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5848" w:tblpY="750"/>
        <w:tblW w:w="0" w:type="auto"/>
        <w:tblLook w:val="04A0"/>
      </w:tblPr>
      <w:tblGrid>
        <w:gridCol w:w="4678"/>
      </w:tblGrid>
      <w:tr w:rsidR="002964CE" w:rsidRPr="008A7E1B" w:rsidTr="00737BD8">
        <w:trPr>
          <w:trHeight w:val="2104"/>
        </w:trPr>
        <w:tc>
          <w:tcPr>
            <w:tcW w:w="4678" w:type="dxa"/>
          </w:tcPr>
          <w:p w:rsidR="00CE657C" w:rsidRPr="008A7E1B" w:rsidRDefault="00CE657C" w:rsidP="00737BD8">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ЗАТВЕРДЖЕНО</w:t>
            </w:r>
          </w:p>
          <w:p w:rsidR="00CE657C" w:rsidRPr="008A7E1B" w:rsidRDefault="00CE657C" w:rsidP="00737BD8">
            <w:pPr>
              <w:widowControl w:val="0"/>
              <w:autoSpaceDE w:val="0"/>
              <w:autoSpaceDN w:val="0"/>
              <w:adjustRightInd w:val="0"/>
              <w:spacing w:after="0" w:line="240" w:lineRule="auto"/>
              <w:rPr>
                <w:rFonts w:ascii="Times New Roman" w:eastAsia="Times New Roman" w:hAnsi="Times New Roman" w:cs="Times New Roman"/>
                <w:sz w:val="28"/>
                <w:szCs w:val="28"/>
                <w:lang w:val="uk-UA" w:eastAsia="ar-SA"/>
              </w:rPr>
            </w:pPr>
          </w:p>
          <w:p w:rsidR="00CE657C" w:rsidRPr="008A7E1B" w:rsidRDefault="00CE657C" w:rsidP="000156E1">
            <w:pPr>
              <w:tabs>
                <w:tab w:val="left" w:pos="9072"/>
              </w:tabs>
              <w:ind w:right="4"/>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рішення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територіальної громади </w:t>
            </w:r>
          </w:p>
          <w:p w:rsidR="002964CE" w:rsidRPr="008A7E1B" w:rsidRDefault="00AE2A7B" w:rsidP="00737BD8">
            <w:pPr>
              <w:keepNext/>
              <w:spacing w:after="0" w:line="240" w:lineRule="auto"/>
              <w:outlineLvl w:val="1"/>
              <w:rPr>
                <w:rFonts w:ascii="Times New Roman" w:eastAsia="Times New Roman" w:hAnsi="Times New Roman" w:cs="Times New Roman"/>
                <w:b/>
                <w:noProof/>
                <w:sz w:val="28"/>
                <w:szCs w:val="28"/>
                <w:lang w:val="uk-UA" w:eastAsia="ru-RU"/>
              </w:rPr>
            </w:pPr>
            <w:r>
              <w:rPr>
                <w:rFonts w:ascii="Times New Roman" w:eastAsia="Times New Roman" w:hAnsi="Times New Roman" w:cs="Times New Roman"/>
                <w:sz w:val="28"/>
                <w:szCs w:val="28"/>
                <w:lang w:val="uk-UA" w:eastAsia="ru-RU"/>
              </w:rPr>
              <w:t>від 30 червня 2021р. № 406</w:t>
            </w:r>
          </w:p>
        </w:tc>
      </w:tr>
    </w:tbl>
    <w:p w:rsidR="002964CE" w:rsidRPr="008A7E1B" w:rsidRDefault="002964CE" w:rsidP="002964CE">
      <w:pPr>
        <w:keepNext/>
        <w:spacing w:after="0" w:line="240" w:lineRule="auto"/>
        <w:jc w:val="center"/>
        <w:outlineLvl w:val="1"/>
        <w:rPr>
          <w:rFonts w:ascii="Times New Roman" w:eastAsia="Times New Roman" w:hAnsi="Times New Roman" w:cs="Times New Roman"/>
          <w:b/>
          <w:sz w:val="52"/>
          <w:szCs w:val="52"/>
          <w:lang w:val="uk-UA" w:eastAsia="ru-RU"/>
        </w:rPr>
      </w:pPr>
    </w:p>
    <w:p w:rsidR="002964CE" w:rsidRPr="008A7E1B" w:rsidRDefault="002964CE" w:rsidP="002964CE">
      <w:pPr>
        <w:keepNext/>
        <w:spacing w:after="0" w:line="240" w:lineRule="auto"/>
        <w:jc w:val="center"/>
        <w:outlineLvl w:val="1"/>
        <w:rPr>
          <w:rFonts w:ascii="Times New Roman" w:eastAsia="Times New Roman" w:hAnsi="Times New Roman" w:cs="Times New Roman"/>
          <w:b/>
          <w:sz w:val="52"/>
          <w:szCs w:val="52"/>
          <w:lang w:val="uk-UA" w:eastAsia="ru-RU"/>
        </w:rPr>
      </w:pPr>
    </w:p>
    <w:p w:rsidR="002964CE" w:rsidRPr="008A7E1B" w:rsidRDefault="002964CE" w:rsidP="002964CE">
      <w:pPr>
        <w:keepNext/>
        <w:spacing w:after="0" w:line="240" w:lineRule="auto"/>
        <w:jc w:val="center"/>
        <w:outlineLvl w:val="1"/>
        <w:rPr>
          <w:rFonts w:ascii="Times New Roman" w:eastAsia="Times New Roman" w:hAnsi="Times New Roman" w:cs="Times New Roman"/>
          <w:b/>
          <w:sz w:val="52"/>
          <w:szCs w:val="52"/>
          <w:lang w:val="uk-UA" w:eastAsia="ru-RU"/>
        </w:rPr>
      </w:pPr>
    </w:p>
    <w:p w:rsidR="002964CE" w:rsidRPr="008A7E1B" w:rsidRDefault="002964CE" w:rsidP="002964CE">
      <w:pPr>
        <w:keepNext/>
        <w:spacing w:after="0" w:line="240" w:lineRule="auto"/>
        <w:jc w:val="center"/>
        <w:outlineLvl w:val="1"/>
        <w:rPr>
          <w:rFonts w:ascii="Times New Roman" w:eastAsia="Times New Roman" w:hAnsi="Times New Roman" w:cs="Times New Roman"/>
          <w:b/>
          <w:sz w:val="52"/>
          <w:szCs w:val="52"/>
          <w:lang w:val="uk-UA" w:eastAsia="ru-RU"/>
        </w:rPr>
      </w:pPr>
    </w:p>
    <w:p w:rsidR="002964CE" w:rsidRPr="008A7E1B" w:rsidRDefault="002964CE" w:rsidP="002964CE">
      <w:pPr>
        <w:keepNext/>
        <w:tabs>
          <w:tab w:val="left" w:pos="5245"/>
          <w:tab w:val="left" w:pos="5387"/>
        </w:tabs>
        <w:spacing w:after="0" w:line="240" w:lineRule="auto"/>
        <w:jc w:val="center"/>
        <w:outlineLvl w:val="1"/>
        <w:rPr>
          <w:rFonts w:ascii="Times New Roman" w:eastAsia="Times New Roman" w:hAnsi="Times New Roman" w:cs="Times New Roman"/>
          <w:b/>
          <w:sz w:val="52"/>
          <w:szCs w:val="52"/>
          <w:lang w:val="uk-UA" w:eastAsia="ru-RU"/>
        </w:rPr>
      </w:pPr>
    </w:p>
    <w:p w:rsidR="002964CE" w:rsidRPr="008A7E1B" w:rsidRDefault="002964CE" w:rsidP="002964CE">
      <w:pPr>
        <w:keepNext/>
        <w:spacing w:after="0" w:line="240" w:lineRule="auto"/>
        <w:jc w:val="center"/>
        <w:outlineLvl w:val="1"/>
        <w:rPr>
          <w:rFonts w:ascii="Times New Roman" w:eastAsia="Times New Roman" w:hAnsi="Times New Roman" w:cs="Times New Roman"/>
          <w:b/>
          <w:sz w:val="52"/>
          <w:szCs w:val="52"/>
          <w:lang w:val="uk-UA" w:eastAsia="ru-RU"/>
        </w:rPr>
      </w:pPr>
    </w:p>
    <w:p w:rsidR="002964CE" w:rsidRPr="008A7E1B" w:rsidRDefault="002964CE" w:rsidP="002964CE">
      <w:pPr>
        <w:keepNext/>
        <w:spacing w:after="0" w:line="240" w:lineRule="auto"/>
        <w:jc w:val="center"/>
        <w:outlineLvl w:val="1"/>
        <w:rPr>
          <w:rFonts w:ascii="Times New Roman" w:eastAsia="Times New Roman" w:hAnsi="Times New Roman" w:cs="Times New Roman"/>
          <w:b/>
          <w:sz w:val="52"/>
          <w:szCs w:val="52"/>
          <w:lang w:val="uk-UA" w:eastAsia="ru-RU"/>
        </w:rPr>
      </w:pPr>
    </w:p>
    <w:p w:rsidR="00CE657C" w:rsidRPr="008A7E1B" w:rsidRDefault="00CE657C" w:rsidP="00CE657C">
      <w:pPr>
        <w:spacing w:after="0" w:line="36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ПРОГРАМА</w:t>
      </w:r>
    </w:p>
    <w:p w:rsidR="00CE657C" w:rsidRPr="008A7E1B" w:rsidRDefault="00CE657C" w:rsidP="00CE657C">
      <w:pPr>
        <w:spacing w:after="0" w:line="36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ЕКОНОМІЧНОГО ТА СОЦІАЛЬНОГО РОЗВИТКУ</w:t>
      </w:r>
    </w:p>
    <w:p w:rsidR="00CE657C" w:rsidRPr="008A7E1B" w:rsidRDefault="00CE657C" w:rsidP="00CE657C">
      <w:pPr>
        <w:tabs>
          <w:tab w:val="left" w:pos="9072"/>
        </w:tabs>
        <w:spacing w:after="0" w:line="360" w:lineRule="auto"/>
        <w:ind w:right="-1"/>
        <w:jc w:val="center"/>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b/>
          <w:sz w:val="28"/>
          <w:szCs w:val="28"/>
          <w:lang w:val="uk-UA" w:eastAsia="ru-RU"/>
        </w:rPr>
        <w:t xml:space="preserve">ЗДОЛБУНІВСЬКОЇ МІСЬКОЇ ТЕРИТОРІАЛЬНОЇ ГРОМАДИ </w:t>
      </w:r>
    </w:p>
    <w:p w:rsidR="00CE657C" w:rsidRPr="008A7E1B" w:rsidRDefault="00CE657C" w:rsidP="00CE657C">
      <w:pPr>
        <w:tabs>
          <w:tab w:val="left" w:pos="9072"/>
        </w:tabs>
        <w:spacing w:after="0" w:line="360" w:lineRule="auto"/>
        <w:ind w:right="-1"/>
        <w:jc w:val="center"/>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b/>
          <w:sz w:val="28"/>
          <w:szCs w:val="28"/>
          <w:lang w:val="uk-UA" w:eastAsia="ru-RU"/>
        </w:rPr>
        <w:t>НА 2021 РІК</w:t>
      </w:r>
    </w:p>
    <w:p w:rsidR="002964CE" w:rsidRPr="008A7E1B" w:rsidRDefault="002964CE" w:rsidP="002964CE">
      <w:pPr>
        <w:spacing w:after="0" w:line="240" w:lineRule="auto"/>
        <w:jc w:val="center"/>
        <w:rPr>
          <w:rFonts w:ascii="Times New Roman" w:eastAsia="Times New Roman" w:hAnsi="Times New Roman" w:cs="Times New Roman"/>
          <w:b/>
          <w:sz w:val="52"/>
          <w:szCs w:val="52"/>
          <w:lang w:val="uk-UA" w:eastAsia="ru-RU"/>
        </w:rPr>
      </w:pPr>
    </w:p>
    <w:p w:rsidR="002964CE" w:rsidRPr="008A7E1B" w:rsidRDefault="002964CE" w:rsidP="002964CE">
      <w:pPr>
        <w:spacing w:after="0" w:line="240" w:lineRule="auto"/>
        <w:jc w:val="center"/>
        <w:rPr>
          <w:rFonts w:ascii="Times New Roman" w:eastAsia="Times New Roman" w:hAnsi="Times New Roman" w:cs="Times New Roman"/>
          <w:b/>
          <w:sz w:val="52"/>
          <w:szCs w:val="52"/>
          <w:highlight w:val="yellow"/>
          <w:lang w:val="uk-UA" w:eastAsia="ru-RU"/>
        </w:rPr>
      </w:pPr>
    </w:p>
    <w:p w:rsidR="002964CE" w:rsidRPr="008A7E1B" w:rsidRDefault="002964CE" w:rsidP="002964CE">
      <w:pPr>
        <w:spacing w:after="0" w:line="240" w:lineRule="auto"/>
        <w:jc w:val="center"/>
        <w:rPr>
          <w:rFonts w:ascii="Times New Roman" w:eastAsia="Times New Roman" w:hAnsi="Times New Roman" w:cs="Times New Roman"/>
          <w:b/>
          <w:sz w:val="52"/>
          <w:szCs w:val="52"/>
          <w:highlight w:val="yellow"/>
          <w:lang w:val="uk-UA" w:eastAsia="ru-RU"/>
        </w:rPr>
      </w:pPr>
    </w:p>
    <w:p w:rsidR="002964CE" w:rsidRPr="008A7E1B" w:rsidRDefault="002964CE" w:rsidP="002964CE">
      <w:pPr>
        <w:spacing w:after="0" w:line="240" w:lineRule="auto"/>
        <w:jc w:val="center"/>
        <w:rPr>
          <w:rFonts w:ascii="Times New Roman" w:eastAsia="Times New Roman" w:hAnsi="Times New Roman" w:cs="Times New Roman"/>
          <w:b/>
          <w:sz w:val="52"/>
          <w:szCs w:val="52"/>
          <w:highlight w:val="yellow"/>
          <w:lang w:val="uk-UA" w:eastAsia="ru-RU"/>
        </w:rPr>
      </w:pPr>
    </w:p>
    <w:p w:rsidR="00737BD8" w:rsidRPr="008A7E1B" w:rsidRDefault="00737BD8" w:rsidP="002964CE">
      <w:pPr>
        <w:spacing w:after="0" w:line="240" w:lineRule="auto"/>
        <w:jc w:val="center"/>
        <w:rPr>
          <w:rFonts w:ascii="Times New Roman" w:eastAsia="Times New Roman" w:hAnsi="Times New Roman" w:cs="Times New Roman"/>
          <w:b/>
          <w:sz w:val="52"/>
          <w:szCs w:val="52"/>
          <w:highlight w:val="yellow"/>
          <w:lang w:val="uk-UA" w:eastAsia="ru-RU"/>
        </w:rPr>
      </w:pPr>
    </w:p>
    <w:p w:rsidR="00737BD8" w:rsidRPr="008A7E1B" w:rsidRDefault="00737BD8" w:rsidP="002964CE">
      <w:pPr>
        <w:spacing w:after="0" w:line="240" w:lineRule="auto"/>
        <w:jc w:val="center"/>
        <w:rPr>
          <w:rFonts w:ascii="Times New Roman" w:eastAsia="Times New Roman" w:hAnsi="Times New Roman" w:cs="Times New Roman"/>
          <w:b/>
          <w:sz w:val="52"/>
          <w:szCs w:val="52"/>
          <w:highlight w:val="yellow"/>
          <w:lang w:val="uk-UA" w:eastAsia="ru-RU"/>
        </w:rPr>
      </w:pPr>
    </w:p>
    <w:p w:rsidR="002964CE" w:rsidRDefault="002964CE" w:rsidP="002964CE">
      <w:pPr>
        <w:spacing w:after="0" w:line="240" w:lineRule="auto"/>
        <w:rPr>
          <w:rFonts w:ascii="Times New Roman" w:eastAsia="Times New Roman" w:hAnsi="Times New Roman" w:cs="Times New Roman"/>
          <w:b/>
          <w:sz w:val="52"/>
          <w:szCs w:val="52"/>
          <w:highlight w:val="yellow"/>
          <w:lang w:val="uk-UA" w:eastAsia="ru-RU"/>
        </w:rPr>
      </w:pPr>
    </w:p>
    <w:p w:rsidR="00650408" w:rsidRDefault="00650408" w:rsidP="002964CE">
      <w:pPr>
        <w:spacing w:after="0" w:line="240" w:lineRule="auto"/>
        <w:rPr>
          <w:rFonts w:ascii="Times New Roman" w:eastAsia="Times New Roman" w:hAnsi="Times New Roman" w:cs="Times New Roman"/>
          <w:b/>
          <w:sz w:val="52"/>
          <w:szCs w:val="52"/>
          <w:highlight w:val="yellow"/>
          <w:lang w:val="uk-UA" w:eastAsia="ru-RU"/>
        </w:rPr>
      </w:pPr>
    </w:p>
    <w:p w:rsidR="00650408" w:rsidRDefault="00650408" w:rsidP="002964CE">
      <w:pPr>
        <w:spacing w:after="0" w:line="240" w:lineRule="auto"/>
        <w:rPr>
          <w:rFonts w:ascii="Times New Roman" w:eastAsia="Times New Roman" w:hAnsi="Times New Roman" w:cs="Times New Roman"/>
          <w:b/>
          <w:sz w:val="52"/>
          <w:szCs w:val="52"/>
          <w:highlight w:val="yellow"/>
          <w:lang w:val="uk-UA" w:eastAsia="ru-RU"/>
        </w:rPr>
      </w:pPr>
    </w:p>
    <w:p w:rsidR="00650408" w:rsidRDefault="00650408" w:rsidP="002964CE">
      <w:pPr>
        <w:spacing w:after="0" w:line="240" w:lineRule="auto"/>
        <w:rPr>
          <w:rFonts w:ascii="Times New Roman" w:eastAsia="Times New Roman" w:hAnsi="Times New Roman" w:cs="Times New Roman"/>
          <w:b/>
          <w:sz w:val="52"/>
          <w:szCs w:val="52"/>
          <w:highlight w:val="yellow"/>
          <w:lang w:val="uk-UA" w:eastAsia="ru-RU"/>
        </w:rPr>
      </w:pPr>
    </w:p>
    <w:p w:rsidR="00650408" w:rsidRDefault="00650408" w:rsidP="002964CE">
      <w:pPr>
        <w:spacing w:after="0" w:line="240" w:lineRule="auto"/>
        <w:rPr>
          <w:rFonts w:ascii="Times New Roman" w:eastAsia="Times New Roman" w:hAnsi="Times New Roman" w:cs="Times New Roman"/>
          <w:b/>
          <w:sz w:val="52"/>
          <w:szCs w:val="52"/>
          <w:highlight w:val="yellow"/>
          <w:lang w:val="uk-UA" w:eastAsia="ru-RU"/>
        </w:rPr>
      </w:pPr>
    </w:p>
    <w:p w:rsidR="00650408" w:rsidRPr="008A7E1B" w:rsidRDefault="00650408" w:rsidP="002964CE">
      <w:pPr>
        <w:spacing w:after="0" w:line="240" w:lineRule="auto"/>
        <w:rPr>
          <w:rFonts w:ascii="Times New Roman" w:eastAsia="Times New Roman" w:hAnsi="Times New Roman" w:cs="Times New Roman"/>
          <w:b/>
          <w:sz w:val="52"/>
          <w:szCs w:val="52"/>
          <w:highlight w:val="yellow"/>
          <w:lang w:val="uk-UA" w:eastAsia="ru-RU"/>
        </w:rPr>
      </w:pPr>
    </w:p>
    <w:p w:rsidR="002964CE" w:rsidRPr="008A7E1B" w:rsidRDefault="002964CE" w:rsidP="002964CE">
      <w:pPr>
        <w:spacing w:after="0" w:line="240" w:lineRule="auto"/>
        <w:jc w:val="center"/>
        <w:rPr>
          <w:rFonts w:ascii="Times New Roman" w:eastAsia="Times New Roman" w:hAnsi="Times New Roman" w:cs="Times New Roman"/>
          <w:sz w:val="28"/>
          <w:szCs w:val="28"/>
          <w:highlight w:val="yellow"/>
          <w:lang w:val="uk-UA" w:eastAsia="ru-RU"/>
        </w:rPr>
      </w:pPr>
    </w:p>
    <w:p w:rsidR="002964CE" w:rsidRPr="008A7E1B" w:rsidRDefault="002964CE" w:rsidP="002964CE">
      <w:pPr>
        <w:spacing w:after="0" w:line="240" w:lineRule="auto"/>
        <w:jc w:val="center"/>
        <w:rPr>
          <w:rFonts w:ascii="Times New Roman" w:eastAsia="Times New Roman" w:hAnsi="Times New Roman" w:cs="Times New Roman"/>
          <w:sz w:val="28"/>
          <w:szCs w:val="28"/>
          <w:highlight w:val="yellow"/>
          <w:lang w:val="uk-UA" w:eastAsia="ru-RU"/>
        </w:rPr>
      </w:pPr>
    </w:p>
    <w:p w:rsidR="002964CE" w:rsidRPr="008A7E1B" w:rsidRDefault="002964CE" w:rsidP="002964CE">
      <w:pPr>
        <w:spacing w:after="0" w:line="240" w:lineRule="auto"/>
        <w:jc w:val="center"/>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20</w:t>
      </w:r>
      <w:r w:rsidR="00CE657C" w:rsidRPr="008A7E1B">
        <w:rPr>
          <w:rFonts w:ascii="Times New Roman" w:eastAsia="Times New Roman" w:hAnsi="Times New Roman" w:cs="Times New Roman"/>
          <w:sz w:val="28"/>
          <w:szCs w:val="28"/>
          <w:lang w:val="uk-UA" w:eastAsia="ru-RU"/>
        </w:rPr>
        <w:t>21</w:t>
      </w:r>
    </w:p>
    <w:p w:rsidR="00CE657C" w:rsidRPr="008A7E1B" w:rsidRDefault="00CE657C" w:rsidP="002964CE">
      <w:pPr>
        <w:spacing w:after="0" w:line="240" w:lineRule="auto"/>
        <w:jc w:val="center"/>
        <w:rPr>
          <w:rFonts w:ascii="Times New Roman" w:eastAsia="Times New Roman" w:hAnsi="Times New Roman" w:cs="Times New Roman"/>
          <w:sz w:val="28"/>
          <w:szCs w:val="28"/>
          <w:lang w:val="uk-UA" w:eastAsia="ru-RU"/>
        </w:rPr>
      </w:pPr>
    </w:p>
    <w:p w:rsidR="00CE657C" w:rsidRDefault="00CE657C" w:rsidP="002964CE">
      <w:pPr>
        <w:spacing w:after="0" w:line="240" w:lineRule="auto"/>
        <w:jc w:val="center"/>
        <w:rPr>
          <w:rFonts w:ascii="Times New Roman" w:eastAsia="Times New Roman" w:hAnsi="Times New Roman" w:cs="Times New Roman"/>
          <w:sz w:val="28"/>
          <w:szCs w:val="28"/>
          <w:lang w:val="uk-UA" w:eastAsia="ru-RU"/>
        </w:rPr>
      </w:pPr>
    </w:p>
    <w:p w:rsidR="00650408" w:rsidRPr="008A7E1B" w:rsidRDefault="00650408" w:rsidP="002964CE">
      <w:pPr>
        <w:spacing w:after="0" w:line="240" w:lineRule="auto"/>
        <w:jc w:val="center"/>
        <w:rPr>
          <w:rFonts w:ascii="Times New Roman" w:eastAsia="Times New Roman" w:hAnsi="Times New Roman" w:cs="Times New Roman"/>
          <w:sz w:val="28"/>
          <w:szCs w:val="28"/>
          <w:lang w:val="uk-UA" w:eastAsia="ru-RU"/>
        </w:rPr>
      </w:pPr>
    </w:p>
    <w:p w:rsidR="00E56C8D" w:rsidRPr="008A7E1B" w:rsidRDefault="00E56C8D" w:rsidP="00E56C8D">
      <w:pPr>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lastRenderedPageBreak/>
        <w:t>ЗМІСТ</w:t>
      </w:r>
    </w:p>
    <w:tbl>
      <w:tblPr>
        <w:tblStyle w:val="a5"/>
        <w:tblW w:w="101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tblGrid>
      <w:tr w:rsidR="00CE657C" w:rsidRPr="008A7E1B" w:rsidTr="00165BDA">
        <w:tc>
          <w:tcPr>
            <w:tcW w:w="10173" w:type="dxa"/>
          </w:tcPr>
          <w:p w:rsidR="00CE657C" w:rsidRPr="008A7E1B" w:rsidRDefault="00CE657C" w:rsidP="00F16D42">
            <w:pPr>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ВСТУП……………………………………………………………………………</w:t>
            </w:r>
          </w:p>
        </w:tc>
      </w:tr>
      <w:tr w:rsidR="00CE657C" w:rsidRPr="008A7E1B" w:rsidTr="00165BDA">
        <w:tc>
          <w:tcPr>
            <w:tcW w:w="10173" w:type="dxa"/>
          </w:tcPr>
          <w:p w:rsidR="00CE657C" w:rsidRPr="008A7E1B" w:rsidRDefault="00CE657C" w:rsidP="008A7E1B">
            <w:pPr>
              <w:pStyle w:val="a3"/>
              <w:numPr>
                <w:ilvl w:val="0"/>
                <w:numId w:val="1"/>
              </w:numPr>
              <w:ind w:left="284" w:hanging="284"/>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Аналітична частина…………………………………………….......................</w:t>
            </w:r>
          </w:p>
        </w:tc>
      </w:tr>
      <w:tr w:rsidR="00CE657C" w:rsidRPr="008A7E1B" w:rsidTr="00165BDA">
        <w:tc>
          <w:tcPr>
            <w:tcW w:w="10173" w:type="dxa"/>
          </w:tcPr>
          <w:p w:rsidR="00CE657C" w:rsidRPr="008A7E1B" w:rsidRDefault="00CE657C" w:rsidP="00CE657C">
            <w:pPr>
              <w:shd w:val="clear" w:color="auto" w:fill="FFFFFF"/>
              <w:tabs>
                <w:tab w:val="left" w:pos="284"/>
                <w:tab w:val="left" w:pos="851"/>
              </w:tabs>
              <w:ind w:firstLine="284"/>
              <w:jc w:val="both"/>
              <w:textAlignment w:val="baseline"/>
              <w:rPr>
                <w:rFonts w:ascii="Times New Roman" w:eastAsia="Times New Roman" w:hAnsi="Times New Roman" w:cs="Times New Roman"/>
                <w:bCs/>
                <w:iCs/>
                <w:sz w:val="28"/>
                <w:szCs w:val="28"/>
                <w:bdr w:val="none" w:sz="0" w:space="0" w:color="auto" w:frame="1"/>
                <w:lang w:val="uk-UA"/>
              </w:rPr>
            </w:pPr>
            <w:r w:rsidRPr="008A7E1B">
              <w:rPr>
                <w:rFonts w:ascii="Times New Roman" w:eastAsia="Times New Roman" w:hAnsi="Times New Roman" w:cs="Times New Roman"/>
                <w:bCs/>
                <w:iCs/>
                <w:sz w:val="28"/>
                <w:szCs w:val="28"/>
                <w:bdr w:val="none" w:sz="0" w:space="0" w:color="auto" w:frame="1"/>
                <w:lang w:val="uk-UA"/>
              </w:rPr>
              <w:t xml:space="preserve"> 1.1.Географічне розташування </w:t>
            </w:r>
            <w:proofErr w:type="spellStart"/>
            <w:r w:rsidRPr="008A7E1B">
              <w:rPr>
                <w:rFonts w:ascii="Times New Roman" w:eastAsia="Times New Roman" w:hAnsi="Times New Roman" w:cs="Times New Roman"/>
                <w:bCs/>
                <w:iCs/>
                <w:sz w:val="28"/>
                <w:szCs w:val="28"/>
                <w:bdr w:val="none" w:sz="0" w:space="0" w:color="auto" w:frame="1"/>
                <w:lang w:val="uk-UA"/>
              </w:rPr>
              <w:t>Здолбунівської</w:t>
            </w:r>
            <w:proofErr w:type="spellEnd"/>
            <w:r w:rsidRPr="008A7E1B">
              <w:rPr>
                <w:rFonts w:ascii="Times New Roman" w:eastAsia="Times New Roman" w:hAnsi="Times New Roman" w:cs="Times New Roman"/>
                <w:bCs/>
                <w:iCs/>
                <w:sz w:val="28"/>
                <w:szCs w:val="28"/>
                <w:bdr w:val="none" w:sz="0" w:space="0" w:color="auto" w:frame="1"/>
                <w:lang w:val="uk-UA"/>
              </w:rPr>
              <w:t xml:space="preserve"> міської територіальної громади, опис суміжних територій……………………………………………..</w:t>
            </w:r>
          </w:p>
        </w:tc>
      </w:tr>
      <w:tr w:rsidR="00CE657C" w:rsidRPr="008A7E1B" w:rsidTr="00165BDA">
        <w:tc>
          <w:tcPr>
            <w:tcW w:w="10173" w:type="dxa"/>
          </w:tcPr>
          <w:p w:rsidR="00CE657C" w:rsidRPr="008A7E1B" w:rsidRDefault="00CE657C" w:rsidP="00F16D42">
            <w:pPr>
              <w:shd w:val="clear" w:color="auto" w:fill="FFFFFF"/>
              <w:jc w:val="both"/>
              <w:textAlignment w:val="baseline"/>
              <w:rPr>
                <w:rFonts w:ascii="Times New Roman" w:eastAsia="Times New Roman" w:hAnsi="Times New Roman" w:cs="Times New Roman"/>
                <w:bCs/>
                <w:iCs/>
                <w:sz w:val="28"/>
                <w:szCs w:val="28"/>
                <w:bdr w:val="none" w:sz="0" w:space="0" w:color="auto" w:frame="1"/>
                <w:lang w:val="uk-UA"/>
              </w:rPr>
            </w:pPr>
            <w:r w:rsidRPr="008A7E1B">
              <w:rPr>
                <w:rFonts w:ascii="Times New Roman" w:eastAsia="Times New Roman" w:hAnsi="Times New Roman" w:cs="Times New Roman"/>
                <w:bCs/>
                <w:iCs/>
                <w:sz w:val="28"/>
                <w:szCs w:val="28"/>
                <w:bdr w:val="none" w:sz="0" w:space="0" w:color="auto" w:frame="1"/>
                <w:lang w:val="uk-UA"/>
              </w:rPr>
              <w:t xml:space="preserve">     1.2. Демографічна ситуація, ринок праці…………………………………....</w:t>
            </w:r>
          </w:p>
        </w:tc>
      </w:tr>
      <w:tr w:rsidR="00CE657C" w:rsidRPr="008A7E1B" w:rsidTr="00165BDA">
        <w:tc>
          <w:tcPr>
            <w:tcW w:w="10173" w:type="dxa"/>
          </w:tcPr>
          <w:p w:rsidR="00CE657C" w:rsidRPr="008A7E1B" w:rsidRDefault="00CE657C" w:rsidP="00F16D42">
            <w:pPr>
              <w:pStyle w:val="a3"/>
              <w:shd w:val="clear" w:color="auto" w:fill="FFFFFF"/>
              <w:ind w:left="0"/>
              <w:jc w:val="both"/>
              <w:textAlignment w:val="baseline"/>
              <w:rPr>
                <w:rFonts w:ascii="Times New Roman" w:eastAsia="Times New Roman" w:hAnsi="Times New Roman" w:cs="Times New Roman"/>
                <w:bCs/>
                <w:iCs/>
                <w:sz w:val="28"/>
                <w:szCs w:val="28"/>
                <w:bdr w:val="none" w:sz="0" w:space="0" w:color="auto" w:frame="1"/>
                <w:lang w:val="uk-UA"/>
              </w:rPr>
            </w:pPr>
            <w:r w:rsidRPr="008A7E1B">
              <w:rPr>
                <w:rFonts w:ascii="Times New Roman" w:eastAsia="Times New Roman" w:hAnsi="Times New Roman" w:cs="Times New Roman"/>
                <w:bCs/>
                <w:iCs/>
                <w:sz w:val="28"/>
                <w:szCs w:val="28"/>
                <w:bdr w:val="none" w:sz="0" w:space="0" w:color="auto" w:frame="1"/>
                <w:lang w:val="uk-UA"/>
              </w:rPr>
              <w:t xml:space="preserve">     1.3. Стан розвитку інфраструктури громади………………………………..</w:t>
            </w:r>
          </w:p>
        </w:tc>
      </w:tr>
      <w:tr w:rsidR="00CE657C" w:rsidRPr="008A7E1B" w:rsidTr="00165BDA">
        <w:tc>
          <w:tcPr>
            <w:tcW w:w="10173" w:type="dxa"/>
          </w:tcPr>
          <w:p w:rsidR="00CE657C" w:rsidRPr="008A7E1B" w:rsidRDefault="00CE657C" w:rsidP="003752EA">
            <w:pPr>
              <w:jc w:val="both"/>
              <w:rPr>
                <w:rFonts w:ascii="Times New Roman" w:hAnsi="Times New Roman" w:cs="Times New Roman"/>
                <w:bCs/>
                <w:sz w:val="28"/>
                <w:szCs w:val="28"/>
                <w:shd w:val="clear" w:color="auto" w:fill="FFFFFF"/>
                <w:lang w:val="uk-UA"/>
              </w:rPr>
            </w:pPr>
            <w:r w:rsidRPr="008A7E1B">
              <w:rPr>
                <w:rFonts w:ascii="Times New Roman" w:hAnsi="Times New Roman" w:cs="Times New Roman"/>
                <w:sz w:val="28"/>
                <w:szCs w:val="28"/>
                <w:lang w:val="uk-UA"/>
              </w:rPr>
              <w:t xml:space="preserve">        1.3.1. </w:t>
            </w:r>
            <w:r w:rsidRPr="008A7E1B">
              <w:rPr>
                <w:rFonts w:ascii="Times New Roman" w:hAnsi="Times New Roman" w:cs="Times New Roman"/>
                <w:bCs/>
                <w:sz w:val="28"/>
                <w:szCs w:val="28"/>
                <w:shd w:val="clear" w:color="auto" w:fill="FFFFFF"/>
                <w:lang w:val="uk-UA"/>
              </w:rPr>
              <w:t>Дорожньо-транспортна інфраструктура…………………………....</w:t>
            </w:r>
          </w:p>
        </w:tc>
      </w:tr>
      <w:tr w:rsidR="00CE657C" w:rsidRPr="008A7E1B" w:rsidTr="00165BDA">
        <w:tc>
          <w:tcPr>
            <w:tcW w:w="10173" w:type="dxa"/>
          </w:tcPr>
          <w:p w:rsidR="00CE657C" w:rsidRPr="008A7E1B" w:rsidRDefault="00CE657C" w:rsidP="00F16D42">
            <w:pPr>
              <w:jc w:val="both"/>
              <w:rPr>
                <w:rFonts w:ascii="Times New Roman" w:hAnsi="Times New Roman" w:cs="Times New Roman"/>
                <w:bCs/>
                <w:sz w:val="28"/>
                <w:szCs w:val="28"/>
                <w:shd w:val="clear" w:color="auto" w:fill="FFFFFF"/>
                <w:lang w:val="uk-UA"/>
              </w:rPr>
            </w:pPr>
            <w:r w:rsidRPr="008A7E1B">
              <w:rPr>
                <w:rFonts w:ascii="Times New Roman" w:hAnsi="Times New Roman" w:cs="Times New Roman"/>
                <w:sz w:val="28"/>
                <w:szCs w:val="28"/>
                <w:lang w:val="uk-UA"/>
              </w:rPr>
              <w:t xml:space="preserve">        1.3.2. </w:t>
            </w:r>
            <w:r w:rsidRPr="008A7E1B">
              <w:rPr>
                <w:rFonts w:ascii="Times New Roman" w:hAnsi="Times New Roman" w:cs="Times New Roman"/>
                <w:bCs/>
                <w:sz w:val="28"/>
                <w:szCs w:val="28"/>
                <w:shd w:val="clear" w:color="auto" w:fill="FFFFFF"/>
                <w:lang w:val="uk-UA"/>
              </w:rPr>
              <w:t>Соціальна інфраструктура…………………………………………...</w:t>
            </w:r>
          </w:p>
        </w:tc>
      </w:tr>
      <w:tr w:rsidR="00CE657C" w:rsidRPr="008A7E1B" w:rsidTr="00165BDA">
        <w:tc>
          <w:tcPr>
            <w:tcW w:w="10173" w:type="dxa"/>
          </w:tcPr>
          <w:p w:rsidR="00CE657C" w:rsidRPr="008A7E1B" w:rsidRDefault="00CE657C" w:rsidP="00F16D42">
            <w:pPr>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        1.3.3. </w:t>
            </w:r>
            <w:r w:rsidRPr="008A7E1B">
              <w:rPr>
                <w:rFonts w:ascii="Times New Roman" w:hAnsi="Times New Roman" w:cs="Times New Roman"/>
                <w:bCs/>
                <w:sz w:val="28"/>
                <w:szCs w:val="28"/>
                <w:shd w:val="clear" w:color="auto" w:fill="FFFFFF"/>
                <w:lang w:val="uk-UA"/>
              </w:rPr>
              <w:t>Промислова та агропромислова інфраструктура…………………..</w:t>
            </w:r>
          </w:p>
        </w:tc>
      </w:tr>
      <w:tr w:rsidR="00CE657C" w:rsidRPr="008A7E1B" w:rsidTr="00165BDA">
        <w:tc>
          <w:tcPr>
            <w:tcW w:w="10173" w:type="dxa"/>
          </w:tcPr>
          <w:p w:rsidR="00CE657C" w:rsidRPr="008A7E1B" w:rsidRDefault="00CE657C" w:rsidP="00F16D42">
            <w:pPr>
              <w:jc w:val="both"/>
              <w:rPr>
                <w:rFonts w:ascii="Times New Roman" w:hAnsi="Times New Roman" w:cs="Times New Roman"/>
                <w:bCs/>
                <w:sz w:val="28"/>
                <w:szCs w:val="28"/>
                <w:lang w:val="uk-UA"/>
              </w:rPr>
            </w:pPr>
            <w:r w:rsidRPr="008A7E1B">
              <w:rPr>
                <w:rFonts w:ascii="Times New Roman" w:hAnsi="Times New Roman" w:cs="Times New Roman"/>
                <w:bCs/>
                <w:sz w:val="28"/>
                <w:szCs w:val="28"/>
                <w:shd w:val="clear" w:color="auto" w:fill="FFFFFF"/>
                <w:lang w:val="uk-UA"/>
              </w:rPr>
              <w:t xml:space="preserve">        1.3.4. Екологічна інфраструктура………………………………………….</w:t>
            </w:r>
          </w:p>
        </w:tc>
      </w:tr>
      <w:tr w:rsidR="00CE657C" w:rsidRPr="008A7E1B" w:rsidTr="00165BDA">
        <w:tc>
          <w:tcPr>
            <w:tcW w:w="10173" w:type="dxa"/>
          </w:tcPr>
          <w:p w:rsidR="00CE657C" w:rsidRPr="008A7E1B" w:rsidRDefault="00CE657C" w:rsidP="00F16D42">
            <w:pPr>
              <w:shd w:val="clear" w:color="auto" w:fill="FFFFFF"/>
              <w:jc w:val="both"/>
              <w:textAlignment w:val="baseline"/>
              <w:rPr>
                <w:rFonts w:ascii="Times New Roman" w:eastAsia="Times New Roman" w:hAnsi="Times New Roman" w:cs="Times New Roman"/>
                <w:sz w:val="28"/>
                <w:szCs w:val="28"/>
                <w:lang w:val="uk-UA"/>
              </w:rPr>
            </w:pPr>
            <w:r w:rsidRPr="008A7E1B">
              <w:rPr>
                <w:rFonts w:ascii="Times New Roman" w:hAnsi="Times New Roman" w:cs="Times New Roman"/>
                <w:bCs/>
                <w:iCs/>
                <w:sz w:val="28"/>
                <w:szCs w:val="28"/>
                <w:bdr w:val="none" w:sz="0" w:space="0" w:color="auto" w:frame="1"/>
                <w:lang w:val="uk-UA"/>
              </w:rPr>
              <w:t xml:space="preserve">        1.3.5.</w:t>
            </w:r>
            <w:r w:rsidRPr="008A7E1B">
              <w:rPr>
                <w:rFonts w:ascii="Times New Roman" w:eastAsia="Times New Roman" w:hAnsi="Times New Roman" w:cs="Times New Roman"/>
                <w:bCs/>
                <w:iCs/>
                <w:sz w:val="28"/>
                <w:szCs w:val="28"/>
                <w:bdr w:val="none" w:sz="0" w:space="0" w:color="auto" w:frame="1"/>
                <w:lang w:val="uk-UA" w:eastAsia="ru-RU"/>
              </w:rPr>
              <w:t xml:space="preserve"> Торгівельна інфраструктура</w:t>
            </w:r>
            <w:r w:rsidRPr="008A7E1B">
              <w:rPr>
                <w:rFonts w:ascii="Times New Roman" w:eastAsia="Times New Roman" w:hAnsi="Times New Roman" w:cs="Times New Roman"/>
                <w:sz w:val="28"/>
                <w:szCs w:val="28"/>
                <w:lang w:val="uk-UA"/>
              </w:rPr>
              <w:t>………………………………………....</w:t>
            </w:r>
          </w:p>
        </w:tc>
      </w:tr>
      <w:tr w:rsidR="00CE657C" w:rsidRPr="008A7E1B" w:rsidTr="00165BDA">
        <w:tc>
          <w:tcPr>
            <w:tcW w:w="10173" w:type="dxa"/>
          </w:tcPr>
          <w:p w:rsidR="00CE657C" w:rsidRPr="008A7E1B" w:rsidRDefault="00CE657C" w:rsidP="003752EA">
            <w:pPr>
              <w:shd w:val="clear" w:color="auto" w:fill="FFFFFF"/>
              <w:jc w:val="both"/>
              <w:textAlignment w:val="baseline"/>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 xml:space="preserve">        1.3.6. Житлово-комунальне господарство………………………………...</w:t>
            </w:r>
          </w:p>
        </w:tc>
      </w:tr>
      <w:tr w:rsidR="00CE657C" w:rsidRPr="008A7E1B" w:rsidTr="00165BDA">
        <w:tc>
          <w:tcPr>
            <w:tcW w:w="10173" w:type="dxa"/>
          </w:tcPr>
          <w:p w:rsidR="00CE657C" w:rsidRPr="008A7E1B" w:rsidRDefault="00CE657C" w:rsidP="00F16D42">
            <w:pPr>
              <w:pStyle w:val="a3"/>
              <w:shd w:val="clear" w:color="auto" w:fill="FFFFFF"/>
              <w:ind w:left="0"/>
              <w:jc w:val="both"/>
              <w:textAlignment w:val="baseline"/>
              <w:rPr>
                <w:rFonts w:ascii="Times New Roman" w:hAnsi="Times New Roman" w:cs="Times New Roman"/>
                <w:sz w:val="28"/>
                <w:szCs w:val="28"/>
                <w:lang w:val="uk-UA"/>
              </w:rPr>
            </w:pPr>
            <w:r w:rsidRPr="008A7E1B">
              <w:rPr>
                <w:rFonts w:ascii="Times New Roman" w:eastAsia="Times New Roman" w:hAnsi="Times New Roman" w:cs="Times New Roman"/>
                <w:bCs/>
                <w:iCs/>
                <w:sz w:val="28"/>
                <w:szCs w:val="28"/>
                <w:bdr w:val="none" w:sz="0" w:space="0" w:color="auto" w:frame="1"/>
                <w:lang w:val="uk-UA"/>
              </w:rPr>
              <w:t xml:space="preserve">     1.4. Динаміка та особливості соціально - економічного розвитку громади……………………………………………………………………………</w:t>
            </w:r>
          </w:p>
        </w:tc>
      </w:tr>
      <w:tr w:rsidR="00CE657C" w:rsidRPr="008A7E1B" w:rsidTr="00165BDA">
        <w:tc>
          <w:tcPr>
            <w:tcW w:w="10173" w:type="dxa"/>
          </w:tcPr>
          <w:p w:rsidR="00CE657C" w:rsidRPr="008A7E1B" w:rsidRDefault="00CE657C" w:rsidP="003752EA">
            <w:pPr>
              <w:pStyle w:val="a3"/>
              <w:shd w:val="clear" w:color="auto" w:fill="FFFFFF"/>
              <w:tabs>
                <w:tab w:val="left" w:pos="272"/>
                <w:tab w:val="left" w:pos="567"/>
              </w:tabs>
              <w:ind w:left="0"/>
              <w:jc w:val="both"/>
              <w:textAlignment w:val="baseline"/>
              <w:rPr>
                <w:rFonts w:ascii="Times New Roman" w:eastAsia="Times New Roman" w:hAnsi="Times New Roman" w:cs="Times New Roman"/>
                <w:bCs/>
                <w:iCs/>
                <w:sz w:val="28"/>
                <w:szCs w:val="28"/>
                <w:bdr w:val="none" w:sz="0" w:space="0" w:color="auto" w:frame="1"/>
                <w:lang w:val="uk-UA"/>
              </w:rPr>
            </w:pPr>
            <w:r w:rsidRPr="008A7E1B">
              <w:rPr>
                <w:rFonts w:ascii="Times New Roman" w:eastAsia="Times New Roman" w:hAnsi="Times New Roman" w:cs="Times New Roman"/>
                <w:bCs/>
                <w:iCs/>
                <w:sz w:val="28"/>
                <w:szCs w:val="28"/>
                <w:bdr w:val="none" w:sz="0" w:space="0" w:color="auto" w:frame="1"/>
                <w:lang w:val="uk-UA"/>
              </w:rPr>
              <w:t xml:space="preserve">     1.5.Фінансово-бюджетна ситуація територіальної громади……………….</w:t>
            </w:r>
          </w:p>
        </w:tc>
      </w:tr>
      <w:tr w:rsidR="00CE657C" w:rsidRPr="008A7E1B" w:rsidTr="00165BDA">
        <w:tc>
          <w:tcPr>
            <w:tcW w:w="10173" w:type="dxa"/>
          </w:tcPr>
          <w:p w:rsidR="00CE657C" w:rsidRPr="008A7E1B" w:rsidRDefault="00CE657C" w:rsidP="00F16D42">
            <w:pPr>
              <w:pStyle w:val="a3"/>
              <w:shd w:val="clear" w:color="auto" w:fill="FFFFFF"/>
              <w:ind w:left="0"/>
              <w:jc w:val="both"/>
              <w:textAlignment w:val="baseline"/>
              <w:rPr>
                <w:rFonts w:ascii="Times New Roman" w:eastAsia="Times New Roman" w:hAnsi="Times New Roman" w:cs="Times New Roman"/>
                <w:bCs/>
                <w:iCs/>
                <w:sz w:val="28"/>
                <w:szCs w:val="28"/>
                <w:bdr w:val="none" w:sz="0" w:space="0" w:color="auto" w:frame="1"/>
                <w:lang w:val="uk-UA"/>
              </w:rPr>
            </w:pPr>
            <w:r w:rsidRPr="008A7E1B">
              <w:rPr>
                <w:rFonts w:ascii="Times New Roman" w:eastAsia="Times New Roman" w:hAnsi="Times New Roman" w:cs="Times New Roman"/>
                <w:bCs/>
                <w:iCs/>
                <w:sz w:val="28"/>
                <w:szCs w:val="28"/>
                <w:bdr w:val="none" w:sz="0" w:space="0" w:color="auto" w:frame="1"/>
                <w:lang w:val="uk-UA"/>
              </w:rPr>
              <w:t xml:space="preserve">     1.6.</w:t>
            </w:r>
            <w:r w:rsidRPr="008A7E1B">
              <w:rPr>
                <w:rFonts w:ascii="Times New Roman" w:eastAsia="Times New Roman" w:hAnsi="Times New Roman" w:cs="Times New Roman"/>
                <w:iCs/>
                <w:sz w:val="28"/>
                <w:szCs w:val="28"/>
                <w:bdr w:val="none" w:sz="0" w:space="0" w:color="auto" w:frame="1"/>
                <w:lang w:val="uk-UA"/>
              </w:rPr>
              <w:t> </w:t>
            </w:r>
            <w:r w:rsidRPr="008A7E1B">
              <w:rPr>
                <w:rFonts w:ascii="Times New Roman" w:eastAsia="Times New Roman" w:hAnsi="Times New Roman" w:cs="Times New Roman"/>
                <w:bCs/>
                <w:iCs/>
                <w:sz w:val="28"/>
                <w:szCs w:val="28"/>
                <w:bdr w:val="none" w:sz="0" w:space="0" w:color="auto" w:frame="1"/>
                <w:lang w:val="uk-UA"/>
              </w:rPr>
              <w:t xml:space="preserve"> Результати SWOT– аналізу громади…………………………………...</w:t>
            </w:r>
          </w:p>
        </w:tc>
      </w:tr>
      <w:tr w:rsidR="00CE657C" w:rsidRPr="008A7E1B" w:rsidTr="00165BDA">
        <w:tc>
          <w:tcPr>
            <w:tcW w:w="10173" w:type="dxa"/>
          </w:tcPr>
          <w:p w:rsidR="00CE657C" w:rsidRPr="008A7E1B" w:rsidRDefault="00CE657C" w:rsidP="00855728">
            <w:pPr>
              <w:pStyle w:val="a3"/>
              <w:shd w:val="clear" w:color="auto" w:fill="FFFFFF"/>
              <w:ind w:left="0"/>
              <w:jc w:val="both"/>
              <w:textAlignment w:val="baseline"/>
              <w:rPr>
                <w:rFonts w:ascii="Times New Roman" w:eastAsia="Times New Roman" w:hAnsi="Times New Roman" w:cs="Times New Roman"/>
                <w:bCs/>
                <w:iCs/>
                <w:sz w:val="28"/>
                <w:szCs w:val="28"/>
                <w:bdr w:val="none" w:sz="0" w:space="0" w:color="auto" w:frame="1"/>
                <w:lang w:val="uk-UA"/>
              </w:rPr>
            </w:pPr>
            <w:r w:rsidRPr="008A7E1B">
              <w:rPr>
                <w:rFonts w:ascii="Times New Roman" w:eastAsia="Times New Roman" w:hAnsi="Times New Roman" w:cs="Times New Roman"/>
                <w:bCs/>
                <w:iCs/>
                <w:sz w:val="28"/>
                <w:szCs w:val="28"/>
                <w:bdr w:val="none" w:sz="0" w:space="0" w:color="auto" w:frame="1"/>
                <w:lang w:val="uk-UA"/>
              </w:rPr>
              <w:t>2. Цілі та пріоритети розвитку</w:t>
            </w:r>
            <w:r w:rsidRPr="008A7E1B">
              <w:rPr>
                <w:rFonts w:ascii="Times New Roman" w:eastAsia="Times New Roman" w:hAnsi="Times New Roman" w:cs="Times New Roman"/>
                <w:sz w:val="28"/>
                <w:szCs w:val="28"/>
                <w:lang w:val="uk-UA"/>
              </w:rPr>
              <w:t> </w:t>
            </w:r>
            <w:r w:rsidRPr="008A7E1B">
              <w:rPr>
                <w:rFonts w:ascii="Times New Roman" w:eastAsia="Times New Roman" w:hAnsi="Times New Roman" w:cs="Times New Roman"/>
                <w:bCs/>
                <w:iCs/>
                <w:sz w:val="28"/>
                <w:szCs w:val="28"/>
                <w:bdr w:val="none" w:sz="0" w:space="0" w:color="auto" w:frame="1"/>
                <w:lang w:val="uk-UA"/>
              </w:rPr>
              <w:t>територіальної громади на 2021 рік…………</w:t>
            </w:r>
          </w:p>
        </w:tc>
      </w:tr>
      <w:tr w:rsidR="00CE657C" w:rsidRPr="008A7E1B" w:rsidTr="00165BDA">
        <w:tc>
          <w:tcPr>
            <w:tcW w:w="10173" w:type="dxa"/>
          </w:tcPr>
          <w:p w:rsidR="00CE657C" w:rsidRPr="008A7E1B" w:rsidRDefault="00CE657C" w:rsidP="00AC2A9E">
            <w:pPr>
              <w:pStyle w:val="a3"/>
              <w:shd w:val="clear" w:color="auto" w:fill="FFFFFF"/>
              <w:ind w:left="0"/>
              <w:jc w:val="both"/>
              <w:textAlignment w:val="baseline"/>
              <w:rPr>
                <w:rFonts w:ascii="Times New Roman" w:eastAsia="Times New Roman" w:hAnsi="Times New Roman" w:cs="Times New Roman"/>
                <w:bCs/>
                <w:iCs/>
                <w:sz w:val="28"/>
                <w:szCs w:val="28"/>
                <w:bdr w:val="none" w:sz="0" w:space="0" w:color="auto" w:frame="1"/>
                <w:lang w:val="uk-UA"/>
              </w:rPr>
            </w:pPr>
            <w:r w:rsidRPr="008A7E1B">
              <w:rPr>
                <w:rFonts w:ascii="Times New Roman" w:eastAsia="Times New Roman" w:hAnsi="Times New Roman" w:cs="Times New Roman"/>
                <w:bCs/>
                <w:iCs/>
                <w:sz w:val="28"/>
                <w:szCs w:val="28"/>
                <w:bdr w:val="none" w:sz="0" w:space="0" w:color="auto" w:frame="1"/>
                <w:lang w:val="uk-UA"/>
              </w:rPr>
              <w:t>3. Основні завдання та механізми реалізації Програми……………………….</w:t>
            </w:r>
          </w:p>
        </w:tc>
      </w:tr>
      <w:tr w:rsidR="00CE657C" w:rsidRPr="008A7E1B" w:rsidTr="00165BDA">
        <w:tc>
          <w:tcPr>
            <w:tcW w:w="10173" w:type="dxa"/>
          </w:tcPr>
          <w:p w:rsidR="00CE657C" w:rsidRPr="008A7E1B" w:rsidRDefault="00CE657C" w:rsidP="00AC2A9E">
            <w:pPr>
              <w:pStyle w:val="a3"/>
              <w:shd w:val="clear" w:color="auto" w:fill="FFFFFF"/>
              <w:ind w:left="0"/>
              <w:jc w:val="both"/>
              <w:textAlignment w:val="baseline"/>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4. Механізм моніторингу та оцінки результативності реалізації Програми…</w:t>
            </w:r>
          </w:p>
        </w:tc>
      </w:tr>
      <w:tr w:rsidR="00CE657C" w:rsidRPr="008A7E1B" w:rsidTr="00165BDA">
        <w:tc>
          <w:tcPr>
            <w:tcW w:w="10173" w:type="dxa"/>
          </w:tcPr>
          <w:p w:rsidR="00CE657C" w:rsidRPr="008A7E1B" w:rsidRDefault="00CE657C" w:rsidP="00F16D42">
            <w:pPr>
              <w:pStyle w:val="a3"/>
              <w:shd w:val="clear" w:color="auto" w:fill="FFFFFF"/>
              <w:ind w:left="0"/>
              <w:jc w:val="both"/>
              <w:textAlignment w:val="baseline"/>
              <w:rPr>
                <w:rFonts w:ascii="Times New Roman" w:eastAsia="Times New Roman" w:hAnsi="Times New Roman" w:cs="Times New Roman"/>
                <w:sz w:val="28"/>
                <w:szCs w:val="28"/>
                <w:lang w:val="uk-UA"/>
              </w:rPr>
            </w:pPr>
          </w:p>
        </w:tc>
      </w:tr>
      <w:tr w:rsidR="00CE657C" w:rsidRPr="008A7E1B" w:rsidTr="00165BDA">
        <w:tc>
          <w:tcPr>
            <w:tcW w:w="10173" w:type="dxa"/>
          </w:tcPr>
          <w:p w:rsidR="00CE657C" w:rsidRPr="00B305DE" w:rsidRDefault="00CE657C" w:rsidP="00F16D42">
            <w:pPr>
              <w:jc w:val="both"/>
              <w:rPr>
                <w:rFonts w:ascii="Times New Roman" w:hAnsi="Times New Roman" w:cs="Times New Roman"/>
                <w:sz w:val="28"/>
                <w:szCs w:val="28"/>
                <w:lang w:val="uk-UA"/>
              </w:rPr>
            </w:pPr>
            <w:r w:rsidRPr="00B305DE">
              <w:rPr>
                <w:rFonts w:ascii="Times New Roman" w:hAnsi="Times New Roman" w:cs="Times New Roman"/>
                <w:sz w:val="28"/>
                <w:szCs w:val="28"/>
                <w:lang w:val="uk-UA"/>
              </w:rPr>
              <w:t>Додатки:</w:t>
            </w:r>
          </w:p>
          <w:p w:rsidR="00CE657C" w:rsidRPr="00B305DE" w:rsidRDefault="00CE657C" w:rsidP="00F16D42">
            <w:pPr>
              <w:jc w:val="both"/>
              <w:rPr>
                <w:rFonts w:ascii="Times New Roman" w:hAnsi="Times New Roman" w:cs="Times New Roman"/>
                <w:sz w:val="28"/>
                <w:szCs w:val="28"/>
                <w:lang w:val="uk-UA"/>
              </w:rPr>
            </w:pPr>
          </w:p>
        </w:tc>
      </w:tr>
      <w:tr w:rsidR="00CE657C" w:rsidRPr="008A7E1B" w:rsidTr="00165BDA">
        <w:tc>
          <w:tcPr>
            <w:tcW w:w="10173" w:type="dxa"/>
          </w:tcPr>
          <w:p w:rsidR="00B305DE" w:rsidRDefault="00165BDA" w:rsidP="00B305DE">
            <w:pPr>
              <w:jc w:val="both"/>
              <w:rPr>
                <w:rFonts w:ascii="Times New Roman" w:hAnsi="Times New Roman" w:cs="Times New Roman"/>
                <w:sz w:val="28"/>
                <w:szCs w:val="28"/>
                <w:lang w:val="uk-UA" w:eastAsia="uk-UA"/>
              </w:rPr>
            </w:pPr>
            <w:r w:rsidRPr="00B305DE">
              <w:rPr>
                <w:rFonts w:ascii="Times New Roman" w:eastAsia="Times New Roman" w:hAnsi="Times New Roman" w:cs="Times New Roman"/>
                <w:sz w:val="28"/>
                <w:szCs w:val="28"/>
                <w:lang w:val="uk-UA" w:eastAsia="uk-UA"/>
              </w:rPr>
              <w:t>Додаток1.</w:t>
            </w:r>
            <w:r w:rsidR="00B305DE">
              <w:rPr>
                <w:rFonts w:ascii="Times New Roman" w:hAnsi="Times New Roman" w:cs="Times New Roman"/>
                <w:sz w:val="28"/>
                <w:szCs w:val="28"/>
                <w:lang w:val="uk-UA" w:eastAsia="uk-UA"/>
              </w:rPr>
              <w:t>……………………………………………………………………………..</w:t>
            </w:r>
          </w:p>
          <w:p w:rsidR="00CE657C" w:rsidRPr="00B305DE" w:rsidRDefault="00B305DE" w:rsidP="00B305DE">
            <w:pPr>
              <w:jc w:val="both"/>
              <w:rPr>
                <w:rFonts w:ascii="Times New Roman" w:hAnsi="Times New Roman" w:cs="Times New Roman"/>
                <w:sz w:val="28"/>
                <w:szCs w:val="28"/>
                <w:lang w:val="uk-UA" w:eastAsia="uk-UA"/>
              </w:rPr>
            </w:pPr>
            <w:r w:rsidRPr="00B305DE">
              <w:rPr>
                <w:rFonts w:ascii="Times New Roman" w:hAnsi="Times New Roman" w:cs="Times New Roman"/>
                <w:sz w:val="28"/>
                <w:szCs w:val="28"/>
                <w:lang w:val="uk-UA" w:eastAsia="uk-UA"/>
              </w:rPr>
              <w:t>Показники соціально-економічного розвитку територіальної громади</w:t>
            </w:r>
          </w:p>
        </w:tc>
      </w:tr>
      <w:tr w:rsidR="00165BDA" w:rsidRPr="008A7E1B" w:rsidTr="00165BDA">
        <w:tc>
          <w:tcPr>
            <w:tcW w:w="10173" w:type="dxa"/>
          </w:tcPr>
          <w:p w:rsidR="00B305DE" w:rsidRDefault="00165BDA" w:rsidP="00165BDA">
            <w:pP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2. </w:t>
            </w:r>
            <w:r w:rsidR="00B305DE">
              <w:rPr>
                <w:rFonts w:ascii="Times New Roman" w:hAnsi="Times New Roman" w:cs="Times New Roman"/>
                <w:sz w:val="28"/>
                <w:szCs w:val="28"/>
                <w:lang w:val="uk-UA"/>
              </w:rPr>
              <w:t>……………………………………………………………………………..</w:t>
            </w:r>
          </w:p>
          <w:p w:rsidR="00165BDA" w:rsidRDefault="00165BDA" w:rsidP="00B305DE">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О</w:t>
            </w:r>
            <w:r w:rsidRPr="000A7F99">
              <w:rPr>
                <w:rFonts w:ascii="Times New Roman" w:eastAsia="Times New Roman" w:hAnsi="Times New Roman" w:cs="Times New Roman"/>
                <w:sz w:val="28"/>
                <w:szCs w:val="28"/>
                <w:lang w:val="uk-UA" w:eastAsia="uk-UA"/>
              </w:rPr>
              <w:t>сновні показники у гал</w:t>
            </w:r>
            <w:r>
              <w:rPr>
                <w:rFonts w:ascii="Times New Roman" w:eastAsia="Times New Roman" w:hAnsi="Times New Roman" w:cs="Times New Roman"/>
                <w:sz w:val="28"/>
                <w:szCs w:val="28"/>
                <w:lang w:val="uk-UA" w:eastAsia="uk-UA"/>
              </w:rPr>
              <w:t xml:space="preserve">узі будівництва та капітального </w:t>
            </w:r>
            <w:r w:rsidRPr="000A7F99">
              <w:rPr>
                <w:rFonts w:ascii="Times New Roman" w:eastAsia="Times New Roman" w:hAnsi="Times New Roman" w:cs="Times New Roman"/>
                <w:sz w:val="28"/>
                <w:szCs w:val="28"/>
                <w:lang w:val="uk-UA" w:eastAsia="uk-UA"/>
              </w:rPr>
              <w:t xml:space="preserve">розвитку </w:t>
            </w:r>
            <w:proofErr w:type="spellStart"/>
            <w:r w:rsidRPr="000A7F99">
              <w:rPr>
                <w:rFonts w:ascii="Times New Roman" w:eastAsia="Times New Roman" w:hAnsi="Times New Roman" w:cs="Times New Roman"/>
                <w:sz w:val="28"/>
                <w:szCs w:val="28"/>
                <w:lang w:val="uk-UA" w:eastAsia="uk-UA"/>
              </w:rPr>
              <w:t>здолбунівської</w:t>
            </w:r>
            <w:proofErr w:type="spellEnd"/>
            <w:r w:rsidRPr="000A7F99">
              <w:rPr>
                <w:rFonts w:ascii="Times New Roman" w:eastAsia="Times New Roman" w:hAnsi="Times New Roman" w:cs="Times New Roman"/>
                <w:sz w:val="28"/>
                <w:szCs w:val="28"/>
                <w:lang w:val="uk-UA" w:eastAsia="uk-UA"/>
              </w:rPr>
              <w:t xml:space="preserve"> міської ради на 2021 рік</w:t>
            </w:r>
          </w:p>
        </w:tc>
      </w:tr>
      <w:tr w:rsidR="00165BDA" w:rsidRPr="008A7E1B" w:rsidTr="00165BDA">
        <w:tc>
          <w:tcPr>
            <w:tcW w:w="10173" w:type="dxa"/>
          </w:tcPr>
          <w:p w:rsidR="00B305DE" w:rsidRDefault="00165BDA" w:rsidP="00165BDA">
            <w:pPr>
              <w:tabs>
                <w:tab w:val="left" w:pos="7920"/>
                <w:tab w:val="right" w:pos="9752"/>
              </w:tabs>
              <w:rPr>
                <w:rFonts w:ascii="Times New Roman" w:hAnsi="Times New Roman" w:cs="Times New Roman"/>
                <w:sz w:val="28"/>
                <w:szCs w:val="28"/>
                <w:lang w:val="uk-UA"/>
              </w:rPr>
            </w:pPr>
            <w:r>
              <w:rPr>
                <w:rFonts w:ascii="Times New Roman" w:hAnsi="Times New Roman" w:cs="Times New Roman"/>
                <w:sz w:val="28"/>
                <w:szCs w:val="28"/>
                <w:lang w:val="uk-UA"/>
              </w:rPr>
              <w:t>Додаток 3 .</w:t>
            </w:r>
            <w:r w:rsidR="00B305DE">
              <w:rPr>
                <w:rFonts w:ascii="Times New Roman" w:eastAsia="Times New Roman" w:hAnsi="Times New Roman" w:cs="Academy"/>
                <w:sz w:val="28"/>
                <w:szCs w:val="28"/>
                <w:lang w:val="uk-UA" w:eastAsia="ru-RU"/>
              </w:rPr>
              <w:t xml:space="preserve"> …………</w:t>
            </w:r>
            <w:r w:rsidR="00B305DE" w:rsidRPr="008A7E1B">
              <w:rPr>
                <w:rFonts w:ascii="Times New Roman" w:hAnsi="Times New Roman" w:cs="Times New Roman"/>
                <w:sz w:val="28"/>
                <w:szCs w:val="28"/>
                <w:lang w:val="uk-UA"/>
              </w:rPr>
              <w:t>………………………………………………</w:t>
            </w:r>
            <w:r w:rsidR="00B305DE">
              <w:rPr>
                <w:rFonts w:ascii="Times New Roman" w:hAnsi="Times New Roman" w:cs="Times New Roman"/>
                <w:sz w:val="28"/>
                <w:szCs w:val="28"/>
                <w:lang w:val="uk-UA"/>
              </w:rPr>
              <w:t>…………………</w:t>
            </w:r>
          </w:p>
          <w:p w:rsidR="00165BDA" w:rsidRDefault="00165BDA" w:rsidP="00B305DE">
            <w:pPr>
              <w:tabs>
                <w:tab w:val="left" w:pos="7920"/>
                <w:tab w:val="right" w:pos="9752"/>
              </w:tabs>
              <w:rPr>
                <w:rFonts w:ascii="Times New Roman" w:hAnsi="Times New Roman" w:cs="Times New Roman"/>
                <w:sz w:val="28"/>
                <w:szCs w:val="28"/>
                <w:lang w:val="uk-UA"/>
              </w:rPr>
            </w:pPr>
            <w:r w:rsidRPr="000A7F99">
              <w:rPr>
                <w:rFonts w:ascii="Times New Roman" w:eastAsia="Times New Roman" w:hAnsi="Times New Roman" w:cs="Academy"/>
                <w:sz w:val="28"/>
                <w:szCs w:val="28"/>
                <w:lang w:val="uk-UA" w:eastAsia="ru-RU"/>
              </w:rPr>
              <w:t>Перелік інвестиційних програм та проектів,реалізація яких передбачається у 2021 році за рахунок коштів державного фонду регіонального розвитку</w:t>
            </w:r>
          </w:p>
        </w:tc>
      </w:tr>
      <w:tr w:rsidR="00165BDA" w:rsidRPr="008A7E1B" w:rsidTr="00165BDA">
        <w:tc>
          <w:tcPr>
            <w:tcW w:w="10173" w:type="dxa"/>
          </w:tcPr>
          <w:p w:rsidR="00B305DE" w:rsidRDefault="00165BDA" w:rsidP="00165BDA">
            <w:pPr>
              <w:tabs>
                <w:tab w:val="left" w:pos="7920"/>
                <w:tab w:val="right" w:pos="9752"/>
              </w:tabs>
              <w:jc w:val="both"/>
              <w:rPr>
                <w:rFonts w:ascii="Times New Roman" w:hAnsi="Times New Roman" w:cs="Times New Roman"/>
                <w:sz w:val="28"/>
                <w:szCs w:val="28"/>
                <w:lang w:val="uk-UA"/>
              </w:rPr>
            </w:pPr>
            <w:r w:rsidRPr="00165BDA">
              <w:rPr>
                <w:rFonts w:ascii="Times New Roman" w:hAnsi="Times New Roman" w:cs="Times New Roman"/>
                <w:sz w:val="28"/>
                <w:szCs w:val="28"/>
                <w:lang w:val="uk-UA"/>
              </w:rPr>
              <w:t>Додаток 4.</w:t>
            </w:r>
            <w:r w:rsidR="00B305DE" w:rsidRPr="008A7E1B">
              <w:rPr>
                <w:rFonts w:ascii="Times New Roman" w:hAnsi="Times New Roman" w:cs="Times New Roman"/>
                <w:sz w:val="28"/>
                <w:szCs w:val="28"/>
                <w:lang w:val="uk-UA"/>
              </w:rPr>
              <w:t xml:space="preserve"> ……………</w:t>
            </w:r>
            <w:r w:rsidR="00B305DE">
              <w:rPr>
                <w:rFonts w:ascii="Times New Roman" w:hAnsi="Times New Roman" w:cs="Times New Roman"/>
                <w:sz w:val="28"/>
                <w:szCs w:val="28"/>
                <w:lang w:val="uk-UA"/>
              </w:rPr>
              <w:t>……………………………………………………………….</w:t>
            </w:r>
          </w:p>
          <w:p w:rsidR="00165BDA" w:rsidRPr="00165BDA" w:rsidRDefault="00165BDA" w:rsidP="00B305DE">
            <w:pPr>
              <w:tabs>
                <w:tab w:val="left" w:pos="7920"/>
                <w:tab w:val="right" w:pos="9752"/>
              </w:tabs>
              <w:jc w:val="both"/>
              <w:rPr>
                <w:rFonts w:ascii="Times New Roman" w:hAnsi="Times New Roman" w:cs="Times New Roman"/>
                <w:sz w:val="28"/>
                <w:szCs w:val="28"/>
                <w:lang w:val="uk-UA"/>
              </w:rPr>
            </w:pPr>
            <w:r w:rsidRPr="00165BDA">
              <w:rPr>
                <w:rFonts w:ascii="Times New Roman" w:eastAsia="Times New Roman" w:hAnsi="Times New Roman" w:cs="Times New Roman"/>
                <w:sz w:val="28"/>
                <w:szCs w:val="28"/>
                <w:lang w:val="uk-UA" w:eastAsia="ru-RU"/>
              </w:rPr>
              <w:t xml:space="preserve"> Додатковий перелік інвестиційних проектів та програм регіонального розвитку, реалізація яких потребує залучення бюджетних коштів</w:t>
            </w:r>
          </w:p>
        </w:tc>
      </w:tr>
      <w:tr w:rsidR="00165BDA" w:rsidRPr="008A7E1B" w:rsidTr="00165BDA">
        <w:tc>
          <w:tcPr>
            <w:tcW w:w="10173" w:type="dxa"/>
          </w:tcPr>
          <w:p w:rsidR="00B305DE" w:rsidRDefault="00165BDA" w:rsidP="00165BDA">
            <w:pPr>
              <w:jc w:val="both"/>
              <w:rPr>
                <w:rFonts w:ascii="Times New Roman" w:hAnsi="Times New Roman" w:cs="Times New Roman"/>
                <w:sz w:val="28"/>
                <w:szCs w:val="28"/>
                <w:lang w:val="uk-UA"/>
              </w:rPr>
            </w:pPr>
            <w:r w:rsidRPr="00165BDA">
              <w:rPr>
                <w:rFonts w:ascii="Times New Roman" w:hAnsi="Times New Roman" w:cs="Times New Roman"/>
                <w:sz w:val="28"/>
                <w:szCs w:val="28"/>
                <w:lang w:val="uk-UA"/>
              </w:rPr>
              <w:t>Додаток 5 .</w:t>
            </w:r>
            <w:r w:rsidR="00B305DE">
              <w:rPr>
                <w:rFonts w:ascii="Times New Roman" w:eastAsia="Times New Roman" w:hAnsi="Times New Roman" w:cs="Times New Roman"/>
                <w:sz w:val="28"/>
                <w:szCs w:val="28"/>
                <w:lang w:val="uk-UA" w:eastAsia="uk-UA"/>
              </w:rPr>
              <w:t xml:space="preserve"> …………………………………………………………………………….</w:t>
            </w:r>
          </w:p>
          <w:p w:rsidR="00165BDA" w:rsidRPr="00165BDA" w:rsidRDefault="00165BDA" w:rsidP="00165BDA">
            <w:pPr>
              <w:jc w:val="both"/>
              <w:rPr>
                <w:rFonts w:ascii="Times New Roman" w:eastAsia="Times New Roman" w:hAnsi="Times New Roman" w:cs="Times New Roman"/>
                <w:sz w:val="28"/>
                <w:szCs w:val="28"/>
                <w:lang w:val="uk-UA" w:eastAsia="uk-UA"/>
              </w:rPr>
            </w:pPr>
            <w:r w:rsidRPr="00165BDA">
              <w:rPr>
                <w:rFonts w:ascii="Times New Roman" w:eastAsia="Times New Roman" w:hAnsi="Times New Roman" w:cs="Times New Roman"/>
                <w:sz w:val="28"/>
                <w:szCs w:val="28"/>
                <w:lang w:val="uk-UA" w:eastAsia="uk-UA"/>
              </w:rPr>
              <w:t>Перелік галузевих програм, які реалізовуватимуться  у 2021 році</w:t>
            </w:r>
          </w:p>
          <w:p w:rsidR="00165BDA" w:rsidRPr="00165BDA" w:rsidRDefault="00165BDA" w:rsidP="00165BDA">
            <w:pPr>
              <w:spacing w:line="228" w:lineRule="auto"/>
              <w:jc w:val="both"/>
              <w:rPr>
                <w:rFonts w:ascii="Times New Roman" w:eastAsia="Times New Roman" w:hAnsi="Times New Roman" w:cs="Times New Roman"/>
                <w:sz w:val="28"/>
                <w:szCs w:val="28"/>
                <w:lang w:val="uk-UA" w:eastAsia="ru-RU"/>
              </w:rPr>
            </w:pPr>
          </w:p>
        </w:tc>
      </w:tr>
    </w:tbl>
    <w:p w:rsidR="00E56C8D" w:rsidRPr="008A7E1B" w:rsidRDefault="00E56C8D" w:rsidP="00E56C8D">
      <w:pPr>
        <w:jc w:val="both"/>
        <w:rPr>
          <w:rFonts w:ascii="Times New Roman" w:hAnsi="Times New Roman" w:cs="Times New Roman"/>
          <w:sz w:val="28"/>
          <w:szCs w:val="28"/>
          <w:lang w:val="uk-UA"/>
        </w:rPr>
      </w:pPr>
    </w:p>
    <w:p w:rsidR="005360B2" w:rsidRPr="008A7E1B" w:rsidRDefault="005360B2" w:rsidP="009E20BA">
      <w:pPr>
        <w:spacing w:after="0" w:line="240" w:lineRule="auto"/>
        <w:jc w:val="both"/>
        <w:rPr>
          <w:rFonts w:ascii="Times New Roman" w:eastAsia="Times New Roman" w:hAnsi="Times New Roman" w:cs="Times New Roman"/>
          <w:sz w:val="28"/>
          <w:szCs w:val="28"/>
          <w:lang w:val="uk-UA" w:eastAsia="ru-RU"/>
        </w:rPr>
      </w:pPr>
    </w:p>
    <w:p w:rsidR="005360B2" w:rsidRPr="008A7E1B" w:rsidRDefault="005360B2" w:rsidP="005360B2">
      <w:pPr>
        <w:rPr>
          <w:rFonts w:ascii="Times New Roman" w:eastAsia="Times New Roman" w:hAnsi="Times New Roman" w:cs="Times New Roman"/>
          <w:sz w:val="28"/>
          <w:szCs w:val="28"/>
          <w:highlight w:val="yellow"/>
          <w:lang w:val="uk-UA" w:eastAsia="ru-RU"/>
        </w:rPr>
      </w:pPr>
    </w:p>
    <w:p w:rsidR="005360B2" w:rsidRPr="008A7E1B" w:rsidRDefault="005360B2" w:rsidP="005360B2">
      <w:pPr>
        <w:rPr>
          <w:rFonts w:ascii="Times New Roman" w:eastAsia="Times New Roman" w:hAnsi="Times New Roman" w:cs="Times New Roman"/>
          <w:sz w:val="28"/>
          <w:szCs w:val="28"/>
          <w:highlight w:val="yellow"/>
          <w:lang w:val="uk-UA" w:eastAsia="ru-RU"/>
        </w:rPr>
      </w:pPr>
    </w:p>
    <w:p w:rsidR="000A7F99" w:rsidRPr="008A7E1B" w:rsidRDefault="000A7F99" w:rsidP="005360B2">
      <w:pPr>
        <w:rPr>
          <w:rFonts w:ascii="Times New Roman" w:eastAsia="Times New Roman" w:hAnsi="Times New Roman" w:cs="Times New Roman"/>
          <w:sz w:val="28"/>
          <w:szCs w:val="28"/>
          <w:lang w:val="uk-UA" w:eastAsia="ru-RU"/>
        </w:rPr>
      </w:pPr>
    </w:p>
    <w:p w:rsidR="005360B2" w:rsidRPr="008A7E1B" w:rsidRDefault="00CC265E" w:rsidP="005360B2">
      <w:pPr>
        <w:ind w:left="-567" w:firstLine="567"/>
        <w:jc w:val="center"/>
        <w:rPr>
          <w:rFonts w:ascii="Times New Roman" w:hAnsi="Times New Roman" w:cs="Times New Roman"/>
          <w:b/>
          <w:sz w:val="28"/>
          <w:szCs w:val="28"/>
          <w:lang w:val="uk-UA"/>
        </w:rPr>
      </w:pPr>
      <w:r w:rsidRPr="008A7E1B">
        <w:rPr>
          <w:rFonts w:ascii="Times New Roman" w:hAnsi="Times New Roman" w:cs="Times New Roman"/>
          <w:b/>
          <w:sz w:val="28"/>
          <w:szCs w:val="28"/>
          <w:lang w:val="uk-UA"/>
        </w:rPr>
        <w:lastRenderedPageBreak/>
        <w:t>В</w:t>
      </w:r>
      <w:r w:rsidR="005360B2" w:rsidRPr="008A7E1B">
        <w:rPr>
          <w:rFonts w:ascii="Times New Roman" w:hAnsi="Times New Roman" w:cs="Times New Roman"/>
          <w:b/>
          <w:sz w:val="28"/>
          <w:szCs w:val="28"/>
          <w:lang w:val="uk-UA"/>
        </w:rPr>
        <w:t>СТУП</w:t>
      </w:r>
    </w:p>
    <w:p w:rsidR="00CE657C" w:rsidRPr="008A7E1B" w:rsidRDefault="005360B2" w:rsidP="00B21133">
      <w:pPr>
        <w:pStyle w:val="Default"/>
        <w:ind w:firstLine="708"/>
        <w:jc w:val="both"/>
        <w:rPr>
          <w:sz w:val="28"/>
          <w:szCs w:val="28"/>
        </w:rPr>
      </w:pPr>
      <w:r w:rsidRPr="008A7E1B">
        <w:rPr>
          <w:sz w:val="28"/>
          <w:szCs w:val="28"/>
        </w:rPr>
        <w:t>П</w:t>
      </w:r>
      <w:r w:rsidR="00AC2A9E" w:rsidRPr="008A7E1B">
        <w:rPr>
          <w:sz w:val="28"/>
          <w:szCs w:val="28"/>
        </w:rPr>
        <w:t>рограма</w:t>
      </w:r>
      <w:r w:rsidRPr="008A7E1B">
        <w:rPr>
          <w:sz w:val="28"/>
          <w:szCs w:val="28"/>
        </w:rPr>
        <w:t xml:space="preserve"> економічного і соціального розвитку </w:t>
      </w:r>
      <w:proofErr w:type="spellStart"/>
      <w:r w:rsidR="00E06CDD" w:rsidRPr="008A7E1B">
        <w:rPr>
          <w:sz w:val="28"/>
          <w:szCs w:val="28"/>
        </w:rPr>
        <w:t>Здолбунівської</w:t>
      </w:r>
      <w:proofErr w:type="spellEnd"/>
      <w:r w:rsidR="00E06CDD" w:rsidRPr="008A7E1B">
        <w:rPr>
          <w:sz w:val="28"/>
          <w:szCs w:val="28"/>
        </w:rPr>
        <w:t xml:space="preserve"> </w:t>
      </w:r>
      <w:r w:rsidRPr="008A7E1B">
        <w:rPr>
          <w:sz w:val="28"/>
          <w:szCs w:val="28"/>
        </w:rPr>
        <w:t>міської  територіальної громади на 20</w:t>
      </w:r>
      <w:r w:rsidR="00BF7B60" w:rsidRPr="008A7E1B">
        <w:rPr>
          <w:sz w:val="28"/>
          <w:szCs w:val="28"/>
        </w:rPr>
        <w:t>2</w:t>
      </w:r>
      <w:r w:rsidR="00850E87" w:rsidRPr="008A7E1B">
        <w:rPr>
          <w:sz w:val="28"/>
          <w:szCs w:val="28"/>
        </w:rPr>
        <w:t>1</w:t>
      </w:r>
      <w:r w:rsidR="00AC2A9E" w:rsidRPr="008A7E1B">
        <w:rPr>
          <w:sz w:val="28"/>
          <w:szCs w:val="28"/>
        </w:rPr>
        <w:t xml:space="preserve"> рік </w:t>
      </w:r>
      <w:r w:rsidR="00CE657C" w:rsidRPr="008A7E1B">
        <w:rPr>
          <w:sz w:val="28"/>
          <w:szCs w:val="28"/>
        </w:rPr>
        <w:t xml:space="preserve">(далі – Програма) розроблена з метою </w:t>
      </w:r>
      <w:r w:rsidR="00CE657C" w:rsidRPr="008A7E1B">
        <w:rPr>
          <w:sz w:val="28"/>
          <w:szCs w:val="28"/>
          <w:lang w:eastAsia="ru-RU"/>
        </w:rPr>
        <w:t xml:space="preserve">забезпечення узгоджених спільних дій </w:t>
      </w:r>
      <w:r w:rsidR="00CE657C" w:rsidRPr="008A7E1B">
        <w:rPr>
          <w:sz w:val="28"/>
          <w:szCs w:val="28"/>
        </w:rPr>
        <w:t xml:space="preserve">органу місцевого самоврядування та суб’єктів господарювання, які знаходяться на території громади </w:t>
      </w:r>
      <w:r w:rsidR="00CE657C" w:rsidRPr="008A7E1B">
        <w:rPr>
          <w:sz w:val="28"/>
          <w:szCs w:val="28"/>
          <w:lang w:eastAsia="ru-RU"/>
        </w:rPr>
        <w:t>для втілення єдиної державної політики розвитку</w:t>
      </w:r>
      <w:r w:rsidR="00D46DA8">
        <w:rPr>
          <w:sz w:val="28"/>
          <w:szCs w:val="28"/>
          <w:lang w:eastAsia="ru-RU"/>
        </w:rPr>
        <w:t>,</w:t>
      </w:r>
      <w:r w:rsidR="00CE657C" w:rsidRPr="008A7E1B">
        <w:rPr>
          <w:sz w:val="28"/>
          <w:szCs w:val="28"/>
          <w:lang w:eastAsia="ru-RU"/>
        </w:rPr>
        <w:t xml:space="preserve"> та </w:t>
      </w:r>
      <w:r w:rsidR="00CE657C" w:rsidRPr="008A7E1B">
        <w:rPr>
          <w:rFonts w:eastAsia="Calibri"/>
          <w:sz w:val="28"/>
          <w:szCs w:val="28"/>
        </w:rPr>
        <w:t>спрямована на забезпечення  її сталого розвитку, підвищення якості життя населення, розв'язання соціально-економічних проблем.</w:t>
      </w:r>
    </w:p>
    <w:p w:rsidR="00CE657C" w:rsidRPr="008A7E1B" w:rsidRDefault="00CE657C" w:rsidP="00B21133">
      <w:pPr>
        <w:pStyle w:val="a8"/>
        <w:shd w:val="clear" w:color="auto" w:fill="FFFFFF"/>
        <w:spacing w:before="0" w:beforeAutospacing="0" w:line="360" w:lineRule="atLeast"/>
        <w:ind w:firstLine="567"/>
        <w:jc w:val="both"/>
        <w:rPr>
          <w:color w:val="212529"/>
          <w:lang w:val="uk-UA"/>
        </w:rPr>
      </w:pPr>
      <w:r w:rsidRPr="008A7E1B">
        <w:rPr>
          <w:bCs/>
          <w:sz w:val="28"/>
          <w:szCs w:val="28"/>
          <w:lang w:val="uk-UA"/>
        </w:rPr>
        <w:t xml:space="preserve">Законодавчим підґрунтям розроблення Програми є закони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В основу Програми покладені основні положення Державної стратегії регіонального розвитку на 2021-2027 роки (затверджена постановою Кабінету Міністрів України від 05.08.2020 №695), </w:t>
      </w:r>
      <w:r w:rsidR="00AC222E" w:rsidRPr="008A7E1B">
        <w:rPr>
          <w:sz w:val="28"/>
          <w:szCs w:val="28"/>
          <w:lang w:val="uk-UA"/>
        </w:rPr>
        <w:t>рішення Рівненської обласної ради від</w:t>
      </w:r>
      <w:r w:rsidR="00AC222E" w:rsidRPr="008A7E1B">
        <w:rPr>
          <w:color w:val="000000"/>
          <w:sz w:val="27"/>
          <w:szCs w:val="27"/>
          <w:lang w:val="uk-UA"/>
        </w:rPr>
        <w:t>13</w:t>
      </w:r>
      <w:r w:rsidR="00233838" w:rsidRPr="008A7E1B">
        <w:rPr>
          <w:color w:val="000000"/>
          <w:sz w:val="27"/>
          <w:szCs w:val="27"/>
          <w:lang w:val="uk-UA"/>
        </w:rPr>
        <w:t>.03.</w:t>
      </w:r>
      <w:r w:rsidR="00AC222E" w:rsidRPr="008A7E1B">
        <w:rPr>
          <w:color w:val="000000"/>
          <w:sz w:val="27"/>
          <w:szCs w:val="27"/>
          <w:lang w:val="uk-UA"/>
        </w:rPr>
        <w:t xml:space="preserve"> 2020 року  №161</w:t>
      </w:r>
      <w:r w:rsidR="00233838" w:rsidRPr="008A7E1B">
        <w:rPr>
          <w:color w:val="000000"/>
          <w:sz w:val="27"/>
          <w:szCs w:val="27"/>
          <w:lang w:val="uk-UA"/>
        </w:rPr>
        <w:t>8 «</w:t>
      </w:r>
      <w:r w:rsidR="00655DDF" w:rsidRPr="008A7E1B">
        <w:rPr>
          <w:rStyle w:val="af6"/>
          <w:b w:val="0"/>
          <w:color w:val="212529"/>
          <w:sz w:val="27"/>
          <w:szCs w:val="27"/>
          <w:lang w:val="uk-UA"/>
        </w:rPr>
        <w:t>Стратегія</w:t>
      </w:r>
      <w:r w:rsidR="00AC222E" w:rsidRPr="008A7E1B">
        <w:rPr>
          <w:rStyle w:val="af6"/>
          <w:b w:val="0"/>
          <w:color w:val="212529"/>
          <w:sz w:val="27"/>
          <w:szCs w:val="27"/>
          <w:lang w:val="uk-UA"/>
        </w:rPr>
        <w:t xml:space="preserve"> розвитку Рівненської </w:t>
      </w:r>
      <w:proofErr w:type="spellStart"/>
      <w:r w:rsidR="00AC222E" w:rsidRPr="008A7E1B">
        <w:rPr>
          <w:rStyle w:val="af6"/>
          <w:b w:val="0"/>
          <w:color w:val="212529"/>
          <w:sz w:val="27"/>
          <w:szCs w:val="27"/>
          <w:lang w:val="uk-UA"/>
        </w:rPr>
        <w:t>областіна</w:t>
      </w:r>
      <w:proofErr w:type="spellEnd"/>
      <w:r w:rsidR="00AC222E" w:rsidRPr="008A7E1B">
        <w:rPr>
          <w:rStyle w:val="af6"/>
          <w:b w:val="0"/>
          <w:color w:val="212529"/>
          <w:sz w:val="27"/>
          <w:szCs w:val="27"/>
          <w:lang w:val="uk-UA"/>
        </w:rPr>
        <w:t xml:space="preserve"> період до 2027 року</w:t>
      </w:r>
      <w:r w:rsidR="00233838" w:rsidRPr="008A7E1B">
        <w:rPr>
          <w:rStyle w:val="af6"/>
          <w:b w:val="0"/>
          <w:color w:val="212529"/>
          <w:sz w:val="27"/>
          <w:szCs w:val="27"/>
          <w:lang w:val="uk-UA"/>
        </w:rPr>
        <w:t xml:space="preserve">», </w:t>
      </w:r>
      <w:r w:rsidRPr="008A7E1B">
        <w:rPr>
          <w:sz w:val="28"/>
          <w:szCs w:val="28"/>
          <w:lang w:val="uk-UA"/>
        </w:rPr>
        <w:t xml:space="preserve">рішення  </w:t>
      </w:r>
      <w:proofErr w:type="spellStart"/>
      <w:r w:rsidRPr="008A7E1B">
        <w:rPr>
          <w:sz w:val="28"/>
          <w:szCs w:val="28"/>
          <w:lang w:val="uk-UA"/>
        </w:rPr>
        <w:t>Здолбунівської</w:t>
      </w:r>
      <w:proofErr w:type="spellEnd"/>
      <w:r w:rsidRPr="008A7E1B">
        <w:rPr>
          <w:sz w:val="28"/>
          <w:szCs w:val="28"/>
          <w:lang w:val="uk-UA"/>
        </w:rPr>
        <w:t xml:space="preserve"> міської ради </w:t>
      </w:r>
      <w:r w:rsidR="004F4C1A" w:rsidRPr="008A7E1B">
        <w:rPr>
          <w:sz w:val="28"/>
          <w:szCs w:val="28"/>
          <w:lang w:val="uk-UA"/>
        </w:rPr>
        <w:t xml:space="preserve">від 31.03.2021 №164 «Про затвердження плану соціально – економічного розвитку </w:t>
      </w:r>
      <w:proofErr w:type="spellStart"/>
      <w:r w:rsidR="004F4C1A" w:rsidRPr="008A7E1B">
        <w:rPr>
          <w:sz w:val="28"/>
          <w:szCs w:val="28"/>
          <w:lang w:val="uk-UA"/>
        </w:rPr>
        <w:t>Здолбунівської</w:t>
      </w:r>
      <w:proofErr w:type="spellEnd"/>
      <w:r w:rsidR="004F4C1A" w:rsidRPr="008A7E1B">
        <w:rPr>
          <w:sz w:val="28"/>
          <w:szCs w:val="28"/>
          <w:lang w:val="uk-UA"/>
        </w:rPr>
        <w:t xml:space="preserve">  міської територіальної громади на 2021-2022роки».</w:t>
      </w:r>
    </w:p>
    <w:p w:rsidR="005360B2" w:rsidRPr="008A7E1B" w:rsidRDefault="00664662" w:rsidP="00664662">
      <w:pPr>
        <w:spacing w:after="0" w:line="240" w:lineRule="auto"/>
        <w:ind w:firstLine="567"/>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Програма економічного та соціального розвитку </w:t>
      </w:r>
      <w:proofErr w:type="spellStart"/>
      <w:r w:rsidRPr="008A7E1B">
        <w:rPr>
          <w:rFonts w:ascii="Times New Roman" w:hAnsi="Times New Roman" w:cs="Times New Roman"/>
          <w:sz w:val="28"/>
          <w:szCs w:val="28"/>
          <w:lang w:val="uk-UA"/>
        </w:rPr>
        <w:t>Здолбунівської</w:t>
      </w:r>
      <w:proofErr w:type="spellEnd"/>
      <w:r w:rsidRPr="008A7E1B">
        <w:rPr>
          <w:rFonts w:ascii="Times New Roman" w:hAnsi="Times New Roman" w:cs="Times New Roman"/>
          <w:sz w:val="28"/>
          <w:szCs w:val="28"/>
          <w:lang w:val="uk-UA"/>
        </w:rPr>
        <w:t xml:space="preserve"> міської територіальної громади є бюджетною Програмою та </w:t>
      </w:r>
      <w:r w:rsidR="005360B2" w:rsidRPr="008A7E1B">
        <w:rPr>
          <w:rFonts w:ascii="Times New Roman" w:hAnsi="Times New Roman" w:cs="Times New Roman"/>
          <w:color w:val="000000"/>
          <w:sz w:val="28"/>
          <w:szCs w:val="28"/>
          <w:lang w:val="uk-UA"/>
        </w:rPr>
        <w:t>підготовлен</w:t>
      </w:r>
      <w:r w:rsidR="00AC2A9E" w:rsidRPr="008A7E1B">
        <w:rPr>
          <w:rFonts w:ascii="Times New Roman" w:hAnsi="Times New Roman" w:cs="Times New Roman"/>
          <w:color w:val="000000"/>
          <w:sz w:val="28"/>
          <w:szCs w:val="28"/>
          <w:lang w:val="uk-UA"/>
        </w:rPr>
        <w:t>а</w:t>
      </w:r>
      <w:r w:rsidR="005360B2" w:rsidRPr="008A7E1B">
        <w:rPr>
          <w:rFonts w:ascii="Times New Roman" w:hAnsi="Times New Roman" w:cs="Times New Roman"/>
          <w:color w:val="000000"/>
          <w:sz w:val="28"/>
          <w:szCs w:val="28"/>
          <w:lang w:val="uk-UA"/>
        </w:rPr>
        <w:t xml:space="preserve"> на основі аналізу розвитку населених</w:t>
      </w:r>
      <w:r w:rsidR="00AC7019" w:rsidRPr="008A7E1B">
        <w:rPr>
          <w:rFonts w:ascii="Times New Roman" w:hAnsi="Times New Roman" w:cs="Times New Roman"/>
          <w:color w:val="000000"/>
          <w:sz w:val="28"/>
          <w:szCs w:val="28"/>
          <w:lang w:val="uk-UA"/>
        </w:rPr>
        <w:t xml:space="preserve"> пунктів, що входять до складу територіальної </w:t>
      </w:r>
      <w:r w:rsidR="005360B2" w:rsidRPr="008A7E1B">
        <w:rPr>
          <w:rFonts w:ascii="Times New Roman" w:hAnsi="Times New Roman" w:cs="Times New Roman"/>
          <w:color w:val="000000"/>
          <w:sz w:val="28"/>
          <w:szCs w:val="28"/>
          <w:lang w:val="uk-UA"/>
        </w:rPr>
        <w:t>громади за попередній період та</w:t>
      </w:r>
      <w:r w:rsidR="00F6144D" w:rsidRPr="008A7E1B">
        <w:rPr>
          <w:rFonts w:ascii="Times New Roman" w:eastAsia="Times New Roman" w:hAnsi="Times New Roman" w:cs="Times New Roman"/>
          <w:sz w:val="28"/>
          <w:szCs w:val="28"/>
          <w:lang w:val="uk-UA" w:eastAsia="ru-RU"/>
        </w:rPr>
        <w:t xml:space="preserve"> з урахуванням пропозицій підрозділів установ та організацій </w:t>
      </w:r>
      <w:proofErr w:type="spellStart"/>
      <w:r w:rsidR="00F6144D" w:rsidRPr="008A7E1B">
        <w:rPr>
          <w:rFonts w:ascii="Times New Roman" w:eastAsia="Times New Roman" w:hAnsi="Times New Roman" w:cs="Times New Roman"/>
          <w:sz w:val="28"/>
          <w:szCs w:val="28"/>
          <w:lang w:val="uk-UA" w:eastAsia="ru-RU"/>
        </w:rPr>
        <w:t>Здолбунівської</w:t>
      </w:r>
      <w:proofErr w:type="spellEnd"/>
      <w:r w:rsidR="00F6144D" w:rsidRPr="008A7E1B">
        <w:rPr>
          <w:rFonts w:ascii="Times New Roman" w:eastAsia="Times New Roman" w:hAnsi="Times New Roman" w:cs="Times New Roman"/>
          <w:sz w:val="28"/>
          <w:szCs w:val="28"/>
          <w:lang w:val="uk-UA" w:eastAsia="ru-RU"/>
        </w:rPr>
        <w:t xml:space="preserve"> громади, а також, прогнозних тенденцій розвитку району на 2021</w:t>
      </w:r>
      <w:r w:rsidR="00E33522" w:rsidRPr="008A7E1B">
        <w:rPr>
          <w:rFonts w:ascii="Times New Roman" w:eastAsia="Times New Roman" w:hAnsi="Times New Roman" w:cs="Times New Roman"/>
          <w:sz w:val="28"/>
          <w:szCs w:val="28"/>
          <w:lang w:val="uk-UA" w:eastAsia="ru-RU"/>
        </w:rPr>
        <w:t xml:space="preserve"> рік.</w:t>
      </w:r>
    </w:p>
    <w:p w:rsidR="005360B2" w:rsidRPr="008A7E1B" w:rsidRDefault="00A050C3" w:rsidP="005360B2">
      <w:pPr>
        <w:spacing w:after="0" w:line="240" w:lineRule="auto"/>
        <w:ind w:firstLine="567"/>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Основною м</w:t>
      </w:r>
      <w:r w:rsidR="005360B2" w:rsidRPr="008A7E1B">
        <w:rPr>
          <w:rFonts w:ascii="Times New Roman" w:hAnsi="Times New Roman" w:cs="Times New Roman"/>
          <w:sz w:val="28"/>
          <w:szCs w:val="28"/>
          <w:lang w:val="uk-UA"/>
        </w:rPr>
        <w:t>етою П</w:t>
      </w:r>
      <w:r w:rsidR="00AC2A9E" w:rsidRPr="008A7E1B">
        <w:rPr>
          <w:rFonts w:ascii="Times New Roman" w:hAnsi="Times New Roman" w:cs="Times New Roman"/>
          <w:sz w:val="28"/>
          <w:szCs w:val="28"/>
          <w:lang w:val="uk-UA"/>
        </w:rPr>
        <w:t>рограми</w:t>
      </w:r>
      <w:r w:rsidR="005360B2" w:rsidRPr="008A7E1B">
        <w:rPr>
          <w:rFonts w:ascii="Times New Roman" w:hAnsi="Times New Roman" w:cs="Times New Roman"/>
          <w:sz w:val="28"/>
          <w:szCs w:val="28"/>
          <w:lang w:val="uk-UA"/>
        </w:rPr>
        <w:t xml:space="preserve"> є </w:t>
      </w:r>
      <w:r w:rsidR="007E1DC7" w:rsidRPr="008A7E1B">
        <w:rPr>
          <w:rFonts w:ascii="Times New Roman" w:hAnsi="Times New Roman" w:cs="Times New Roman"/>
          <w:sz w:val="28"/>
          <w:szCs w:val="28"/>
          <w:lang w:val="uk-UA"/>
        </w:rPr>
        <w:t>створення умов дл</w:t>
      </w:r>
      <w:r w:rsidR="00AC7019" w:rsidRPr="008A7E1B">
        <w:rPr>
          <w:rFonts w:ascii="Times New Roman" w:hAnsi="Times New Roman" w:cs="Times New Roman"/>
          <w:sz w:val="28"/>
          <w:szCs w:val="28"/>
          <w:lang w:val="uk-UA"/>
        </w:rPr>
        <w:t xml:space="preserve">я повноцінного функціонування </w:t>
      </w:r>
      <w:r w:rsidR="007E1DC7" w:rsidRPr="008A7E1B">
        <w:rPr>
          <w:rFonts w:ascii="Times New Roman" w:hAnsi="Times New Roman" w:cs="Times New Roman"/>
          <w:sz w:val="28"/>
          <w:szCs w:val="28"/>
          <w:lang w:val="uk-UA"/>
        </w:rPr>
        <w:t xml:space="preserve">громади, зокрема, через зростання добробуту і підвищення якості </w:t>
      </w:r>
      <w:r w:rsidR="00BF1D1B" w:rsidRPr="008A7E1B">
        <w:rPr>
          <w:rFonts w:ascii="Times New Roman" w:hAnsi="Times New Roman" w:cs="Times New Roman"/>
          <w:sz w:val="28"/>
          <w:szCs w:val="28"/>
          <w:lang w:val="uk-UA"/>
        </w:rPr>
        <w:t xml:space="preserve">життя </w:t>
      </w:r>
      <w:r w:rsidR="007E1DC7" w:rsidRPr="008A7E1B">
        <w:rPr>
          <w:rFonts w:ascii="Times New Roman" w:hAnsi="Times New Roman" w:cs="Times New Roman"/>
          <w:sz w:val="28"/>
          <w:szCs w:val="28"/>
          <w:lang w:val="uk-UA"/>
        </w:rPr>
        <w:t>насе</w:t>
      </w:r>
      <w:r w:rsidR="0031282D" w:rsidRPr="008A7E1B">
        <w:rPr>
          <w:rFonts w:ascii="Times New Roman" w:hAnsi="Times New Roman" w:cs="Times New Roman"/>
          <w:sz w:val="28"/>
          <w:szCs w:val="28"/>
          <w:lang w:val="uk-UA"/>
        </w:rPr>
        <w:t xml:space="preserve">лення, забезпечення позитивних </w:t>
      </w:r>
      <w:r w:rsidR="007E1DC7" w:rsidRPr="008A7E1B">
        <w:rPr>
          <w:rFonts w:ascii="Times New Roman" w:hAnsi="Times New Roman" w:cs="Times New Roman"/>
          <w:sz w:val="28"/>
          <w:szCs w:val="28"/>
          <w:lang w:val="uk-UA"/>
        </w:rPr>
        <w:t>структурних зрушень в економіці, підвищення її конкурентоспроможності</w:t>
      </w:r>
      <w:r w:rsidR="00E33522" w:rsidRPr="008A7E1B">
        <w:rPr>
          <w:rFonts w:ascii="Times New Roman" w:hAnsi="Times New Roman" w:cs="Times New Roman"/>
          <w:sz w:val="28"/>
          <w:szCs w:val="28"/>
          <w:lang w:val="uk-UA"/>
        </w:rPr>
        <w:t>,</w:t>
      </w:r>
      <w:r w:rsidR="007E1DC7" w:rsidRPr="008A7E1B">
        <w:rPr>
          <w:rFonts w:ascii="Times New Roman" w:hAnsi="Times New Roman" w:cs="Times New Roman"/>
          <w:sz w:val="28"/>
          <w:szCs w:val="28"/>
          <w:lang w:val="uk-UA"/>
        </w:rPr>
        <w:t xml:space="preserve"> як основи для збалансованого зростання стандартів та показників економічного розвитку.</w:t>
      </w:r>
    </w:p>
    <w:p w:rsidR="007E1DC7" w:rsidRPr="008A7E1B" w:rsidRDefault="00664662" w:rsidP="00D854F8">
      <w:pPr>
        <w:spacing w:after="0" w:line="240" w:lineRule="auto"/>
        <w:ind w:firstLine="567"/>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Програма </w:t>
      </w:r>
      <w:r w:rsidR="005360B2" w:rsidRPr="008A7E1B">
        <w:rPr>
          <w:rFonts w:ascii="Times New Roman" w:hAnsi="Times New Roman" w:cs="Times New Roman"/>
          <w:sz w:val="28"/>
          <w:szCs w:val="28"/>
          <w:lang w:val="uk-UA"/>
        </w:rPr>
        <w:t xml:space="preserve">визначає цілі, завдання та основні заходи економічного і соціального розвитку </w:t>
      </w:r>
      <w:proofErr w:type="spellStart"/>
      <w:r w:rsidR="00E33522" w:rsidRPr="008A7E1B">
        <w:rPr>
          <w:rFonts w:ascii="Times New Roman" w:hAnsi="Times New Roman" w:cs="Times New Roman"/>
          <w:sz w:val="28"/>
          <w:szCs w:val="28"/>
          <w:lang w:val="uk-UA"/>
        </w:rPr>
        <w:t>Здолбунівської</w:t>
      </w:r>
      <w:proofErr w:type="spellEnd"/>
      <w:r w:rsidR="00E33522" w:rsidRPr="008A7E1B">
        <w:rPr>
          <w:rFonts w:ascii="Times New Roman" w:hAnsi="Times New Roman" w:cs="Times New Roman"/>
          <w:sz w:val="28"/>
          <w:szCs w:val="28"/>
          <w:lang w:val="uk-UA"/>
        </w:rPr>
        <w:t xml:space="preserve"> </w:t>
      </w:r>
      <w:r w:rsidR="007E1DC7" w:rsidRPr="008A7E1B">
        <w:rPr>
          <w:rFonts w:ascii="Times New Roman" w:hAnsi="Times New Roman" w:cs="Times New Roman"/>
          <w:sz w:val="28"/>
          <w:szCs w:val="28"/>
          <w:lang w:val="uk-UA"/>
        </w:rPr>
        <w:t>міської  територіальної громади на 20</w:t>
      </w:r>
      <w:r w:rsidR="00BF1D1B" w:rsidRPr="008A7E1B">
        <w:rPr>
          <w:rFonts w:ascii="Times New Roman" w:hAnsi="Times New Roman" w:cs="Times New Roman"/>
          <w:sz w:val="28"/>
          <w:szCs w:val="28"/>
          <w:lang w:val="uk-UA"/>
        </w:rPr>
        <w:t>21</w:t>
      </w:r>
      <w:r w:rsidR="007E1DC7" w:rsidRPr="008A7E1B">
        <w:rPr>
          <w:rFonts w:ascii="Times New Roman" w:hAnsi="Times New Roman" w:cs="Times New Roman"/>
          <w:sz w:val="28"/>
          <w:szCs w:val="28"/>
          <w:lang w:val="uk-UA"/>
        </w:rPr>
        <w:t xml:space="preserve"> рік.</w:t>
      </w:r>
    </w:p>
    <w:p w:rsidR="00B21E14" w:rsidRPr="008A7E1B" w:rsidRDefault="00B21E14" w:rsidP="00D854F8">
      <w:pPr>
        <w:spacing w:after="0" w:line="240" w:lineRule="auto"/>
        <w:ind w:firstLine="567"/>
        <w:jc w:val="both"/>
        <w:rPr>
          <w:rFonts w:ascii="Times New Roman" w:hAnsi="Times New Roman" w:cs="Times New Roman"/>
          <w:sz w:val="28"/>
          <w:szCs w:val="28"/>
          <w:lang w:val="uk-UA"/>
        </w:rPr>
      </w:pPr>
    </w:p>
    <w:p w:rsidR="00483479" w:rsidRPr="008A7E1B" w:rsidRDefault="00483479" w:rsidP="00D854F8">
      <w:pPr>
        <w:spacing w:after="0" w:line="240" w:lineRule="auto"/>
        <w:ind w:firstLine="567"/>
        <w:jc w:val="both"/>
        <w:rPr>
          <w:rFonts w:ascii="Times New Roman" w:hAnsi="Times New Roman" w:cs="Times New Roman"/>
          <w:sz w:val="28"/>
          <w:szCs w:val="28"/>
          <w:lang w:val="uk-UA"/>
        </w:rPr>
      </w:pPr>
    </w:p>
    <w:p w:rsidR="00483479" w:rsidRPr="008A7E1B" w:rsidRDefault="00483479" w:rsidP="00D854F8">
      <w:pPr>
        <w:spacing w:after="0" w:line="240" w:lineRule="auto"/>
        <w:ind w:firstLine="567"/>
        <w:jc w:val="both"/>
        <w:rPr>
          <w:rFonts w:ascii="Times New Roman" w:hAnsi="Times New Roman" w:cs="Times New Roman"/>
          <w:sz w:val="28"/>
          <w:szCs w:val="28"/>
          <w:lang w:val="uk-UA"/>
        </w:rPr>
      </w:pPr>
    </w:p>
    <w:p w:rsidR="00B21E14" w:rsidRPr="008A7E1B" w:rsidRDefault="00B21E14" w:rsidP="00D854F8">
      <w:pPr>
        <w:spacing w:after="0" w:line="240" w:lineRule="auto"/>
        <w:ind w:firstLine="567"/>
        <w:jc w:val="both"/>
        <w:rPr>
          <w:rFonts w:ascii="Times New Roman" w:hAnsi="Times New Roman" w:cs="Times New Roman"/>
          <w:sz w:val="28"/>
          <w:szCs w:val="28"/>
          <w:lang w:val="uk-UA"/>
        </w:rPr>
      </w:pPr>
    </w:p>
    <w:p w:rsidR="00E33522" w:rsidRPr="008A7E1B" w:rsidRDefault="00E33522" w:rsidP="00D854F8">
      <w:pPr>
        <w:spacing w:after="0" w:line="240" w:lineRule="auto"/>
        <w:ind w:firstLine="567"/>
        <w:jc w:val="both"/>
        <w:rPr>
          <w:rFonts w:ascii="Times New Roman" w:hAnsi="Times New Roman" w:cs="Times New Roman"/>
          <w:sz w:val="28"/>
          <w:szCs w:val="28"/>
          <w:lang w:val="uk-UA"/>
        </w:rPr>
      </w:pPr>
    </w:p>
    <w:p w:rsidR="00E33522" w:rsidRPr="008A7E1B" w:rsidRDefault="00E33522" w:rsidP="00D854F8">
      <w:pPr>
        <w:spacing w:after="0" w:line="240" w:lineRule="auto"/>
        <w:ind w:firstLine="567"/>
        <w:jc w:val="both"/>
        <w:rPr>
          <w:rFonts w:ascii="Times New Roman" w:hAnsi="Times New Roman" w:cs="Times New Roman"/>
          <w:sz w:val="28"/>
          <w:szCs w:val="28"/>
          <w:lang w:val="uk-UA"/>
        </w:rPr>
      </w:pPr>
    </w:p>
    <w:p w:rsidR="00E33522" w:rsidRPr="008A7E1B" w:rsidRDefault="00E33522" w:rsidP="0037634B">
      <w:pPr>
        <w:spacing w:after="0" w:line="240" w:lineRule="auto"/>
        <w:jc w:val="both"/>
        <w:rPr>
          <w:rFonts w:ascii="Times New Roman" w:hAnsi="Times New Roman" w:cs="Times New Roman"/>
          <w:sz w:val="28"/>
          <w:szCs w:val="28"/>
          <w:highlight w:val="yellow"/>
          <w:lang w:val="uk-UA"/>
        </w:rPr>
      </w:pPr>
    </w:p>
    <w:p w:rsidR="00E33522" w:rsidRPr="008A7E1B" w:rsidRDefault="00E33522" w:rsidP="00D854F8">
      <w:pPr>
        <w:spacing w:after="0" w:line="240" w:lineRule="auto"/>
        <w:ind w:firstLine="567"/>
        <w:jc w:val="both"/>
        <w:rPr>
          <w:rFonts w:ascii="Times New Roman" w:hAnsi="Times New Roman" w:cs="Times New Roman"/>
          <w:sz w:val="28"/>
          <w:szCs w:val="28"/>
          <w:highlight w:val="yellow"/>
          <w:lang w:val="uk-UA"/>
        </w:rPr>
      </w:pPr>
    </w:p>
    <w:p w:rsidR="007E1DC7" w:rsidRPr="008A7E1B" w:rsidRDefault="007E1DC7" w:rsidP="008A7E1B">
      <w:pPr>
        <w:pStyle w:val="a3"/>
        <w:numPr>
          <w:ilvl w:val="0"/>
          <w:numId w:val="2"/>
        </w:numPr>
        <w:shd w:val="clear" w:color="auto" w:fill="FFFFFF"/>
        <w:spacing w:after="0" w:line="240" w:lineRule="auto"/>
        <w:jc w:val="both"/>
        <w:textAlignment w:val="baseline"/>
        <w:rPr>
          <w:rFonts w:ascii="Times New Roman" w:eastAsia="Times New Roman" w:hAnsi="Times New Roman" w:cs="Times New Roman"/>
          <w:b/>
          <w:bCs/>
          <w:iCs/>
          <w:color w:val="000000"/>
          <w:sz w:val="28"/>
          <w:szCs w:val="28"/>
          <w:bdr w:val="none" w:sz="0" w:space="0" w:color="auto" w:frame="1"/>
          <w:lang w:val="uk-UA"/>
        </w:rPr>
      </w:pPr>
      <w:r w:rsidRPr="008A7E1B">
        <w:rPr>
          <w:rFonts w:ascii="Times New Roman" w:eastAsia="Times New Roman" w:hAnsi="Times New Roman" w:cs="Times New Roman"/>
          <w:b/>
          <w:bCs/>
          <w:iCs/>
          <w:color w:val="000000"/>
          <w:sz w:val="28"/>
          <w:szCs w:val="28"/>
          <w:bdr w:val="none" w:sz="0" w:space="0" w:color="auto" w:frame="1"/>
          <w:lang w:val="uk-UA"/>
        </w:rPr>
        <w:lastRenderedPageBreak/>
        <w:t>Аналітична частина</w:t>
      </w:r>
    </w:p>
    <w:p w:rsidR="007E1DC7" w:rsidRPr="008A7E1B" w:rsidRDefault="007E1DC7" w:rsidP="007E1DC7">
      <w:pPr>
        <w:shd w:val="clear" w:color="auto" w:fill="FFFFFF"/>
        <w:spacing w:after="0" w:line="240" w:lineRule="auto"/>
        <w:ind w:left="301"/>
        <w:jc w:val="both"/>
        <w:textAlignment w:val="baseline"/>
        <w:rPr>
          <w:rFonts w:ascii="Times New Roman" w:eastAsia="Times New Roman" w:hAnsi="Times New Roman" w:cs="Times New Roman"/>
          <w:b/>
          <w:bCs/>
          <w:iCs/>
          <w:color w:val="000000"/>
          <w:sz w:val="28"/>
          <w:szCs w:val="28"/>
          <w:bdr w:val="none" w:sz="0" w:space="0" w:color="auto" w:frame="1"/>
          <w:lang w:val="uk-UA"/>
        </w:rPr>
      </w:pPr>
    </w:p>
    <w:p w:rsidR="00C4425F" w:rsidRPr="008A7E1B" w:rsidRDefault="00C4425F" w:rsidP="008A7E1B">
      <w:pPr>
        <w:pStyle w:val="a3"/>
        <w:numPr>
          <w:ilvl w:val="1"/>
          <w:numId w:val="2"/>
        </w:numPr>
        <w:shd w:val="clear" w:color="auto" w:fill="FFFFFF"/>
        <w:spacing w:after="0" w:line="240" w:lineRule="auto"/>
        <w:jc w:val="both"/>
        <w:textAlignment w:val="baseline"/>
        <w:rPr>
          <w:rFonts w:ascii="Times New Roman" w:eastAsia="Times New Roman" w:hAnsi="Times New Roman" w:cs="Times New Roman"/>
          <w:b/>
          <w:bCs/>
          <w:iCs/>
          <w:color w:val="FF0000"/>
          <w:sz w:val="28"/>
          <w:szCs w:val="28"/>
          <w:bdr w:val="none" w:sz="0" w:space="0" w:color="auto" w:frame="1"/>
          <w:lang w:val="uk-UA"/>
        </w:rPr>
      </w:pPr>
      <w:r w:rsidRPr="008A7E1B">
        <w:rPr>
          <w:rFonts w:ascii="Times New Roman" w:eastAsia="Times New Roman" w:hAnsi="Times New Roman" w:cs="Times New Roman"/>
          <w:b/>
          <w:bCs/>
          <w:iCs/>
          <w:color w:val="000000"/>
          <w:sz w:val="28"/>
          <w:szCs w:val="28"/>
          <w:bdr w:val="none" w:sz="0" w:space="0" w:color="auto" w:frame="1"/>
          <w:lang w:val="uk-UA"/>
        </w:rPr>
        <w:t xml:space="preserve">Географічне розташування </w:t>
      </w:r>
      <w:proofErr w:type="spellStart"/>
      <w:r w:rsidR="00E33522" w:rsidRPr="008A7E1B">
        <w:rPr>
          <w:rFonts w:ascii="Times New Roman" w:eastAsia="Times New Roman" w:hAnsi="Times New Roman" w:cs="Times New Roman"/>
          <w:b/>
          <w:bCs/>
          <w:iCs/>
          <w:color w:val="000000"/>
          <w:sz w:val="28"/>
          <w:szCs w:val="28"/>
          <w:bdr w:val="none" w:sz="0" w:space="0" w:color="auto" w:frame="1"/>
          <w:lang w:val="uk-UA"/>
        </w:rPr>
        <w:t>Здолбунівської</w:t>
      </w:r>
      <w:proofErr w:type="spellEnd"/>
      <w:r w:rsidR="00E33522" w:rsidRPr="008A7E1B">
        <w:rPr>
          <w:rFonts w:ascii="Times New Roman" w:eastAsia="Times New Roman" w:hAnsi="Times New Roman" w:cs="Times New Roman"/>
          <w:b/>
          <w:bCs/>
          <w:iCs/>
          <w:color w:val="000000"/>
          <w:sz w:val="28"/>
          <w:szCs w:val="28"/>
          <w:bdr w:val="none" w:sz="0" w:space="0" w:color="auto" w:frame="1"/>
          <w:lang w:val="uk-UA"/>
        </w:rPr>
        <w:t xml:space="preserve"> </w:t>
      </w:r>
      <w:r w:rsidRPr="008A7E1B">
        <w:rPr>
          <w:rFonts w:ascii="Times New Roman" w:eastAsia="Times New Roman" w:hAnsi="Times New Roman" w:cs="Times New Roman"/>
          <w:b/>
          <w:bCs/>
          <w:iCs/>
          <w:color w:val="000000"/>
          <w:sz w:val="28"/>
          <w:szCs w:val="28"/>
          <w:bdr w:val="none" w:sz="0" w:space="0" w:color="auto" w:frame="1"/>
          <w:lang w:val="uk-UA"/>
        </w:rPr>
        <w:t>міської територіальної громади, опис суміжних територій</w:t>
      </w:r>
    </w:p>
    <w:p w:rsidR="00C4425F" w:rsidRPr="008A7E1B" w:rsidRDefault="00C4425F" w:rsidP="00C4425F">
      <w:pPr>
        <w:pStyle w:val="a3"/>
        <w:shd w:val="clear" w:color="auto" w:fill="FFFFFF"/>
        <w:spacing w:after="0" w:line="240" w:lineRule="auto"/>
        <w:ind w:left="661"/>
        <w:jc w:val="both"/>
        <w:textAlignment w:val="baseline"/>
        <w:rPr>
          <w:rFonts w:ascii="Times New Roman" w:eastAsia="Times New Roman" w:hAnsi="Times New Roman" w:cs="Times New Roman"/>
          <w:b/>
          <w:bCs/>
          <w:iCs/>
          <w:color w:val="FF0000"/>
          <w:sz w:val="28"/>
          <w:szCs w:val="28"/>
          <w:bdr w:val="none" w:sz="0" w:space="0" w:color="auto" w:frame="1"/>
          <w:lang w:val="uk-UA"/>
        </w:rPr>
      </w:pPr>
    </w:p>
    <w:p w:rsidR="00E33522" w:rsidRPr="008A7E1B" w:rsidRDefault="00E33522" w:rsidP="00C06844">
      <w:pPr>
        <w:pStyle w:val="a3"/>
        <w:shd w:val="clear" w:color="auto" w:fill="FFFFFF"/>
        <w:spacing w:after="0" w:line="240" w:lineRule="auto"/>
        <w:ind w:left="0" w:firstLine="661"/>
        <w:jc w:val="both"/>
        <w:textAlignment w:val="baseline"/>
        <w:rPr>
          <w:rFonts w:ascii="Times New Roman" w:hAnsi="Times New Roman" w:cs="Times New Roman"/>
          <w:sz w:val="28"/>
          <w:szCs w:val="28"/>
          <w:lang w:val="uk-UA"/>
        </w:rPr>
      </w:pPr>
      <w:proofErr w:type="spellStart"/>
      <w:r w:rsidRPr="008A7E1B">
        <w:rPr>
          <w:rFonts w:ascii="Times New Roman" w:hAnsi="Times New Roman" w:cs="Times New Roman"/>
          <w:color w:val="000000"/>
          <w:sz w:val="28"/>
          <w:szCs w:val="28"/>
          <w:lang w:val="uk-UA"/>
        </w:rPr>
        <w:t>Здолбунівська</w:t>
      </w:r>
      <w:proofErr w:type="spellEnd"/>
      <w:r w:rsidRPr="008A7E1B">
        <w:rPr>
          <w:rFonts w:ascii="Times New Roman" w:hAnsi="Times New Roman" w:cs="Times New Roman"/>
          <w:color w:val="000000"/>
          <w:sz w:val="28"/>
          <w:szCs w:val="28"/>
          <w:lang w:val="uk-UA"/>
        </w:rPr>
        <w:t xml:space="preserve"> </w:t>
      </w:r>
      <w:r w:rsidR="00C106EE" w:rsidRPr="008A7E1B">
        <w:rPr>
          <w:rFonts w:ascii="Times New Roman" w:hAnsi="Times New Roman" w:cs="Times New Roman"/>
          <w:color w:val="000000"/>
          <w:sz w:val="28"/>
          <w:szCs w:val="28"/>
          <w:lang w:val="uk-UA"/>
        </w:rPr>
        <w:t xml:space="preserve"> міська територіальна громада </w:t>
      </w:r>
      <w:r w:rsidR="007E1DC7" w:rsidRPr="008A7E1B">
        <w:rPr>
          <w:rFonts w:ascii="Times New Roman" w:hAnsi="Times New Roman" w:cs="Times New Roman"/>
          <w:color w:val="000000"/>
          <w:sz w:val="28"/>
          <w:szCs w:val="28"/>
          <w:lang w:val="uk-UA"/>
        </w:rPr>
        <w:t xml:space="preserve"> утворена </w:t>
      </w:r>
      <w:r w:rsidR="00C106EE" w:rsidRPr="008A7E1B">
        <w:rPr>
          <w:rFonts w:ascii="Times New Roman" w:hAnsi="Times New Roman" w:cs="Times New Roman"/>
          <w:color w:val="000000"/>
          <w:sz w:val="28"/>
          <w:szCs w:val="28"/>
          <w:lang w:val="uk-UA"/>
        </w:rPr>
        <w:t xml:space="preserve">відповідно до Закону України </w:t>
      </w:r>
      <w:r w:rsidRPr="008A7E1B">
        <w:rPr>
          <w:rFonts w:ascii="Times New Roman" w:hAnsi="Times New Roman" w:cs="Times New Roman"/>
          <w:color w:val="1D1D1B"/>
          <w:sz w:val="27"/>
          <w:szCs w:val="27"/>
          <w:shd w:val="clear" w:color="auto" w:fill="FFFFFF"/>
          <w:lang w:val="uk-UA"/>
        </w:rPr>
        <w:t xml:space="preserve">від </w:t>
      </w:r>
      <w:r w:rsidR="00D46DA8">
        <w:rPr>
          <w:rFonts w:ascii="Times New Roman" w:hAnsi="Times New Roman" w:cs="Times New Roman"/>
          <w:color w:val="1D1D1B"/>
          <w:sz w:val="27"/>
          <w:szCs w:val="27"/>
          <w:shd w:val="clear" w:color="auto" w:fill="FFFFFF"/>
          <w:lang w:val="uk-UA"/>
        </w:rPr>
        <w:t>23.07.</w:t>
      </w:r>
      <w:r w:rsidRPr="008A7E1B">
        <w:rPr>
          <w:rFonts w:ascii="Times New Roman" w:hAnsi="Times New Roman" w:cs="Times New Roman"/>
          <w:color w:val="1D1D1B"/>
          <w:sz w:val="27"/>
          <w:szCs w:val="27"/>
          <w:shd w:val="clear" w:color="auto" w:fill="FFFFFF"/>
          <w:lang w:val="uk-UA"/>
        </w:rPr>
        <w:t>2020 № 562-IX «Про внесення змін до деяких законів України щодо визначення територій та адміністративних</w:t>
      </w:r>
      <w:r w:rsidR="00D46DA8">
        <w:rPr>
          <w:rFonts w:ascii="Times New Roman" w:hAnsi="Times New Roman" w:cs="Times New Roman"/>
          <w:color w:val="1D1D1B"/>
          <w:sz w:val="27"/>
          <w:szCs w:val="27"/>
          <w:shd w:val="clear" w:color="auto" w:fill="FFFFFF"/>
          <w:lang w:val="uk-UA"/>
        </w:rPr>
        <w:t xml:space="preserve"> центрів територіальних громад» та  р</w:t>
      </w:r>
      <w:r w:rsidR="00654B13" w:rsidRPr="008A7E1B">
        <w:rPr>
          <w:rFonts w:ascii="Times New Roman" w:eastAsiaTheme="minorHAnsi" w:hAnsi="Times New Roman" w:cs="Times New Roman"/>
          <w:sz w:val="28"/>
          <w:szCs w:val="28"/>
          <w:shd w:val="clear" w:color="auto" w:fill="FFFFFF"/>
          <w:lang w:val="uk-UA" w:eastAsia="en-US"/>
        </w:rPr>
        <w:t>озпорядження Кабінету Міністрів України  від 12.06.2020 № 722-р </w:t>
      </w:r>
      <w:r w:rsidR="00D46DA8">
        <w:rPr>
          <w:rFonts w:ascii="Times New Roman" w:eastAsiaTheme="minorHAnsi" w:hAnsi="Times New Roman" w:cs="Times New Roman"/>
          <w:sz w:val="28"/>
          <w:szCs w:val="28"/>
          <w:shd w:val="clear" w:color="auto" w:fill="FFFFFF"/>
          <w:lang w:val="uk-UA" w:eastAsia="en-US"/>
        </w:rPr>
        <w:t>«</w:t>
      </w:r>
      <w:hyperlink r:id="rId8" w:history="1">
        <w:r w:rsidR="00654B13" w:rsidRPr="008A7E1B">
          <w:rPr>
            <w:rFonts w:ascii="Times New Roman" w:eastAsiaTheme="minorHAnsi" w:hAnsi="Times New Roman" w:cs="Times New Roman"/>
            <w:sz w:val="28"/>
            <w:szCs w:val="28"/>
            <w:shd w:val="clear" w:color="auto" w:fill="FFFFFF"/>
            <w:lang w:val="uk-UA" w:eastAsia="en-US"/>
          </w:rPr>
          <w:t>Про визначення адміністративних центрів та затвердження територій територіальних громад Рівненської області</w:t>
        </w:r>
      </w:hyperlink>
      <w:r w:rsidR="00D46DA8">
        <w:rPr>
          <w:rFonts w:ascii="Times New Roman" w:eastAsiaTheme="minorHAnsi" w:hAnsi="Times New Roman" w:cs="Times New Roman"/>
          <w:sz w:val="28"/>
          <w:szCs w:val="28"/>
          <w:shd w:val="clear" w:color="auto" w:fill="FFFFFF"/>
          <w:lang w:val="uk-UA" w:eastAsia="en-US"/>
        </w:rPr>
        <w:t>»</w:t>
      </w:r>
      <w:r w:rsidR="00654B13" w:rsidRPr="008A7E1B">
        <w:rPr>
          <w:rFonts w:ascii="Times New Roman" w:eastAsiaTheme="minorHAnsi" w:hAnsi="Times New Roman" w:cs="Times New Roman"/>
          <w:sz w:val="28"/>
          <w:szCs w:val="28"/>
          <w:lang w:val="uk-UA" w:eastAsia="en-US"/>
        </w:rPr>
        <w:t>.</w:t>
      </w:r>
    </w:p>
    <w:p w:rsidR="00543577" w:rsidRPr="008A7E1B" w:rsidRDefault="00F50526" w:rsidP="00C4425F">
      <w:pPr>
        <w:pStyle w:val="a3"/>
        <w:shd w:val="clear" w:color="auto" w:fill="FFFFFF"/>
        <w:spacing w:after="0" w:line="240" w:lineRule="auto"/>
        <w:ind w:left="0" w:firstLine="661"/>
        <w:jc w:val="both"/>
        <w:textAlignment w:val="baseline"/>
        <w:rPr>
          <w:rFonts w:ascii="Times New Roman" w:hAnsi="Times New Roman" w:cs="Times New Roman"/>
          <w:color w:val="000000"/>
          <w:sz w:val="28"/>
          <w:szCs w:val="28"/>
          <w:highlight w:val="yellow"/>
          <w:lang w:val="uk-UA"/>
        </w:rPr>
      </w:pPr>
      <w:r w:rsidRPr="008A7E1B">
        <w:rPr>
          <w:rFonts w:ascii="Times New Roman" w:hAnsi="Times New Roman" w:cs="Times New Roman"/>
          <w:sz w:val="28"/>
          <w:szCs w:val="28"/>
          <w:shd w:val="clear" w:color="auto" w:fill="FFFFFF"/>
          <w:lang w:val="uk-UA"/>
        </w:rPr>
        <w:t>Д</w:t>
      </w:r>
      <w:r w:rsidR="00C34B44" w:rsidRPr="008A7E1B">
        <w:rPr>
          <w:rFonts w:ascii="Times New Roman" w:hAnsi="Times New Roman" w:cs="Times New Roman"/>
          <w:color w:val="000000"/>
          <w:sz w:val="28"/>
          <w:szCs w:val="28"/>
          <w:lang w:val="uk-UA"/>
        </w:rPr>
        <w:t xml:space="preserve">о складу громади </w:t>
      </w:r>
      <w:r w:rsidR="008C3E32" w:rsidRPr="008A7E1B">
        <w:rPr>
          <w:rFonts w:ascii="Times New Roman" w:hAnsi="Times New Roman" w:cs="Times New Roman"/>
          <w:color w:val="000000"/>
          <w:sz w:val="28"/>
          <w:szCs w:val="28"/>
          <w:lang w:val="uk-UA"/>
        </w:rPr>
        <w:t>вход</w:t>
      </w:r>
      <w:r w:rsidR="0018072C" w:rsidRPr="008A7E1B">
        <w:rPr>
          <w:rFonts w:ascii="Times New Roman" w:hAnsi="Times New Roman" w:cs="Times New Roman"/>
          <w:color w:val="000000" w:themeColor="text1"/>
          <w:sz w:val="28"/>
          <w:szCs w:val="28"/>
          <w:lang w:val="uk-UA"/>
        </w:rPr>
        <w:t>и</w:t>
      </w:r>
      <w:r w:rsidR="008C3E32" w:rsidRPr="008A7E1B">
        <w:rPr>
          <w:rFonts w:ascii="Times New Roman" w:hAnsi="Times New Roman" w:cs="Times New Roman"/>
          <w:color w:val="000000"/>
          <w:sz w:val="28"/>
          <w:szCs w:val="28"/>
          <w:lang w:val="uk-UA"/>
        </w:rPr>
        <w:t>ть</w:t>
      </w:r>
      <w:r w:rsidR="00654B13" w:rsidRPr="008A7E1B">
        <w:rPr>
          <w:rFonts w:ascii="Times New Roman" w:hAnsi="Times New Roman" w:cs="Times New Roman"/>
          <w:color w:val="000000"/>
          <w:sz w:val="28"/>
          <w:szCs w:val="28"/>
          <w:lang w:val="uk-UA"/>
        </w:rPr>
        <w:t>14</w:t>
      </w:r>
      <w:r w:rsidR="007E1DC7" w:rsidRPr="008A7E1B">
        <w:rPr>
          <w:rFonts w:ascii="Times New Roman" w:hAnsi="Times New Roman" w:cs="Times New Roman"/>
          <w:color w:val="000000"/>
          <w:sz w:val="28"/>
          <w:szCs w:val="28"/>
          <w:lang w:val="uk-UA"/>
        </w:rPr>
        <w:t xml:space="preserve"> населен</w:t>
      </w:r>
      <w:r w:rsidR="00654B13" w:rsidRPr="008A7E1B">
        <w:rPr>
          <w:rFonts w:ascii="Times New Roman" w:hAnsi="Times New Roman" w:cs="Times New Roman"/>
          <w:color w:val="000000"/>
          <w:sz w:val="28"/>
          <w:szCs w:val="28"/>
          <w:lang w:val="uk-UA"/>
        </w:rPr>
        <w:t>их</w:t>
      </w:r>
      <w:r w:rsidR="007E1DC7" w:rsidRPr="008A7E1B">
        <w:rPr>
          <w:rFonts w:ascii="Times New Roman" w:hAnsi="Times New Roman" w:cs="Times New Roman"/>
          <w:color w:val="000000"/>
          <w:sz w:val="28"/>
          <w:szCs w:val="28"/>
          <w:lang w:val="uk-UA"/>
        </w:rPr>
        <w:t xml:space="preserve"> </w:t>
      </w:r>
      <w:proofErr w:type="spellStart"/>
      <w:r w:rsidR="007E1DC7" w:rsidRPr="008A7E1B">
        <w:rPr>
          <w:rFonts w:ascii="Times New Roman" w:hAnsi="Times New Roman" w:cs="Times New Roman"/>
          <w:color w:val="000000"/>
          <w:sz w:val="28"/>
          <w:szCs w:val="28"/>
          <w:lang w:val="uk-UA"/>
        </w:rPr>
        <w:t>пункт</w:t>
      </w:r>
      <w:r w:rsidR="00654B13" w:rsidRPr="008A7E1B">
        <w:rPr>
          <w:rFonts w:ascii="Times New Roman" w:hAnsi="Times New Roman" w:cs="Times New Roman"/>
          <w:color w:val="000000"/>
          <w:sz w:val="28"/>
          <w:szCs w:val="28"/>
          <w:lang w:val="uk-UA"/>
        </w:rPr>
        <w:t>ів</w:t>
      </w:r>
      <w:r w:rsidR="007E1DC7" w:rsidRPr="008A7E1B">
        <w:rPr>
          <w:rFonts w:ascii="Times New Roman" w:hAnsi="Times New Roman" w:cs="Times New Roman"/>
          <w:color w:val="000000"/>
          <w:sz w:val="28"/>
          <w:szCs w:val="28"/>
          <w:lang w:val="uk-UA"/>
        </w:rPr>
        <w:t>–</w:t>
      </w:r>
      <w:proofErr w:type="spellEnd"/>
      <w:r w:rsidR="007E1DC7" w:rsidRPr="008A7E1B">
        <w:rPr>
          <w:rFonts w:ascii="Times New Roman" w:hAnsi="Times New Roman" w:cs="Times New Roman"/>
          <w:color w:val="000000"/>
          <w:sz w:val="28"/>
          <w:szCs w:val="28"/>
          <w:lang w:val="uk-UA"/>
        </w:rPr>
        <w:t xml:space="preserve"> </w:t>
      </w:r>
      <w:r w:rsidR="002F1878" w:rsidRPr="008A7E1B">
        <w:rPr>
          <w:rFonts w:ascii="Times New Roman" w:hAnsi="Times New Roman" w:cs="Times New Roman"/>
          <w:color w:val="000000"/>
          <w:sz w:val="28"/>
          <w:szCs w:val="28"/>
          <w:lang w:val="uk-UA"/>
        </w:rPr>
        <w:t xml:space="preserve"> </w:t>
      </w:r>
      <w:proofErr w:type="spellStart"/>
      <w:r w:rsidR="002F1878" w:rsidRPr="008A7E1B">
        <w:rPr>
          <w:rFonts w:ascii="Times New Roman" w:hAnsi="Times New Roman" w:cs="Times New Roman"/>
          <w:color w:val="000000"/>
          <w:sz w:val="28"/>
          <w:szCs w:val="28"/>
          <w:lang w:val="uk-UA"/>
        </w:rPr>
        <w:t>м.Здолбунів</w:t>
      </w:r>
      <w:proofErr w:type="spellEnd"/>
      <w:r w:rsidR="002F1878" w:rsidRPr="008A7E1B">
        <w:rPr>
          <w:rFonts w:ascii="Times New Roman" w:hAnsi="Times New Roman" w:cs="Times New Roman"/>
          <w:color w:val="000000"/>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с.Богдашів</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с.Ільпінь</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с.Кошатів</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с.Орестів</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с.Глинськ</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с.Загора</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с.Підцурків</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с.Степанівка</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с.Мар</w:t>
      </w:r>
      <w:r w:rsidR="00502E2C">
        <w:rPr>
          <w:rFonts w:ascii="Times New Roman" w:eastAsia="Times New Roman" w:hAnsi="Times New Roman" w:cs="Times New Roman"/>
          <w:sz w:val="28"/>
          <w:szCs w:val="28"/>
          <w:lang w:val="uk-UA"/>
        </w:rPr>
        <w:t>’</w:t>
      </w:r>
      <w:r w:rsidR="002F1878" w:rsidRPr="008A7E1B">
        <w:rPr>
          <w:rFonts w:ascii="Times New Roman" w:eastAsia="Times New Roman" w:hAnsi="Times New Roman" w:cs="Times New Roman"/>
          <w:sz w:val="28"/>
          <w:szCs w:val="28"/>
          <w:lang w:val="uk-UA"/>
        </w:rPr>
        <w:t>янівка</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с.Новомильськ</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с.Копиткове</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с.Новосілки</w:t>
      </w:r>
      <w:proofErr w:type="spellEnd"/>
      <w:r w:rsidR="002F1878" w:rsidRPr="008A7E1B">
        <w:rPr>
          <w:rFonts w:ascii="Times New Roman" w:eastAsia="Times New Roman" w:hAnsi="Times New Roman" w:cs="Times New Roman"/>
          <w:sz w:val="28"/>
          <w:szCs w:val="28"/>
          <w:lang w:val="uk-UA"/>
        </w:rPr>
        <w:t xml:space="preserve">,  </w:t>
      </w:r>
      <w:proofErr w:type="spellStart"/>
      <w:r w:rsidR="002F1878" w:rsidRPr="008A7E1B">
        <w:rPr>
          <w:rFonts w:ascii="Times New Roman" w:eastAsia="Times New Roman" w:hAnsi="Times New Roman" w:cs="Times New Roman"/>
          <w:sz w:val="28"/>
          <w:szCs w:val="28"/>
          <w:lang w:val="uk-UA"/>
        </w:rPr>
        <w:t>с.Пятигори</w:t>
      </w:r>
      <w:proofErr w:type="spellEnd"/>
    </w:p>
    <w:p w:rsidR="00F16D42" w:rsidRPr="008A7E1B" w:rsidRDefault="00F16D42" w:rsidP="00C4425F">
      <w:pPr>
        <w:pStyle w:val="a3"/>
        <w:shd w:val="clear" w:color="auto" w:fill="FFFFFF"/>
        <w:spacing w:after="0" w:line="240" w:lineRule="auto"/>
        <w:ind w:left="0" w:firstLine="661"/>
        <w:jc w:val="both"/>
        <w:textAlignment w:val="baseline"/>
        <w:rPr>
          <w:rFonts w:ascii="Times New Roman" w:hAnsi="Times New Roman" w:cs="Times New Roman"/>
          <w:color w:val="000000"/>
          <w:sz w:val="28"/>
          <w:szCs w:val="28"/>
          <w:highlight w:val="yellow"/>
          <w:lang w:val="uk-UA"/>
        </w:rPr>
      </w:pPr>
    </w:p>
    <w:p w:rsidR="009319A2" w:rsidRPr="008A7E1B" w:rsidRDefault="002F1878" w:rsidP="00802D18">
      <w:pPr>
        <w:pStyle w:val="a3"/>
        <w:shd w:val="clear" w:color="auto" w:fill="FFFFFF"/>
        <w:spacing w:after="0" w:line="240" w:lineRule="auto"/>
        <w:ind w:left="0"/>
        <w:jc w:val="center"/>
        <w:textAlignment w:val="baseline"/>
        <w:rPr>
          <w:rFonts w:ascii="Times New Roman" w:hAnsi="Times New Roman" w:cs="Times New Roman"/>
          <w:color w:val="000000"/>
          <w:sz w:val="28"/>
          <w:szCs w:val="28"/>
          <w:highlight w:val="yellow"/>
          <w:lang w:val="uk-UA"/>
        </w:rPr>
      </w:pPr>
      <w:r w:rsidRPr="008A7E1B">
        <w:rPr>
          <w:rFonts w:ascii="Times New Roman" w:hAnsi="Times New Roman" w:cs="Times New Roman"/>
          <w:noProof/>
          <w:lang w:val="uk-UA" w:eastAsia="uk-UA"/>
        </w:rPr>
        <w:drawing>
          <wp:inline distT="0" distB="0" distL="0" distR="0">
            <wp:extent cx="6210935" cy="2384999"/>
            <wp:effectExtent l="0" t="0" r="0" b="0"/>
            <wp:docPr id="2" name="Рисунок 2" descr="https://zdgromada.gov.ua/wp-content/uploads/2021/05/FB_heade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dgromada.gov.ua/wp-content/uploads/2021/05/FB_header-01-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935" cy="2384999"/>
                    </a:xfrm>
                    <a:prstGeom prst="rect">
                      <a:avLst/>
                    </a:prstGeom>
                    <a:noFill/>
                    <a:ln>
                      <a:noFill/>
                    </a:ln>
                  </pic:spPr>
                </pic:pic>
              </a:graphicData>
            </a:graphic>
          </wp:inline>
        </w:drawing>
      </w:r>
    </w:p>
    <w:p w:rsidR="003D1409" w:rsidRPr="008A7E1B" w:rsidRDefault="003D1409" w:rsidP="003D1409">
      <w:pPr>
        <w:pStyle w:val="a3"/>
        <w:shd w:val="clear" w:color="auto" w:fill="FFFFFF"/>
        <w:spacing w:after="0" w:line="240" w:lineRule="auto"/>
        <w:ind w:left="0" w:firstLine="661"/>
        <w:jc w:val="right"/>
        <w:textAlignment w:val="baseline"/>
        <w:rPr>
          <w:rFonts w:ascii="Times New Roman" w:hAnsi="Times New Roman" w:cs="Times New Roman"/>
          <w:sz w:val="28"/>
          <w:szCs w:val="28"/>
          <w:highlight w:val="yellow"/>
          <w:lang w:val="uk-UA"/>
        </w:rPr>
      </w:pPr>
    </w:p>
    <w:p w:rsidR="003D1409" w:rsidRPr="008A7E1B" w:rsidRDefault="002F1878" w:rsidP="00B21E14">
      <w:pPr>
        <w:pStyle w:val="a3"/>
        <w:shd w:val="clear" w:color="auto" w:fill="FFFFFF"/>
        <w:spacing w:after="0" w:line="240" w:lineRule="auto"/>
        <w:ind w:left="0" w:firstLine="661"/>
        <w:jc w:val="center"/>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Мал</w:t>
      </w:r>
      <w:r w:rsidR="003D1409" w:rsidRPr="008A7E1B">
        <w:rPr>
          <w:rFonts w:ascii="Times New Roman" w:hAnsi="Times New Roman" w:cs="Times New Roman"/>
          <w:sz w:val="28"/>
          <w:szCs w:val="28"/>
          <w:lang w:val="uk-UA"/>
        </w:rPr>
        <w:t xml:space="preserve">.1 Карта </w:t>
      </w:r>
      <w:proofErr w:type="spellStart"/>
      <w:r w:rsidRPr="008A7E1B">
        <w:rPr>
          <w:rFonts w:ascii="Times New Roman" w:hAnsi="Times New Roman" w:cs="Times New Roman"/>
          <w:sz w:val="28"/>
          <w:szCs w:val="28"/>
          <w:lang w:val="uk-UA"/>
        </w:rPr>
        <w:t>Здолбунівської</w:t>
      </w:r>
      <w:proofErr w:type="spellEnd"/>
      <w:r w:rsidRPr="008A7E1B">
        <w:rPr>
          <w:rFonts w:ascii="Times New Roman" w:hAnsi="Times New Roman" w:cs="Times New Roman"/>
          <w:sz w:val="28"/>
          <w:szCs w:val="28"/>
          <w:lang w:val="uk-UA"/>
        </w:rPr>
        <w:t xml:space="preserve"> </w:t>
      </w:r>
      <w:r w:rsidR="003D1409" w:rsidRPr="008A7E1B">
        <w:rPr>
          <w:rFonts w:ascii="Times New Roman" w:hAnsi="Times New Roman" w:cs="Times New Roman"/>
          <w:sz w:val="28"/>
          <w:szCs w:val="28"/>
          <w:lang w:val="uk-UA"/>
        </w:rPr>
        <w:t xml:space="preserve"> міської територіальної громади</w:t>
      </w:r>
    </w:p>
    <w:p w:rsidR="009319A2" w:rsidRPr="008A7E1B" w:rsidRDefault="009319A2" w:rsidP="003D1409">
      <w:pPr>
        <w:pStyle w:val="a3"/>
        <w:shd w:val="clear" w:color="auto" w:fill="FFFFFF"/>
        <w:spacing w:after="0" w:line="240" w:lineRule="auto"/>
        <w:ind w:left="0" w:firstLine="661"/>
        <w:jc w:val="center"/>
        <w:textAlignment w:val="baseline"/>
        <w:rPr>
          <w:rFonts w:ascii="Times New Roman" w:hAnsi="Times New Roman" w:cs="Times New Roman"/>
          <w:color w:val="000000"/>
          <w:sz w:val="28"/>
          <w:szCs w:val="28"/>
          <w:highlight w:val="yellow"/>
          <w:lang w:val="uk-UA"/>
        </w:rPr>
      </w:pPr>
    </w:p>
    <w:p w:rsidR="00A02A8F" w:rsidRPr="008A7E1B" w:rsidRDefault="007E1DC7" w:rsidP="00A02A8F">
      <w:pPr>
        <w:tabs>
          <w:tab w:val="left" w:pos="284"/>
        </w:tabs>
        <w:jc w:val="both"/>
        <w:rPr>
          <w:rFonts w:ascii="Times New Roman" w:eastAsia="Calibri" w:hAnsi="Times New Roman" w:cs="Times New Roman"/>
          <w:sz w:val="28"/>
          <w:szCs w:val="28"/>
          <w:lang w:val="uk-UA"/>
        </w:rPr>
      </w:pPr>
      <w:r w:rsidRPr="008A7E1B">
        <w:rPr>
          <w:rFonts w:ascii="Times New Roman" w:hAnsi="Times New Roman" w:cs="Times New Roman"/>
          <w:color w:val="000000"/>
          <w:sz w:val="28"/>
          <w:szCs w:val="28"/>
          <w:lang w:val="uk-UA"/>
        </w:rPr>
        <w:t xml:space="preserve">Населення громади </w:t>
      </w:r>
      <w:r w:rsidR="0098351B" w:rsidRPr="008A7E1B">
        <w:rPr>
          <w:rFonts w:ascii="Times New Roman" w:hAnsi="Times New Roman" w:cs="Times New Roman"/>
          <w:color w:val="000000"/>
          <w:sz w:val="28"/>
          <w:szCs w:val="28"/>
          <w:lang w:val="uk-UA"/>
        </w:rPr>
        <w:t>станом на 01.01.20</w:t>
      </w:r>
      <w:r w:rsidR="00DA7813" w:rsidRPr="008A7E1B">
        <w:rPr>
          <w:rFonts w:ascii="Times New Roman" w:hAnsi="Times New Roman" w:cs="Times New Roman"/>
          <w:color w:val="000000"/>
          <w:sz w:val="28"/>
          <w:szCs w:val="28"/>
          <w:lang w:val="uk-UA"/>
        </w:rPr>
        <w:t>20</w:t>
      </w:r>
      <w:r w:rsidR="0098351B" w:rsidRPr="008A7E1B">
        <w:rPr>
          <w:rFonts w:ascii="Times New Roman" w:hAnsi="Times New Roman" w:cs="Times New Roman"/>
          <w:color w:val="000000"/>
          <w:sz w:val="28"/>
          <w:szCs w:val="28"/>
          <w:lang w:val="uk-UA"/>
        </w:rPr>
        <w:t>р</w:t>
      </w:r>
      <w:r w:rsidR="00C06844" w:rsidRPr="008A7E1B">
        <w:rPr>
          <w:rFonts w:ascii="Times New Roman" w:hAnsi="Times New Roman" w:cs="Times New Roman"/>
          <w:color w:val="000000"/>
          <w:sz w:val="28"/>
          <w:szCs w:val="28"/>
          <w:lang w:val="uk-UA"/>
        </w:rPr>
        <w:t>.</w:t>
      </w:r>
      <w:r w:rsidRPr="008A7E1B">
        <w:rPr>
          <w:rFonts w:ascii="Times New Roman" w:hAnsi="Times New Roman" w:cs="Times New Roman"/>
          <w:sz w:val="28"/>
          <w:szCs w:val="28"/>
          <w:lang w:val="uk-UA"/>
        </w:rPr>
        <w:t>с</w:t>
      </w:r>
      <w:r w:rsidR="005D1FFC" w:rsidRPr="008A7E1B">
        <w:rPr>
          <w:rFonts w:ascii="Times New Roman" w:hAnsi="Times New Roman" w:cs="Times New Roman"/>
          <w:sz w:val="28"/>
          <w:szCs w:val="28"/>
          <w:lang w:val="uk-UA"/>
        </w:rPr>
        <w:t>тановить</w:t>
      </w:r>
      <w:r w:rsidR="00846B6A" w:rsidRPr="008A7E1B">
        <w:rPr>
          <w:rFonts w:ascii="Times New Roman" w:hAnsi="Times New Roman" w:cs="Times New Roman"/>
          <w:sz w:val="28"/>
          <w:szCs w:val="28"/>
          <w:lang w:val="uk-UA"/>
        </w:rPr>
        <w:t>31</w:t>
      </w:r>
      <w:r w:rsidR="007A55E1" w:rsidRPr="008A7E1B">
        <w:rPr>
          <w:rFonts w:ascii="Times New Roman" w:hAnsi="Times New Roman" w:cs="Times New Roman"/>
          <w:sz w:val="28"/>
          <w:szCs w:val="28"/>
          <w:lang w:val="uk-UA"/>
        </w:rPr>
        <w:t>764</w:t>
      </w:r>
      <w:r w:rsidR="00496A2F" w:rsidRPr="008A7E1B">
        <w:rPr>
          <w:rFonts w:ascii="Times New Roman" w:hAnsi="Times New Roman" w:cs="Times New Roman"/>
          <w:color w:val="000000"/>
          <w:sz w:val="28"/>
          <w:szCs w:val="28"/>
          <w:lang w:val="uk-UA"/>
        </w:rPr>
        <w:t>особ</w:t>
      </w:r>
      <w:r w:rsidR="00DA7813" w:rsidRPr="008A7E1B">
        <w:rPr>
          <w:rFonts w:ascii="Times New Roman" w:hAnsi="Times New Roman" w:cs="Times New Roman"/>
          <w:color w:val="000000"/>
          <w:sz w:val="28"/>
          <w:szCs w:val="28"/>
          <w:lang w:val="uk-UA"/>
        </w:rPr>
        <w:t>а</w:t>
      </w:r>
      <w:r w:rsidR="00496A2F" w:rsidRPr="008A7E1B">
        <w:rPr>
          <w:rFonts w:ascii="Times New Roman" w:hAnsi="Times New Roman" w:cs="Times New Roman"/>
          <w:color w:val="000000"/>
          <w:sz w:val="28"/>
          <w:szCs w:val="28"/>
          <w:lang w:val="uk-UA"/>
        </w:rPr>
        <w:t>.</w:t>
      </w:r>
      <w:r w:rsidR="005D1FFC" w:rsidRPr="008A7E1B">
        <w:rPr>
          <w:rFonts w:ascii="Times New Roman" w:hAnsi="Times New Roman" w:cs="Times New Roman"/>
          <w:color w:val="000000"/>
          <w:sz w:val="28"/>
          <w:szCs w:val="28"/>
          <w:lang w:val="uk-UA"/>
        </w:rPr>
        <w:t>Площа т</w:t>
      </w:r>
      <w:r w:rsidRPr="008A7E1B">
        <w:rPr>
          <w:rFonts w:ascii="Times New Roman" w:hAnsi="Times New Roman" w:cs="Times New Roman"/>
          <w:color w:val="000000"/>
          <w:sz w:val="28"/>
          <w:szCs w:val="28"/>
          <w:lang w:val="uk-UA"/>
        </w:rPr>
        <w:t>ериторі</w:t>
      </w:r>
      <w:r w:rsidR="005D1FFC" w:rsidRPr="008A7E1B">
        <w:rPr>
          <w:rFonts w:ascii="Times New Roman" w:hAnsi="Times New Roman" w:cs="Times New Roman"/>
          <w:color w:val="000000"/>
          <w:sz w:val="28"/>
          <w:szCs w:val="28"/>
          <w:lang w:val="uk-UA"/>
        </w:rPr>
        <w:t>альної</w:t>
      </w:r>
      <w:r w:rsidR="00502E2C">
        <w:rPr>
          <w:rFonts w:ascii="Times New Roman" w:hAnsi="Times New Roman" w:cs="Times New Roman"/>
          <w:color w:val="000000"/>
          <w:sz w:val="28"/>
          <w:szCs w:val="28"/>
          <w:lang w:val="uk-UA"/>
        </w:rPr>
        <w:t xml:space="preserve"> громади складає</w:t>
      </w:r>
      <w:r w:rsidRPr="008A7E1B">
        <w:rPr>
          <w:rFonts w:ascii="Times New Roman" w:hAnsi="Times New Roman" w:cs="Times New Roman"/>
          <w:color w:val="000000"/>
          <w:sz w:val="28"/>
          <w:szCs w:val="28"/>
          <w:lang w:val="uk-UA"/>
        </w:rPr>
        <w:t xml:space="preserve">. Адміністративним центром </w:t>
      </w:r>
      <w:r w:rsidR="00D9055F" w:rsidRPr="008A7E1B">
        <w:rPr>
          <w:rFonts w:ascii="Times New Roman" w:hAnsi="Times New Roman" w:cs="Times New Roman"/>
          <w:color w:val="000000"/>
          <w:sz w:val="28"/>
          <w:szCs w:val="28"/>
          <w:lang w:val="uk-UA"/>
        </w:rPr>
        <w:t>територіальної</w:t>
      </w:r>
      <w:r w:rsidRPr="008A7E1B">
        <w:rPr>
          <w:rFonts w:ascii="Times New Roman" w:hAnsi="Times New Roman" w:cs="Times New Roman"/>
          <w:color w:val="000000"/>
          <w:sz w:val="28"/>
          <w:szCs w:val="28"/>
          <w:lang w:val="uk-UA"/>
        </w:rPr>
        <w:t xml:space="preserve"> громади є </w:t>
      </w:r>
      <w:proofErr w:type="spellStart"/>
      <w:r w:rsidR="00496A2F" w:rsidRPr="008A7E1B">
        <w:rPr>
          <w:rFonts w:ascii="Times New Roman" w:hAnsi="Times New Roman" w:cs="Times New Roman"/>
          <w:color w:val="000000"/>
          <w:sz w:val="28"/>
          <w:szCs w:val="28"/>
          <w:lang w:val="uk-UA"/>
        </w:rPr>
        <w:t>місто</w:t>
      </w:r>
      <w:r w:rsidR="00846B6A" w:rsidRPr="008A7E1B">
        <w:rPr>
          <w:rFonts w:ascii="Times New Roman" w:hAnsi="Times New Roman" w:cs="Times New Roman"/>
          <w:color w:val="000000"/>
          <w:sz w:val="28"/>
          <w:szCs w:val="28"/>
          <w:lang w:val="uk-UA"/>
        </w:rPr>
        <w:t>Здолбунів</w:t>
      </w:r>
      <w:proofErr w:type="spellEnd"/>
      <w:r w:rsidR="0065032A" w:rsidRPr="008A7E1B">
        <w:rPr>
          <w:rFonts w:ascii="Times New Roman" w:hAnsi="Times New Roman" w:cs="Times New Roman"/>
          <w:color w:val="000000"/>
          <w:sz w:val="28"/>
          <w:szCs w:val="28"/>
          <w:lang w:val="uk-UA"/>
        </w:rPr>
        <w:t xml:space="preserve">, яке знаходиться на відстані </w:t>
      </w:r>
      <w:r w:rsidR="00846B6A" w:rsidRPr="008A7E1B">
        <w:rPr>
          <w:rFonts w:ascii="Times New Roman" w:hAnsi="Times New Roman" w:cs="Times New Roman"/>
          <w:color w:val="000000"/>
          <w:sz w:val="28"/>
          <w:szCs w:val="28"/>
          <w:lang w:val="uk-UA"/>
        </w:rPr>
        <w:t>12</w:t>
      </w:r>
      <w:r w:rsidR="00A02A8F" w:rsidRPr="008A7E1B">
        <w:rPr>
          <w:rFonts w:ascii="Times New Roman" w:hAnsi="Times New Roman" w:cs="Times New Roman"/>
          <w:color w:val="000000"/>
          <w:sz w:val="28"/>
          <w:szCs w:val="28"/>
          <w:lang w:val="uk-UA"/>
        </w:rPr>
        <w:t xml:space="preserve"> км від обласного центру, </w:t>
      </w:r>
      <w:r w:rsidR="00A02A8F" w:rsidRPr="008A7E1B">
        <w:rPr>
          <w:rFonts w:ascii="Times New Roman" w:eastAsia="Calibri" w:hAnsi="Times New Roman" w:cs="Times New Roman"/>
          <w:sz w:val="28"/>
          <w:szCs w:val="28"/>
          <w:lang w:val="uk-UA"/>
        </w:rPr>
        <w:t xml:space="preserve">в якому знаходиться, розгалужена залізнична мережа, що поєднує 4 важливих напрями сполучень Львів, Київ, </w:t>
      </w:r>
      <w:proofErr w:type="spellStart"/>
      <w:r w:rsidR="00A02A8F" w:rsidRPr="008A7E1B">
        <w:rPr>
          <w:rFonts w:ascii="Times New Roman" w:eastAsia="Calibri" w:hAnsi="Times New Roman" w:cs="Times New Roman"/>
          <w:sz w:val="28"/>
          <w:szCs w:val="28"/>
          <w:lang w:val="uk-UA"/>
        </w:rPr>
        <w:t>Лунінець</w:t>
      </w:r>
      <w:proofErr w:type="spellEnd"/>
      <w:r w:rsidR="00A02A8F" w:rsidRPr="008A7E1B">
        <w:rPr>
          <w:rFonts w:ascii="Times New Roman" w:eastAsia="Calibri" w:hAnsi="Times New Roman" w:cs="Times New Roman"/>
          <w:sz w:val="28"/>
          <w:szCs w:val="28"/>
          <w:lang w:val="uk-UA"/>
        </w:rPr>
        <w:t xml:space="preserve"> та Ковель.</w:t>
      </w:r>
    </w:p>
    <w:p w:rsidR="007E1DC7" w:rsidRPr="008A7E1B" w:rsidRDefault="007E1DC7" w:rsidP="00C4425F">
      <w:pPr>
        <w:pStyle w:val="a3"/>
        <w:shd w:val="clear" w:color="auto" w:fill="FFFFFF"/>
        <w:spacing w:after="0" w:line="240" w:lineRule="auto"/>
        <w:ind w:left="0" w:firstLine="661"/>
        <w:jc w:val="both"/>
        <w:textAlignment w:val="baseline"/>
        <w:rPr>
          <w:rFonts w:ascii="Times New Roman" w:hAnsi="Times New Roman" w:cs="Times New Roman"/>
          <w:color w:val="000000"/>
          <w:sz w:val="28"/>
          <w:szCs w:val="28"/>
          <w:lang w:val="uk-UA"/>
        </w:rPr>
      </w:pPr>
    </w:p>
    <w:p w:rsidR="00D9055F" w:rsidRPr="008A7E1B" w:rsidRDefault="00D9055F" w:rsidP="003D1409">
      <w:pPr>
        <w:widowControl w:val="0"/>
        <w:suppressLineNumbers/>
        <w:suppressAutoHyphens/>
        <w:spacing w:after="0" w:line="240" w:lineRule="auto"/>
        <w:ind w:firstLine="661"/>
        <w:jc w:val="center"/>
        <w:rPr>
          <w:rFonts w:ascii="Times New Roman" w:hAnsi="Times New Roman" w:cs="Times New Roman"/>
          <w:b/>
          <w:sz w:val="28"/>
          <w:szCs w:val="28"/>
          <w:lang w:val="uk-UA"/>
        </w:rPr>
      </w:pPr>
    </w:p>
    <w:p w:rsidR="00C74560" w:rsidRPr="008A7E1B" w:rsidRDefault="00C74560" w:rsidP="003D1409">
      <w:pPr>
        <w:widowControl w:val="0"/>
        <w:suppressLineNumbers/>
        <w:suppressAutoHyphens/>
        <w:spacing w:after="0" w:line="240" w:lineRule="auto"/>
        <w:ind w:firstLine="661"/>
        <w:jc w:val="center"/>
        <w:rPr>
          <w:rFonts w:ascii="Times New Roman" w:hAnsi="Times New Roman" w:cs="Times New Roman"/>
          <w:b/>
          <w:sz w:val="28"/>
          <w:szCs w:val="28"/>
          <w:lang w:val="uk-UA"/>
        </w:rPr>
      </w:pPr>
    </w:p>
    <w:p w:rsidR="00C74560" w:rsidRPr="008A7E1B" w:rsidRDefault="00C74560" w:rsidP="003D1409">
      <w:pPr>
        <w:widowControl w:val="0"/>
        <w:suppressLineNumbers/>
        <w:suppressAutoHyphens/>
        <w:spacing w:after="0" w:line="240" w:lineRule="auto"/>
        <w:ind w:firstLine="661"/>
        <w:jc w:val="center"/>
        <w:rPr>
          <w:rFonts w:ascii="Times New Roman" w:hAnsi="Times New Roman" w:cs="Times New Roman"/>
          <w:b/>
          <w:sz w:val="28"/>
          <w:szCs w:val="28"/>
          <w:lang w:val="uk-UA"/>
        </w:rPr>
      </w:pPr>
    </w:p>
    <w:p w:rsidR="00C74560" w:rsidRPr="008A7E1B" w:rsidRDefault="00C74560" w:rsidP="003D1409">
      <w:pPr>
        <w:widowControl w:val="0"/>
        <w:suppressLineNumbers/>
        <w:suppressAutoHyphens/>
        <w:spacing w:after="0" w:line="240" w:lineRule="auto"/>
        <w:ind w:firstLine="661"/>
        <w:jc w:val="center"/>
        <w:rPr>
          <w:rFonts w:ascii="Times New Roman" w:hAnsi="Times New Roman" w:cs="Times New Roman"/>
          <w:b/>
          <w:sz w:val="28"/>
          <w:szCs w:val="28"/>
          <w:lang w:val="uk-UA"/>
        </w:rPr>
      </w:pPr>
    </w:p>
    <w:p w:rsidR="00C74560" w:rsidRDefault="00C74560" w:rsidP="003D1409">
      <w:pPr>
        <w:widowControl w:val="0"/>
        <w:suppressLineNumbers/>
        <w:suppressAutoHyphens/>
        <w:spacing w:after="0" w:line="240" w:lineRule="auto"/>
        <w:ind w:firstLine="661"/>
        <w:jc w:val="center"/>
        <w:rPr>
          <w:rFonts w:ascii="Times New Roman" w:hAnsi="Times New Roman" w:cs="Times New Roman"/>
          <w:b/>
          <w:sz w:val="28"/>
          <w:szCs w:val="28"/>
          <w:lang w:val="uk-UA"/>
        </w:rPr>
      </w:pPr>
    </w:p>
    <w:p w:rsidR="00D44AA2" w:rsidRDefault="00D44AA2" w:rsidP="003D1409">
      <w:pPr>
        <w:widowControl w:val="0"/>
        <w:suppressLineNumbers/>
        <w:suppressAutoHyphens/>
        <w:spacing w:after="0" w:line="240" w:lineRule="auto"/>
        <w:ind w:firstLine="661"/>
        <w:jc w:val="center"/>
        <w:rPr>
          <w:rFonts w:ascii="Times New Roman" w:hAnsi="Times New Roman" w:cs="Times New Roman"/>
          <w:b/>
          <w:sz w:val="28"/>
          <w:szCs w:val="28"/>
          <w:lang w:val="uk-UA"/>
        </w:rPr>
      </w:pPr>
    </w:p>
    <w:p w:rsidR="00D44AA2" w:rsidRPr="008A7E1B" w:rsidRDefault="00D44AA2" w:rsidP="003D1409">
      <w:pPr>
        <w:widowControl w:val="0"/>
        <w:suppressLineNumbers/>
        <w:suppressAutoHyphens/>
        <w:spacing w:after="0" w:line="240" w:lineRule="auto"/>
        <w:ind w:firstLine="661"/>
        <w:jc w:val="center"/>
        <w:rPr>
          <w:rFonts w:ascii="Times New Roman" w:hAnsi="Times New Roman" w:cs="Times New Roman"/>
          <w:b/>
          <w:sz w:val="28"/>
          <w:szCs w:val="28"/>
          <w:lang w:val="uk-UA"/>
        </w:rPr>
      </w:pPr>
    </w:p>
    <w:p w:rsidR="00655DDF" w:rsidRPr="008A7E1B" w:rsidRDefault="00655DDF" w:rsidP="00A02A8F">
      <w:pPr>
        <w:widowControl w:val="0"/>
        <w:suppressLineNumbers/>
        <w:suppressAutoHyphens/>
        <w:spacing w:after="0" w:line="240" w:lineRule="auto"/>
        <w:rPr>
          <w:rFonts w:ascii="Times New Roman" w:hAnsi="Times New Roman" w:cs="Times New Roman"/>
          <w:b/>
          <w:sz w:val="28"/>
          <w:szCs w:val="28"/>
          <w:lang w:val="uk-UA"/>
        </w:rPr>
      </w:pPr>
    </w:p>
    <w:p w:rsidR="00357EB1" w:rsidRDefault="00357EB1" w:rsidP="003D1409">
      <w:pPr>
        <w:widowControl w:val="0"/>
        <w:suppressLineNumbers/>
        <w:suppressAutoHyphens/>
        <w:spacing w:after="0" w:line="240" w:lineRule="auto"/>
        <w:ind w:firstLine="661"/>
        <w:jc w:val="center"/>
        <w:rPr>
          <w:rFonts w:ascii="Times New Roman" w:hAnsi="Times New Roman" w:cs="Times New Roman"/>
          <w:b/>
          <w:sz w:val="28"/>
          <w:szCs w:val="28"/>
          <w:lang w:val="uk-UA"/>
        </w:rPr>
      </w:pPr>
    </w:p>
    <w:p w:rsidR="00F16D42" w:rsidRPr="008A7E1B" w:rsidRDefault="003D1409" w:rsidP="003D1409">
      <w:pPr>
        <w:widowControl w:val="0"/>
        <w:suppressLineNumbers/>
        <w:suppressAutoHyphens/>
        <w:spacing w:after="0" w:line="240" w:lineRule="auto"/>
        <w:ind w:firstLine="661"/>
        <w:jc w:val="center"/>
        <w:rPr>
          <w:rFonts w:ascii="Times New Roman" w:hAnsi="Times New Roman" w:cs="Times New Roman"/>
          <w:b/>
          <w:sz w:val="28"/>
          <w:szCs w:val="28"/>
          <w:lang w:val="uk-UA"/>
        </w:rPr>
      </w:pPr>
      <w:r w:rsidRPr="008A7E1B">
        <w:rPr>
          <w:rFonts w:ascii="Times New Roman" w:hAnsi="Times New Roman" w:cs="Times New Roman"/>
          <w:b/>
          <w:sz w:val="28"/>
          <w:szCs w:val="28"/>
          <w:lang w:val="uk-UA"/>
        </w:rPr>
        <w:lastRenderedPageBreak/>
        <w:t>Категорії земель територіальної громади</w:t>
      </w:r>
    </w:p>
    <w:p w:rsidR="003D1409" w:rsidRPr="008A7E1B" w:rsidRDefault="003D1409" w:rsidP="003D1409">
      <w:pPr>
        <w:widowControl w:val="0"/>
        <w:suppressLineNumbers/>
        <w:suppressAutoHyphens/>
        <w:spacing w:after="0" w:line="240" w:lineRule="auto"/>
        <w:ind w:firstLine="661"/>
        <w:jc w:val="center"/>
        <w:rPr>
          <w:rFonts w:ascii="Times New Roman" w:hAnsi="Times New Roman" w:cs="Times New Roman"/>
          <w:b/>
          <w:sz w:val="28"/>
          <w:szCs w:val="28"/>
          <w:lang w:val="uk-UA"/>
        </w:rPr>
      </w:pPr>
    </w:p>
    <w:tbl>
      <w:tblPr>
        <w:tblStyle w:val="a5"/>
        <w:tblW w:w="0" w:type="auto"/>
        <w:tblLook w:val="04A0"/>
      </w:tblPr>
      <w:tblGrid>
        <w:gridCol w:w="7905"/>
        <w:gridCol w:w="1666"/>
      </w:tblGrid>
      <w:tr w:rsidR="00A73D6A" w:rsidRPr="008A7E1B" w:rsidTr="008B4A75">
        <w:tc>
          <w:tcPr>
            <w:tcW w:w="7905" w:type="dxa"/>
            <w:vAlign w:val="center"/>
          </w:tcPr>
          <w:p w:rsidR="00F16D42" w:rsidRPr="008A7E1B" w:rsidRDefault="00F16D42" w:rsidP="00F16D42">
            <w:pPr>
              <w:widowControl w:val="0"/>
              <w:suppressLineNumbers/>
              <w:suppressAutoHyphens/>
              <w:rPr>
                <w:rFonts w:ascii="Times New Roman" w:hAnsi="Times New Roman" w:cs="Times New Roman"/>
                <w:color w:val="000000"/>
                <w:sz w:val="28"/>
                <w:szCs w:val="28"/>
                <w:lang w:val="uk-UA"/>
              </w:rPr>
            </w:pPr>
          </w:p>
          <w:p w:rsidR="00A73D6A" w:rsidRPr="008A7E1B" w:rsidRDefault="00A73D6A" w:rsidP="00AF0753">
            <w:pPr>
              <w:widowControl w:val="0"/>
              <w:suppressLineNumbers/>
              <w:suppressAutoHyphens/>
              <w:jc w:val="center"/>
              <w:rPr>
                <w:rFonts w:ascii="Times New Roman" w:hAnsi="Times New Roman" w:cs="Times New Roman"/>
                <w:color w:val="000000"/>
                <w:sz w:val="28"/>
                <w:szCs w:val="28"/>
                <w:lang w:val="uk-UA"/>
              </w:rPr>
            </w:pPr>
            <w:r w:rsidRPr="008A7E1B">
              <w:rPr>
                <w:rFonts w:ascii="Times New Roman" w:hAnsi="Times New Roman" w:cs="Times New Roman"/>
                <w:color w:val="000000"/>
                <w:sz w:val="28"/>
                <w:szCs w:val="28"/>
                <w:lang w:val="uk-UA"/>
              </w:rPr>
              <w:t>Категорія земель</w:t>
            </w:r>
          </w:p>
          <w:p w:rsidR="00AF0753" w:rsidRPr="008A7E1B" w:rsidRDefault="00AF0753" w:rsidP="00AF0753">
            <w:pPr>
              <w:widowControl w:val="0"/>
              <w:suppressLineNumbers/>
              <w:suppressAutoHyphens/>
              <w:rPr>
                <w:rFonts w:ascii="Times New Roman" w:hAnsi="Times New Roman" w:cs="Times New Roman"/>
                <w:color w:val="000000"/>
                <w:sz w:val="28"/>
                <w:szCs w:val="28"/>
                <w:lang w:val="uk-UA"/>
              </w:rPr>
            </w:pPr>
          </w:p>
        </w:tc>
        <w:tc>
          <w:tcPr>
            <w:tcW w:w="1666" w:type="dxa"/>
            <w:vAlign w:val="center"/>
          </w:tcPr>
          <w:p w:rsidR="00A73D6A" w:rsidRPr="008A7E1B" w:rsidRDefault="00A73D6A" w:rsidP="00AF0753">
            <w:pPr>
              <w:widowControl w:val="0"/>
              <w:suppressLineNumbers/>
              <w:suppressAutoHyphens/>
              <w:jc w:val="center"/>
              <w:rPr>
                <w:rFonts w:ascii="Times New Roman" w:hAnsi="Times New Roman" w:cs="Times New Roman"/>
                <w:color w:val="000000"/>
                <w:sz w:val="28"/>
                <w:szCs w:val="28"/>
                <w:lang w:val="uk-UA"/>
              </w:rPr>
            </w:pPr>
            <w:r w:rsidRPr="008A7E1B">
              <w:rPr>
                <w:rFonts w:ascii="Times New Roman" w:hAnsi="Times New Roman" w:cs="Times New Roman"/>
                <w:color w:val="000000"/>
                <w:sz w:val="28"/>
                <w:szCs w:val="28"/>
                <w:lang w:val="uk-UA"/>
              </w:rPr>
              <w:t>Площа земель, га</w:t>
            </w:r>
          </w:p>
        </w:tc>
      </w:tr>
      <w:tr w:rsidR="00A73D6A" w:rsidRPr="008A7E1B" w:rsidTr="008B4A75">
        <w:tc>
          <w:tcPr>
            <w:tcW w:w="7905" w:type="dxa"/>
          </w:tcPr>
          <w:p w:rsidR="00A73D6A" w:rsidRPr="008A7E1B" w:rsidRDefault="00A73D6A" w:rsidP="007D2010">
            <w:pPr>
              <w:widowControl w:val="0"/>
              <w:suppressLineNumbers/>
              <w:suppressAutoHyphens/>
              <w:jc w:val="both"/>
              <w:rPr>
                <w:rFonts w:ascii="Times New Roman" w:hAnsi="Times New Roman" w:cs="Times New Roman"/>
                <w:color w:val="000000"/>
                <w:sz w:val="28"/>
                <w:szCs w:val="28"/>
                <w:lang w:val="uk-UA"/>
              </w:rPr>
            </w:pPr>
            <w:r w:rsidRPr="008A7E1B">
              <w:rPr>
                <w:rFonts w:ascii="Times New Roman" w:hAnsi="Times New Roman" w:cs="Times New Roman"/>
                <w:color w:val="000000"/>
                <w:sz w:val="28"/>
                <w:szCs w:val="28"/>
                <w:lang w:val="uk-UA"/>
              </w:rPr>
              <w:t>Землі сільськогосподарського призначення</w:t>
            </w:r>
          </w:p>
        </w:tc>
        <w:tc>
          <w:tcPr>
            <w:tcW w:w="1666" w:type="dxa"/>
          </w:tcPr>
          <w:p w:rsidR="00A73D6A" w:rsidRPr="008A7E1B" w:rsidRDefault="007D2010" w:rsidP="008B4A75">
            <w:pPr>
              <w:widowControl w:val="0"/>
              <w:suppressLineNumbers/>
              <w:suppressAutoHyphens/>
              <w:jc w:val="center"/>
              <w:rPr>
                <w:rFonts w:ascii="Times New Roman" w:hAnsi="Times New Roman" w:cs="Times New Roman"/>
                <w:color w:val="000000"/>
                <w:sz w:val="28"/>
                <w:szCs w:val="28"/>
                <w:lang w:val="uk-UA"/>
              </w:rPr>
            </w:pPr>
            <w:r w:rsidRPr="008A7E1B">
              <w:rPr>
                <w:rFonts w:ascii="Times New Roman" w:hAnsi="Times New Roman" w:cs="Times New Roman"/>
                <w:color w:val="000000"/>
                <w:sz w:val="28"/>
                <w:szCs w:val="28"/>
                <w:lang w:val="uk-UA"/>
              </w:rPr>
              <w:t>10720,04 га.</w:t>
            </w:r>
          </w:p>
        </w:tc>
      </w:tr>
      <w:tr w:rsidR="00A73D6A" w:rsidRPr="008A7E1B" w:rsidTr="008B4A75">
        <w:tc>
          <w:tcPr>
            <w:tcW w:w="7905" w:type="dxa"/>
          </w:tcPr>
          <w:p w:rsidR="00A73D6A" w:rsidRPr="008A7E1B" w:rsidRDefault="00A73D6A" w:rsidP="007E1DC7">
            <w:pPr>
              <w:widowControl w:val="0"/>
              <w:suppressLineNumbers/>
              <w:suppressAutoHyphens/>
              <w:jc w:val="both"/>
              <w:rPr>
                <w:rFonts w:ascii="Times New Roman" w:hAnsi="Times New Roman" w:cs="Times New Roman"/>
                <w:color w:val="000000"/>
                <w:sz w:val="28"/>
                <w:szCs w:val="28"/>
                <w:lang w:val="uk-UA"/>
              </w:rPr>
            </w:pPr>
            <w:r w:rsidRPr="008A7E1B">
              <w:rPr>
                <w:rFonts w:ascii="Times New Roman" w:hAnsi="Times New Roman" w:cs="Times New Roman"/>
                <w:color w:val="000000"/>
                <w:sz w:val="28"/>
                <w:szCs w:val="28"/>
                <w:lang w:val="uk-UA"/>
              </w:rPr>
              <w:t>Землі житлової і громадської забудови</w:t>
            </w:r>
          </w:p>
        </w:tc>
        <w:tc>
          <w:tcPr>
            <w:tcW w:w="1666" w:type="dxa"/>
          </w:tcPr>
          <w:p w:rsidR="00A73D6A" w:rsidRPr="008A7E1B" w:rsidRDefault="007D2010" w:rsidP="008B4A75">
            <w:pPr>
              <w:widowControl w:val="0"/>
              <w:suppressLineNumbers/>
              <w:suppressAutoHyphens/>
              <w:jc w:val="center"/>
              <w:rPr>
                <w:rFonts w:ascii="Times New Roman" w:hAnsi="Times New Roman" w:cs="Times New Roman"/>
                <w:color w:val="000000"/>
                <w:sz w:val="28"/>
                <w:szCs w:val="28"/>
                <w:lang w:val="uk-UA"/>
              </w:rPr>
            </w:pPr>
            <w:r w:rsidRPr="008A7E1B">
              <w:rPr>
                <w:rFonts w:ascii="Times New Roman" w:hAnsi="Times New Roman" w:cs="Times New Roman"/>
                <w:color w:val="000000"/>
                <w:sz w:val="28"/>
                <w:szCs w:val="28"/>
                <w:lang w:val="uk-UA"/>
              </w:rPr>
              <w:t>1436,425 га.</w:t>
            </w:r>
          </w:p>
        </w:tc>
      </w:tr>
      <w:tr w:rsidR="00A73D6A" w:rsidRPr="008A7E1B" w:rsidTr="008B4A75">
        <w:tc>
          <w:tcPr>
            <w:tcW w:w="7905" w:type="dxa"/>
          </w:tcPr>
          <w:p w:rsidR="00A73D6A" w:rsidRPr="008A7E1B" w:rsidRDefault="00A73D6A" w:rsidP="007E1DC7">
            <w:pPr>
              <w:widowControl w:val="0"/>
              <w:suppressLineNumbers/>
              <w:suppressAutoHyphens/>
              <w:jc w:val="both"/>
              <w:rPr>
                <w:rFonts w:ascii="Times New Roman" w:hAnsi="Times New Roman" w:cs="Times New Roman"/>
                <w:color w:val="000000"/>
                <w:sz w:val="28"/>
                <w:szCs w:val="28"/>
                <w:lang w:val="uk-UA"/>
              </w:rPr>
            </w:pPr>
            <w:r w:rsidRPr="008A7E1B">
              <w:rPr>
                <w:rFonts w:ascii="Times New Roman" w:hAnsi="Times New Roman" w:cs="Times New Roman"/>
                <w:color w:val="000000"/>
                <w:sz w:val="28"/>
                <w:szCs w:val="28"/>
                <w:lang w:val="uk-UA"/>
              </w:rPr>
              <w:t>Землі лісогосподарського призначення</w:t>
            </w:r>
          </w:p>
        </w:tc>
        <w:tc>
          <w:tcPr>
            <w:tcW w:w="1666" w:type="dxa"/>
          </w:tcPr>
          <w:p w:rsidR="00A73D6A" w:rsidRPr="008A7E1B" w:rsidRDefault="007D2010" w:rsidP="008B4A75">
            <w:pPr>
              <w:widowControl w:val="0"/>
              <w:suppressLineNumbers/>
              <w:suppressAutoHyphens/>
              <w:jc w:val="center"/>
              <w:rPr>
                <w:rFonts w:ascii="Times New Roman" w:hAnsi="Times New Roman" w:cs="Times New Roman"/>
                <w:color w:val="000000"/>
                <w:sz w:val="28"/>
                <w:szCs w:val="28"/>
                <w:lang w:val="uk-UA"/>
              </w:rPr>
            </w:pPr>
            <w:r w:rsidRPr="008A7E1B">
              <w:rPr>
                <w:rFonts w:ascii="Times New Roman" w:hAnsi="Times New Roman" w:cs="Times New Roman"/>
                <w:color w:val="000000"/>
                <w:sz w:val="28"/>
                <w:szCs w:val="28"/>
                <w:lang w:val="uk-UA"/>
              </w:rPr>
              <w:t>2177,974 га.</w:t>
            </w:r>
          </w:p>
        </w:tc>
      </w:tr>
      <w:tr w:rsidR="00A73D6A" w:rsidRPr="008A7E1B" w:rsidTr="008B4A75">
        <w:tc>
          <w:tcPr>
            <w:tcW w:w="7905" w:type="dxa"/>
          </w:tcPr>
          <w:p w:rsidR="00A73D6A" w:rsidRPr="008A7E1B" w:rsidRDefault="00A73D6A" w:rsidP="007E1DC7">
            <w:pPr>
              <w:widowControl w:val="0"/>
              <w:suppressLineNumbers/>
              <w:suppressAutoHyphens/>
              <w:jc w:val="both"/>
              <w:rPr>
                <w:rFonts w:ascii="Times New Roman" w:hAnsi="Times New Roman" w:cs="Times New Roman"/>
                <w:color w:val="000000"/>
                <w:sz w:val="28"/>
                <w:szCs w:val="28"/>
                <w:lang w:val="uk-UA"/>
              </w:rPr>
            </w:pPr>
            <w:r w:rsidRPr="008A7E1B">
              <w:rPr>
                <w:rFonts w:ascii="Times New Roman" w:hAnsi="Times New Roman" w:cs="Times New Roman"/>
                <w:color w:val="000000"/>
                <w:sz w:val="28"/>
                <w:szCs w:val="28"/>
                <w:lang w:val="uk-UA"/>
              </w:rPr>
              <w:t>Землі водного фонду</w:t>
            </w:r>
          </w:p>
        </w:tc>
        <w:tc>
          <w:tcPr>
            <w:tcW w:w="1666" w:type="dxa"/>
          </w:tcPr>
          <w:p w:rsidR="00A73D6A" w:rsidRPr="008A7E1B" w:rsidRDefault="007D2010" w:rsidP="008B4A75">
            <w:pPr>
              <w:widowControl w:val="0"/>
              <w:suppressLineNumbers/>
              <w:suppressAutoHyphens/>
              <w:jc w:val="center"/>
              <w:rPr>
                <w:rFonts w:ascii="Times New Roman" w:hAnsi="Times New Roman" w:cs="Times New Roman"/>
                <w:color w:val="000000"/>
                <w:sz w:val="28"/>
                <w:szCs w:val="28"/>
                <w:lang w:val="uk-UA"/>
              </w:rPr>
            </w:pPr>
            <w:r w:rsidRPr="008A7E1B">
              <w:rPr>
                <w:rFonts w:ascii="Times New Roman" w:hAnsi="Times New Roman" w:cs="Times New Roman"/>
                <w:color w:val="000000"/>
                <w:sz w:val="28"/>
                <w:szCs w:val="28"/>
                <w:lang w:val="uk-UA"/>
              </w:rPr>
              <w:t>433,4084 га.</w:t>
            </w:r>
          </w:p>
        </w:tc>
      </w:tr>
      <w:tr w:rsidR="00A73D6A" w:rsidRPr="008A7E1B" w:rsidTr="008B4A75">
        <w:tc>
          <w:tcPr>
            <w:tcW w:w="7905" w:type="dxa"/>
          </w:tcPr>
          <w:p w:rsidR="00A73D6A" w:rsidRPr="008A7E1B" w:rsidRDefault="00AF0753" w:rsidP="007E1DC7">
            <w:pPr>
              <w:widowControl w:val="0"/>
              <w:suppressLineNumbers/>
              <w:suppressAutoHyphens/>
              <w:jc w:val="both"/>
              <w:rPr>
                <w:rFonts w:ascii="Times New Roman" w:hAnsi="Times New Roman" w:cs="Times New Roman"/>
                <w:b/>
                <w:color w:val="000000"/>
                <w:sz w:val="28"/>
                <w:szCs w:val="28"/>
                <w:lang w:val="uk-UA"/>
              </w:rPr>
            </w:pPr>
            <w:r w:rsidRPr="008A7E1B">
              <w:rPr>
                <w:rFonts w:ascii="Times New Roman" w:hAnsi="Times New Roman" w:cs="Times New Roman"/>
                <w:b/>
                <w:color w:val="000000"/>
                <w:sz w:val="28"/>
                <w:szCs w:val="28"/>
                <w:lang w:val="uk-UA"/>
              </w:rPr>
              <w:t>В</w:t>
            </w:r>
            <w:r w:rsidR="00A73D6A" w:rsidRPr="008A7E1B">
              <w:rPr>
                <w:rFonts w:ascii="Times New Roman" w:hAnsi="Times New Roman" w:cs="Times New Roman"/>
                <w:b/>
                <w:color w:val="000000"/>
                <w:sz w:val="28"/>
                <w:szCs w:val="28"/>
                <w:lang w:val="uk-UA"/>
              </w:rPr>
              <w:t>сього</w:t>
            </w:r>
          </w:p>
        </w:tc>
        <w:tc>
          <w:tcPr>
            <w:tcW w:w="1666" w:type="dxa"/>
          </w:tcPr>
          <w:p w:rsidR="00A73D6A" w:rsidRPr="008A7E1B" w:rsidRDefault="00C20A8E" w:rsidP="008B4A75">
            <w:pPr>
              <w:widowControl w:val="0"/>
              <w:suppressLineNumbers/>
              <w:suppressAutoHyphens/>
              <w:jc w:val="center"/>
              <w:rPr>
                <w:rFonts w:ascii="Times New Roman" w:hAnsi="Times New Roman" w:cs="Times New Roman"/>
                <w:b/>
                <w:color w:val="000000"/>
                <w:sz w:val="28"/>
                <w:szCs w:val="28"/>
                <w:lang w:val="uk-UA"/>
              </w:rPr>
            </w:pPr>
            <w:r w:rsidRPr="008A7E1B">
              <w:rPr>
                <w:rFonts w:ascii="Times New Roman" w:hAnsi="Times New Roman" w:cs="Times New Roman"/>
                <w:b/>
                <w:color w:val="000000"/>
                <w:sz w:val="28"/>
                <w:szCs w:val="28"/>
                <w:lang w:val="uk-UA"/>
              </w:rPr>
              <w:t>14767,8474</w:t>
            </w:r>
          </w:p>
        </w:tc>
      </w:tr>
    </w:tbl>
    <w:p w:rsidR="00811DDC" w:rsidRPr="008A7E1B" w:rsidRDefault="00811DDC" w:rsidP="00D54315">
      <w:pPr>
        <w:spacing w:after="0" w:line="240" w:lineRule="auto"/>
        <w:ind w:firstLine="709"/>
        <w:jc w:val="both"/>
        <w:textAlignment w:val="baseline"/>
        <w:rPr>
          <w:rFonts w:ascii="Times New Roman" w:eastAsia="Times New Roman" w:hAnsi="Times New Roman" w:cs="Times New Roman"/>
          <w:b/>
          <w:bCs/>
          <w:iCs/>
          <w:color w:val="000000"/>
          <w:sz w:val="28"/>
          <w:szCs w:val="28"/>
          <w:bdr w:val="none" w:sz="0" w:space="0" w:color="auto" w:frame="1"/>
          <w:lang w:val="uk-UA"/>
        </w:rPr>
      </w:pPr>
    </w:p>
    <w:p w:rsidR="00811DDC" w:rsidRPr="008A7E1B" w:rsidRDefault="00811DDC" w:rsidP="00811DDC">
      <w:pPr>
        <w:spacing w:after="0" w:line="240" w:lineRule="auto"/>
        <w:ind w:firstLine="709"/>
        <w:jc w:val="both"/>
        <w:textAlignment w:val="baseline"/>
        <w:rPr>
          <w:rFonts w:ascii="Times New Roman" w:eastAsia="Times New Roman" w:hAnsi="Times New Roman" w:cs="Times New Roman"/>
          <w:bCs/>
          <w:iCs/>
          <w:color w:val="000000"/>
          <w:sz w:val="28"/>
          <w:szCs w:val="28"/>
          <w:bdr w:val="none" w:sz="0" w:space="0" w:color="auto" w:frame="1"/>
          <w:lang w:val="uk-UA"/>
        </w:rPr>
      </w:pPr>
      <w:r w:rsidRPr="008A7E1B">
        <w:rPr>
          <w:rFonts w:ascii="Times New Roman" w:eastAsia="Times New Roman" w:hAnsi="Times New Roman" w:cs="Times New Roman"/>
          <w:bCs/>
          <w:iCs/>
          <w:color w:val="000000"/>
          <w:sz w:val="28"/>
          <w:szCs w:val="28"/>
          <w:bdr w:val="none" w:sz="0" w:space="0" w:color="auto" w:frame="1"/>
          <w:lang w:val="uk-UA"/>
        </w:rPr>
        <w:t xml:space="preserve">Найбільші землекористувачі на території </w:t>
      </w:r>
      <w:r w:rsidR="00D9055F" w:rsidRPr="008A7E1B">
        <w:rPr>
          <w:rFonts w:ascii="Times New Roman" w:eastAsia="Times New Roman" w:hAnsi="Times New Roman" w:cs="Times New Roman"/>
          <w:bCs/>
          <w:iCs/>
          <w:color w:val="000000"/>
          <w:sz w:val="28"/>
          <w:szCs w:val="28"/>
          <w:bdr w:val="none" w:sz="0" w:space="0" w:color="auto" w:frame="1"/>
          <w:lang w:val="uk-UA"/>
        </w:rPr>
        <w:t>громади</w:t>
      </w:r>
      <w:r w:rsidRPr="008A7E1B">
        <w:rPr>
          <w:rFonts w:ascii="Times New Roman" w:eastAsia="Times New Roman" w:hAnsi="Times New Roman" w:cs="Times New Roman"/>
          <w:bCs/>
          <w:iCs/>
          <w:color w:val="000000"/>
          <w:sz w:val="28"/>
          <w:szCs w:val="28"/>
          <w:bdr w:val="none" w:sz="0" w:space="0" w:color="auto" w:frame="1"/>
          <w:lang w:val="uk-UA"/>
        </w:rPr>
        <w:t>:</w:t>
      </w:r>
    </w:p>
    <w:p w:rsidR="00C20A8E" w:rsidRPr="008A7E1B" w:rsidRDefault="00C20A8E" w:rsidP="00811DDC">
      <w:pPr>
        <w:spacing w:after="0" w:line="240" w:lineRule="auto"/>
        <w:ind w:firstLine="709"/>
        <w:jc w:val="both"/>
        <w:textAlignment w:val="baseline"/>
        <w:rPr>
          <w:rFonts w:ascii="Times New Roman" w:eastAsia="Times New Roman" w:hAnsi="Times New Roman" w:cs="Times New Roman"/>
          <w:bCs/>
          <w:iCs/>
          <w:color w:val="000000"/>
          <w:sz w:val="28"/>
          <w:szCs w:val="28"/>
          <w:bdr w:val="none" w:sz="0" w:space="0" w:color="auto" w:frame="1"/>
          <w:lang w:val="uk-UA"/>
        </w:rPr>
      </w:pPr>
    </w:p>
    <w:p w:rsidR="00C20A8E" w:rsidRPr="008A7E1B" w:rsidRDefault="00C20A8E" w:rsidP="008A7E1B">
      <w:pPr>
        <w:pStyle w:val="a3"/>
        <w:numPr>
          <w:ilvl w:val="0"/>
          <w:numId w:val="3"/>
        </w:numPr>
        <w:spacing w:after="0" w:line="240" w:lineRule="auto"/>
        <w:jc w:val="both"/>
        <w:textAlignment w:val="baseline"/>
        <w:rPr>
          <w:rFonts w:ascii="Times New Roman" w:eastAsia="Times New Roman" w:hAnsi="Times New Roman" w:cs="Times New Roman"/>
          <w:bCs/>
          <w:iCs/>
          <w:color w:val="000000"/>
          <w:sz w:val="28"/>
          <w:szCs w:val="28"/>
          <w:bdr w:val="none" w:sz="0" w:space="0" w:color="auto" w:frame="1"/>
          <w:lang w:val="uk-UA"/>
        </w:rPr>
      </w:pPr>
      <w:proofErr w:type="spellStart"/>
      <w:r w:rsidRPr="008A7E1B">
        <w:rPr>
          <w:rFonts w:ascii="Times New Roman" w:eastAsia="Times New Roman" w:hAnsi="Times New Roman" w:cs="Times New Roman"/>
          <w:bCs/>
          <w:color w:val="000000"/>
          <w:sz w:val="28"/>
          <w:szCs w:val="28"/>
          <w:lang w:val="uk-UA" w:eastAsia="uk-UA"/>
        </w:rPr>
        <w:t>ДП</w:t>
      </w:r>
      <w:proofErr w:type="spellEnd"/>
      <w:r w:rsidRPr="008A7E1B">
        <w:rPr>
          <w:rFonts w:ascii="Times New Roman" w:eastAsia="Times New Roman" w:hAnsi="Times New Roman" w:cs="Times New Roman"/>
          <w:bCs/>
          <w:color w:val="000000"/>
          <w:sz w:val="28"/>
          <w:szCs w:val="28"/>
          <w:lang w:val="uk-UA" w:eastAsia="uk-UA"/>
        </w:rPr>
        <w:t xml:space="preserve"> «Рівненське лісове господарство»</w:t>
      </w:r>
      <w:r w:rsidRPr="008A7E1B">
        <w:rPr>
          <w:rFonts w:ascii="Times New Roman" w:eastAsia="Times New Roman" w:hAnsi="Times New Roman" w:cs="Times New Roman"/>
          <w:bCs/>
          <w:iCs/>
          <w:color w:val="000000"/>
          <w:sz w:val="28"/>
          <w:szCs w:val="28"/>
          <w:bdr w:val="none" w:sz="0" w:space="0" w:color="auto" w:frame="1"/>
          <w:lang w:val="uk-UA"/>
        </w:rPr>
        <w:t xml:space="preserve"> – 1523,33 га;</w:t>
      </w:r>
    </w:p>
    <w:p w:rsidR="00C20A8E" w:rsidRPr="008A7E1B" w:rsidRDefault="00C20A8E" w:rsidP="008A7E1B">
      <w:pPr>
        <w:pStyle w:val="a3"/>
        <w:numPr>
          <w:ilvl w:val="0"/>
          <w:numId w:val="3"/>
        </w:numPr>
        <w:spacing w:after="0" w:line="240" w:lineRule="auto"/>
        <w:jc w:val="both"/>
        <w:textAlignment w:val="baseline"/>
        <w:rPr>
          <w:rFonts w:ascii="Times New Roman" w:eastAsia="Times New Roman" w:hAnsi="Times New Roman" w:cs="Times New Roman"/>
          <w:bCs/>
          <w:iCs/>
          <w:color w:val="000000"/>
          <w:sz w:val="28"/>
          <w:szCs w:val="28"/>
          <w:bdr w:val="none" w:sz="0" w:space="0" w:color="auto" w:frame="1"/>
          <w:lang w:val="uk-UA"/>
        </w:rPr>
      </w:pPr>
      <w:proofErr w:type="spellStart"/>
      <w:r w:rsidRPr="008A7E1B">
        <w:rPr>
          <w:rFonts w:ascii="Times New Roman" w:eastAsia="Calibri" w:hAnsi="Times New Roman" w:cs="Times New Roman"/>
          <w:sz w:val="28"/>
          <w:szCs w:val="28"/>
          <w:lang w:val="uk-UA"/>
        </w:rPr>
        <w:t>ТзОВ</w:t>
      </w:r>
      <w:proofErr w:type="spellEnd"/>
      <w:r w:rsidRPr="008A7E1B">
        <w:rPr>
          <w:rFonts w:ascii="Times New Roman" w:eastAsia="Calibri" w:hAnsi="Times New Roman" w:cs="Times New Roman"/>
          <w:sz w:val="28"/>
          <w:szCs w:val="28"/>
          <w:lang w:val="uk-UA"/>
        </w:rPr>
        <w:t xml:space="preserve"> «</w:t>
      </w:r>
      <w:proofErr w:type="spellStart"/>
      <w:r w:rsidRPr="008A7E1B">
        <w:rPr>
          <w:rFonts w:ascii="Times New Roman" w:eastAsia="Calibri" w:hAnsi="Times New Roman" w:cs="Times New Roman"/>
          <w:sz w:val="28"/>
          <w:szCs w:val="28"/>
          <w:lang w:val="uk-UA"/>
        </w:rPr>
        <w:t>ЮТ-АГРО-зерно</w:t>
      </w:r>
      <w:proofErr w:type="spellEnd"/>
      <w:r w:rsidRPr="008A7E1B">
        <w:rPr>
          <w:rFonts w:ascii="Times New Roman" w:eastAsia="Calibri" w:hAnsi="Times New Roman" w:cs="Times New Roman"/>
          <w:sz w:val="28"/>
          <w:szCs w:val="28"/>
          <w:lang w:val="uk-UA"/>
        </w:rPr>
        <w:t>»</w:t>
      </w:r>
      <w:r w:rsidRPr="008A7E1B">
        <w:rPr>
          <w:rFonts w:ascii="Times New Roman" w:eastAsia="Times New Roman" w:hAnsi="Times New Roman" w:cs="Times New Roman"/>
          <w:bCs/>
          <w:iCs/>
          <w:color w:val="000000"/>
          <w:sz w:val="28"/>
          <w:szCs w:val="28"/>
          <w:bdr w:val="none" w:sz="0" w:space="0" w:color="auto" w:frame="1"/>
          <w:lang w:val="uk-UA"/>
        </w:rPr>
        <w:t>-  1417,35га;</w:t>
      </w:r>
    </w:p>
    <w:p w:rsidR="00811DDC" w:rsidRPr="008A7E1B" w:rsidRDefault="001270CF" w:rsidP="008A7E1B">
      <w:pPr>
        <w:pStyle w:val="a3"/>
        <w:numPr>
          <w:ilvl w:val="0"/>
          <w:numId w:val="3"/>
        </w:numPr>
        <w:spacing w:after="0" w:line="240" w:lineRule="auto"/>
        <w:jc w:val="both"/>
        <w:textAlignment w:val="baseline"/>
        <w:rPr>
          <w:rFonts w:ascii="Times New Roman" w:eastAsia="Times New Roman" w:hAnsi="Times New Roman" w:cs="Times New Roman"/>
          <w:bCs/>
          <w:iCs/>
          <w:color w:val="000000"/>
          <w:sz w:val="28"/>
          <w:szCs w:val="28"/>
          <w:bdr w:val="none" w:sz="0" w:space="0" w:color="auto" w:frame="1"/>
          <w:lang w:val="uk-UA"/>
        </w:rPr>
      </w:pPr>
      <w:r w:rsidRPr="008A7E1B">
        <w:rPr>
          <w:rFonts w:ascii="Times New Roman" w:eastAsia="Calibri" w:hAnsi="Times New Roman" w:cs="Times New Roman"/>
          <w:sz w:val="28"/>
          <w:szCs w:val="28"/>
          <w:lang w:val="uk-UA"/>
        </w:rPr>
        <w:t>ПСП «Хлібороб»</w:t>
      </w:r>
      <w:r w:rsidR="00811DDC" w:rsidRPr="008A7E1B">
        <w:rPr>
          <w:rFonts w:ascii="Times New Roman" w:eastAsia="Times New Roman" w:hAnsi="Times New Roman" w:cs="Times New Roman"/>
          <w:bCs/>
          <w:iCs/>
          <w:color w:val="000000"/>
          <w:sz w:val="28"/>
          <w:szCs w:val="28"/>
          <w:bdr w:val="none" w:sz="0" w:space="0" w:color="auto" w:frame="1"/>
          <w:lang w:val="uk-UA"/>
        </w:rPr>
        <w:t xml:space="preserve"> - </w:t>
      </w:r>
      <w:r w:rsidR="001F3096" w:rsidRPr="008A7E1B">
        <w:rPr>
          <w:rFonts w:ascii="Times New Roman" w:eastAsia="Times New Roman" w:hAnsi="Times New Roman" w:cs="Times New Roman"/>
          <w:bCs/>
          <w:iCs/>
          <w:color w:val="000000"/>
          <w:sz w:val="28"/>
          <w:szCs w:val="28"/>
          <w:bdr w:val="none" w:sz="0" w:space="0" w:color="auto" w:frame="1"/>
          <w:lang w:val="uk-UA"/>
        </w:rPr>
        <w:t>1144,1</w:t>
      </w:r>
      <w:r w:rsidR="00811DDC" w:rsidRPr="008A7E1B">
        <w:rPr>
          <w:rFonts w:ascii="Times New Roman" w:eastAsia="Times New Roman" w:hAnsi="Times New Roman" w:cs="Times New Roman"/>
          <w:bCs/>
          <w:iCs/>
          <w:color w:val="000000"/>
          <w:sz w:val="28"/>
          <w:szCs w:val="28"/>
          <w:bdr w:val="none" w:sz="0" w:space="0" w:color="auto" w:frame="1"/>
          <w:lang w:val="uk-UA"/>
        </w:rPr>
        <w:t xml:space="preserve"> га;</w:t>
      </w:r>
    </w:p>
    <w:p w:rsidR="00C20A8E" w:rsidRPr="008A7E1B" w:rsidRDefault="00C20A8E" w:rsidP="008A7E1B">
      <w:pPr>
        <w:pStyle w:val="a3"/>
        <w:numPr>
          <w:ilvl w:val="0"/>
          <w:numId w:val="3"/>
        </w:numPr>
        <w:spacing w:after="0" w:line="240" w:lineRule="auto"/>
        <w:jc w:val="both"/>
        <w:textAlignment w:val="baseline"/>
        <w:rPr>
          <w:rFonts w:ascii="Times New Roman" w:eastAsia="Times New Roman" w:hAnsi="Times New Roman" w:cs="Times New Roman"/>
          <w:bCs/>
          <w:iCs/>
          <w:color w:val="000000"/>
          <w:sz w:val="28"/>
          <w:szCs w:val="28"/>
          <w:bdr w:val="none" w:sz="0" w:space="0" w:color="auto" w:frame="1"/>
          <w:lang w:val="uk-UA"/>
        </w:rPr>
      </w:pPr>
      <w:r w:rsidRPr="008A7E1B">
        <w:rPr>
          <w:rFonts w:ascii="Times New Roman" w:eastAsia="Calibri" w:hAnsi="Times New Roman" w:cs="Times New Roman"/>
          <w:sz w:val="28"/>
          <w:szCs w:val="28"/>
          <w:lang w:val="uk-UA"/>
        </w:rPr>
        <w:t>ПСППП «</w:t>
      </w:r>
      <w:proofErr w:type="spellStart"/>
      <w:r w:rsidRPr="008A7E1B">
        <w:rPr>
          <w:rFonts w:ascii="Times New Roman" w:eastAsia="Calibri" w:hAnsi="Times New Roman" w:cs="Times New Roman"/>
          <w:sz w:val="28"/>
          <w:szCs w:val="28"/>
          <w:lang w:val="uk-UA"/>
        </w:rPr>
        <w:t>Здолбунівське</w:t>
      </w:r>
      <w:proofErr w:type="spellEnd"/>
      <w:r w:rsidRPr="008A7E1B">
        <w:rPr>
          <w:rFonts w:ascii="Times New Roman" w:eastAsia="Calibri" w:hAnsi="Times New Roman" w:cs="Times New Roman"/>
          <w:sz w:val="28"/>
          <w:szCs w:val="28"/>
          <w:lang w:val="uk-UA"/>
        </w:rPr>
        <w:t>»</w:t>
      </w:r>
      <w:r w:rsidRPr="008A7E1B">
        <w:rPr>
          <w:rFonts w:ascii="Times New Roman" w:eastAsia="Times New Roman" w:hAnsi="Times New Roman" w:cs="Times New Roman"/>
          <w:bCs/>
          <w:iCs/>
          <w:color w:val="000000"/>
          <w:sz w:val="28"/>
          <w:szCs w:val="28"/>
          <w:bdr w:val="none" w:sz="0" w:space="0" w:color="auto" w:frame="1"/>
          <w:lang w:val="uk-UA"/>
        </w:rPr>
        <w:t>» - 1103,21га;</w:t>
      </w:r>
      <w:r w:rsidRPr="008A7E1B">
        <w:rPr>
          <w:rFonts w:ascii="Times New Roman" w:eastAsia="Times New Roman" w:hAnsi="Times New Roman" w:cs="Times New Roman"/>
          <w:bCs/>
          <w:color w:val="000000"/>
          <w:sz w:val="28"/>
          <w:szCs w:val="28"/>
          <w:lang w:val="uk-UA" w:eastAsia="uk-UA"/>
        </w:rPr>
        <w:t>  </w:t>
      </w:r>
    </w:p>
    <w:p w:rsidR="00C20A8E" w:rsidRPr="008A7E1B" w:rsidRDefault="00C20A8E" w:rsidP="008A7E1B">
      <w:pPr>
        <w:pStyle w:val="a3"/>
        <w:numPr>
          <w:ilvl w:val="0"/>
          <w:numId w:val="3"/>
        </w:numPr>
        <w:spacing w:after="0" w:line="240" w:lineRule="auto"/>
        <w:jc w:val="both"/>
        <w:textAlignment w:val="baseline"/>
        <w:rPr>
          <w:rFonts w:ascii="Times New Roman" w:eastAsia="Times New Roman" w:hAnsi="Times New Roman" w:cs="Times New Roman"/>
          <w:bCs/>
          <w:iCs/>
          <w:color w:val="000000"/>
          <w:sz w:val="28"/>
          <w:szCs w:val="28"/>
          <w:bdr w:val="none" w:sz="0" w:space="0" w:color="auto" w:frame="1"/>
          <w:lang w:val="uk-UA"/>
        </w:rPr>
      </w:pPr>
      <w:r w:rsidRPr="008A7E1B">
        <w:rPr>
          <w:rFonts w:ascii="Times New Roman" w:eastAsia="Calibri" w:hAnsi="Times New Roman" w:cs="Times New Roman"/>
          <w:sz w:val="28"/>
          <w:szCs w:val="28"/>
          <w:lang w:val="uk-UA"/>
        </w:rPr>
        <w:t>ФГ «</w:t>
      </w:r>
      <w:proofErr w:type="spellStart"/>
      <w:r w:rsidRPr="008A7E1B">
        <w:rPr>
          <w:rFonts w:ascii="Times New Roman" w:eastAsia="Calibri" w:hAnsi="Times New Roman" w:cs="Times New Roman"/>
          <w:sz w:val="28"/>
          <w:szCs w:val="28"/>
          <w:lang w:val="uk-UA"/>
        </w:rPr>
        <w:t>П’ятигірське</w:t>
      </w:r>
      <w:proofErr w:type="spellEnd"/>
      <w:r w:rsidRPr="008A7E1B">
        <w:rPr>
          <w:rFonts w:ascii="Times New Roman" w:eastAsia="Calibri" w:hAnsi="Times New Roman" w:cs="Times New Roman"/>
          <w:sz w:val="28"/>
          <w:szCs w:val="28"/>
          <w:lang w:val="uk-UA"/>
        </w:rPr>
        <w:t>»</w:t>
      </w:r>
      <w:r w:rsidRPr="008A7E1B">
        <w:rPr>
          <w:rFonts w:ascii="Times New Roman" w:eastAsia="Times New Roman" w:hAnsi="Times New Roman" w:cs="Times New Roman"/>
          <w:bCs/>
          <w:iCs/>
          <w:color w:val="000000"/>
          <w:sz w:val="28"/>
          <w:szCs w:val="28"/>
          <w:bdr w:val="none" w:sz="0" w:space="0" w:color="auto" w:frame="1"/>
          <w:lang w:val="uk-UA"/>
        </w:rPr>
        <w:t>- 862,62 га;</w:t>
      </w:r>
    </w:p>
    <w:p w:rsidR="00C20A8E" w:rsidRPr="008A7E1B" w:rsidRDefault="00C20A8E" w:rsidP="008A7E1B">
      <w:pPr>
        <w:pStyle w:val="a3"/>
        <w:numPr>
          <w:ilvl w:val="0"/>
          <w:numId w:val="3"/>
        </w:numPr>
        <w:spacing w:after="0" w:line="240" w:lineRule="auto"/>
        <w:jc w:val="both"/>
        <w:textAlignment w:val="baseline"/>
        <w:rPr>
          <w:rFonts w:ascii="Times New Roman" w:eastAsia="Times New Roman" w:hAnsi="Times New Roman" w:cs="Times New Roman"/>
          <w:bCs/>
          <w:iCs/>
          <w:color w:val="000000"/>
          <w:sz w:val="28"/>
          <w:szCs w:val="28"/>
          <w:bdr w:val="none" w:sz="0" w:space="0" w:color="auto" w:frame="1"/>
          <w:lang w:val="uk-UA"/>
        </w:rPr>
      </w:pPr>
      <w:proofErr w:type="spellStart"/>
      <w:r w:rsidRPr="008A7E1B">
        <w:rPr>
          <w:rFonts w:ascii="Times New Roman" w:eastAsia="Calibri" w:hAnsi="Times New Roman" w:cs="Times New Roman"/>
          <w:sz w:val="28"/>
          <w:szCs w:val="28"/>
          <w:lang w:val="uk-UA"/>
        </w:rPr>
        <w:t>ТзОВ</w:t>
      </w:r>
      <w:proofErr w:type="spellEnd"/>
      <w:r w:rsidRPr="008A7E1B">
        <w:rPr>
          <w:rFonts w:ascii="Times New Roman" w:eastAsia="Calibri" w:hAnsi="Times New Roman" w:cs="Times New Roman"/>
          <w:sz w:val="28"/>
          <w:szCs w:val="28"/>
          <w:lang w:val="uk-UA"/>
        </w:rPr>
        <w:t xml:space="preserve"> «Західна </w:t>
      </w:r>
      <w:proofErr w:type="spellStart"/>
      <w:r w:rsidRPr="008A7E1B">
        <w:rPr>
          <w:rFonts w:ascii="Times New Roman" w:eastAsia="Calibri" w:hAnsi="Times New Roman" w:cs="Times New Roman"/>
          <w:sz w:val="28"/>
          <w:szCs w:val="28"/>
          <w:lang w:val="uk-UA"/>
        </w:rPr>
        <w:t>агровиробнича</w:t>
      </w:r>
      <w:proofErr w:type="spellEnd"/>
      <w:r w:rsidRPr="008A7E1B">
        <w:rPr>
          <w:rFonts w:ascii="Times New Roman" w:eastAsia="Calibri" w:hAnsi="Times New Roman" w:cs="Times New Roman"/>
          <w:sz w:val="28"/>
          <w:szCs w:val="28"/>
          <w:lang w:val="uk-UA"/>
        </w:rPr>
        <w:t xml:space="preserve"> компанія»</w:t>
      </w:r>
      <w:r w:rsidRPr="008A7E1B">
        <w:rPr>
          <w:rFonts w:ascii="Times New Roman" w:eastAsia="Times New Roman" w:hAnsi="Times New Roman" w:cs="Times New Roman"/>
          <w:bCs/>
          <w:iCs/>
          <w:color w:val="000000"/>
          <w:sz w:val="28"/>
          <w:szCs w:val="28"/>
          <w:bdr w:val="none" w:sz="0" w:space="0" w:color="auto" w:frame="1"/>
          <w:lang w:val="uk-UA"/>
        </w:rPr>
        <w:t xml:space="preserve"> - 677,36 га;</w:t>
      </w:r>
    </w:p>
    <w:p w:rsidR="00655DDF" w:rsidRPr="008A7E1B" w:rsidRDefault="00C20A8E" w:rsidP="008A7E1B">
      <w:pPr>
        <w:pStyle w:val="a3"/>
        <w:numPr>
          <w:ilvl w:val="0"/>
          <w:numId w:val="3"/>
        </w:numPr>
        <w:spacing w:after="0" w:line="240" w:lineRule="auto"/>
        <w:jc w:val="both"/>
        <w:textAlignment w:val="baseline"/>
        <w:rPr>
          <w:rFonts w:ascii="Times New Roman" w:eastAsia="Times New Roman" w:hAnsi="Times New Roman" w:cs="Times New Roman"/>
          <w:bCs/>
          <w:iCs/>
          <w:color w:val="000000"/>
          <w:sz w:val="28"/>
          <w:szCs w:val="28"/>
          <w:bdr w:val="none" w:sz="0" w:space="0" w:color="auto" w:frame="1"/>
          <w:lang w:val="uk-UA"/>
        </w:rPr>
      </w:pPr>
      <w:r w:rsidRPr="008A7E1B">
        <w:rPr>
          <w:rFonts w:ascii="Times New Roman" w:eastAsia="Calibri" w:hAnsi="Times New Roman" w:cs="Times New Roman"/>
          <w:sz w:val="28"/>
          <w:szCs w:val="28"/>
          <w:lang w:val="uk-UA"/>
        </w:rPr>
        <w:t>ТОВ СВК Горинь</w:t>
      </w:r>
      <w:r w:rsidRPr="008A7E1B">
        <w:rPr>
          <w:rFonts w:ascii="Times New Roman" w:eastAsia="Times New Roman" w:hAnsi="Times New Roman" w:cs="Times New Roman"/>
          <w:bCs/>
          <w:iCs/>
          <w:color w:val="000000"/>
          <w:sz w:val="28"/>
          <w:szCs w:val="28"/>
          <w:bdr w:val="none" w:sz="0" w:space="0" w:color="auto" w:frame="1"/>
          <w:lang w:val="uk-UA"/>
        </w:rPr>
        <w:t xml:space="preserve"> – 377,2 га</w:t>
      </w:r>
      <w:r w:rsidR="00B21133" w:rsidRPr="008A7E1B">
        <w:rPr>
          <w:rFonts w:ascii="Times New Roman" w:eastAsia="Times New Roman" w:hAnsi="Times New Roman" w:cs="Times New Roman"/>
          <w:bCs/>
          <w:iCs/>
          <w:color w:val="000000"/>
          <w:sz w:val="28"/>
          <w:szCs w:val="28"/>
          <w:bdr w:val="none" w:sz="0" w:space="0" w:color="auto" w:frame="1"/>
          <w:lang w:val="uk-UA"/>
        </w:rPr>
        <w:t>.</w:t>
      </w:r>
    </w:p>
    <w:p w:rsidR="00655DDF" w:rsidRPr="008A7E1B" w:rsidRDefault="00655DDF" w:rsidP="008B4A75">
      <w:pPr>
        <w:spacing w:line="240" w:lineRule="auto"/>
        <w:ind w:firstLine="741"/>
        <w:jc w:val="both"/>
        <w:rPr>
          <w:rFonts w:ascii="Times New Roman" w:eastAsia="Times New Roman" w:hAnsi="Times New Roman" w:cs="Times New Roman"/>
          <w:bCs/>
          <w:iCs/>
          <w:color w:val="000000"/>
          <w:sz w:val="28"/>
          <w:szCs w:val="28"/>
          <w:bdr w:val="none" w:sz="0" w:space="0" w:color="auto" w:frame="1"/>
          <w:lang w:val="uk-UA"/>
        </w:rPr>
      </w:pPr>
    </w:p>
    <w:p w:rsidR="004274E5" w:rsidRPr="008A7E1B" w:rsidRDefault="009E2A1F" w:rsidP="009E2A1F">
      <w:pPr>
        <w:spacing w:line="240" w:lineRule="auto"/>
        <w:ind w:firstLine="741"/>
        <w:jc w:val="both"/>
        <w:rPr>
          <w:rFonts w:ascii="Times New Roman" w:eastAsia="Times New Roman" w:hAnsi="Times New Roman" w:cs="Times New Roman"/>
          <w:bCs/>
          <w:iCs/>
          <w:color w:val="000000"/>
          <w:sz w:val="28"/>
          <w:szCs w:val="28"/>
          <w:bdr w:val="none" w:sz="0" w:space="0" w:color="auto" w:frame="1"/>
          <w:lang w:val="uk-UA"/>
        </w:rPr>
      </w:pPr>
      <w:r w:rsidRPr="008A7E1B">
        <w:rPr>
          <w:rFonts w:ascii="Times New Roman" w:eastAsia="Times New Roman" w:hAnsi="Times New Roman" w:cs="Times New Roman"/>
          <w:bCs/>
          <w:iCs/>
          <w:color w:val="000000"/>
          <w:sz w:val="28"/>
          <w:szCs w:val="28"/>
          <w:bdr w:val="none" w:sz="0" w:space="0" w:color="auto" w:frame="1"/>
          <w:lang w:val="uk-UA"/>
        </w:rPr>
        <w:t>На сьогодні</w:t>
      </w:r>
      <w:r w:rsidR="006B0632" w:rsidRPr="008A7E1B">
        <w:rPr>
          <w:rFonts w:ascii="Times New Roman" w:eastAsia="Times New Roman" w:hAnsi="Times New Roman" w:cs="Times New Roman"/>
          <w:bCs/>
          <w:iCs/>
          <w:color w:val="000000"/>
          <w:sz w:val="28"/>
          <w:szCs w:val="28"/>
          <w:bdr w:val="none" w:sz="0" w:space="0" w:color="auto" w:frame="1"/>
          <w:lang w:val="uk-UA"/>
        </w:rPr>
        <w:t xml:space="preserve">, територіальна </w:t>
      </w:r>
      <w:r w:rsidRPr="008A7E1B">
        <w:rPr>
          <w:rFonts w:ascii="Times New Roman" w:eastAsia="Times New Roman" w:hAnsi="Times New Roman" w:cs="Times New Roman"/>
          <w:bCs/>
          <w:iCs/>
          <w:color w:val="000000"/>
          <w:sz w:val="28"/>
          <w:szCs w:val="28"/>
          <w:bdr w:val="none" w:sz="0" w:space="0" w:color="auto" w:frame="1"/>
          <w:lang w:val="uk-UA"/>
        </w:rPr>
        <w:t xml:space="preserve"> громада користується </w:t>
      </w:r>
      <w:r w:rsidRPr="008A7E1B">
        <w:rPr>
          <w:rFonts w:ascii="Times New Roman" w:hAnsi="Times New Roman" w:cs="Times New Roman"/>
          <w:color w:val="000000" w:themeColor="text1"/>
          <w:sz w:val="28"/>
          <w:lang w:val="uk-UA" w:eastAsia="uk-UA"/>
        </w:rPr>
        <w:t xml:space="preserve">Схемою планування території </w:t>
      </w:r>
      <w:proofErr w:type="spellStart"/>
      <w:r w:rsidRPr="008A7E1B">
        <w:rPr>
          <w:rFonts w:ascii="Times New Roman" w:hAnsi="Times New Roman" w:cs="Times New Roman"/>
          <w:color w:val="000000" w:themeColor="text1"/>
          <w:sz w:val="28"/>
          <w:lang w:val="uk-UA" w:eastAsia="uk-UA"/>
        </w:rPr>
        <w:t>Здолбунівського</w:t>
      </w:r>
      <w:proofErr w:type="spellEnd"/>
      <w:r w:rsidRPr="008A7E1B">
        <w:rPr>
          <w:rFonts w:ascii="Times New Roman" w:hAnsi="Times New Roman" w:cs="Times New Roman"/>
          <w:color w:val="000000" w:themeColor="text1"/>
          <w:sz w:val="28"/>
          <w:lang w:val="uk-UA" w:eastAsia="uk-UA"/>
        </w:rPr>
        <w:t xml:space="preserve"> району</w:t>
      </w:r>
      <w:r w:rsidR="006B0632" w:rsidRPr="008A7E1B">
        <w:rPr>
          <w:rFonts w:ascii="Times New Roman" w:hAnsi="Times New Roman" w:cs="Times New Roman"/>
          <w:color w:val="000000" w:themeColor="text1"/>
          <w:sz w:val="28"/>
          <w:lang w:val="uk-UA" w:eastAsia="uk-UA"/>
        </w:rPr>
        <w:t xml:space="preserve"> затвердженою</w:t>
      </w:r>
      <w:r w:rsidRPr="008A7E1B">
        <w:rPr>
          <w:rFonts w:ascii="Times New Roman" w:hAnsi="Times New Roman" w:cs="Times New Roman"/>
          <w:color w:val="000000" w:themeColor="text1"/>
          <w:sz w:val="28"/>
          <w:lang w:val="uk-UA" w:eastAsia="uk-UA"/>
        </w:rPr>
        <w:t xml:space="preserve"> рішенням </w:t>
      </w:r>
      <w:proofErr w:type="spellStart"/>
      <w:r w:rsidRPr="008A7E1B">
        <w:rPr>
          <w:rFonts w:ascii="Times New Roman" w:hAnsi="Times New Roman" w:cs="Times New Roman"/>
          <w:color w:val="000000" w:themeColor="text1"/>
          <w:sz w:val="28"/>
          <w:lang w:val="uk-UA" w:eastAsia="uk-UA"/>
        </w:rPr>
        <w:t>Здолбунівської</w:t>
      </w:r>
      <w:proofErr w:type="spellEnd"/>
      <w:r w:rsidRPr="008A7E1B">
        <w:rPr>
          <w:rFonts w:ascii="Times New Roman" w:hAnsi="Times New Roman" w:cs="Times New Roman"/>
          <w:color w:val="000000" w:themeColor="text1"/>
          <w:sz w:val="28"/>
          <w:lang w:val="uk-UA" w:eastAsia="uk-UA"/>
        </w:rPr>
        <w:t xml:space="preserve"> районної ради від 31.05.2017 №334.</w:t>
      </w:r>
      <w:r w:rsidRPr="008A7E1B">
        <w:rPr>
          <w:rFonts w:ascii="Times New Roman" w:eastAsia="Times New Roman" w:hAnsi="Times New Roman" w:cs="Times New Roman"/>
          <w:bCs/>
          <w:iCs/>
          <w:color w:val="000000"/>
          <w:sz w:val="28"/>
          <w:szCs w:val="28"/>
          <w:bdr w:val="none" w:sz="0" w:space="0" w:color="auto" w:frame="1"/>
          <w:lang w:val="uk-UA"/>
        </w:rPr>
        <w:t>З</w:t>
      </w:r>
      <w:r w:rsidR="006B0632" w:rsidRPr="008A7E1B">
        <w:rPr>
          <w:rFonts w:ascii="Times New Roman" w:eastAsia="Times New Roman" w:hAnsi="Times New Roman" w:cs="Times New Roman"/>
          <w:bCs/>
          <w:iCs/>
          <w:color w:val="000000"/>
          <w:sz w:val="28"/>
          <w:szCs w:val="28"/>
          <w:bdr w:val="none" w:sz="0" w:space="0" w:color="auto" w:frame="1"/>
          <w:lang w:val="uk-UA"/>
        </w:rPr>
        <w:t>атверджен</w:t>
      </w:r>
      <w:r w:rsidR="00E27377" w:rsidRPr="008A7E1B">
        <w:rPr>
          <w:rFonts w:ascii="Times New Roman" w:eastAsia="Times New Roman" w:hAnsi="Times New Roman" w:cs="Times New Roman"/>
          <w:bCs/>
          <w:iCs/>
          <w:color w:val="000000"/>
          <w:sz w:val="28"/>
          <w:szCs w:val="28"/>
          <w:bdr w:val="none" w:sz="0" w:space="0" w:color="auto" w:frame="1"/>
          <w:lang w:val="uk-UA"/>
        </w:rPr>
        <w:t>о</w:t>
      </w:r>
      <w:r w:rsidR="006B0632" w:rsidRPr="008A7E1B">
        <w:rPr>
          <w:rFonts w:ascii="Times New Roman" w:eastAsia="Times New Roman" w:hAnsi="Times New Roman" w:cs="Times New Roman"/>
          <w:bCs/>
          <w:iCs/>
          <w:color w:val="000000"/>
          <w:sz w:val="28"/>
          <w:szCs w:val="28"/>
          <w:bdr w:val="none" w:sz="0" w:space="0" w:color="auto" w:frame="1"/>
          <w:lang w:val="uk-UA"/>
        </w:rPr>
        <w:t xml:space="preserve"> містобудівні </w:t>
      </w:r>
      <w:proofErr w:type="spellStart"/>
      <w:r w:rsidR="006B0632" w:rsidRPr="008A7E1B">
        <w:rPr>
          <w:rFonts w:ascii="Times New Roman" w:eastAsia="Times New Roman" w:hAnsi="Times New Roman" w:cs="Times New Roman"/>
          <w:bCs/>
          <w:iCs/>
          <w:color w:val="000000"/>
          <w:sz w:val="28"/>
          <w:szCs w:val="28"/>
          <w:bdr w:val="none" w:sz="0" w:space="0" w:color="auto" w:frame="1"/>
          <w:lang w:val="uk-UA"/>
        </w:rPr>
        <w:t>документації</w:t>
      </w:r>
      <w:r w:rsidR="004274E5" w:rsidRPr="008A7E1B">
        <w:rPr>
          <w:rFonts w:ascii="Times New Roman" w:eastAsia="Times New Roman" w:hAnsi="Times New Roman" w:cs="Times New Roman"/>
          <w:bCs/>
          <w:iCs/>
          <w:color w:val="000000"/>
          <w:sz w:val="28"/>
          <w:szCs w:val="28"/>
          <w:bdr w:val="none" w:sz="0" w:space="0" w:color="auto" w:frame="1"/>
          <w:lang w:val="uk-UA"/>
        </w:rPr>
        <w:t>сіл</w:t>
      </w:r>
      <w:proofErr w:type="spellEnd"/>
      <w:r w:rsidR="004274E5" w:rsidRPr="008A7E1B">
        <w:rPr>
          <w:rFonts w:ascii="Times New Roman" w:eastAsia="Times New Roman" w:hAnsi="Times New Roman" w:cs="Times New Roman"/>
          <w:bCs/>
          <w:iCs/>
          <w:color w:val="000000"/>
          <w:sz w:val="28"/>
          <w:szCs w:val="28"/>
          <w:bdr w:val="none" w:sz="0" w:space="0" w:color="auto" w:frame="1"/>
          <w:lang w:val="uk-UA"/>
        </w:rPr>
        <w:t xml:space="preserve"> </w:t>
      </w:r>
      <w:r w:rsidRPr="008A7E1B">
        <w:rPr>
          <w:rFonts w:ascii="Times New Roman" w:eastAsia="Times New Roman" w:hAnsi="Times New Roman" w:cs="Times New Roman"/>
          <w:bCs/>
          <w:iCs/>
          <w:color w:val="000000"/>
          <w:sz w:val="28"/>
          <w:szCs w:val="28"/>
          <w:bdr w:val="none" w:sz="0" w:space="0" w:color="auto" w:frame="1"/>
          <w:lang w:val="uk-UA"/>
        </w:rPr>
        <w:t xml:space="preserve"> </w:t>
      </w:r>
      <w:proofErr w:type="spellStart"/>
      <w:r w:rsidRPr="008A7E1B">
        <w:rPr>
          <w:rFonts w:ascii="Times New Roman" w:eastAsia="Times New Roman" w:hAnsi="Times New Roman" w:cs="Times New Roman"/>
          <w:bCs/>
          <w:iCs/>
          <w:color w:val="000000"/>
          <w:sz w:val="28"/>
          <w:szCs w:val="28"/>
          <w:bdr w:val="none" w:sz="0" w:space="0" w:color="auto" w:frame="1"/>
          <w:lang w:val="uk-UA"/>
        </w:rPr>
        <w:t>Богдашів</w:t>
      </w:r>
      <w:proofErr w:type="spellEnd"/>
      <w:r w:rsidRPr="008A7E1B">
        <w:rPr>
          <w:rFonts w:ascii="Times New Roman" w:eastAsia="Times New Roman" w:hAnsi="Times New Roman" w:cs="Times New Roman"/>
          <w:bCs/>
          <w:iCs/>
          <w:color w:val="000000"/>
          <w:sz w:val="28"/>
          <w:szCs w:val="28"/>
          <w:bdr w:val="none" w:sz="0" w:space="0" w:color="auto" w:frame="1"/>
          <w:lang w:val="uk-UA"/>
        </w:rPr>
        <w:t xml:space="preserve">, </w:t>
      </w:r>
      <w:proofErr w:type="spellStart"/>
      <w:r w:rsidRPr="008A7E1B">
        <w:rPr>
          <w:rFonts w:ascii="Times New Roman" w:eastAsia="Times New Roman" w:hAnsi="Times New Roman" w:cs="Times New Roman"/>
          <w:bCs/>
          <w:iCs/>
          <w:color w:val="000000"/>
          <w:sz w:val="28"/>
          <w:szCs w:val="28"/>
          <w:bdr w:val="none" w:sz="0" w:space="0" w:color="auto" w:frame="1"/>
          <w:lang w:val="uk-UA"/>
        </w:rPr>
        <w:t>Кошатів</w:t>
      </w:r>
      <w:proofErr w:type="spellEnd"/>
      <w:r w:rsidRPr="008A7E1B">
        <w:rPr>
          <w:rFonts w:ascii="Times New Roman" w:eastAsia="Times New Roman" w:hAnsi="Times New Roman" w:cs="Times New Roman"/>
          <w:bCs/>
          <w:iCs/>
          <w:color w:val="000000"/>
          <w:sz w:val="28"/>
          <w:szCs w:val="28"/>
          <w:bdr w:val="none" w:sz="0" w:space="0" w:color="auto" w:frame="1"/>
          <w:lang w:val="uk-UA"/>
        </w:rPr>
        <w:t xml:space="preserve">, </w:t>
      </w:r>
      <w:proofErr w:type="spellStart"/>
      <w:r w:rsidRPr="008A7E1B">
        <w:rPr>
          <w:rFonts w:ascii="Times New Roman" w:eastAsia="Times New Roman" w:hAnsi="Times New Roman" w:cs="Times New Roman"/>
          <w:bCs/>
          <w:iCs/>
          <w:color w:val="000000"/>
          <w:sz w:val="28"/>
          <w:szCs w:val="28"/>
          <w:bdr w:val="none" w:sz="0" w:space="0" w:color="auto" w:frame="1"/>
          <w:lang w:val="uk-UA"/>
        </w:rPr>
        <w:t>Копитків</w:t>
      </w:r>
      <w:proofErr w:type="spellEnd"/>
      <w:r w:rsidRPr="008A7E1B">
        <w:rPr>
          <w:rFonts w:ascii="Times New Roman" w:eastAsia="Times New Roman" w:hAnsi="Times New Roman" w:cs="Times New Roman"/>
          <w:bCs/>
          <w:iCs/>
          <w:color w:val="000000"/>
          <w:sz w:val="28"/>
          <w:szCs w:val="28"/>
          <w:bdr w:val="none" w:sz="0" w:space="0" w:color="auto" w:frame="1"/>
          <w:lang w:val="uk-UA"/>
        </w:rPr>
        <w:t xml:space="preserve">, </w:t>
      </w:r>
      <w:proofErr w:type="spellStart"/>
      <w:r w:rsidRPr="008A7E1B">
        <w:rPr>
          <w:rFonts w:ascii="Times New Roman" w:eastAsia="Times New Roman" w:hAnsi="Times New Roman" w:cs="Times New Roman"/>
          <w:bCs/>
          <w:iCs/>
          <w:color w:val="000000"/>
          <w:sz w:val="28"/>
          <w:szCs w:val="28"/>
          <w:bdr w:val="none" w:sz="0" w:space="0" w:color="auto" w:frame="1"/>
          <w:lang w:val="uk-UA"/>
        </w:rPr>
        <w:t>П’ятигори.</w:t>
      </w:r>
      <w:r w:rsidR="0010287D" w:rsidRPr="008A7E1B">
        <w:rPr>
          <w:rFonts w:ascii="Times New Roman" w:eastAsia="Times New Roman" w:hAnsi="Times New Roman" w:cs="Times New Roman"/>
          <w:bCs/>
          <w:iCs/>
          <w:color w:val="000000"/>
          <w:sz w:val="28"/>
          <w:szCs w:val="28"/>
          <w:bdr w:val="none" w:sz="0" w:space="0" w:color="auto" w:frame="1"/>
          <w:lang w:val="uk-UA"/>
        </w:rPr>
        <w:t>Р</w:t>
      </w:r>
      <w:r w:rsidR="00BE5771" w:rsidRPr="008A7E1B">
        <w:rPr>
          <w:rFonts w:ascii="Times New Roman" w:eastAsia="Times New Roman" w:hAnsi="Times New Roman" w:cs="Times New Roman"/>
          <w:bCs/>
          <w:iCs/>
          <w:color w:val="000000"/>
          <w:sz w:val="28"/>
          <w:szCs w:val="28"/>
          <w:bdr w:val="none" w:sz="0" w:space="0" w:color="auto" w:frame="1"/>
          <w:lang w:val="uk-UA"/>
        </w:rPr>
        <w:t>озроб</w:t>
      </w:r>
      <w:r w:rsidR="006B0632" w:rsidRPr="008A7E1B">
        <w:rPr>
          <w:rFonts w:ascii="Times New Roman" w:eastAsia="Times New Roman" w:hAnsi="Times New Roman" w:cs="Times New Roman"/>
          <w:bCs/>
          <w:iCs/>
          <w:color w:val="000000"/>
          <w:sz w:val="28"/>
          <w:szCs w:val="28"/>
          <w:bdr w:val="none" w:sz="0" w:space="0" w:color="auto" w:frame="1"/>
          <w:lang w:val="uk-UA"/>
        </w:rPr>
        <w:t>лен</w:t>
      </w:r>
      <w:r w:rsidR="00E27377" w:rsidRPr="008A7E1B">
        <w:rPr>
          <w:rFonts w:ascii="Times New Roman" w:eastAsia="Times New Roman" w:hAnsi="Times New Roman" w:cs="Times New Roman"/>
          <w:bCs/>
          <w:iCs/>
          <w:color w:val="000000"/>
          <w:sz w:val="28"/>
          <w:szCs w:val="28"/>
          <w:bdr w:val="none" w:sz="0" w:space="0" w:color="auto" w:frame="1"/>
          <w:lang w:val="uk-UA"/>
        </w:rPr>
        <w:t>о</w:t>
      </w:r>
      <w:proofErr w:type="spellEnd"/>
      <w:r w:rsidR="006B0632" w:rsidRPr="008A7E1B">
        <w:rPr>
          <w:rFonts w:ascii="Times New Roman" w:eastAsia="Times New Roman" w:hAnsi="Times New Roman" w:cs="Times New Roman"/>
          <w:bCs/>
          <w:iCs/>
          <w:color w:val="000000"/>
          <w:sz w:val="28"/>
          <w:szCs w:val="28"/>
          <w:bdr w:val="none" w:sz="0" w:space="0" w:color="auto" w:frame="1"/>
          <w:lang w:val="uk-UA"/>
        </w:rPr>
        <w:t xml:space="preserve"> містобудівні </w:t>
      </w:r>
      <w:proofErr w:type="spellStart"/>
      <w:r w:rsidR="006B0632" w:rsidRPr="008A7E1B">
        <w:rPr>
          <w:rFonts w:ascii="Times New Roman" w:eastAsia="Times New Roman" w:hAnsi="Times New Roman" w:cs="Times New Roman"/>
          <w:bCs/>
          <w:iCs/>
          <w:color w:val="000000"/>
          <w:sz w:val="28"/>
          <w:szCs w:val="28"/>
          <w:bdr w:val="none" w:sz="0" w:space="0" w:color="auto" w:frame="1"/>
          <w:lang w:val="uk-UA"/>
        </w:rPr>
        <w:t>документаціі</w:t>
      </w:r>
      <w:r w:rsidRPr="008A7E1B">
        <w:rPr>
          <w:rFonts w:ascii="Times New Roman" w:eastAsia="Times New Roman" w:hAnsi="Times New Roman" w:cs="Times New Roman"/>
          <w:bCs/>
          <w:iCs/>
          <w:color w:val="000000"/>
          <w:sz w:val="28"/>
          <w:szCs w:val="28"/>
          <w:bdr w:val="none" w:sz="0" w:space="0" w:color="auto" w:frame="1"/>
          <w:lang w:val="uk-UA"/>
        </w:rPr>
        <w:t>міста</w:t>
      </w:r>
      <w:proofErr w:type="spellEnd"/>
      <w:r w:rsidRPr="008A7E1B">
        <w:rPr>
          <w:rFonts w:ascii="Times New Roman" w:eastAsia="Times New Roman" w:hAnsi="Times New Roman" w:cs="Times New Roman"/>
          <w:bCs/>
          <w:iCs/>
          <w:color w:val="000000"/>
          <w:sz w:val="28"/>
          <w:szCs w:val="28"/>
          <w:bdr w:val="none" w:sz="0" w:space="0" w:color="auto" w:frame="1"/>
          <w:lang w:val="uk-UA"/>
        </w:rPr>
        <w:t xml:space="preserve"> Здолбунів та сіл Орестів, </w:t>
      </w:r>
      <w:proofErr w:type="spellStart"/>
      <w:r w:rsidRPr="008A7E1B">
        <w:rPr>
          <w:rFonts w:ascii="Times New Roman" w:eastAsia="Times New Roman" w:hAnsi="Times New Roman" w:cs="Times New Roman"/>
          <w:bCs/>
          <w:iCs/>
          <w:color w:val="000000"/>
          <w:sz w:val="28"/>
          <w:szCs w:val="28"/>
          <w:bdr w:val="none" w:sz="0" w:space="0" w:color="auto" w:frame="1"/>
          <w:lang w:val="uk-UA"/>
        </w:rPr>
        <w:t>Новомильськ</w:t>
      </w:r>
      <w:proofErr w:type="spellEnd"/>
      <w:r w:rsidRPr="008A7E1B">
        <w:rPr>
          <w:rFonts w:ascii="Times New Roman" w:eastAsia="Times New Roman" w:hAnsi="Times New Roman" w:cs="Times New Roman"/>
          <w:bCs/>
          <w:iCs/>
          <w:color w:val="000000"/>
          <w:sz w:val="28"/>
          <w:szCs w:val="28"/>
          <w:bdr w:val="none" w:sz="0" w:space="0" w:color="auto" w:frame="1"/>
          <w:lang w:val="uk-UA"/>
        </w:rPr>
        <w:t>, Новосілки</w:t>
      </w:r>
      <w:r w:rsidR="00BE5771" w:rsidRPr="008A7E1B">
        <w:rPr>
          <w:rFonts w:ascii="Times New Roman" w:eastAsia="Times New Roman" w:hAnsi="Times New Roman" w:cs="Times New Roman"/>
          <w:bCs/>
          <w:iCs/>
          <w:color w:val="000000"/>
          <w:sz w:val="28"/>
          <w:szCs w:val="28"/>
          <w:bdr w:val="none" w:sz="0" w:space="0" w:color="auto" w:frame="1"/>
          <w:lang w:val="uk-UA"/>
        </w:rPr>
        <w:t>.</w:t>
      </w:r>
      <w:r w:rsidR="0010287D" w:rsidRPr="008A7E1B">
        <w:rPr>
          <w:rFonts w:ascii="Times New Roman" w:eastAsia="Times New Roman" w:hAnsi="Times New Roman" w:cs="Times New Roman"/>
          <w:bCs/>
          <w:iCs/>
          <w:color w:val="000000"/>
          <w:sz w:val="28"/>
          <w:szCs w:val="28"/>
          <w:bdr w:val="none" w:sz="0" w:space="0" w:color="auto" w:frame="1"/>
          <w:lang w:val="uk-UA"/>
        </w:rPr>
        <w:t xml:space="preserve"> Планується розробити містобудівну документацію </w:t>
      </w:r>
      <w:r w:rsidRPr="008A7E1B">
        <w:rPr>
          <w:rFonts w:ascii="Times New Roman" w:eastAsia="Times New Roman" w:hAnsi="Times New Roman" w:cs="Times New Roman"/>
          <w:bCs/>
          <w:iCs/>
          <w:color w:val="000000"/>
          <w:sz w:val="28"/>
          <w:szCs w:val="28"/>
          <w:bdr w:val="none" w:sz="0" w:space="0" w:color="auto" w:frame="1"/>
          <w:lang w:val="uk-UA"/>
        </w:rPr>
        <w:t xml:space="preserve">сіл </w:t>
      </w:r>
      <w:proofErr w:type="spellStart"/>
      <w:r w:rsidRPr="008A7E1B">
        <w:rPr>
          <w:rFonts w:ascii="Times New Roman" w:eastAsia="Times New Roman" w:hAnsi="Times New Roman" w:cs="Times New Roman"/>
          <w:bCs/>
          <w:iCs/>
          <w:color w:val="000000"/>
          <w:sz w:val="28"/>
          <w:szCs w:val="28"/>
          <w:bdr w:val="none" w:sz="0" w:space="0" w:color="auto" w:frame="1"/>
          <w:lang w:val="uk-UA"/>
        </w:rPr>
        <w:t>Глинськ</w:t>
      </w:r>
      <w:proofErr w:type="spellEnd"/>
      <w:r w:rsidRPr="008A7E1B">
        <w:rPr>
          <w:rFonts w:ascii="Times New Roman" w:eastAsia="Times New Roman" w:hAnsi="Times New Roman" w:cs="Times New Roman"/>
          <w:bCs/>
          <w:iCs/>
          <w:color w:val="000000"/>
          <w:sz w:val="28"/>
          <w:szCs w:val="28"/>
          <w:bdr w:val="none" w:sz="0" w:space="0" w:color="auto" w:frame="1"/>
          <w:lang w:val="uk-UA"/>
        </w:rPr>
        <w:t xml:space="preserve">, </w:t>
      </w:r>
      <w:proofErr w:type="spellStart"/>
      <w:r w:rsidRPr="008A7E1B">
        <w:rPr>
          <w:rFonts w:ascii="Times New Roman" w:eastAsia="Times New Roman" w:hAnsi="Times New Roman" w:cs="Times New Roman"/>
          <w:bCs/>
          <w:iCs/>
          <w:color w:val="000000"/>
          <w:sz w:val="28"/>
          <w:szCs w:val="28"/>
          <w:bdr w:val="none" w:sz="0" w:space="0" w:color="auto" w:frame="1"/>
          <w:lang w:val="uk-UA"/>
        </w:rPr>
        <w:t>Загора</w:t>
      </w:r>
      <w:proofErr w:type="spellEnd"/>
      <w:r w:rsidRPr="008A7E1B">
        <w:rPr>
          <w:rFonts w:ascii="Times New Roman" w:eastAsia="Times New Roman" w:hAnsi="Times New Roman" w:cs="Times New Roman"/>
          <w:bCs/>
          <w:iCs/>
          <w:color w:val="000000"/>
          <w:sz w:val="28"/>
          <w:szCs w:val="28"/>
          <w:bdr w:val="none" w:sz="0" w:space="0" w:color="auto" w:frame="1"/>
          <w:lang w:val="uk-UA"/>
        </w:rPr>
        <w:t xml:space="preserve">, </w:t>
      </w:r>
      <w:proofErr w:type="spellStart"/>
      <w:r w:rsidRPr="008A7E1B">
        <w:rPr>
          <w:rFonts w:ascii="Times New Roman" w:eastAsia="Times New Roman" w:hAnsi="Times New Roman" w:cs="Times New Roman"/>
          <w:bCs/>
          <w:iCs/>
          <w:color w:val="000000"/>
          <w:sz w:val="28"/>
          <w:szCs w:val="28"/>
          <w:bdr w:val="none" w:sz="0" w:space="0" w:color="auto" w:frame="1"/>
          <w:lang w:val="uk-UA"/>
        </w:rPr>
        <w:t>Ільпінь</w:t>
      </w:r>
      <w:proofErr w:type="spellEnd"/>
      <w:r w:rsidRPr="008A7E1B">
        <w:rPr>
          <w:rFonts w:ascii="Times New Roman" w:eastAsia="Times New Roman" w:hAnsi="Times New Roman" w:cs="Times New Roman"/>
          <w:bCs/>
          <w:iCs/>
          <w:color w:val="000000"/>
          <w:sz w:val="28"/>
          <w:szCs w:val="28"/>
          <w:bdr w:val="none" w:sz="0" w:space="0" w:color="auto" w:frame="1"/>
          <w:lang w:val="uk-UA"/>
        </w:rPr>
        <w:t xml:space="preserve">, </w:t>
      </w:r>
      <w:proofErr w:type="spellStart"/>
      <w:r w:rsidRPr="008A7E1B">
        <w:rPr>
          <w:rFonts w:ascii="Times New Roman" w:eastAsia="Times New Roman" w:hAnsi="Times New Roman" w:cs="Times New Roman"/>
          <w:bCs/>
          <w:iCs/>
          <w:color w:val="000000"/>
          <w:sz w:val="28"/>
          <w:szCs w:val="28"/>
          <w:bdr w:val="none" w:sz="0" w:space="0" w:color="auto" w:frame="1"/>
          <w:lang w:val="uk-UA"/>
        </w:rPr>
        <w:t>Степанівка</w:t>
      </w:r>
      <w:proofErr w:type="spellEnd"/>
      <w:r w:rsidRPr="008A7E1B">
        <w:rPr>
          <w:rFonts w:ascii="Times New Roman" w:eastAsia="Times New Roman" w:hAnsi="Times New Roman" w:cs="Times New Roman"/>
          <w:bCs/>
          <w:iCs/>
          <w:color w:val="000000"/>
          <w:sz w:val="28"/>
          <w:szCs w:val="28"/>
          <w:bdr w:val="none" w:sz="0" w:space="0" w:color="auto" w:frame="1"/>
          <w:lang w:val="uk-UA"/>
        </w:rPr>
        <w:t xml:space="preserve">, </w:t>
      </w:r>
      <w:proofErr w:type="spellStart"/>
      <w:r w:rsidRPr="008A7E1B">
        <w:rPr>
          <w:rFonts w:ascii="Times New Roman" w:eastAsia="Times New Roman" w:hAnsi="Times New Roman" w:cs="Times New Roman"/>
          <w:bCs/>
          <w:iCs/>
          <w:color w:val="000000"/>
          <w:sz w:val="28"/>
          <w:szCs w:val="28"/>
          <w:bdr w:val="none" w:sz="0" w:space="0" w:color="auto" w:frame="1"/>
          <w:lang w:val="uk-UA"/>
        </w:rPr>
        <w:t>Мар’янівка</w:t>
      </w:r>
      <w:proofErr w:type="spellEnd"/>
      <w:r w:rsidRPr="008A7E1B">
        <w:rPr>
          <w:rFonts w:ascii="Times New Roman" w:eastAsia="Times New Roman" w:hAnsi="Times New Roman" w:cs="Times New Roman"/>
          <w:bCs/>
          <w:iCs/>
          <w:color w:val="000000"/>
          <w:sz w:val="28"/>
          <w:szCs w:val="28"/>
          <w:bdr w:val="none" w:sz="0" w:space="0" w:color="auto" w:frame="1"/>
          <w:lang w:val="uk-UA"/>
        </w:rPr>
        <w:t>.</w:t>
      </w:r>
    </w:p>
    <w:p w:rsidR="004274E5" w:rsidRPr="008A7E1B" w:rsidRDefault="004274E5" w:rsidP="008B4A75">
      <w:pPr>
        <w:shd w:val="clear" w:color="auto" w:fill="FFFFFF"/>
        <w:spacing w:after="0" w:line="240" w:lineRule="auto"/>
        <w:ind w:firstLine="301"/>
        <w:jc w:val="center"/>
        <w:textAlignment w:val="baseline"/>
        <w:rPr>
          <w:rFonts w:ascii="Times New Roman" w:eastAsia="Times New Roman" w:hAnsi="Times New Roman" w:cs="Times New Roman"/>
          <w:b/>
          <w:bCs/>
          <w:iCs/>
          <w:color w:val="000000"/>
          <w:sz w:val="28"/>
          <w:szCs w:val="28"/>
          <w:bdr w:val="none" w:sz="0" w:space="0" w:color="auto" w:frame="1"/>
          <w:lang w:val="uk-UA"/>
        </w:rPr>
      </w:pPr>
    </w:p>
    <w:p w:rsidR="004830DC" w:rsidRPr="008A7E1B" w:rsidRDefault="004830DC" w:rsidP="008B4A75">
      <w:pPr>
        <w:shd w:val="clear" w:color="auto" w:fill="FFFFFF"/>
        <w:spacing w:after="0" w:line="240" w:lineRule="auto"/>
        <w:ind w:firstLine="301"/>
        <w:jc w:val="center"/>
        <w:textAlignment w:val="baseline"/>
        <w:rPr>
          <w:rFonts w:ascii="Times New Roman" w:eastAsia="Times New Roman" w:hAnsi="Times New Roman" w:cs="Times New Roman"/>
          <w:b/>
          <w:bCs/>
          <w:iCs/>
          <w:color w:val="000000"/>
          <w:sz w:val="28"/>
          <w:szCs w:val="28"/>
          <w:bdr w:val="none" w:sz="0" w:space="0" w:color="auto" w:frame="1"/>
          <w:lang w:val="uk-UA"/>
        </w:rPr>
      </w:pPr>
      <w:r w:rsidRPr="008A7E1B">
        <w:rPr>
          <w:rFonts w:ascii="Times New Roman" w:eastAsia="Times New Roman" w:hAnsi="Times New Roman" w:cs="Times New Roman"/>
          <w:b/>
          <w:bCs/>
          <w:iCs/>
          <w:color w:val="000000"/>
          <w:sz w:val="28"/>
          <w:szCs w:val="28"/>
          <w:bdr w:val="none" w:sz="0" w:space="0" w:color="auto" w:frame="1"/>
          <w:lang w:val="uk-UA"/>
        </w:rPr>
        <w:t xml:space="preserve">1.2. Демографічна ситуація, ринок праці </w:t>
      </w:r>
      <w:r w:rsidR="005D1FFC" w:rsidRPr="008A7E1B">
        <w:rPr>
          <w:rFonts w:ascii="Times New Roman" w:eastAsia="Times New Roman" w:hAnsi="Times New Roman" w:cs="Times New Roman"/>
          <w:b/>
          <w:bCs/>
          <w:iCs/>
          <w:color w:val="000000"/>
          <w:sz w:val="28"/>
          <w:szCs w:val="28"/>
          <w:bdr w:val="none" w:sz="0" w:space="0" w:color="auto" w:frame="1"/>
          <w:lang w:val="uk-UA"/>
        </w:rPr>
        <w:t>територіальної громади</w:t>
      </w:r>
    </w:p>
    <w:p w:rsidR="00AC0451" w:rsidRPr="008A7E1B" w:rsidRDefault="00AC0451" w:rsidP="00AC0451">
      <w:pPr>
        <w:spacing w:after="0" w:line="240" w:lineRule="auto"/>
        <w:ind w:firstLine="708"/>
        <w:jc w:val="both"/>
        <w:rPr>
          <w:rFonts w:ascii="Times New Roman" w:hAnsi="Times New Roman" w:cs="Times New Roman"/>
          <w:sz w:val="28"/>
          <w:szCs w:val="28"/>
          <w:lang w:val="uk-UA"/>
        </w:rPr>
      </w:pPr>
    </w:p>
    <w:p w:rsidR="00AC0451" w:rsidRPr="008A7E1B" w:rsidRDefault="00AC0451" w:rsidP="00AC0451">
      <w:pPr>
        <w:spacing w:after="0" w:line="240" w:lineRule="auto"/>
        <w:ind w:firstLine="708"/>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До </w:t>
      </w:r>
      <w:proofErr w:type="spellStart"/>
      <w:r w:rsidR="007D2010" w:rsidRPr="008A7E1B">
        <w:rPr>
          <w:rFonts w:ascii="Times New Roman" w:hAnsi="Times New Roman" w:cs="Times New Roman"/>
          <w:sz w:val="28"/>
          <w:szCs w:val="28"/>
          <w:lang w:val="uk-UA"/>
        </w:rPr>
        <w:t>Здолбунівської</w:t>
      </w:r>
      <w:proofErr w:type="spellEnd"/>
      <w:r w:rsidRPr="008A7E1B">
        <w:rPr>
          <w:rFonts w:ascii="Times New Roman" w:hAnsi="Times New Roman" w:cs="Times New Roman"/>
          <w:sz w:val="28"/>
          <w:szCs w:val="28"/>
          <w:lang w:val="uk-UA"/>
        </w:rPr>
        <w:t xml:space="preserve"> міської територіальної громади з адміністративним </w:t>
      </w:r>
      <w:r w:rsidR="00FA7FE2" w:rsidRPr="008A7E1B">
        <w:rPr>
          <w:rFonts w:ascii="Times New Roman" w:hAnsi="Times New Roman" w:cs="Times New Roman"/>
          <w:sz w:val="28"/>
          <w:szCs w:val="28"/>
          <w:lang w:val="uk-UA"/>
        </w:rPr>
        <w:t xml:space="preserve">центром в місті </w:t>
      </w:r>
      <w:r w:rsidR="007D2010" w:rsidRPr="008A7E1B">
        <w:rPr>
          <w:rFonts w:ascii="Times New Roman" w:hAnsi="Times New Roman" w:cs="Times New Roman"/>
          <w:sz w:val="28"/>
          <w:szCs w:val="28"/>
          <w:lang w:val="uk-UA"/>
        </w:rPr>
        <w:t>Здолбунів</w:t>
      </w:r>
      <w:r w:rsidR="00FA7FE2" w:rsidRPr="008A7E1B">
        <w:rPr>
          <w:rFonts w:ascii="Times New Roman" w:hAnsi="Times New Roman" w:cs="Times New Roman"/>
          <w:sz w:val="28"/>
          <w:szCs w:val="28"/>
          <w:lang w:val="uk-UA"/>
        </w:rPr>
        <w:t xml:space="preserve">  входять </w:t>
      </w:r>
      <w:r w:rsidR="007D2010" w:rsidRPr="008A7E1B">
        <w:rPr>
          <w:rFonts w:ascii="Times New Roman" w:hAnsi="Times New Roman" w:cs="Times New Roman"/>
          <w:sz w:val="28"/>
          <w:szCs w:val="28"/>
          <w:lang w:val="uk-UA"/>
        </w:rPr>
        <w:t>14 населених пунктів</w:t>
      </w:r>
      <w:r w:rsidRPr="008A7E1B">
        <w:rPr>
          <w:rFonts w:ascii="Times New Roman" w:hAnsi="Times New Roman" w:cs="Times New Roman"/>
          <w:sz w:val="28"/>
          <w:szCs w:val="28"/>
          <w:lang w:val="uk-UA"/>
        </w:rPr>
        <w:t xml:space="preserve"> із загальною чисельністю населення </w:t>
      </w:r>
      <w:r w:rsidR="007D2010" w:rsidRPr="008A7E1B">
        <w:rPr>
          <w:rFonts w:ascii="Times New Roman" w:hAnsi="Times New Roman" w:cs="Times New Roman"/>
          <w:sz w:val="28"/>
          <w:szCs w:val="28"/>
          <w:lang w:val="uk-UA"/>
        </w:rPr>
        <w:t>31</w:t>
      </w:r>
      <w:r w:rsidR="0068062D" w:rsidRPr="008A7E1B">
        <w:rPr>
          <w:rFonts w:ascii="Times New Roman" w:hAnsi="Times New Roman" w:cs="Times New Roman"/>
          <w:sz w:val="28"/>
          <w:szCs w:val="28"/>
          <w:lang w:val="uk-UA"/>
        </w:rPr>
        <w:t>764</w:t>
      </w:r>
      <w:r w:rsidR="007D2010" w:rsidRPr="008A7E1B">
        <w:rPr>
          <w:rFonts w:ascii="Times New Roman" w:hAnsi="Times New Roman" w:cs="Times New Roman"/>
          <w:sz w:val="28"/>
          <w:szCs w:val="28"/>
          <w:lang w:val="uk-UA"/>
        </w:rPr>
        <w:t xml:space="preserve"> осі</w:t>
      </w:r>
      <w:r w:rsidR="00637723" w:rsidRPr="008A7E1B">
        <w:rPr>
          <w:rFonts w:ascii="Times New Roman" w:hAnsi="Times New Roman" w:cs="Times New Roman"/>
          <w:sz w:val="28"/>
          <w:szCs w:val="28"/>
          <w:lang w:val="uk-UA"/>
        </w:rPr>
        <w:t>б</w:t>
      </w:r>
      <w:r w:rsidRPr="008A7E1B">
        <w:rPr>
          <w:rFonts w:ascii="Times New Roman" w:hAnsi="Times New Roman" w:cs="Times New Roman"/>
          <w:sz w:val="28"/>
          <w:szCs w:val="28"/>
          <w:lang w:val="uk-UA"/>
        </w:rPr>
        <w:t>:</w:t>
      </w:r>
    </w:p>
    <w:p w:rsidR="00AC0451" w:rsidRPr="008A7E1B" w:rsidRDefault="00AC0451" w:rsidP="00AC0451">
      <w:pPr>
        <w:spacing w:after="0" w:line="240" w:lineRule="auto"/>
        <w:jc w:val="both"/>
        <w:rPr>
          <w:rFonts w:ascii="Times New Roman" w:hAnsi="Times New Roman" w:cs="Times New Roman"/>
          <w:sz w:val="28"/>
          <w:szCs w:val="28"/>
          <w:highlight w:val="yellow"/>
          <w:lang w:val="uk-UA"/>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1"/>
        <w:gridCol w:w="3969"/>
      </w:tblGrid>
      <w:tr w:rsidR="0098351B" w:rsidRPr="008A7E1B" w:rsidTr="0098351B">
        <w:tc>
          <w:tcPr>
            <w:tcW w:w="4961" w:type="dxa"/>
            <w:tcMar>
              <w:left w:w="108" w:type="dxa"/>
            </w:tcMar>
          </w:tcPr>
          <w:p w:rsidR="0098351B" w:rsidRPr="008A7E1B" w:rsidRDefault="0098351B" w:rsidP="0098351B">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Населені пункти, що входять до складу громади</w:t>
            </w:r>
          </w:p>
        </w:tc>
        <w:tc>
          <w:tcPr>
            <w:tcW w:w="3969" w:type="dxa"/>
            <w:tcMar>
              <w:left w:w="108" w:type="dxa"/>
            </w:tcMar>
          </w:tcPr>
          <w:p w:rsidR="0098351B" w:rsidRPr="008A7E1B" w:rsidRDefault="0098351B" w:rsidP="00202B8B">
            <w:pPr>
              <w:spacing w:after="0" w:line="240" w:lineRule="auto"/>
              <w:jc w:val="center"/>
              <w:rPr>
                <w:rFonts w:ascii="Times New Roman" w:hAnsi="Times New Roman" w:cs="Times New Roman"/>
                <w:sz w:val="28"/>
                <w:szCs w:val="28"/>
                <w:highlight w:val="yellow"/>
                <w:lang w:val="uk-UA"/>
              </w:rPr>
            </w:pPr>
            <w:r w:rsidRPr="008A7E1B">
              <w:rPr>
                <w:rFonts w:ascii="Times New Roman" w:hAnsi="Times New Roman" w:cs="Times New Roman"/>
                <w:sz w:val="28"/>
                <w:szCs w:val="28"/>
                <w:lang w:val="uk-UA"/>
              </w:rPr>
              <w:t>Чисельніст</w:t>
            </w:r>
            <w:r w:rsidR="00637723" w:rsidRPr="008A7E1B">
              <w:rPr>
                <w:rFonts w:ascii="Times New Roman" w:hAnsi="Times New Roman" w:cs="Times New Roman"/>
                <w:sz w:val="28"/>
                <w:szCs w:val="28"/>
                <w:lang w:val="uk-UA"/>
              </w:rPr>
              <w:t>ь населення станом на 01.01.</w:t>
            </w:r>
            <w:r w:rsidR="00202B8B" w:rsidRPr="008A7E1B">
              <w:rPr>
                <w:rFonts w:ascii="Times New Roman" w:hAnsi="Times New Roman" w:cs="Times New Roman"/>
                <w:sz w:val="28"/>
                <w:szCs w:val="28"/>
                <w:lang w:val="uk-UA"/>
              </w:rPr>
              <w:t>2020</w:t>
            </w:r>
            <w:r w:rsidRPr="008A7E1B">
              <w:rPr>
                <w:rFonts w:ascii="Times New Roman" w:hAnsi="Times New Roman" w:cs="Times New Roman"/>
                <w:sz w:val="28"/>
                <w:szCs w:val="28"/>
                <w:lang w:val="uk-UA"/>
              </w:rPr>
              <w:t xml:space="preserve"> року</w:t>
            </w:r>
          </w:p>
        </w:tc>
      </w:tr>
      <w:tr w:rsidR="0098351B" w:rsidRPr="008A7E1B" w:rsidTr="0098351B">
        <w:tc>
          <w:tcPr>
            <w:tcW w:w="4961" w:type="dxa"/>
            <w:tcMar>
              <w:left w:w="108" w:type="dxa"/>
            </w:tcMar>
          </w:tcPr>
          <w:p w:rsidR="0098351B" w:rsidRPr="008A7E1B" w:rsidRDefault="0098351B" w:rsidP="00F131BD">
            <w:pPr>
              <w:spacing w:after="0" w:line="240" w:lineRule="auto"/>
              <w:jc w:val="both"/>
              <w:rPr>
                <w:rFonts w:ascii="Times New Roman" w:hAnsi="Times New Roman" w:cs="Times New Roman"/>
                <w:b/>
                <w:sz w:val="28"/>
                <w:szCs w:val="28"/>
                <w:lang w:val="uk-UA"/>
              </w:rPr>
            </w:pPr>
            <w:r w:rsidRPr="008A7E1B">
              <w:rPr>
                <w:rFonts w:ascii="Times New Roman" w:hAnsi="Times New Roman" w:cs="Times New Roman"/>
                <w:b/>
                <w:sz w:val="28"/>
                <w:szCs w:val="28"/>
                <w:lang w:val="uk-UA"/>
              </w:rPr>
              <w:t xml:space="preserve">м. </w:t>
            </w:r>
            <w:r w:rsidR="00F131BD" w:rsidRPr="008A7E1B">
              <w:rPr>
                <w:rFonts w:ascii="Times New Roman" w:hAnsi="Times New Roman" w:cs="Times New Roman"/>
                <w:b/>
                <w:sz w:val="28"/>
                <w:szCs w:val="28"/>
                <w:lang w:val="uk-UA"/>
              </w:rPr>
              <w:t>Здолбунів</w:t>
            </w:r>
          </w:p>
        </w:tc>
        <w:tc>
          <w:tcPr>
            <w:tcW w:w="3969" w:type="dxa"/>
            <w:tcMar>
              <w:left w:w="108" w:type="dxa"/>
            </w:tcMar>
          </w:tcPr>
          <w:p w:rsidR="0098351B" w:rsidRPr="008A7E1B" w:rsidRDefault="00F131BD" w:rsidP="006A39EE">
            <w:pPr>
              <w:spacing w:after="0" w:line="240" w:lineRule="auto"/>
              <w:jc w:val="center"/>
              <w:rPr>
                <w:rFonts w:ascii="Times New Roman" w:hAnsi="Times New Roman" w:cs="Times New Roman"/>
                <w:b/>
                <w:sz w:val="28"/>
                <w:szCs w:val="28"/>
                <w:highlight w:val="yellow"/>
                <w:lang w:val="uk-UA"/>
              </w:rPr>
            </w:pPr>
            <w:r w:rsidRPr="008A7E1B">
              <w:rPr>
                <w:rFonts w:ascii="Times New Roman" w:hAnsi="Times New Roman" w:cs="Times New Roman"/>
                <w:b/>
                <w:sz w:val="28"/>
                <w:szCs w:val="28"/>
                <w:lang w:val="uk-UA"/>
              </w:rPr>
              <w:t>24806</w:t>
            </w:r>
          </w:p>
        </w:tc>
      </w:tr>
      <w:tr w:rsidR="00B15BC4" w:rsidRPr="008A7E1B" w:rsidTr="006F109D">
        <w:tc>
          <w:tcPr>
            <w:tcW w:w="4961" w:type="dxa"/>
            <w:tcMar>
              <w:left w:w="108" w:type="dxa"/>
            </w:tcMar>
          </w:tcPr>
          <w:p w:rsidR="00B15BC4" w:rsidRPr="008A7E1B" w:rsidRDefault="00B15BC4" w:rsidP="00F131BD">
            <w:pPr>
              <w:spacing w:after="0" w:line="240" w:lineRule="auto"/>
              <w:jc w:val="both"/>
              <w:rPr>
                <w:rFonts w:ascii="Times New Roman" w:hAnsi="Times New Roman" w:cs="Times New Roman"/>
                <w:sz w:val="28"/>
                <w:szCs w:val="28"/>
                <w:lang w:val="uk-UA"/>
              </w:rPr>
            </w:pPr>
            <w:proofErr w:type="spellStart"/>
            <w:r w:rsidRPr="008A7E1B">
              <w:rPr>
                <w:rFonts w:ascii="Times New Roman" w:hAnsi="Times New Roman" w:cs="Times New Roman"/>
                <w:sz w:val="28"/>
                <w:szCs w:val="28"/>
                <w:lang w:val="uk-UA"/>
              </w:rPr>
              <w:t>с.</w:t>
            </w:r>
            <w:r w:rsidR="00F131BD" w:rsidRPr="008A7E1B">
              <w:rPr>
                <w:rFonts w:ascii="Times New Roman" w:hAnsi="Times New Roman" w:cs="Times New Roman"/>
                <w:sz w:val="28"/>
                <w:szCs w:val="28"/>
                <w:lang w:val="uk-UA"/>
              </w:rPr>
              <w:t>Богдашів</w:t>
            </w:r>
            <w:proofErr w:type="spellEnd"/>
          </w:p>
        </w:tc>
        <w:tc>
          <w:tcPr>
            <w:tcW w:w="3969" w:type="dxa"/>
            <w:tcMar>
              <w:left w:w="108" w:type="dxa"/>
            </w:tcMar>
          </w:tcPr>
          <w:p w:rsidR="00B15BC4" w:rsidRPr="008A7E1B" w:rsidRDefault="0010712C" w:rsidP="006F109D">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1045</w:t>
            </w:r>
          </w:p>
        </w:tc>
      </w:tr>
      <w:tr w:rsidR="00B15BC4" w:rsidRPr="008A7E1B" w:rsidTr="006F109D">
        <w:tc>
          <w:tcPr>
            <w:tcW w:w="4961" w:type="dxa"/>
            <w:tcMar>
              <w:left w:w="108" w:type="dxa"/>
            </w:tcMar>
          </w:tcPr>
          <w:p w:rsidR="00B15BC4" w:rsidRPr="008A7E1B" w:rsidRDefault="00B15BC4" w:rsidP="0010712C">
            <w:p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с. </w:t>
            </w:r>
            <w:proofErr w:type="spellStart"/>
            <w:r w:rsidR="0010712C" w:rsidRPr="008A7E1B">
              <w:rPr>
                <w:rFonts w:ascii="Times New Roman" w:hAnsi="Times New Roman" w:cs="Times New Roman"/>
                <w:sz w:val="28"/>
                <w:szCs w:val="28"/>
                <w:lang w:val="uk-UA"/>
              </w:rPr>
              <w:t>Ільпінь</w:t>
            </w:r>
            <w:proofErr w:type="spellEnd"/>
          </w:p>
        </w:tc>
        <w:tc>
          <w:tcPr>
            <w:tcW w:w="3969" w:type="dxa"/>
            <w:tcMar>
              <w:left w:w="108" w:type="dxa"/>
            </w:tcMar>
          </w:tcPr>
          <w:p w:rsidR="00B15BC4" w:rsidRPr="008A7E1B" w:rsidRDefault="0010712C" w:rsidP="006F109D">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819</w:t>
            </w:r>
          </w:p>
        </w:tc>
      </w:tr>
      <w:tr w:rsidR="0010712C" w:rsidRPr="008A7E1B" w:rsidTr="006F109D">
        <w:tc>
          <w:tcPr>
            <w:tcW w:w="4961" w:type="dxa"/>
            <w:tcMar>
              <w:left w:w="108" w:type="dxa"/>
            </w:tcMar>
          </w:tcPr>
          <w:p w:rsidR="0010712C" w:rsidRPr="008A7E1B" w:rsidRDefault="0010712C" w:rsidP="0010712C">
            <w:pPr>
              <w:spacing w:after="0" w:line="240" w:lineRule="auto"/>
              <w:jc w:val="both"/>
              <w:rPr>
                <w:rFonts w:ascii="Times New Roman" w:hAnsi="Times New Roman" w:cs="Times New Roman"/>
                <w:sz w:val="28"/>
                <w:szCs w:val="28"/>
                <w:lang w:val="uk-UA"/>
              </w:rPr>
            </w:pPr>
            <w:proofErr w:type="spellStart"/>
            <w:r w:rsidRPr="008A7E1B">
              <w:rPr>
                <w:rFonts w:ascii="Times New Roman" w:hAnsi="Times New Roman" w:cs="Times New Roman"/>
                <w:sz w:val="28"/>
                <w:szCs w:val="28"/>
                <w:lang w:val="uk-UA"/>
              </w:rPr>
              <w:t>с.Кошатів</w:t>
            </w:r>
            <w:proofErr w:type="spellEnd"/>
          </w:p>
        </w:tc>
        <w:tc>
          <w:tcPr>
            <w:tcW w:w="3969" w:type="dxa"/>
            <w:tcMar>
              <w:left w:w="108" w:type="dxa"/>
            </w:tcMar>
          </w:tcPr>
          <w:p w:rsidR="0010712C" w:rsidRPr="008A7E1B" w:rsidRDefault="0010712C" w:rsidP="0010712C">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276</w:t>
            </w:r>
          </w:p>
        </w:tc>
      </w:tr>
      <w:tr w:rsidR="0010712C" w:rsidRPr="008A7E1B" w:rsidTr="006F109D">
        <w:tc>
          <w:tcPr>
            <w:tcW w:w="4961" w:type="dxa"/>
            <w:tcMar>
              <w:left w:w="108" w:type="dxa"/>
            </w:tcMar>
          </w:tcPr>
          <w:p w:rsidR="0010712C" w:rsidRPr="008A7E1B" w:rsidRDefault="0010712C" w:rsidP="0010712C">
            <w:pPr>
              <w:spacing w:after="0" w:line="240" w:lineRule="auto"/>
              <w:jc w:val="both"/>
              <w:rPr>
                <w:rFonts w:ascii="Times New Roman" w:hAnsi="Times New Roman" w:cs="Times New Roman"/>
                <w:sz w:val="28"/>
                <w:szCs w:val="28"/>
                <w:lang w:val="uk-UA"/>
              </w:rPr>
            </w:pPr>
            <w:proofErr w:type="spellStart"/>
            <w:r w:rsidRPr="008A7E1B">
              <w:rPr>
                <w:rFonts w:ascii="Times New Roman" w:hAnsi="Times New Roman" w:cs="Times New Roman"/>
                <w:sz w:val="28"/>
                <w:szCs w:val="28"/>
                <w:lang w:val="uk-UA"/>
              </w:rPr>
              <w:t>с.Орестів</w:t>
            </w:r>
            <w:proofErr w:type="spellEnd"/>
          </w:p>
        </w:tc>
        <w:tc>
          <w:tcPr>
            <w:tcW w:w="3969" w:type="dxa"/>
            <w:tcMar>
              <w:left w:w="108" w:type="dxa"/>
            </w:tcMar>
          </w:tcPr>
          <w:p w:rsidR="0010712C" w:rsidRPr="008A7E1B" w:rsidRDefault="0010712C" w:rsidP="0010712C">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440</w:t>
            </w:r>
          </w:p>
        </w:tc>
      </w:tr>
      <w:tr w:rsidR="0010712C" w:rsidRPr="008A7E1B" w:rsidTr="006F109D">
        <w:tc>
          <w:tcPr>
            <w:tcW w:w="4961" w:type="dxa"/>
            <w:tcMar>
              <w:left w:w="108" w:type="dxa"/>
            </w:tcMar>
          </w:tcPr>
          <w:p w:rsidR="0010712C" w:rsidRPr="008A7E1B" w:rsidRDefault="0010712C" w:rsidP="0010712C">
            <w:p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с. </w:t>
            </w:r>
            <w:proofErr w:type="spellStart"/>
            <w:r w:rsidRPr="008A7E1B">
              <w:rPr>
                <w:rFonts w:ascii="Times New Roman" w:hAnsi="Times New Roman" w:cs="Times New Roman"/>
                <w:sz w:val="28"/>
                <w:szCs w:val="28"/>
                <w:lang w:val="uk-UA"/>
              </w:rPr>
              <w:t>Глинськ</w:t>
            </w:r>
            <w:proofErr w:type="spellEnd"/>
          </w:p>
        </w:tc>
        <w:tc>
          <w:tcPr>
            <w:tcW w:w="3969" w:type="dxa"/>
            <w:tcMar>
              <w:left w:w="108" w:type="dxa"/>
            </w:tcMar>
          </w:tcPr>
          <w:p w:rsidR="0010712C" w:rsidRPr="008A7E1B" w:rsidRDefault="0010712C" w:rsidP="0010712C">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1490</w:t>
            </w:r>
          </w:p>
        </w:tc>
      </w:tr>
      <w:tr w:rsidR="0010712C" w:rsidRPr="008A7E1B" w:rsidTr="006F109D">
        <w:tc>
          <w:tcPr>
            <w:tcW w:w="4961" w:type="dxa"/>
            <w:tcMar>
              <w:left w:w="108" w:type="dxa"/>
            </w:tcMar>
          </w:tcPr>
          <w:p w:rsidR="0010712C" w:rsidRPr="008A7E1B" w:rsidRDefault="0010712C" w:rsidP="0010712C">
            <w:p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с. </w:t>
            </w:r>
            <w:proofErr w:type="spellStart"/>
            <w:r w:rsidRPr="008A7E1B">
              <w:rPr>
                <w:rFonts w:ascii="Times New Roman" w:hAnsi="Times New Roman" w:cs="Times New Roman"/>
                <w:sz w:val="28"/>
                <w:szCs w:val="28"/>
                <w:lang w:val="uk-UA"/>
              </w:rPr>
              <w:t>Загора</w:t>
            </w:r>
            <w:proofErr w:type="spellEnd"/>
          </w:p>
        </w:tc>
        <w:tc>
          <w:tcPr>
            <w:tcW w:w="3969" w:type="dxa"/>
            <w:tcMar>
              <w:left w:w="108" w:type="dxa"/>
            </w:tcMar>
          </w:tcPr>
          <w:p w:rsidR="0010712C" w:rsidRPr="008A7E1B" w:rsidRDefault="0010712C" w:rsidP="0010712C">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86</w:t>
            </w:r>
          </w:p>
        </w:tc>
      </w:tr>
      <w:tr w:rsidR="0010712C" w:rsidRPr="008A7E1B" w:rsidTr="006F109D">
        <w:tc>
          <w:tcPr>
            <w:tcW w:w="4961" w:type="dxa"/>
            <w:tcMar>
              <w:left w:w="108" w:type="dxa"/>
            </w:tcMar>
          </w:tcPr>
          <w:p w:rsidR="0010712C" w:rsidRPr="008A7E1B" w:rsidRDefault="0010712C" w:rsidP="0010712C">
            <w:p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lastRenderedPageBreak/>
              <w:t xml:space="preserve">с. </w:t>
            </w:r>
            <w:proofErr w:type="spellStart"/>
            <w:r w:rsidRPr="008A7E1B">
              <w:rPr>
                <w:rFonts w:ascii="Times New Roman" w:hAnsi="Times New Roman" w:cs="Times New Roman"/>
                <w:sz w:val="28"/>
                <w:szCs w:val="28"/>
                <w:lang w:val="uk-UA"/>
              </w:rPr>
              <w:t>Підцурків</w:t>
            </w:r>
            <w:proofErr w:type="spellEnd"/>
          </w:p>
        </w:tc>
        <w:tc>
          <w:tcPr>
            <w:tcW w:w="3969" w:type="dxa"/>
            <w:tcMar>
              <w:left w:w="108" w:type="dxa"/>
            </w:tcMar>
          </w:tcPr>
          <w:p w:rsidR="0010712C" w:rsidRPr="008A7E1B" w:rsidRDefault="0010712C" w:rsidP="0010712C">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93</w:t>
            </w:r>
          </w:p>
        </w:tc>
      </w:tr>
      <w:tr w:rsidR="0010712C" w:rsidRPr="008A7E1B" w:rsidTr="006F109D">
        <w:tc>
          <w:tcPr>
            <w:tcW w:w="4961" w:type="dxa"/>
            <w:tcMar>
              <w:left w:w="108" w:type="dxa"/>
            </w:tcMar>
          </w:tcPr>
          <w:p w:rsidR="0010712C" w:rsidRPr="008A7E1B" w:rsidRDefault="0010712C" w:rsidP="0010712C">
            <w:p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с. </w:t>
            </w:r>
            <w:proofErr w:type="spellStart"/>
            <w:r w:rsidRPr="008A7E1B">
              <w:rPr>
                <w:rFonts w:ascii="Times New Roman" w:hAnsi="Times New Roman" w:cs="Times New Roman"/>
                <w:sz w:val="28"/>
                <w:szCs w:val="28"/>
                <w:lang w:val="uk-UA"/>
              </w:rPr>
              <w:t>Копиткове</w:t>
            </w:r>
            <w:proofErr w:type="spellEnd"/>
          </w:p>
        </w:tc>
        <w:tc>
          <w:tcPr>
            <w:tcW w:w="3969" w:type="dxa"/>
            <w:tcMar>
              <w:left w:w="108" w:type="dxa"/>
            </w:tcMar>
          </w:tcPr>
          <w:p w:rsidR="0010712C" w:rsidRPr="008A7E1B" w:rsidRDefault="0010712C" w:rsidP="0010712C">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646</w:t>
            </w:r>
          </w:p>
        </w:tc>
      </w:tr>
      <w:tr w:rsidR="0010712C" w:rsidRPr="008A7E1B" w:rsidTr="006F109D">
        <w:tc>
          <w:tcPr>
            <w:tcW w:w="4961" w:type="dxa"/>
            <w:tcMar>
              <w:left w:w="108" w:type="dxa"/>
            </w:tcMar>
          </w:tcPr>
          <w:p w:rsidR="0010712C" w:rsidRPr="008A7E1B" w:rsidRDefault="0010712C" w:rsidP="0010712C">
            <w:p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с. </w:t>
            </w:r>
            <w:proofErr w:type="spellStart"/>
            <w:r w:rsidRPr="008A7E1B">
              <w:rPr>
                <w:rFonts w:ascii="Times New Roman" w:hAnsi="Times New Roman" w:cs="Times New Roman"/>
                <w:sz w:val="28"/>
                <w:szCs w:val="28"/>
                <w:lang w:val="uk-UA"/>
              </w:rPr>
              <w:t>Новомильськ</w:t>
            </w:r>
            <w:proofErr w:type="spellEnd"/>
          </w:p>
        </w:tc>
        <w:tc>
          <w:tcPr>
            <w:tcW w:w="3969" w:type="dxa"/>
            <w:tcMar>
              <w:left w:w="108" w:type="dxa"/>
            </w:tcMar>
          </w:tcPr>
          <w:p w:rsidR="0010712C" w:rsidRPr="008A7E1B" w:rsidRDefault="0010712C" w:rsidP="0010712C">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741</w:t>
            </w:r>
          </w:p>
        </w:tc>
      </w:tr>
      <w:tr w:rsidR="0010712C" w:rsidRPr="008A7E1B" w:rsidTr="006F109D">
        <w:tc>
          <w:tcPr>
            <w:tcW w:w="4961" w:type="dxa"/>
            <w:tcMar>
              <w:left w:w="108" w:type="dxa"/>
            </w:tcMar>
          </w:tcPr>
          <w:p w:rsidR="0010712C" w:rsidRPr="008A7E1B" w:rsidRDefault="0010712C" w:rsidP="0010712C">
            <w:p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с. </w:t>
            </w:r>
            <w:proofErr w:type="spellStart"/>
            <w:r w:rsidRPr="008A7E1B">
              <w:rPr>
                <w:rFonts w:ascii="Times New Roman" w:hAnsi="Times New Roman" w:cs="Times New Roman"/>
                <w:sz w:val="28"/>
                <w:szCs w:val="28"/>
                <w:lang w:val="uk-UA"/>
              </w:rPr>
              <w:t>Степанівка</w:t>
            </w:r>
            <w:proofErr w:type="spellEnd"/>
          </w:p>
        </w:tc>
        <w:tc>
          <w:tcPr>
            <w:tcW w:w="3969" w:type="dxa"/>
            <w:tcMar>
              <w:left w:w="108" w:type="dxa"/>
            </w:tcMar>
          </w:tcPr>
          <w:p w:rsidR="0010712C" w:rsidRPr="008A7E1B" w:rsidRDefault="0010712C" w:rsidP="0010712C">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186</w:t>
            </w:r>
          </w:p>
        </w:tc>
      </w:tr>
      <w:tr w:rsidR="0010712C" w:rsidRPr="008A7E1B" w:rsidTr="006D1692">
        <w:tc>
          <w:tcPr>
            <w:tcW w:w="4961" w:type="dxa"/>
            <w:tcMar>
              <w:left w:w="108" w:type="dxa"/>
            </w:tcMar>
          </w:tcPr>
          <w:p w:rsidR="0010712C" w:rsidRPr="008A7E1B" w:rsidRDefault="0010712C" w:rsidP="0010712C">
            <w:p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с. </w:t>
            </w:r>
            <w:proofErr w:type="spellStart"/>
            <w:r w:rsidRPr="008A7E1B">
              <w:rPr>
                <w:rFonts w:ascii="Times New Roman" w:hAnsi="Times New Roman" w:cs="Times New Roman"/>
                <w:sz w:val="28"/>
                <w:szCs w:val="28"/>
                <w:lang w:val="uk-UA"/>
              </w:rPr>
              <w:t>Мар’янівка</w:t>
            </w:r>
            <w:proofErr w:type="spellEnd"/>
          </w:p>
        </w:tc>
        <w:tc>
          <w:tcPr>
            <w:tcW w:w="3969" w:type="dxa"/>
            <w:tcMar>
              <w:left w:w="108" w:type="dxa"/>
            </w:tcMar>
            <w:vAlign w:val="center"/>
          </w:tcPr>
          <w:p w:rsidR="0010712C" w:rsidRPr="008A7E1B" w:rsidRDefault="0010712C" w:rsidP="0010712C">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89</w:t>
            </w:r>
          </w:p>
        </w:tc>
      </w:tr>
      <w:tr w:rsidR="0010712C" w:rsidRPr="008A7E1B" w:rsidTr="006D1692">
        <w:tc>
          <w:tcPr>
            <w:tcW w:w="4961" w:type="dxa"/>
            <w:tcMar>
              <w:left w:w="108" w:type="dxa"/>
            </w:tcMar>
          </w:tcPr>
          <w:p w:rsidR="0010712C" w:rsidRPr="008A7E1B" w:rsidRDefault="0010712C" w:rsidP="0010712C">
            <w:pPr>
              <w:spacing w:after="0" w:line="240" w:lineRule="auto"/>
              <w:jc w:val="both"/>
              <w:rPr>
                <w:rFonts w:ascii="Times New Roman" w:hAnsi="Times New Roman" w:cs="Times New Roman"/>
                <w:sz w:val="28"/>
                <w:szCs w:val="28"/>
                <w:lang w:val="uk-UA"/>
              </w:rPr>
            </w:pPr>
            <w:proofErr w:type="spellStart"/>
            <w:r w:rsidRPr="008A7E1B">
              <w:rPr>
                <w:rFonts w:ascii="Times New Roman" w:hAnsi="Times New Roman" w:cs="Times New Roman"/>
                <w:sz w:val="28"/>
                <w:szCs w:val="28"/>
                <w:lang w:val="uk-UA"/>
              </w:rPr>
              <w:t>с.Новосілки</w:t>
            </w:r>
            <w:proofErr w:type="spellEnd"/>
          </w:p>
        </w:tc>
        <w:tc>
          <w:tcPr>
            <w:tcW w:w="3969" w:type="dxa"/>
            <w:tcMar>
              <w:left w:w="108" w:type="dxa"/>
            </w:tcMar>
          </w:tcPr>
          <w:p w:rsidR="0010712C" w:rsidRPr="008A7E1B" w:rsidRDefault="0010712C" w:rsidP="0010712C">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518</w:t>
            </w:r>
          </w:p>
        </w:tc>
      </w:tr>
      <w:tr w:rsidR="0010712C" w:rsidRPr="008A7E1B" w:rsidTr="0098351B">
        <w:tc>
          <w:tcPr>
            <w:tcW w:w="4961" w:type="dxa"/>
            <w:tcMar>
              <w:left w:w="108" w:type="dxa"/>
            </w:tcMar>
          </w:tcPr>
          <w:p w:rsidR="0010712C" w:rsidRPr="008A7E1B" w:rsidRDefault="0010712C" w:rsidP="0010712C">
            <w:p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с. </w:t>
            </w:r>
            <w:proofErr w:type="spellStart"/>
            <w:r w:rsidRPr="008A7E1B">
              <w:rPr>
                <w:rFonts w:ascii="Times New Roman" w:hAnsi="Times New Roman" w:cs="Times New Roman"/>
                <w:sz w:val="28"/>
                <w:szCs w:val="28"/>
                <w:lang w:val="uk-UA"/>
              </w:rPr>
              <w:t>П’ятигори</w:t>
            </w:r>
            <w:proofErr w:type="spellEnd"/>
          </w:p>
        </w:tc>
        <w:tc>
          <w:tcPr>
            <w:tcW w:w="3969" w:type="dxa"/>
            <w:tcMar>
              <w:left w:w="108" w:type="dxa"/>
            </w:tcMar>
          </w:tcPr>
          <w:p w:rsidR="0010712C" w:rsidRPr="008A7E1B" w:rsidRDefault="0010712C" w:rsidP="0010712C">
            <w:pPr>
              <w:spacing w:after="0" w:line="240" w:lineRule="auto"/>
              <w:jc w:val="center"/>
              <w:rPr>
                <w:rFonts w:ascii="Times New Roman" w:hAnsi="Times New Roman" w:cs="Times New Roman"/>
                <w:sz w:val="28"/>
                <w:szCs w:val="28"/>
                <w:lang w:val="uk-UA"/>
              </w:rPr>
            </w:pPr>
            <w:r w:rsidRPr="008A7E1B">
              <w:rPr>
                <w:rFonts w:ascii="Times New Roman" w:hAnsi="Times New Roman" w:cs="Times New Roman"/>
                <w:sz w:val="28"/>
                <w:szCs w:val="28"/>
                <w:lang w:val="uk-UA"/>
              </w:rPr>
              <w:t>529</w:t>
            </w:r>
          </w:p>
        </w:tc>
      </w:tr>
    </w:tbl>
    <w:p w:rsidR="004274E5" w:rsidRPr="008A7E1B" w:rsidRDefault="004274E5" w:rsidP="00662116">
      <w:pPr>
        <w:spacing w:after="0" w:line="240" w:lineRule="auto"/>
        <w:ind w:firstLine="301"/>
        <w:jc w:val="center"/>
        <w:textAlignment w:val="baseline"/>
        <w:rPr>
          <w:rFonts w:ascii="Times New Roman" w:eastAsia="Times New Roman" w:hAnsi="Times New Roman" w:cs="Times New Roman"/>
          <w:b/>
          <w:sz w:val="28"/>
          <w:szCs w:val="28"/>
          <w:lang w:val="uk-UA"/>
        </w:rPr>
      </w:pPr>
    </w:p>
    <w:p w:rsidR="00634B74" w:rsidRPr="008A7E1B" w:rsidRDefault="00634B74"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pPr>
    </w:p>
    <w:p w:rsidR="007B1BD3" w:rsidRPr="008A7E1B" w:rsidRDefault="007B1BD3" w:rsidP="007B1BD3">
      <w:pPr>
        <w:spacing w:after="0" w:line="240" w:lineRule="auto"/>
        <w:jc w:val="center"/>
        <w:rPr>
          <w:rFonts w:ascii="Times New Roman" w:eastAsia="Times New Roman" w:hAnsi="Times New Roman" w:cs="Times New Roman"/>
          <w:b/>
          <w:bCs/>
          <w:color w:val="000000"/>
          <w:sz w:val="28"/>
          <w:szCs w:val="28"/>
          <w:lang w:val="uk-UA" w:eastAsia="uk-UA"/>
        </w:rPr>
        <w:sectPr w:rsidR="007B1BD3" w:rsidRPr="008A7E1B" w:rsidSect="004274E5">
          <w:footerReference w:type="default" r:id="rId10"/>
          <w:pgSz w:w="11906" w:h="16838"/>
          <w:pgMar w:top="709" w:right="849" w:bottom="709" w:left="1276" w:header="709" w:footer="709" w:gutter="0"/>
          <w:cols w:space="708"/>
          <w:titlePg/>
          <w:docGrid w:linePitch="360"/>
        </w:sectPr>
      </w:pPr>
    </w:p>
    <w:tbl>
      <w:tblPr>
        <w:tblW w:w="15460" w:type="dxa"/>
        <w:tblInd w:w="108" w:type="dxa"/>
        <w:tblLook w:val="04A0"/>
      </w:tblPr>
      <w:tblGrid>
        <w:gridCol w:w="647"/>
        <w:gridCol w:w="1594"/>
        <w:gridCol w:w="696"/>
        <w:gridCol w:w="701"/>
        <w:gridCol w:w="802"/>
        <w:gridCol w:w="543"/>
        <w:gridCol w:w="802"/>
        <w:gridCol w:w="878"/>
        <w:gridCol w:w="669"/>
        <w:gridCol w:w="906"/>
        <w:gridCol w:w="50"/>
        <w:gridCol w:w="816"/>
        <w:gridCol w:w="874"/>
        <w:gridCol w:w="874"/>
        <w:gridCol w:w="874"/>
        <w:gridCol w:w="874"/>
        <w:gridCol w:w="906"/>
        <w:gridCol w:w="906"/>
        <w:gridCol w:w="53"/>
        <w:gridCol w:w="853"/>
        <w:gridCol w:w="52"/>
        <w:gridCol w:w="90"/>
      </w:tblGrid>
      <w:tr w:rsidR="00754161" w:rsidRPr="008A7E1B" w:rsidTr="00754161">
        <w:trPr>
          <w:trHeight w:val="961"/>
        </w:trPr>
        <w:tc>
          <w:tcPr>
            <w:tcW w:w="15460" w:type="dxa"/>
            <w:gridSpan w:val="22"/>
            <w:tcBorders>
              <w:top w:val="nil"/>
              <w:left w:val="nil"/>
              <w:bottom w:val="single" w:sz="4" w:space="0" w:color="auto"/>
              <w:right w:val="nil"/>
            </w:tcBorders>
            <w:shd w:val="clear" w:color="auto" w:fill="auto"/>
            <w:vAlign w:val="center"/>
            <w:hideMark/>
          </w:tcPr>
          <w:p w:rsidR="007B1BD3" w:rsidRPr="008A7E1B" w:rsidRDefault="007B1BD3" w:rsidP="007B1BD3">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lastRenderedPageBreak/>
              <w:t xml:space="preserve">Ринок  безробіття </w:t>
            </w:r>
            <w:proofErr w:type="spellStart"/>
            <w:r w:rsidRPr="008A7E1B">
              <w:rPr>
                <w:rFonts w:ascii="Times New Roman" w:eastAsia="Times New Roman" w:hAnsi="Times New Roman" w:cs="Times New Roman"/>
                <w:b/>
                <w:bCs/>
                <w:color w:val="000000"/>
                <w:sz w:val="24"/>
                <w:szCs w:val="24"/>
                <w:lang w:val="uk-UA" w:eastAsia="uk-UA"/>
              </w:rPr>
              <w:t>Здолбунівської</w:t>
            </w:r>
            <w:proofErr w:type="spellEnd"/>
            <w:r w:rsidRPr="008A7E1B">
              <w:rPr>
                <w:rFonts w:ascii="Times New Roman" w:eastAsia="Times New Roman" w:hAnsi="Times New Roman" w:cs="Times New Roman"/>
                <w:b/>
                <w:bCs/>
                <w:color w:val="000000"/>
                <w:sz w:val="24"/>
                <w:szCs w:val="24"/>
                <w:lang w:val="uk-UA" w:eastAsia="uk-UA"/>
              </w:rPr>
              <w:t xml:space="preserve"> територіальної громади (за січень-травень 2021 року)</w:t>
            </w:r>
          </w:p>
        </w:tc>
      </w:tr>
      <w:tr w:rsidR="00754161" w:rsidRPr="008A7E1B" w:rsidTr="00754161">
        <w:trPr>
          <w:gridAfter w:val="1"/>
          <w:wAfter w:w="90" w:type="dxa"/>
          <w:trHeight w:val="798"/>
        </w:trPr>
        <w:tc>
          <w:tcPr>
            <w:tcW w:w="647" w:type="dxa"/>
            <w:vMerge w:val="restart"/>
            <w:tcBorders>
              <w:top w:val="nil"/>
              <w:left w:val="nil"/>
              <w:bottom w:val="single" w:sz="4" w:space="0" w:color="000000"/>
              <w:right w:val="nil"/>
            </w:tcBorders>
            <w:shd w:val="clear" w:color="000000" w:fill="F3F3F3"/>
            <w:vAlign w:val="center"/>
            <w:hideMark/>
          </w:tcPr>
          <w:p w:rsidR="007B1BD3" w:rsidRPr="008A7E1B" w:rsidRDefault="007B1BD3" w:rsidP="007B1BD3">
            <w:pPr>
              <w:spacing w:after="0" w:line="240" w:lineRule="auto"/>
              <w:jc w:val="center"/>
              <w:rPr>
                <w:rFonts w:ascii="Times New Roman" w:eastAsia="Times New Roman" w:hAnsi="Times New Roman" w:cs="Times New Roman"/>
                <w:b/>
                <w:bCs/>
                <w:color w:val="000000"/>
                <w:sz w:val="24"/>
                <w:szCs w:val="24"/>
                <w:lang w:val="uk-UA" w:eastAsia="uk-UA"/>
              </w:rPr>
            </w:pPr>
          </w:p>
        </w:tc>
        <w:tc>
          <w:tcPr>
            <w:tcW w:w="1594" w:type="dxa"/>
            <w:vMerge w:val="restart"/>
            <w:tcBorders>
              <w:top w:val="nil"/>
              <w:left w:val="single" w:sz="4" w:space="0" w:color="auto"/>
              <w:bottom w:val="single" w:sz="4" w:space="0" w:color="auto"/>
              <w:right w:val="single" w:sz="4" w:space="0" w:color="auto"/>
            </w:tcBorders>
            <w:shd w:val="clear" w:color="000000" w:fill="F3F3F3"/>
            <w:vAlign w:val="center"/>
            <w:hideMark/>
          </w:tcPr>
          <w:p w:rsidR="007B1BD3" w:rsidRPr="008A7E1B" w:rsidRDefault="007B1BD3" w:rsidP="007B1BD3">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Перелік населених пунктів</w:t>
            </w:r>
          </w:p>
        </w:tc>
        <w:tc>
          <w:tcPr>
            <w:tcW w:w="696" w:type="dxa"/>
            <w:vMerge w:val="restart"/>
            <w:tcBorders>
              <w:top w:val="nil"/>
              <w:left w:val="single" w:sz="4" w:space="0" w:color="auto"/>
              <w:bottom w:val="single" w:sz="4" w:space="0" w:color="auto"/>
              <w:right w:val="single" w:sz="4" w:space="0" w:color="auto"/>
            </w:tcBorders>
            <w:shd w:val="clear" w:color="000000" w:fill="F3F3F3"/>
            <w:textDirection w:val="btLr"/>
            <w:vAlign w:val="center"/>
            <w:hideMark/>
          </w:tcPr>
          <w:p w:rsidR="007B1BD3" w:rsidRPr="008A7E1B" w:rsidRDefault="007B1BD3" w:rsidP="007B1BD3">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 xml:space="preserve">Зареєстровано </w:t>
            </w:r>
          </w:p>
        </w:tc>
        <w:tc>
          <w:tcPr>
            <w:tcW w:w="15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B1BD3" w:rsidRPr="008A7E1B" w:rsidRDefault="007B1BD3" w:rsidP="007B1BD3">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Стать</w:t>
            </w:r>
          </w:p>
        </w:tc>
        <w:tc>
          <w:tcPr>
            <w:tcW w:w="3848" w:type="dxa"/>
            <w:gridSpan w:val="6"/>
            <w:tcBorders>
              <w:top w:val="single" w:sz="4" w:space="0" w:color="auto"/>
              <w:left w:val="nil"/>
              <w:bottom w:val="single" w:sz="4" w:space="0" w:color="auto"/>
              <w:right w:val="single" w:sz="4" w:space="0" w:color="auto"/>
            </w:tcBorders>
            <w:shd w:val="clear" w:color="auto" w:fill="auto"/>
            <w:noWrap/>
            <w:vAlign w:val="center"/>
            <w:hideMark/>
          </w:tcPr>
          <w:p w:rsidR="007B1BD3" w:rsidRPr="008A7E1B" w:rsidRDefault="007B1BD3" w:rsidP="007B1BD3">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Вік</w:t>
            </w:r>
          </w:p>
        </w:tc>
        <w:tc>
          <w:tcPr>
            <w:tcW w:w="4312" w:type="dxa"/>
            <w:gridSpan w:val="5"/>
            <w:tcBorders>
              <w:top w:val="single" w:sz="4" w:space="0" w:color="auto"/>
              <w:left w:val="nil"/>
              <w:bottom w:val="single" w:sz="4" w:space="0" w:color="auto"/>
              <w:right w:val="single" w:sz="4" w:space="0" w:color="auto"/>
            </w:tcBorders>
            <w:shd w:val="clear" w:color="auto" w:fill="auto"/>
            <w:vAlign w:val="center"/>
            <w:hideMark/>
          </w:tcPr>
          <w:p w:rsidR="007B1BD3" w:rsidRPr="008A7E1B" w:rsidRDefault="007B1BD3" w:rsidP="007B1BD3">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Рівень освіти</w:t>
            </w:r>
          </w:p>
        </w:tc>
        <w:tc>
          <w:tcPr>
            <w:tcW w:w="90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7B1BD3" w:rsidRPr="008A7E1B" w:rsidRDefault="007B1BD3" w:rsidP="007B1BD3">
            <w:pPr>
              <w:spacing w:after="0" w:line="240" w:lineRule="auto"/>
              <w:rPr>
                <w:rFonts w:ascii="Times New Roman" w:eastAsia="Times New Roman" w:hAnsi="Times New Roman" w:cs="Times New Roman"/>
                <w:b/>
                <w:bCs/>
                <w:color w:val="000000"/>
                <w:sz w:val="24"/>
                <w:szCs w:val="24"/>
                <w:lang w:val="uk-UA" w:eastAsia="uk-UA"/>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1BD3" w:rsidRPr="008A7E1B" w:rsidRDefault="007B1BD3" w:rsidP="007B1BD3">
            <w:pPr>
              <w:spacing w:after="0" w:line="240" w:lineRule="auto"/>
              <w:rPr>
                <w:rFonts w:ascii="Times New Roman" w:eastAsia="Times New Roman" w:hAnsi="Times New Roman" w:cs="Times New Roman"/>
                <w:b/>
                <w:bCs/>
                <w:color w:val="000000"/>
                <w:sz w:val="24"/>
                <w:szCs w:val="24"/>
                <w:lang w:val="uk-UA" w:eastAsia="uk-UA"/>
              </w:rPr>
            </w:pP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1BD3" w:rsidRPr="008A7E1B" w:rsidRDefault="007B1BD3" w:rsidP="007B1BD3">
            <w:pPr>
              <w:spacing w:after="0" w:line="240" w:lineRule="auto"/>
              <w:rPr>
                <w:rFonts w:ascii="Times New Roman" w:eastAsia="Times New Roman" w:hAnsi="Times New Roman" w:cs="Times New Roman"/>
                <w:b/>
                <w:bCs/>
                <w:color w:val="000000"/>
                <w:sz w:val="24"/>
                <w:szCs w:val="24"/>
                <w:lang w:val="uk-UA" w:eastAsia="uk-UA"/>
              </w:rPr>
            </w:pPr>
          </w:p>
        </w:tc>
      </w:tr>
      <w:tr w:rsidR="00754161" w:rsidRPr="008A7E1B" w:rsidTr="00754161">
        <w:trPr>
          <w:gridAfter w:val="2"/>
          <w:wAfter w:w="142" w:type="dxa"/>
          <w:trHeight w:val="509"/>
        </w:trPr>
        <w:tc>
          <w:tcPr>
            <w:tcW w:w="647" w:type="dxa"/>
            <w:vMerge/>
            <w:tcBorders>
              <w:top w:val="nil"/>
              <w:left w:val="nil"/>
              <w:bottom w:val="single" w:sz="4" w:space="0" w:color="000000"/>
              <w:right w:val="nil"/>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1594"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696"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701" w:type="dxa"/>
            <w:vMerge w:val="restart"/>
            <w:tcBorders>
              <w:top w:val="nil"/>
              <w:left w:val="single" w:sz="4" w:space="0" w:color="auto"/>
              <w:bottom w:val="single" w:sz="4" w:space="0" w:color="auto"/>
              <w:right w:val="single" w:sz="4" w:space="0" w:color="auto"/>
            </w:tcBorders>
            <w:shd w:val="clear" w:color="000000" w:fill="F3F3F3"/>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Чоловіки</w:t>
            </w:r>
          </w:p>
        </w:tc>
        <w:tc>
          <w:tcPr>
            <w:tcW w:w="802" w:type="dxa"/>
            <w:vMerge w:val="restart"/>
            <w:tcBorders>
              <w:top w:val="nil"/>
              <w:left w:val="single" w:sz="4" w:space="0" w:color="auto"/>
              <w:bottom w:val="single" w:sz="4" w:space="0" w:color="auto"/>
              <w:right w:val="single" w:sz="4" w:space="0" w:color="auto"/>
            </w:tcBorders>
            <w:shd w:val="clear" w:color="000000" w:fill="F3F3F3"/>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Жінки</w:t>
            </w:r>
          </w:p>
        </w:tc>
        <w:tc>
          <w:tcPr>
            <w:tcW w:w="54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до 25</w:t>
            </w:r>
          </w:p>
        </w:tc>
        <w:tc>
          <w:tcPr>
            <w:tcW w:w="80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25-35</w:t>
            </w:r>
          </w:p>
        </w:tc>
        <w:tc>
          <w:tcPr>
            <w:tcW w:w="87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35-45</w:t>
            </w:r>
          </w:p>
        </w:tc>
        <w:tc>
          <w:tcPr>
            <w:tcW w:w="66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45-55</w:t>
            </w:r>
          </w:p>
        </w:tc>
        <w:tc>
          <w:tcPr>
            <w:tcW w:w="90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понад 55</w:t>
            </w:r>
          </w:p>
        </w:tc>
        <w:tc>
          <w:tcPr>
            <w:tcW w:w="86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базова загальна середня</w:t>
            </w:r>
          </w:p>
        </w:tc>
        <w:tc>
          <w:tcPr>
            <w:tcW w:w="87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повна загальна середня</w:t>
            </w:r>
          </w:p>
        </w:tc>
        <w:tc>
          <w:tcPr>
            <w:tcW w:w="87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професійно-технічна</w:t>
            </w:r>
          </w:p>
        </w:tc>
        <w:tc>
          <w:tcPr>
            <w:tcW w:w="87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базова вища</w:t>
            </w:r>
          </w:p>
        </w:tc>
        <w:tc>
          <w:tcPr>
            <w:tcW w:w="87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повна вища</w:t>
            </w:r>
          </w:p>
        </w:tc>
        <w:tc>
          <w:tcPr>
            <w:tcW w:w="906" w:type="dxa"/>
            <w:vMerge w:val="restart"/>
            <w:tcBorders>
              <w:top w:val="nil"/>
              <w:left w:val="single" w:sz="4" w:space="0" w:color="auto"/>
              <w:bottom w:val="single" w:sz="4" w:space="0" w:color="auto"/>
              <w:right w:val="single" w:sz="4" w:space="0" w:color="auto"/>
            </w:tcBorders>
            <w:textDirection w:val="btLr"/>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roofErr w:type="spellStart"/>
            <w:r w:rsidRPr="008A7E1B">
              <w:rPr>
                <w:rFonts w:ascii="Times New Roman" w:eastAsia="Times New Roman" w:hAnsi="Times New Roman" w:cs="Times New Roman"/>
                <w:b/>
                <w:bCs/>
                <w:color w:val="000000"/>
                <w:sz w:val="24"/>
                <w:szCs w:val="24"/>
                <w:lang w:val="uk-UA" w:eastAsia="uk-UA"/>
              </w:rPr>
              <w:t>Праевлаштовано</w:t>
            </w:r>
            <w:proofErr w:type="spellEnd"/>
          </w:p>
        </w:tc>
        <w:tc>
          <w:tcPr>
            <w:tcW w:w="906" w:type="dxa"/>
            <w:vMerge w:val="restart"/>
            <w:tcBorders>
              <w:top w:val="nil"/>
              <w:left w:val="single" w:sz="4" w:space="0" w:color="auto"/>
              <w:bottom w:val="single" w:sz="4" w:space="0" w:color="000000"/>
              <w:right w:val="single" w:sz="4" w:space="0" w:color="auto"/>
            </w:tcBorders>
            <w:textDirection w:val="btLr"/>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Залучено до професійного навчання</w:t>
            </w:r>
          </w:p>
        </w:tc>
        <w:tc>
          <w:tcPr>
            <w:tcW w:w="906" w:type="dxa"/>
            <w:gridSpan w:val="2"/>
            <w:vMerge w:val="restart"/>
            <w:tcBorders>
              <w:top w:val="nil"/>
              <w:left w:val="single" w:sz="4" w:space="0" w:color="auto"/>
              <w:bottom w:val="single" w:sz="4" w:space="0" w:color="000000"/>
              <w:right w:val="single" w:sz="4" w:space="0" w:color="auto"/>
            </w:tcBorders>
            <w:textDirection w:val="btLr"/>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 xml:space="preserve">Брали </w:t>
            </w:r>
            <w:proofErr w:type="spellStart"/>
            <w:r w:rsidRPr="008A7E1B">
              <w:rPr>
                <w:rFonts w:ascii="Times New Roman" w:eastAsia="Times New Roman" w:hAnsi="Times New Roman" w:cs="Times New Roman"/>
                <w:b/>
                <w:bCs/>
                <w:color w:val="000000"/>
                <w:sz w:val="24"/>
                <w:szCs w:val="24"/>
                <w:lang w:val="uk-UA" w:eastAsia="uk-UA"/>
              </w:rPr>
              <w:t>участьу</w:t>
            </w:r>
            <w:proofErr w:type="spellEnd"/>
            <w:r w:rsidRPr="008A7E1B">
              <w:rPr>
                <w:rFonts w:ascii="Times New Roman" w:eastAsia="Times New Roman" w:hAnsi="Times New Roman" w:cs="Times New Roman"/>
                <w:b/>
                <w:bCs/>
                <w:color w:val="000000"/>
                <w:sz w:val="24"/>
                <w:szCs w:val="24"/>
                <w:lang w:val="uk-UA" w:eastAsia="uk-UA"/>
              </w:rPr>
              <w:t xml:space="preserve"> громадських роботах</w:t>
            </w:r>
          </w:p>
        </w:tc>
      </w:tr>
      <w:tr w:rsidR="00754161" w:rsidRPr="008A7E1B" w:rsidTr="00754161">
        <w:trPr>
          <w:gridAfter w:val="2"/>
          <w:wAfter w:w="142" w:type="dxa"/>
          <w:trHeight w:val="509"/>
        </w:trPr>
        <w:tc>
          <w:tcPr>
            <w:tcW w:w="647" w:type="dxa"/>
            <w:vMerge/>
            <w:tcBorders>
              <w:top w:val="nil"/>
              <w:left w:val="nil"/>
              <w:bottom w:val="single" w:sz="4" w:space="0" w:color="000000"/>
              <w:right w:val="nil"/>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1594"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696"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701"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802"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543"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02"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78"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669"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906"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66" w:type="dxa"/>
            <w:gridSpan w:val="2"/>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74"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74"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74"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74"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906"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906" w:type="dxa"/>
            <w:vMerge/>
            <w:tcBorders>
              <w:top w:val="nil"/>
              <w:left w:val="single" w:sz="4" w:space="0" w:color="auto"/>
              <w:bottom w:val="single" w:sz="4" w:space="0" w:color="000000"/>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906" w:type="dxa"/>
            <w:gridSpan w:val="2"/>
            <w:vMerge/>
            <w:tcBorders>
              <w:top w:val="nil"/>
              <w:left w:val="single" w:sz="4" w:space="0" w:color="auto"/>
              <w:bottom w:val="single" w:sz="4" w:space="0" w:color="000000"/>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r>
      <w:tr w:rsidR="00754161" w:rsidRPr="008A7E1B" w:rsidTr="00754161">
        <w:trPr>
          <w:gridAfter w:val="2"/>
          <w:wAfter w:w="142" w:type="dxa"/>
          <w:trHeight w:val="811"/>
        </w:trPr>
        <w:tc>
          <w:tcPr>
            <w:tcW w:w="647" w:type="dxa"/>
            <w:vMerge/>
            <w:tcBorders>
              <w:top w:val="nil"/>
              <w:left w:val="nil"/>
              <w:bottom w:val="single" w:sz="4" w:space="0" w:color="000000"/>
              <w:right w:val="nil"/>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1594"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696"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701"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802"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543"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02"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78"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669"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906"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66" w:type="dxa"/>
            <w:gridSpan w:val="2"/>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74"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74"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74"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874"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color w:val="000000"/>
                <w:sz w:val="24"/>
                <w:szCs w:val="24"/>
                <w:lang w:val="uk-UA" w:eastAsia="uk-UA"/>
              </w:rPr>
            </w:pPr>
          </w:p>
        </w:tc>
        <w:tc>
          <w:tcPr>
            <w:tcW w:w="906" w:type="dxa"/>
            <w:vMerge/>
            <w:tcBorders>
              <w:top w:val="nil"/>
              <w:left w:val="single" w:sz="4" w:space="0" w:color="auto"/>
              <w:bottom w:val="single" w:sz="4" w:space="0" w:color="auto"/>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906" w:type="dxa"/>
            <w:vMerge/>
            <w:tcBorders>
              <w:top w:val="nil"/>
              <w:left w:val="single" w:sz="4" w:space="0" w:color="auto"/>
              <w:bottom w:val="single" w:sz="4" w:space="0" w:color="000000"/>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c>
          <w:tcPr>
            <w:tcW w:w="906" w:type="dxa"/>
            <w:gridSpan w:val="2"/>
            <w:vMerge/>
            <w:tcBorders>
              <w:top w:val="nil"/>
              <w:left w:val="single" w:sz="4" w:space="0" w:color="auto"/>
              <w:bottom w:val="single" w:sz="4" w:space="0" w:color="000000"/>
              <w:right w:val="single" w:sz="4" w:space="0" w:color="auto"/>
            </w:tcBorders>
            <w:vAlign w:val="center"/>
            <w:hideMark/>
          </w:tcPr>
          <w:p w:rsidR="00754161" w:rsidRPr="008A7E1B" w:rsidRDefault="00754161" w:rsidP="00754161">
            <w:pPr>
              <w:spacing w:after="0" w:line="240" w:lineRule="auto"/>
              <w:rPr>
                <w:rFonts w:ascii="Times New Roman" w:eastAsia="Times New Roman" w:hAnsi="Times New Roman" w:cs="Times New Roman"/>
                <w:b/>
                <w:bCs/>
                <w:color w:val="000000"/>
                <w:sz w:val="24"/>
                <w:szCs w:val="24"/>
                <w:lang w:val="uk-UA" w:eastAsia="uk-UA"/>
              </w:rPr>
            </w:pP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 </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both"/>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Всього:</w:t>
            </w:r>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1012</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364</w:t>
            </w:r>
          </w:p>
        </w:tc>
        <w:tc>
          <w:tcPr>
            <w:tcW w:w="802"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648</w:t>
            </w:r>
          </w:p>
        </w:tc>
        <w:tc>
          <w:tcPr>
            <w:tcW w:w="543"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92</w:t>
            </w:r>
          </w:p>
        </w:tc>
        <w:tc>
          <w:tcPr>
            <w:tcW w:w="802"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212</w:t>
            </w:r>
          </w:p>
        </w:tc>
        <w:tc>
          <w:tcPr>
            <w:tcW w:w="878"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293</w:t>
            </w:r>
          </w:p>
        </w:tc>
        <w:tc>
          <w:tcPr>
            <w:tcW w:w="669"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261</w:t>
            </w:r>
          </w:p>
        </w:tc>
        <w:tc>
          <w:tcPr>
            <w:tcW w:w="90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155</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31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155</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342</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195</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440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180</w:t>
            </w:r>
          </w:p>
        </w:tc>
        <w:tc>
          <w:tcPr>
            <w:tcW w:w="90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171</w:t>
            </w:r>
          </w:p>
        </w:tc>
        <w:tc>
          <w:tcPr>
            <w:tcW w:w="90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color w:val="000000"/>
                <w:sz w:val="24"/>
                <w:szCs w:val="24"/>
                <w:lang w:val="uk-UA" w:eastAsia="uk-UA"/>
              </w:rPr>
            </w:pPr>
            <w:r w:rsidRPr="008A7E1B">
              <w:rPr>
                <w:rFonts w:ascii="Times New Roman" w:eastAsia="Times New Roman" w:hAnsi="Times New Roman" w:cs="Times New Roman"/>
                <w:b/>
                <w:bCs/>
                <w:color w:val="000000"/>
                <w:sz w:val="24"/>
                <w:szCs w:val="24"/>
                <w:lang w:val="uk-UA" w:eastAsia="uk-UA"/>
              </w:rPr>
              <w:t>6</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both"/>
              <w:rPr>
                <w:rFonts w:ascii="Times New Roman" w:eastAsia="Times New Roman" w:hAnsi="Times New Roman" w:cs="Times New Roman"/>
                <w:i/>
                <w:iCs/>
                <w:color w:val="000000"/>
                <w:sz w:val="24"/>
                <w:szCs w:val="24"/>
                <w:lang w:val="uk-UA" w:eastAsia="uk-UA"/>
              </w:rPr>
            </w:pPr>
            <w:proofErr w:type="spellStart"/>
            <w:r w:rsidRPr="008A7E1B">
              <w:rPr>
                <w:rFonts w:ascii="Times New Roman" w:eastAsia="Times New Roman" w:hAnsi="Times New Roman" w:cs="Times New Roman"/>
                <w:i/>
                <w:iCs/>
                <w:color w:val="000000"/>
                <w:sz w:val="24"/>
                <w:szCs w:val="24"/>
                <w:lang w:val="uk-UA" w:eastAsia="uk-UA"/>
              </w:rPr>
              <w:t>Богдашів</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34</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16</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18</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7</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15</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8</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5</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16</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5</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7</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10</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10</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both"/>
              <w:rPr>
                <w:rFonts w:ascii="Times New Roman" w:eastAsia="Times New Roman" w:hAnsi="Times New Roman" w:cs="Times New Roman"/>
                <w:i/>
                <w:iCs/>
                <w:color w:val="000000"/>
                <w:sz w:val="24"/>
                <w:szCs w:val="24"/>
                <w:lang w:val="uk-UA" w:eastAsia="uk-UA"/>
              </w:rPr>
            </w:pPr>
            <w:proofErr w:type="spellStart"/>
            <w:r w:rsidRPr="008A7E1B">
              <w:rPr>
                <w:rFonts w:ascii="Times New Roman" w:eastAsia="Times New Roman" w:hAnsi="Times New Roman" w:cs="Times New Roman"/>
                <w:i/>
                <w:iCs/>
                <w:color w:val="000000"/>
                <w:sz w:val="24"/>
                <w:szCs w:val="24"/>
                <w:lang w:val="uk-UA" w:eastAsia="uk-UA"/>
              </w:rPr>
              <w:t>Глинськ</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42</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15</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27</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8</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8</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14</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8</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16</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8</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6</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7</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8</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both"/>
              <w:rPr>
                <w:rFonts w:ascii="Times New Roman" w:eastAsia="Times New Roman" w:hAnsi="Times New Roman" w:cs="Times New Roman"/>
                <w:i/>
                <w:iCs/>
                <w:color w:val="000000"/>
                <w:sz w:val="24"/>
                <w:szCs w:val="24"/>
                <w:lang w:val="uk-UA" w:eastAsia="uk-UA"/>
              </w:rPr>
            </w:pPr>
            <w:proofErr w:type="spellStart"/>
            <w:r w:rsidRPr="008A7E1B">
              <w:rPr>
                <w:rFonts w:ascii="Times New Roman" w:eastAsia="Times New Roman" w:hAnsi="Times New Roman" w:cs="Times New Roman"/>
                <w:i/>
                <w:iCs/>
                <w:color w:val="000000"/>
                <w:sz w:val="24"/>
                <w:szCs w:val="24"/>
                <w:lang w:val="uk-UA" w:eastAsia="uk-UA"/>
              </w:rPr>
              <w:t>Загора</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both"/>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Здолбунів</w:t>
            </w:r>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790</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284</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506</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76</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179</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230</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190</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115</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17</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106</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263</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151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402</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133</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140</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b/>
                <w:bCs/>
                <w:i/>
                <w:iCs/>
                <w:color w:val="000000"/>
                <w:sz w:val="24"/>
                <w:szCs w:val="24"/>
                <w:lang w:val="uk-UA" w:eastAsia="uk-UA"/>
              </w:rPr>
            </w:pPr>
            <w:r w:rsidRPr="008A7E1B">
              <w:rPr>
                <w:rFonts w:ascii="Times New Roman" w:eastAsia="Times New Roman" w:hAnsi="Times New Roman" w:cs="Times New Roman"/>
                <w:b/>
                <w:bCs/>
                <w:i/>
                <w:iCs/>
                <w:color w:val="000000"/>
                <w:sz w:val="24"/>
                <w:szCs w:val="24"/>
                <w:lang w:val="uk-UA" w:eastAsia="uk-UA"/>
              </w:rPr>
              <w:t>5</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5</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rPr>
                <w:rFonts w:ascii="Times New Roman" w:eastAsia="Times New Roman" w:hAnsi="Times New Roman" w:cs="Times New Roman"/>
                <w:i/>
                <w:iCs/>
                <w:color w:val="000000"/>
                <w:sz w:val="24"/>
                <w:szCs w:val="24"/>
                <w:lang w:val="uk-UA" w:eastAsia="uk-UA"/>
              </w:rPr>
            </w:pPr>
            <w:proofErr w:type="spellStart"/>
            <w:r w:rsidRPr="008A7E1B">
              <w:rPr>
                <w:rFonts w:ascii="Times New Roman" w:eastAsia="Times New Roman" w:hAnsi="Times New Roman" w:cs="Times New Roman"/>
                <w:i/>
                <w:iCs/>
                <w:color w:val="000000"/>
                <w:sz w:val="24"/>
                <w:szCs w:val="24"/>
                <w:lang w:val="uk-UA" w:eastAsia="uk-UA"/>
              </w:rPr>
              <w:t>Ільпінь</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40</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13</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27</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8</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10</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12</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10</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8</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9</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13</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6</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6</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rPr>
                <w:rFonts w:ascii="Times New Roman" w:eastAsia="Times New Roman" w:hAnsi="Times New Roman" w:cs="Times New Roman"/>
                <w:i/>
                <w:iCs/>
                <w:color w:val="000000"/>
                <w:sz w:val="24"/>
                <w:szCs w:val="24"/>
                <w:lang w:val="uk-UA" w:eastAsia="uk-UA"/>
              </w:rPr>
            </w:pPr>
            <w:proofErr w:type="spellStart"/>
            <w:r w:rsidRPr="008A7E1B">
              <w:rPr>
                <w:rFonts w:ascii="Times New Roman" w:eastAsia="Times New Roman" w:hAnsi="Times New Roman" w:cs="Times New Roman"/>
                <w:i/>
                <w:iCs/>
                <w:color w:val="000000"/>
                <w:sz w:val="24"/>
                <w:szCs w:val="24"/>
                <w:lang w:val="uk-UA" w:eastAsia="uk-UA"/>
              </w:rPr>
              <w:t>Копиткове</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23</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9</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14</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9</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7</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6</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12</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7</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rPr>
                <w:rFonts w:ascii="Times New Roman" w:eastAsia="Times New Roman" w:hAnsi="Times New Roman" w:cs="Times New Roman"/>
                <w:i/>
                <w:iCs/>
                <w:color w:val="000000"/>
                <w:sz w:val="24"/>
                <w:szCs w:val="24"/>
                <w:lang w:val="uk-UA" w:eastAsia="uk-UA"/>
              </w:rPr>
            </w:pPr>
            <w:proofErr w:type="spellStart"/>
            <w:r w:rsidRPr="008A7E1B">
              <w:rPr>
                <w:rFonts w:ascii="Times New Roman" w:eastAsia="Times New Roman" w:hAnsi="Times New Roman" w:cs="Times New Roman"/>
                <w:i/>
                <w:iCs/>
                <w:color w:val="000000"/>
                <w:sz w:val="24"/>
                <w:szCs w:val="24"/>
                <w:lang w:val="uk-UA" w:eastAsia="uk-UA"/>
              </w:rPr>
              <w:t>Кошатів</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9</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7</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8</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rPr>
                <w:rFonts w:ascii="Times New Roman" w:eastAsia="Times New Roman" w:hAnsi="Times New Roman" w:cs="Times New Roman"/>
                <w:i/>
                <w:iCs/>
                <w:color w:val="000000"/>
                <w:sz w:val="24"/>
                <w:szCs w:val="24"/>
                <w:lang w:val="uk-UA" w:eastAsia="uk-UA"/>
              </w:rPr>
            </w:pPr>
            <w:proofErr w:type="spellStart"/>
            <w:r w:rsidRPr="008A7E1B">
              <w:rPr>
                <w:rFonts w:ascii="Times New Roman" w:eastAsia="Times New Roman" w:hAnsi="Times New Roman" w:cs="Times New Roman"/>
                <w:i/>
                <w:iCs/>
                <w:color w:val="000000"/>
                <w:sz w:val="24"/>
                <w:szCs w:val="24"/>
                <w:lang w:val="uk-UA" w:eastAsia="uk-UA"/>
              </w:rPr>
              <w:t>Мар'янівка</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9</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rPr>
                <w:rFonts w:ascii="Times New Roman" w:eastAsia="Times New Roman" w:hAnsi="Times New Roman" w:cs="Times New Roman"/>
                <w:i/>
                <w:iCs/>
                <w:color w:val="000000"/>
                <w:sz w:val="24"/>
                <w:szCs w:val="24"/>
                <w:lang w:val="uk-UA" w:eastAsia="uk-UA"/>
              </w:rPr>
            </w:pPr>
            <w:proofErr w:type="spellStart"/>
            <w:r w:rsidRPr="008A7E1B">
              <w:rPr>
                <w:rFonts w:ascii="Times New Roman" w:eastAsia="Times New Roman" w:hAnsi="Times New Roman" w:cs="Times New Roman"/>
                <w:i/>
                <w:iCs/>
                <w:color w:val="000000"/>
                <w:sz w:val="24"/>
                <w:szCs w:val="24"/>
                <w:lang w:val="uk-UA" w:eastAsia="uk-UA"/>
              </w:rPr>
              <w:t>Новомильськ</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25</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10</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15</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8</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7</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5</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6</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9</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10</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rPr>
                <w:rFonts w:ascii="Times New Roman" w:eastAsia="Times New Roman" w:hAnsi="Times New Roman" w:cs="Times New Roman"/>
                <w:i/>
                <w:iCs/>
                <w:color w:val="000000"/>
                <w:sz w:val="24"/>
                <w:szCs w:val="24"/>
                <w:lang w:val="uk-UA" w:eastAsia="uk-UA"/>
              </w:rPr>
            </w:pPr>
            <w:r w:rsidRPr="008A7E1B">
              <w:rPr>
                <w:rFonts w:ascii="Times New Roman" w:eastAsia="Times New Roman" w:hAnsi="Times New Roman" w:cs="Times New Roman"/>
                <w:i/>
                <w:iCs/>
                <w:color w:val="000000"/>
                <w:sz w:val="24"/>
                <w:szCs w:val="24"/>
                <w:lang w:val="uk-UA" w:eastAsia="uk-UA"/>
              </w:rPr>
              <w:t>Новосілки</w:t>
            </w:r>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11</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10</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5</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6</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11</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rPr>
                <w:rFonts w:ascii="Times New Roman" w:eastAsia="Times New Roman" w:hAnsi="Times New Roman" w:cs="Times New Roman"/>
                <w:i/>
                <w:iCs/>
                <w:color w:val="000000"/>
                <w:sz w:val="24"/>
                <w:szCs w:val="24"/>
                <w:lang w:val="uk-UA" w:eastAsia="uk-UA"/>
              </w:rPr>
            </w:pPr>
            <w:r w:rsidRPr="008A7E1B">
              <w:rPr>
                <w:rFonts w:ascii="Times New Roman" w:eastAsia="Times New Roman" w:hAnsi="Times New Roman" w:cs="Times New Roman"/>
                <w:i/>
                <w:iCs/>
                <w:color w:val="000000"/>
                <w:sz w:val="24"/>
                <w:szCs w:val="24"/>
                <w:lang w:val="uk-UA" w:eastAsia="uk-UA"/>
              </w:rPr>
              <w:t>Орестів</w:t>
            </w:r>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15</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5</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10</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5</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5</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12</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rPr>
                <w:rFonts w:ascii="Times New Roman" w:eastAsia="Times New Roman" w:hAnsi="Times New Roman" w:cs="Times New Roman"/>
                <w:i/>
                <w:iCs/>
                <w:color w:val="000000"/>
                <w:sz w:val="24"/>
                <w:szCs w:val="24"/>
                <w:lang w:val="uk-UA" w:eastAsia="uk-UA"/>
              </w:rPr>
            </w:pPr>
            <w:proofErr w:type="spellStart"/>
            <w:r w:rsidRPr="008A7E1B">
              <w:rPr>
                <w:rFonts w:ascii="Times New Roman" w:eastAsia="Times New Roman" w:hAnsi="Times New Roman" w:cs="Times New Roman"/>
                <w:i/>
                <w:iCs/>
                <w:color w:val="000000"/>
                <w:sz w:val="24"/>
                <w:szCs w:val="24"/>
                <w:lang w:val="uk-UA" w:eastAsia="uk-UA"/>
              </w:rPr>
              <w:t>Підцурків</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13</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rPr>
                <w:rFonts w:ascii="Times New Roman" w:eastAsia="Times New Roman" w:hAnsi="Times New Roman" w:cs="Times New Roman"/>
                <w:i/>
                <w:iCs/>
                <w:color w:val="000000"/>
                <w:sz w:val="24"/>
                <w:szCs w:val="24"/>
                <w:lang w:val="uk-UA" w:eastAsia="uk-UA"/>
              </w:rPr>
            </w:pPr>
            <w:proofErr w:type="spellStart"/>
            <w:r w:rsidRPr="008A7E1B">
              <w:rPr>
                <w:rFonts w:ascii="Times New Roman" w:eastAsia="Times New Roman" w:hAnsi="Times New Roman" w:cs="Times New Roman"/>
                <w:i/>
                <w:iCs/>
                <w:color w:val="000000"/>
                <w:sz w:val="24"/>
                <w:szCs w:val="24"/>
                <w:lang w:val="uk-UA" w:eastAsia="uk-UA"/>
              </w:rPr>
              <w:t>П'ятигори</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16</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7</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9</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8</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2</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6</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3</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4</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r w:rsidR="00754161" w:rsidRPr="008A7E1B" w:rsidTr="00754161">
        <w:trPr>
          <w:gridAfter w:val="2"/>
          <w:wAfter w:w="142" w:type="dxa"/>
          <w:trHeight w:val="3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14</w:t>
            </w:r>
          </w:p>
        </w:tc>
        <w:tc>
          <w:tcPr>
            <w:tcW w:w="159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rPr>
                <w:rFonts w:ascii="Times New Roman" w:eastAsia="Times New Roman" w:hAnsi="Times New Roman" w:cs="Times New Roman"/>
                <w:i/>
                <w:iCs/>
                <w:color w:val="000000"/>
                <w:sz w:val="24"/>
                <w:szCs w:val="24"/>
                <w:lang w:val="uk-UA" w:eastAsia="uk-UA"/>
              </w:rPr>
            </w:pPr>
            <w:proofErr w:type="spellStart"/>
            <w:r w:rsidRPr="008A7E1B">
              <w:rPr>
                <w:rFonts w:ascii="Times New Roman" w:eastAsia="Times New Roman" w:hAnsi="Times New Roman" w:cs="Times New Roman"/>
                <w:i/>
                <w:iCs/>
                <w:color w:val="000000"/>
                <w:sz w:val="24"/>
                <w:szCs w:val="24"/>
                <w:lang w:val="uk-UA" w:eastAsia="uk-UA"/>
              </w:rPr>
              <w:t>Степанівка</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701"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543"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02"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8"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669"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66" w:type="dxa"/>
            <w:gridSpan w:val="2"/>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874" w:type="dxa"/>
            <w:tcBorders>
              <w:top w:val="nil"/>
              <w:left w:val="nil"/>
              <w:bottom w:val="single" w:sz="4" w:space="0" w:color="auto"/>
              <w:right w:val="single" w:sz="4" w:space="0" w:color="auto"/>
            </w:tcBorders>
            <w:shd w:val="clear" w:color="auto" w:fill="auto"/>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1</w:t>
            </w:r>
          </w:p>
        </w:tc>
        <w:tc>
          <w:tcPr>
            <w:tcW w:w="906" w:type="dxa"/>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754161" w:rsidRPr="008A7E1B" w:rsidRDefault="00754161" w:rsidP="00754161">
            <w:pPr>
              <w:spacing w:after="0" w:line="240" w:lineRule="auto"/>
              <w:jc w:val="center"/>
              <w:rPr>
                <w:rFonts w:ascii="Times New Roman" w:eastAsia="Times New Roman" w:hAnsi="Times New Roman" w:cs="Times New Roman"/>
                <w:color w:val="000000"/>
                <w:sz w:val="24"/>
                <w:szCs w:val="24"/>
                <w:lang w:val="uk-UA" w:eastAsia="uk-UA"/>
              </w:rPr>
            </w:pPr>
            <w:r w:rsidRPr="008A7E1B">
              <w:rPr>
                <w:rFonts w:ascii="Times New Roman" w:eastAsia="Times New Roman" w:hAnsi="Times New Roman" w:cs="Times New Roman"/>
                <w:color w:val="000000"/>
                <w:sz w:val="24"/>
                <w:szCs w:val="24"/>
                <w:lang w:val="uk-UA" w:eastAsia="uk-UA"/>
              </w:rPr>
              <w:t>0</w:t>
            </w:r>
          </w:p>
        </w:tc>
      </w:tr>
    </w:tbl>
    <w:p w:rsidR="007B1BD3" w:rsidRPr="008A7E1B" w:rsidRDefault="007B1BD3" w:rsidP="004830DC">
      <w:pPr>
        <w:shd w:val="clear" w:color="auto" w:fill="FFFFFF"/>
        <w:spacing w:after="0" w:line="240" w:lineRule="auto"/>
        <w:ind w:firstLine="301"/>
        <w:jc w:val="both"/>
        <w:textAlignment w:val="baseline"/>
        <w:rPr>
          <w:rFonts w:ascii="Times New Roman" w:eastAsia="Times New Roman" w:hAnsi="Times New Roman" w:cs="Times New Roman"/>
          <w:b/>
          <w:color w:val="FF0000"/>
          <w:sz w:val="28"/>
          <w:szCs w:val="28"/>
          <w:highlight w:val="yellow"/>
          <w:lang w:val="uk-UA"/>
        </w:rPr>
        <w:sectPr w:rsidR="007B1BD3" w:rsidRPr="008A7E1B" w:rsidSect="007B1BD3">
          <w:pgSz w:w="16838" w:h="11906" w:orient="landscape"/>
          <w:pgMar w:top="1276" w:right="709" w:bottom="851" w:left="709" w:header="709" w:footer="709" w:gutter="0"/>
          <w:cols w:space="708"/>
          <w:titlePg/>
          <w:docGrid w:linePitch="360"/>
        </w:sectPr>
      </w:pPr>
    </w:p>
    <w:p w:rsidR="007B1BD3" w:rsidRPr="008A7E1B" w:rsidRDefault="007B1BD3" w:rsidP="00754161">
      <w:pPr>
        <w:shd w:val="clear" w:color="auto" w:fill="FFFFFF"/>
        <w:spacing w:after="0" w:line="240" w:lineRule="auto"/>
        <w:jc w:val="both"/>
        <w:textAlignment w:val="baseline"/>
        <w:rPr>
          <w:rFonts w:ascii="Times New Roman" w:eastAsia="Times New Roman" w:hAnsi="Times New Roman" w:cs="Times New Roman"/>
          <w:b/>
          <w:color w:val="FF0000"/>
          <w:sz w:val="28"/>
          <w:szCs w:val="28"/>
          <w:highlight w:val="yellow"/>
          <w:lang w:val="uk-UA"/>
        </w:rPr>
      </w:pPr>
    </w:p>
    <w:p w:rsidR="00315167" w:rsidRPr="008A7E1B" w:rsidRDefault="00315167" w:rsidP="008A7E1B">
      <w:pPr>
        <w:pStyle w:val="a3"/>
        <w:numPr>
          <w:ilvl w:val="1"/>
          <w:numId w:val="1"/>
        </w:numPr>
        <w:shd w:val="clear" w:color="auto" w:fill="FFFFFF"/>
        <w:spacing w:after="0" w:line="240" w:lineRule="auto"/>
        <w:jc w:val="both"/>
        <w:textAlignment w:val="baseline"/>
        <w:rPr>
          <w:rFonts w:ascii="Times New Roman" w:eastAsia="Times New Roman" w:hAnsi="Times New Roman" w:cs="Times New Roman"/>
          <w:b/>
          <w:bCs/>
          <w:iCs/>
          <w:sz w:val="28"/>
          <w:szCs w:val="28"/>
          <w:bdr w:val="none" w:sz="0" w:space="0" w:color="auto" w:frame="1"/>
          <w:lang w:val="uk-UA"/>
        </w:rPr>
      </w:pPr>
      <w:r w:rsidRPr="008A7E1B">
        <w:rPr>
          <w:rFonts w:ascii="Times New Roman" w:eastAsia="Times New Roman" w:hAnsi="Times New Roman" w:cs="Times New Roman"/>
          <w:b/>
          <w:bCs/>
          <w:iCs/>
          <w:sz w:val="28"/>
          <w:szCs w:val="28"/>
          <w:bdr w:val="none" w:sz="0" w:space="0" w:color="auto" w:frame="1"/>
          <w:lang w:val="uk-UA"/>
        </w:rPr>
        <w:t xml:space="preserve">Стан </w:t>
      </w:r>
      <w:r w:rsidR="00D9055F" w:rsidRPr="008A7E1B">
        <w:rPr>
          <w:rFonts w:ascii="Times New Roman" w:eastAsia="Times New Roman" w:hAnsi="Times New Roman" w:cs="Times New Roman"/>
          <w:b/>
          <w:bCs/>
          <w:iCs/>
          <w:sz w:val="28"/>
          <w:szCs w:val="28"/>
          <w:bdr w:val="none" w:sz="0" w:space="0" w:color="auto" w:frame="1"/>
          <w:lang w:val="uk-UA"/>
        </w:rPr>
        <w:t>розвитку інфраструктури громади</w:t>
      </w:r>
    </w:p>
    <w:p w:rsidR="00FE7565" w:rsidRPr="008A7E1B" w:rsidRDefault="00FE7565" w:rsidP="00FE7565">
      <w:pPr>
        <w:pStyle w:val="a3"/>
        <w:shd w:val="clear" w:color="auto" w:fill="FFFFFF"/>
        <w:spacing w:after="0" w:line="240" w:lineRule="auto"/>
        <w:ind w:left="1381"/>
        <w:jc w:val="both"/>
        <w:textAlignment w:val="baseline"/>
        <w:rPr>
          <w:rFonts w:ascii="Times New Roman" w:eastAsia="Times New Roman" w:hAnsi="Times New Roman" w:cs="Times New Roman"/>
          <w:b/>
          <w:bCs/>
          <w:iCs/>
          <w:sz w:val="28"/>
          <w:szCs w:val="28"/>
          <w:bdr w:val="none" w:sz="0" w:space="0" w:color="auto" w:frame="1"/>
          <w:lang w:val="uk-UA"/>
        </w:rPr>
      </w:pPr>
    </w:p>
    <w:p w:rsidR="00FE7565" w:rsidRPr="008A7E1B" w:rsidRDefault="00FE7565" w:rsidP="008A7E1B">
      <w:pPr>
        <w:pStyle w:val="a3"/>
        <w:numPr>
          <w:ilvl w:val="2"/>
          <w:numId w:val="1"/>
        </w:numPr>
        <w:spacing w:after="0"/>
        <w:jc w:val="both"/>
        <w:rPr>
          <w:rFonts w:ascii="Times New Roman" w:hAnsi="Times New Roman" w:cs="Times New Roman"/>
          <w:b/>
          <w:bCs/>
          <w:sz w:val="28"/>
          <w:szCs w:val="28"/>
          <w:shd w:val="clear" w:color="auto" w:fill="FFFFFF"/>
          <w:lang w:val="uk-UA"/>
        </w:rPr>
      </w:pPr>
      <w:r w:rsidRPr="008A7E1B">
        <w:rPr>
          <w:rFonts w:ascii="Times New Roman" w:hAnsi="Times New Roman" w:cs="Times New Roman"/>
          <w:b/>
          <w:bCs/>
          <w:sz w:val="28"/>
          <w:szCs w:val="28"/>
          <w:shd w:val="clear" w:color="auto" w:fill="FFFFFF"/>
          <w:lang w:val="uk-UA"/>
        </w:rPr>
        <w:t>Дорожньо-транспортна інфраструктура</w:t>
      </w:r>
    </w:p>
    <w:p w:rsidR="00E9675A" w:rsidRPr="008A7E1B" w:rsidRDefault="00E9675A" w:rsidP="008C3E32">
      <w:pPr>
        <w:pStyle w:val="a3"/>
        <w:spacing w:after="0" w:line="240" w:lineRule="auto"/>
        <w:ind w:left="1080"/>
        <w:jc w:val="both"/>
        <w:rPr>
          <w:rFonts w:ascii="Times New Roman" w:hAnsi="Times New Roman" w:cs="Times New Roman"/>
          <w:b/>
          <w:bCs/>
          <w:sz w:val="28"/>
          <w:szCs w:val="28"/>
          <w:shd w:val="clear" w:color="auto" w:fill="FFFFFF"/>
          <w:lang w:val="uk-UA"/>
        </w:rPr>
      </w:pPr>
    </w:p>
    <w:p w:rsidR="00DF6499" w:rsidRPr="008A7E1B" w:rsidRDefault="00DF6499" w:rsidP="0068229C">
      <w:pPr>
        <w:widowControl w:val="0"/>
        <w:suppressLineNumbers/>
        <w:suppressAutoHyphens/>
        <w:spacing w:after="0" w:line="240" w:lineRule="auto"/>
        <w:ind w:firstLine="661"/>
        <w:jc w:val="both"/>
        <w:rPr>
          <w:rFonts w:ascii="Times New Roman" w:hAnsi="Times New Roman" w:cs="Times New Roman"/>
          <w:bCs/>
          <w:sz w:val="28"/>
          <w:szCs w:val="28"/>
          <w:shd w:val="clear" w:color="auto" w:fill="FFFFFF"/>
          <w:lang w:val="uk-UA"/>
        </w:rPr>
      </w:pPr>
      <w:r w:rsidRPr="008A7E1B">
        <w:rPr>
          <w:rFonts w:ascii="Times New Roman" w:hAnsi="Times New Roman" w:cs="Times New Roman"/>
          <w:bCs/>
          <w:sz w:val="28"/>
          <w:szCs w:val="28"/>
          <w:shd w:val="clear" w:color="auto" w:fill="FFFFFF"/>
          <w:lang w:val="uk-UA"/>
        </w:rPr>
        <w:t>Через територію громади проход</w:t>
      </w:r>
      <w:r w:rsidR="00DA0C10" w:rsidRPr="008A7E1B">
        <w:rPr>
          <w:rFonts w:ascii="Times New Roman" w:hAnsi="Times New Roman" w:cs="Times New Roman"/>
          <w:bCs/>
          <w:sz w:val="28"/>
          <w:szCs w:val="28"/>
          <w:shd w:val="clear" w:color="auto" w:fill="FFFFFF"/>
          <w:lang w:val="uk-UA"/>
        </w:rPr>
        <w:t>ять</w:t>
      </w:r>
      <w:r w:rsidRPr="008A7E1B">
        <w:rPr>
          <w:rFonts w:ascii="Times New Roman" w:hAnsi="Times New Roman" w:cs="Times New Roman"/>
          <w:bCs/>
          <w:sz w:val="28"/>
          <w:szCs w:val="28"/>
          <w:shd w:val="clear" w:color="auto" w:fill="FFFFFF"/>
          <w:lang w:val="uk-UA"/>
        </w:rPr>
        <w:t xml:space="preserve"> автомобільн</w:t>
      </w:r>
      <w:r w:rsidR="00DA0C10" w:rsidRPr="008A7E1B">
        <w:rPr>
          <w:rFonts w:ascii="Times New Roman" w:hAnsi="Times New Roman" w:cs="Times New Roman"/>
          <w:bCs/>
          <w:sz w:val="28"/>
          <w:szCs w:val="28"/>
          <w:shd w:val="clear" w:color="auto" w:fill="FFFFFF"/>
          <w:lang w:val="uk-UA"/>
        </w:rPr>
        <w:t>і</w:t>
      </w:r>
      <w:r w:rsidRPr="008A7E1B">
        <w:rPr>
          <w:rFonts w:ascii="Times New Roman" w:hAnsi="Times New Roman" w:cs="Times New Roman"/>
          <w:bCs/>
          <w:sz w:val="28"/>
          <w:szCs w:val="28"/>
          <w:shd w:val="clear" w:color="auto" w:fill="FFFFFF"/>
          <w:lang w:val="uk-UA"/>
        </w:rPr>
        <w:t xml:space="preserve"> дорог</w:t>
      </w:r>
      <w:r w:rsidR="00DA0C10" w:rsidRPr="008A7E1B">
        <w:rPr>
          <w:rFonts w:ascii="Times New Roman" w:hAnsi="Times New Roman" w:cs="Times New Roman"/>
          <w:bCs/>
          <w:sz w:val="28"/>
          <w:szCs w:val="28"/>
          <w:shd w:val="clear" w:color="auto" w:fill="FFFFFF"/>
          <w:lang w:val="uk-UA"/>
        </w:rPr>
        <w:t>и</w:t>
      </w:r>
      <w:r w:rsidRPr="008A7E1B">
        <w:rPr>
          <w:rFonts w:ascii="Times New Roman" w:hAnsi="Times New Roman" w:cs="Times New Roman"/>
          <w:bCs/>
          <w:sz w:val="28"/>
          <w:szCs w:val="28"/>
          <w:shd w:val="clear" w:color="auto" w:fill="FFFFFF"/>
          <w:lang w:val="uk-UA"/>
        </w:rPr>
        <w:t xml:space="preserve"> загального користування державного значення</w:t>
      </w:r>
      <w:r w:rsidR="006D1692" w:rsidRPr="008A7E1B">
        <w:rPr>
          <w:rFonts w:ascii="Times New Roman" w:hAnsi="Times New Roman" w:cs="Times New Roman"/>
          <w:color w:val="000000"/>
          <w:sz w:val="28"/>
          <w:szCs w:val="28"/>
          <w:lang w:val="uk-UA"/>
        </w:rPr>
        <w:t xml:space="preserve">, з них:  Регіональна Р-05 Городище </w:t>
      </w:r>
      <w:proofErr w:type="spellStart"/>
      <w:r w:rsidR="006D1692" w:rsidRPr="008A7E1B">
        <w:rPr>
          <w:rFonts w:ascii="Times New Roman" w:hAnsi="Times New Roman" w:cs="Times New Roman"/>
          <w:color w:val="000000"/>
          <w:sz w:val="28"/>
          <w:szCs w:val="28"/>
          <w:lang w:val="uk-UA"/>
        </w:rPr>
        <w:t>–Рівне</w:t>
      </w:r>
      <w:proofErr w:type="spellEnd"/>
      <w:r w:rsidR="006D1692" w:rsidRPr="008A7E1B">
        <w:rPr>
          <w:rFonts w:ascii="Times New Roman" w:hAnsi="Times New Roman" w:cs="Times New Roman"/>
          <w:color w:val="000000"/>
          <w:sz w:val="28"/>
          <w:szCs w:val="28"/>
          <w:lang w:val="uk-UA"/>
        </w:rPr>
        <w:t xml:space="preserve"> - </w:t>
      </w:r>
      <w:proofErr w:type="spellStart"/>
      <w:r w:rsidR="006D1692" w:rsidRPr="008A7E1B">
        <w:rPr>
          <w:rFonts w:ascii="Times New Roman" w:hAnsi="Times New Roman" w:cs="Times New Roman"/>
          <w:color w:val="000000"/>
          <w:sz w:val="28"/>
          <w:szCs w:val="28"/>
          <w:lang w:val="uk-UA"/>
        </w:rPr>
        <w:t>Старокостянтинів</w:t>
      </w:r>
      <w:proofErr w:type="spellEnd"/>
      <w:r w:rsidR="006D1692" w:rsidRPr="008A7E1B">
        <w:rPr>
          <w:rFonts w:ascii="Times New Roman" w:hAnsi="Times New Roman" w:cs="Times New Roman"/>
          <w:color w:val="000000"/>
          <w:sz w:val="28"/>
          <w:szCs w:val="28"/>
          <w:lang w:val="uk-UA"/>
        </w:rPr>
        <w:t xml:space="preserve">, територіальні Т-18-01 «Рівне – Здолбунів – </w:t>
      </w:r>
      <w:proofErr w:type="spellStart"/>
      <w:r w:rsidR="006D1692" w:rsidRPr="008A7E1B">
        <w:rPr>
          <w:rFonts w:ascii="Times New Roman" w:hAnsi="Times New Roman" w:cs="Times New Roman"/>
          <w:color w:val="000000"/>
          <w:sz w:val="28"/>
          <w:szCs w:val="28"/>
          <w:lang w:val="uk-UA"/>
        </w:rPr>
        <w:t>Мізоч</w:t>
      </w:r>
      <w:proofErr w:type="spellEnd"/>
      <w:r w:rsidR="006D1692" w:rsidRPr="008A7E1B">
        <w:rPr>
          <w:rFonts w:ascii="Times New Roman" w:hAnsi="Times New Roman" w:cs="Times New Roman"/>
          <w:color w:val="000000"/>
          <w:sz w:val="28"/>
          <w:szCs w:val="28"/>
          <w:lang w:val="uk-UA"/>
        </w:rPr>
        <w:t xml:space="preserve"> - Дубно», Т-18-30 «Рівне – </w:t>
      </w:r>
      <w:proofErr w:type="spellStart"/>
      <w:r w:rsidR="006D1692" w:rsidRPr="008A7E1B">
        <w:rPr>
          <w:rFonts w:ascii="Times New Roman" w:hAnsi="Times New Roman" w:cs="Times New Roman"/>
          <w:color w:val="000000"/>
          <w:sz w:val="28"/>
          <w:szCs w:val="28"/>
          <w:lang w:val="uk-UA"/>
        </w:rPr>
        <w:t>Тайкури</w:t>
      </w:r>
      <w:proofErr w:type="spellEnd"/>
      <w:r w:rsidR="006D1692" w:rsidRPr="008A7E1B">
        <w:rPr>
          <w:rFonts w:ascii="Times New Roman" w:hAnsi="Times New Roman" w:cs="Times New Roman"/>
          <w:color w:val="000000"/>
          <w:sz w:val="28"/>
          <w:szCs w:val="28"/>
          <w:lang w:val="uk-UA"/>
        </w:rPr>
        <w:t xml:space="preserve"> – </w:t>
      </w:r>
      <w:proofErr w:type="spellStart"/>
      <w:r w:rsidR="006D1692" w:rsidRPr="008A7E1B">
        <w:rPr>
          <w:rFonts w:ascii="Times New Roman" w:hAnsi="Times New Roman" w:cs="Times New Roman"/>
          <w:color w:val="000000"/>
          <w:sz w:val="28"/>
          <w:szCs w:val="28"/>
          <w:lang w:val="uk-UA"/>
        </w:rPr>
        <w:t>Оженин</w:t>
      </w:r>
      <w:proofErr w:type="spellEnd"/>
      <w:r w:rsidR="006D1692" w:rsidRPr="008A7E1B">
        <w:rPr>
          <w:rFonts w:ascii="Times New Roman" w:hAnsi="Times New Roman" w:cs="Times New Roman"/>
          <w:color w:val="000000"/>
          <w:sz w:val="28"/>
          <w:szCs w:val="28"/>
          <w:lang w:val="uk-UA"/>
        </w:rPr>
        <w:t>»</w:t>
      </w:r>
      <w:r w:rsidR="0068229C" w:rsidRPr="008A7E1B">
        <w:rPr>
          <w:rFonts w:ascii="Times New Roman" w:hAnsi="Times New Roman" w:cs="Times New Roman"/>
          <w:sz w:val="28"/>
          <w:szCs w:val="28"/>
          <w:lang w:val="uk-UA"/>
        </w:rPr>
        <w:t xml:space="preserve"> та </w:t>
      </w:r>
      <w:r w:rsidR="006D1692" w:rsidRPr="008A7E1B">
        <w:rPr>
          <w:rFonts w:ascii="Times New Roman" w:hAnsi="Times New Roman" w:cs="Times New Roman"/>
          <w:bCs/>
          <w:sz w:val="28"/>
          <w:szCs w:val="28"/>
          <w:shd w:val="clear" w:color="auto" w:fill="FFFFFF"/>
          <w:lang w:val="uk-UA"/>
        </w:rPr>
        <w:t>автомобільні дороги загального користування місцевого значення О180802 «</w:t>
      </w:r>
      <w:proofErr w:type="spellStart"/>
      <w:r w:rsidR="006D1692" w:rsidRPr="008A7E1B">
        <w:rPr>
          <w:rFonts w:ascii="Times New Roman" w:hAnsi="Times New Roman" w:cs="Times New Roman"/>
          <w:bCs/>
          <w:sz w:val="28"/>
          <w:szCs w:val="28"/>
          <w:shd w:val="clear" w:color="auto" w:fill="FFFFFF"/>
          <w:lang w:val="uk-UA"/>
        </w:rPr>
        <w:t>Здолбунів-</w:t>
      </w:r>
      <w:proofErr w:type="spellEnd"/>
      <w:r w:rsidR="006D1692" w:rsidRPr="008A7E1B">
        <w:rPr>
          <w:rFonts w:ascii="Times New Roman" w:hAnsi="Times New Roman" w:cs="Times New Roman"/>
          <w:bCs/>
          <w:sz w:val="28"/>
          <w:szCs w:val="28"/>
          <w:shd w:val="clear" w:color="auto" w:fill="FFFFFF"/>
          <w:lang w:val="uk-UA"/>
        </w:rPr>
        <w:t xml:space="preserve"> </w:t>
      </w:r>
      <w:proofErr w:type="spellStart"/>
      <w:r w:rsidR="006D1692" w:rsidRPr="008A7E1B">
        <w:rPr>
          <w:rFonts w:ascii="Times New Roman" w:hAnsi="Times New Roman" w:cs="Times New Roman"/>
          <w:bCs/>
          <w:sz w:val="28"/>
          <w:szCs w:val="28"/>
          <w:shd w:val="clear" w:color="auto" w:fill="FFFFFF"/>
          <w:lang w:val="uk-UA"/>
        </w:rPr>
        <w:t>Глинськ-Стеблівка</w:t>
      </w:r>
      <w:proofErr w:type="spellEnd"/>
      <w:r w:rsidR="006D1692" w:rsidRPr="008A7E1B">
        <w:rPr>
          <w:rFonts w:ascii="Times New Roman" w:hAnsi="Times New Roman" w:cs="Times New Roman"/>
          <w:bCs/>
          <w:sz w:val="28"/>
          <w:szCs w:val="28"/>
          <w:shd w:val="clear" w:color="auto" w:fill="FFFFFF"/>
          <w:lang w:val="uk-UA"/>
        </w:rPr>
        <w:t xml:space="preserve">», О 180803 /М-06/ </w:t>
      </w:r>
      <w:proofErr w:type="spellStart"/>
      <w:r w:rsidR="006D1692" w:rsidRPr="008A7E1B">
        <w:rPr>
          <w:rFonts w:ascii="Times New Roman" w:hAnsi="Times New Roman" w:cs="Times New Roman"/>
          <w:bCs/>
          <w:sz w:val="28"/>
          <w:szCs w:val="28"/>
          <w:shd w:val="clear" w:color="auto" w:fill="FFFFFF"/>
          <w:lang w:val="uk-UA"/>
        </w:rPr>
        <w:t>Глинськ</w:t>
      </w:r>
      <w:proofErr w:type="spellEnd"/>
      <w:r w:rsidR="006D1692" w:rsidRPr="008A7E1B">
        <w:rPr>
          <w:rFonts w:ascii="Times New Roman" w:hAnsi="Times New Roman" w:cs="Times New Roman"/>
          <w:bCs/>
          <w:sz w:val="28"/>
          <w:szCs w:val="28"/>
          <w:shd w:val="clear" w:color="auto" w:fill="FFFFFF"/>
          <w:lang w:val="uk-UA"/>
        </w:rPr>
        <w:t xml:space="preserve"> </w:t>
      </w:r>
      <w:proofErr w:type="spellStart"/>
      <w:r w:rsidR="006D1692" w:rsidRPr="008A7E1B">
        <w:rPr>
          <w:rFonts w:ascii="Times New Roman" w:hAnsi="Times New Roman" w:cs="Times New Roman"/>
          <w:bCs/>
          <w:sz w:val="28"/>
          <w:szCs w:val="28"/>
          <w:shd w:val="clear" w:color="auto" w:fill="FFFFFF"/>
          <w:lang w:val="uk-UA"/>
        </w:rPr>
        <w:t>–Здовбиця</w:t>
      </w:r>
      <w:proofErr w:type="spellEnd"/>
      <w:r w:rsidR="006D1692" w:rsidRPr="008A7E1B">
        <w:rPr>
          <w:rFonts w:ascii="Times New Roman" w:hAnsi="Times New Roman" w:cs="Times New Roman"/>
          <w:bCs/>
          <w:sz w:val="28"/>
          <w:szCs w:val="28"/>
          <w:shd w:val="clear" w:color="auto" w:fill="FFFFFF"/>
          <w:lang w:val="uk-UA"/>
        </w:rPr>
        <w:t xml:space="preserve"> </w:t>
      </w:r>
      <w:proofErr w:type="spellStart"/>
      <w:r w:rsidR="006D1692" w:rsidRPr="008A7E1B">
        <w:rPr>
          <w:rFonts w:ascii="Times New Roman" w:hAnsi="Times New Roman" w:cs="Times New Roman"/>
          <w:bCs/>
          <w:sz w:val="28"/>
          <w:szCs w:val="28"/>
          <w:shd w:val="clear" w:color="auto" w:fill="FFFFFF"/>
          <w:lang w:val="uk-UA"/>
        </w:rPr>
        <w:t>–</w:t>
      </w:r>
      <w:r w:rsidR="0068229C" w:rsidRPr="008A7E1B">
        <w:rPr>
          <w:rFonts w:ascii="Times New Roman" w:hAnsi="Times New Roman" w:cs="Times New Roman"/>
          <w:bCs/>
          <w:sz w:val="28"/>
          <w:szCs w:val="28"/>
          <w:shd w:val="clear" w:color="auto" w:fill="FFFFFF"/>
          <w:lang w:val="uk-UA"/>
        </w:rPr>
        <w:t>Новосілки</w:t>
      </w:r>
      <w:proofErr w:type="spellEnd"/>
      <w:r w:rsidR="0068229C" w:rsidRPr="008A7E1B">
        <w:rPr>
          <w:rFonts w:ascii="Times New Roman" w:hAnsi="Times New Roman" w:cs="Times New Roman"/>
          <w:bCs/>
          <w:sz w:val="28"/>
          <w:szCs w:val="28"/>
          <w:shd w:val="clear" w:color="auto" w:fill="FFFFFF"/>
          <w:lang w:val="uk-UA"/>
        </w:rPr>
        <w:t>».</w:t>
      </w:r>
    </w:p>
    <w:p w:rsidR="00C74560" w:rsidRPr="008A7E1B" w:rsidRDefault="00C74560" w:rsidP="0068229C">
      <w:pPr>
        <w:widowControl w:val="0"/>
        <w:suppressLineNumbers/>
        <w:suppressAutoHyphens/>
        <w:spacing w:after="0" w:line="240" w:lineRule="auto"/>
        <w:ind w:firstLine="661"/>
        <w:jc w:val="both"/>
        <w:rPr>
          <w:rFonts w:ascii="Times New Roman" w:hAnsi="Times New Roman" w:cs="Times New Roman"/>
          <w:sz w:val="28"/>
          <w:szCs w:val="28"/>
          <w:lang w:val="uk-UA"/>
        </w:rPr>
      </w:pPr>
    </w:p>
    <w:p w:rsidR="0068229C" w:rsidRPr="008A7E1B" w:rsidRDefault="00DF6499" w:rsidP="008C3E32">
      <w:pPr>
        <w:pStyle w:val="a3"/>
        <w:spacing w:after="0" w:line="240" w:lineRule="auto"/>
        <w:ind w:left="0" w:firstLine="567"/>
        <w:jc w:val="both"/>
        <w:rPr>
          <w:rFonts w:ascii="Times New Roman" w:eastAsia="Times New Roman" w:hAnsi="Times New Roman" w:cs="Times New Roman"/>
          <w:sz w:val="28"/>
          <w:szCs w:val="28"/>
          <w:lang w:val="uk-UA" w:eastAsia="uk-UA"/>
        </w:rPr>
      </w:pPr>
      <w:r w:rsidRPr="008A7E1B">
        <w:rPr>
          <w:rFonts w:ascii="Times New Roman" w:hAnsi="Times New Roman" w:cs="Times New Roman"/>
          <w:bCs/>
          <w:sz w:val="28"/>
          <w:szCs w:val="28"/>
          <w:shd w:val="clear" w:color="auto" w:fill="FFFFFF"/>
          <w:lang w:val="uk-UA"/>
        </w:rPr>
        <w:t xml:space="preserve"> Загальна протяжніст</w:t>
      </w:r>
      <w:r w:rsidR="004636B9" w:rsidRPr="008A7E1B">
        <w:rPr>
          <w:rFonts w:ascii="Times New Roman" w:hAnsi="Times New Roman" w:cs="Times New Roman"/>
          <w:bCs/>
          <w:sz w:val="28"/>
          <w:szCs w:val="28"/>
          <w:shd w:val="clear" w:color="auto" w:fill="FFFFFF"/>
          <w:lang w:val="uk-UA"/>
        </w:rPr>
        <w:t xml:space="preserve">ь автомобільних доріг становить 605,505 </w:t>
      </w:r>
      <w:r w:rsidR="00F32C2A" w:rsidRPr="008A7E1B">
        <w:rPr>
          <w:rFonts w:ascii="Times New Roman" w:hAnsi="Times New Roman" w:cs="Times New Roman"/>
          <w:bCs/>
          <w:sz w:val="28"/>
          <w:szCs w:val="28"/>
          <w:shd w:val="clear" w:color="auto" w:fill="FFFFFF"/>
          <w:lang w:val="uk-UA"/>
        </w:rPr>
        <w:t xml:space="preserve"> км</w:t>
      </w:r>
      <w:r w:rsidR="001B025D" w:rsidRPr="008A7E1B">
        <w:rPr>
          <w:rFonts w:ascii="Times New Roman" w:hAnsi="Times New Roman" w:cs="Times New Roman"/>
          <w:bCs/>
          <w:sz w:val="28"/>
          <w:szCs w:val="28"/>
          <w:shd w:val="clear" w:color="auto" w:fill="FFFFFF"/>
          <w:lang w:val="uk-UA"/>
        </w:rPr>
        <w:t>.</w:t>
      </w:r>
      <w:r w:rsidRPr="008A7E1B">
        <w:rPr>
          <w:rFonts w:ascii="Times New Roman" w:hAnsi="Times New Roman" w:cs="Times New Roman"/>
          <w:bCs/>
          <w:sz w:val="28"/>
          <w:szCs w:val="28"/>
          <w:shd w:val="clear" w:color="auto" w:fill="FFFFFF"/>
          <w:lang w:val="uk-UA"/>
        </w:rPr>
        <w:t>, в то</w:t>
      </w:r>
      <w:r w:rsidR="00F32C2A" w:rsidRPr="008A7E1B">
        <w:rPr>
          <w:rFonts w:ascii="Times New Roman" w:hAnsi="Times New Roman" w:cs="Times New Roman"/>
          <w:bCs/>
          <w:sz w:val="28"/>
          <w:szCs w:val="28"/>
          <w:shd w:val="clear" w:color="auto" w:fill="FFFFFF"/>
          <w:lang w:val="uk-UA"/>
        </w:rPr>
        <w:t>м</w:t>
      </w:r>
      <w:r w:rsidRPr="008A7E1B">
        <w:rPr>
          <w:rFonts w:ascii="Times New Roman" w:hAnsi="Times New Roman" w:cs="Times New Roman"/>
          <w:bCs/>
          <w:sz w:val="28"/>
          <w:szCs w:val="28"/>
          <w:shd w:val="clear" w:color="auto" w:fill="FFFFFF"/>
          <w:lang w:val="uk-UA"/>
        </w:rPr>
        <w:t xml:space="preserve">у числі з твердим покриттям </w:t>
      </w:r>
      <w:r w:rsidR="006F3FFD" w:rsidRPr="008A7E1B">
        <w:rPr>
          <w:rFonts w:ascii="Times New Roman" w:hAnsi="Times New Roman" w:cs="Times New Roman"/>
          <w:bCs/>
          <w:sz w:val="28"/>
          <w:szCs w:val="28"/>
          <w:shd w:val="clear" w:color="auto" w:fill="FFFFFF"/>
          <w:lang w:val="uk-UA"/>
        </w:rPr>
        <w:t>321,667</w:t>
      </w:r>
      <w:r w:rsidRPr="008A7E1B">
        <w:rPr>
          <w:rFonts w:ascii="Times New Roman" w:hAnsi="Times New Roman" w:cs="Times New Roman"/>
          <w:bCs/>
          <w:sz w:val="28"/>
          <w:szCs w:val="28"/>
          <w:shd w:val="clear" w:color="auto" w:fill="FFFFFF"/>
          <w:lang w:val="uk-UA"/>
        </w:rPr>
        <w:t>км. У цілому по громаді мережа доріг</w:t>
      </w:r>
      <w:r w:rsidR="00345B1C" w:rsidRPr="008A7E1B">
        <w:rPr>
          <w:rFonts w:ascii="Times New Roman" w:hAnsi="Times New Roman" w:cs="Times New Roman"/>
          <w:bCs/>
          <w:sz w:val="28"/>
          <w:szCs w:val="28"/>
          <w:shd w:val="clear" w:color="auto" w:fill="FFFFFF"/>
          <w:lang w:val="uk-UA"/>
        </w:rPr>
        <w:t xml:space="preserve"> з твердим покриттям </w:t>
      </w:r>
      <w:r w:rsidRPr="008A7E1B">
        <w:rPr>
          <w:rFonts w:ascii="Times New Roman" w:hAnsi="Times New Roman" w:cs="Times New Roman"/>
          <w:bCs/>
          <w:sz w:val="28"/>
          <w:szCs w:val="28"/>
          <w:shd w:val="clear" w:color="auto" w:fill="FFFFFF"/>
          <w:lang w:val="uk-UA"/>
        </w:rPr>
        <w:t xml:space="preserve">забезпечує транспортне </w:t>
      </w:r>
      <w:proofErr w:type="spellStart"/>
      <w:r w:rsidRPr="008A7E1B">
        <w:rPr>
          <w:rFonts w:ascii="Times New Roman" w:hAnsi="Times New Roman" w:cs="Times New Roman"/>
          <w:bCs/>
          <w:sz w:val="28"/>
          <w:szCs w:val="28"/>
          <w:shd w:val="clear" w:color="auto" w:fill="FFFFFF"/>
          <w:lang w:val="uk-UA"/>
        </w:rPr>
        <w:t>сполученняміж</w:t>
      </w:r>
      <w:proofErr w:type="spellEnd"/>
      <w:r w:rsidRPr="008A7E1B">
        <w:rPr>
          <w:rFonts w:ascii="Times New Roman" w:hAnsi="Times New Roman" w:cs="Times New Roman"/>
          <w:bCs/>
          <w:sz w:val="28"/>
          <w:szCs w:val="28"/>
          <w:shd w:val="clear" w:color="auto" w:fill="FFFFFF"/>
          <w:lang w:val="uk-UA"/>
        </w:rPr>
        <w:t xml:space="preserve"> всіма населеними пунктами</w:t>
      </w:r>
      <w:r w:rsidR="00345B1C" w:rsidRPr="008A7E1B">
        <w:rPr>
          <w:rFonts w:ascii="Times New Roman" w:hAnsi="Times New Roman" w:cs="Times New Roman"/>
          <w:bCs/>
          <w:sz w:val="28"/>
          <w:szCs w:val="28"/>
          <w:shd w:val="clear" w:color="auto" w:fill="FFFFFF"/>
          <w:lang w:val="uk-UA"/>
        </w:rPr>
        <w:t xml:space="preserve">  територіальної громади</w:t>
      </w:r>
      <w:r w:rsidR="00EA118A" w:rsidRPr="008A7E1B">
        <w:rPr>
          <w:rFonts w:ascii="Times New Roman" w:hAnsi="Times New Roman" w:cs="Times New Roman"/>
          <w:bCs/>
          <w:sz w:val="28"/>
          <w:szCs w:val="28"/>
          <w:shd w:val="clear" w:color="auto" w:fill="FFFFFF"/>
          <w:lang w:val="uk-UA"/>
        </w:rPr>
        <w:t xml:space="preserve">. </w:t>
      </w:r>
      <w:r w:rsidR="00EA118A" w:rsidRPr="008A7E1B">
        <w:rPr>
          <w:rFonts w:ascii="Times New Roman" w:eastAsia="Times New Roman" w:hAnsi="Times New Roman" w:cs="Times New Roman"/>
          <w:sz w:val="28"/>
          <w:szCs w:val="28"/>
          <w:lang w:val="uk-UA" w:eastAsia="uk-UA"/>
        </w:rPr>
        <w:t xml:space="preserve">Однією з найважливіших проблем  громади є стан дорожнього покриття на переважній більшості доріг. </w:t>
      </w:r>
    </w:p>
    <w:p w:rsidR="00C16B86" w:rsidRDefault="00DF6499" w:rsidP="008C3E32">
      <w:pPr>
        <w:pStyle w:val="a3"/>
        <w:spacing w:after="0" w:line="240" w:lineRule="auto"/>
        <w:ind w:left="0" w:firstLine="567"/>
        <w:jc w:val="both"/>
        <w:rPr>
          <w:rFonts w:ascii="Times New Roman" w:hAnsi="Times New Roman" w:cs="Times New Roman"/>
          <w:bCs/>
          <w:sz w:val="28"/>
          <w:szCs w:val="28"/>
          <w:shd w:val="clear" w:color="auto" w:fill="FFFFFF"/>
          <w:lang w:val="uk-UA"/>
        </w:rPr>
      </w:pPr>
      <w:r w:rsidRPr="008A7E1B">
        <w:rPr>
          <w:rFonts w:ascii="Times New Roman" w:hAnsi="Times New Roman" w:cs="Times New Roman"/>
          <w:bCs/>
          <w:sz w:val="28"/>
          <w:szCs w:val="28"/>
          <w:shd w:val="clear" w:color="auto" w:fill="FFFFFF"/>
          <w:lang w:val="uk-UA"/>
        </w:rPr>
        <w:t xml:space="preserve">Автомобільний транспорт займає одну з провідних ролей як у внутрішніх зв’язках громади, так і в зовнішніх зв’язках. </w:t>
      </w:r>
    </w:p>
    <w:p w:rsidR="00DF6499" w:rsidRPr="008A7E1B" w:rsidRDefault="00DF6499" w:rsidP="008C3E32">
      <w:pPr>
        <w:pStyle w:val="a3"/>
        <w:spacing w:after="0" w:line="240" w:lineRule="auto"/>
        <w:ind w:left="0" w:firstLine="567"/>
        <w:jc w:val="both"/>
        <w:rPr>
          <w:rFonts w:ascii="Times New Roman" w:hAnsi="Times New Roman" w:cs="Times New Roman"/>
          <w:sz w:val="28"/>
          <w:szCs w:val="28"/>
          <w:lang w:val="uk-UA"/>
        </w:rPr>
      </w:pPr>
      <w:r w:rsidRPr="008A7E1B">
        <w:rPr>
          <w:rFonts w:ascii="Times New Roman" w:hAnsi="Times New Roman" w:cs="Times New Roman"/>
          <w:bCs/>
          <w:sz w:val="28"/>
          <w:szCs w:val="28"/>
          <w:shd w:val="clear" w:color="auto" w:fill="FFFFFF"/>
          <w:lang w:val="uk-UA"/>
        </w:rPr>
        <w:t xml:space="preserve">На території громади </w:t>
      </w:r>
      <w:r w:rsidR="00634B74" w:rsidRPr="008A7E1B">
        <w:rPr>
          <w:rFonts w:ascii="Times New Roman" w:hAnsi="Times New Roman" w:cs="Times New Roman"/>
          <w:bCs/>
          <w:sz w:val="28"/>
          <w:szCs w:val="28"/>
          <w:shd w:val="clear" w:color="auto" w:fill="FFFFFF"/>
          <w:lang w:val="uk-UA"/>
        </w:rPr>
        <w:t xml:space="preserve">діє </w:t>
      </w:r>
      <w:r w:rsidRPr="008A7E1B">
        <w:rPr>
          <w:rFonts w:ascii="Times New Roman" w:hAnsi="Times New Roman" w:cs="Times New Roman"/>
          <w:bCs/>
          <w:sz w:val="28"/>
          <w:szCs w:val="28"/>
          <w:shd w:val="clear" w:color="auto" w:fill="FFFFFF"/>
          <w:lang w:val="uk-UA"/>
        </w:rPr>
        <w:t xml:space="preserve">автостанція </w:t>
      </w:r>
      <w:r w:rsidR="0068229C" w:rsidRPr="008A7E1B">
        <w:rPr>
          <w:rFonts w:ascii="Times New Roman" w:hAnsi="Times New Roman" w:cs="Times New Roman"/>
          <w:bCs/>
          <w:sz w:val="28"/>
          <w:szCs w:val="28"/>
          <w:shd w:val="clear" w:color="auto" w:fill="FFFFFF"/>
          <w:lang w:val="uk-UA"/>
        </w:rPr>
        <w:t>Здолбунів</w:t>
      </w:r>
      <w:r w:rsidR="00345B1C" w:rsidRPr="008A7E1B">
        <w:rPr>
          <w:rFonts w:ascii="Times New Roman" w:hAnsi="Times New Roman" w:cs="Times New Roman"/>
          <w:bCs/>
          <w:sz w:val="28"/>
          <w:szCs w:val="28"/>
          <w:shd w:val="clear" w:color="auto" w:fill="FFFFFF"/>
          <w:lang w:val="uk-UA"/>
        </w:rPr>
        <w:t>, яка обслуговує</w:t>
      </w:r>
      <w:r w:rsidR="006F3FFD" w:rsidRPr="008A7E1B">
        <w:rPr>
          <w:rFonts w:ascii="Times New Roman" w:hAnsi="Times New Roman" w:cs="Times New Roman"/>
          <w:sz w:val="28"/>
          <w:szCs w:val="28"/>
          <w:lang w:val="uk-UA"/>
        </w:rPr>
        <w:t xml:space="preserve"> пасажирів у приміському та </w:t>
      </w:r>
      <w:r w:rsidR="00345B1C" w:rsidRPr="008A7E1B">
        <w:rPr>
          <w:rFonts w:ascii="Times New Roman" w:hAnsi="Times New Roman" w:cs="Times New Roman"/>
          <w:sz w:val="28"/>
          <w:szCs w:val="28"/>
          <w:lang w:val="uk-UA"/>
        </w:rPr>
        <w:t xml:space="preserve"> міжміському автобусному сполученні.</w:t>
      </w:r>
    </w:p>
    <w:p w:rsidR="00A02A8F" w:rsidRPr="008A7E1B" w:rsidRDefault="00A02A8F" w:rsidP="00A02A8F">
      <w:pPr>
        <w:spacing w:after="0"/>
        <w:ind w:firstLine="567"/>
        <w:jc w:val="both"/>
        <w:rPr>
          <w:rFonts w:ascii="Times New Roman" w:eastAsia="Calibri" w:hAnsi="Times New Roman" w:cs="Times New Roman"/>
          <w:sz w:val="28"/>
          <w:szCs w:val="28"/>
          <w:lang w:val="uk-UA"/>
        </w:rPr>
      </w:pPr>
      <w:r w:rsidRPr="008A7E1B">
        <w:rPr>
          <w:rFonts w:ascii="Times New Roman" w:eastAsia="Calibri" w:hAnsi="Times New Roman" w:cs="Times New Roman"/>
          <w:sz w:val="28"/>
          <w:szCs w:val="28"/>
          <w:lang w:val="uk-UA"/>
        </w:rPr>
        <w:t xml:space="preserve"> Місто Здолбунів – це важливий залізничний вузол Західної України, одна з найбільших вузлових станцій на Рівненщині, що має 4 напрями руху: Львів, Київ, </w:t>
      </w:r>
      <w:proofErr w:type="spellStart"/>
      <w:r w:rsidRPr="008A7E1B">
        <w:rPr>
          <w:rFonts w:ascii="Times New Roman" w:eastAsia="Calibri" w:hAnsi="Times New Roman" w:cs="Times New Roman"/>
          <w:sz w:val="28"/>
          <w:szCs w:val="28"/>
          <w:lang w:val="uk-UA"/>
        </w:rPr>
        <w:t>Лунінець</w:t>
      </w:r>
      <w:proofErr w:type="spellEnd"/>
      <w:r w:rsidRPr="008A7E1B">
        <w:rPr>
          <w:rFonts w:ascii="Times New Roman" w:eastAsia="Calibri" w:hAnsi="Times New Roman" w:cs="Times New Roman"/>
          <w:sz w:val="28"/>
          <w:szCs w:val="28"/>
          <w:lang w:val="uk-UA"/>
        </w:rPr>
        <w:t xml:space="preserve"> та Ковель. Залізнична станція Здолбунова має пряме сполучення із 9 областями України та зі столицями сусідніх дер</w:t>
      </w:r>
      <w:r w:rsidR="00206FA4" w:rsidRPr="008A7E1B">
        <w:rPr>
          <w:rFonts w:ascii="Times New Roman" w:eastAsia="Calibri" w:hAnsi="Times New Roman" w:cs="Times New Roman"/>
          <w:sz w:val="28"/>
          <w:szCs w:val="28"/>
          <w:lang w:val="uk-UA"/>
        </w:rPr>
        <w:t xml:space="preserve">жав </w:t>
      </w:r>
      <w:r w:rsidRPr="008A7E1B">
        <w:rPr>
          <w:rFonts w:ascii="Times New Roman" w:eastAsia="Calibri" w:hAnsi="Times New Roman" w:cs="Times New Roman"/>
          <w:sz w:val="28"/>
          <w:szCs w:val="28"/>
          <w:lang w:val="uk-UA"/>
        </w:rPr>
        <w:t>. </w:t>
      </w:r>
    </w:p>
    <w:p w:rsidR="000F1CFE" w:rsidRPr="008A7E1B" w:rsidRDefault="000F1CFE" w:rsidP="00A02A8F">
      <w:pPr>
        <w:widowControl w:val="0"/>
        <w:suppressLineNumbers/>
        <w:suppressAutoHyphens/>
        <w:spacing w:after="0" w:line="240" w:lineRule="auto"/>
        <w:ind w:firstLine="661"/>
        <w:jc w:val="both"/>
        <w:rPr>
          <w:rFonts w:ascii="Times New Roman" w:hAnsi="Times New Roman" w:cs="Times New Roman"/>
          <w:sz w:val="28"/>
          <w:szCs w:val="28"/>
          <w:shd w:val="clear" w:color="auto" w:fill="FFFFFF"/>
          <w:lang w:val="uk-UA"/>
        </w:rPr>
      </w:pPr>
      <w:r w:rsidRPr="008A7E1B">
        <w:rPr>
          <w:rFonts w:ascii="Times New Roman" w:hAnsi="Times New Roman" w:cs="Times New Roman"/>
          <w:sz w:val="28"/>
          <w:szCs w:val="28"/>
          <w:shd w:val="clear" w:color="auto" w:fill="FFFFFF"/>
          <w:lang w:val="uk-UA"/>
        </w:rPr>
        <w:t xml:space="preserve">На станції знаходиться  однойменне локомотивне та моторвагонне депо, де ремонтують всі </w:t>
      </w:r>
      <w:proofErr w:type="spellStart"/>
      <w:r w:rsidRPr="008A7E1B">
        <w:rPr>
          <w:rFonts w:ascii="Times New Roman" w:hAnsi="Times New Roman" w:cs="Times New Roman"/>
          <w:sz w:val="28"/>
          <w:szCs w:val="28"/>
          <w:shd w:val="clear" w:color="auto" w:fill="FFFFFF"/>
          <w:lang w:val="uk-UA"/>
        </w:rPr>
        <w:t>зміннострумові</w:t>
      </w:r>
      <w:proofErr w:type="spellEnd"/>
      <w:r w:rsidRPr="008A7E1B">
        <w:rPr>
          <w:rFonts w:ascii="Times New Roman" w:hAnsi="Times New Roman" w:cs="Times New Roman"/>
          <w:sz w:val="28"/>
          <w:szCs w:val="28"/>
          <w:shd w:val="clear" w:color="auto" w:fill="FFFFFF"/>
          <w:lang w:val="uk-UA"/>
        </w:rPr>
        <w:t xml:space="preserve"> електропоїзди Львівської залізниці та частину дизель-поїздів.</w:t>
      </w:r>
    </w:p>
    <w:p w:rsidR="000F1CFE" w:rsidRPr="008A7E1B" w:rsidRDefault="000F1CFE" w:rsidP="000F1CFE">
      <w:pPr>
        <w:widowControl w:val="0"/>
        <w:suppressLineNumbers/>
        <w:suppressAutoHyphens/>
        <w:spacing w:after="0" w:line="240" w:lineRule="auto"/>
        <w:ind w:firstLine="661"/>
        <w:jc w:val="both"/>
        <w:rPr>
          <w:rFonts w:ascii="Times New Roman" w:hAnsi="Times New Roman" w:cs="Times New Roman"/>
          <w:sz w:val="28"/>
          <w:szCs w:val="28"/>
          <w:lang w:val="uk-UA"/>
        </w:rPr>
      </w:pPr>
      <w:r w:rsidRPr="008A7E1B">
        <w:rPr>
          <w:rFonts w:ascii="Times New Roman" w:hAnsi="Times New Roman" w:cs="Times New Roman"/>
          <w:sz w:val="28"/>
          <w:szCs w:val="28"/>
          <w:shd w:val="clear" w:color="auto" w:fill="FFFFFF"/>
          <w:lang w:val="uk-UA"/>
        </w:rPr>
        <w:t>Через станцію здійснюються вантажні та пасажирські перевезення. Курсують потяги   Міжнародного сполучення і регіональні експреси , також,   приміські потяги.</w:t>
      </w:r>
    </w:p>
    <w:p w:rsidR="00345B1C" w:rsidRPr="008A7E1B" w:rsidRDefault="00345B1C" w:rsidP="006B0632">
      <w:pPr>
        <w:spacing w:after="0"/>
        <w:jc w:val="both"/>
        <w:rPr>
          <w:rFonts w:ascii="Times New Roman" w:hAnsi="Times New Roman" w:cs="Times New Roman"/>
          <w:bCs/>
          <w:sz w:val="28"/>
          <w:szCs w:val="28"/>
          <w:highlight w:val="yellow"/>
          <w:shd w:val="clear" w:color="auto" w:fill="FFFFFF"/>
          <w:lang w:val="uk-UA"/>
        </w:rPr>
      </w:pPr>
    </w:p>
    <w:p w:rsidR="004A65BA" w:rsidRPr="008A7E1B" w:rsidRDefault="004A65BA" w:rsidP="008A7E1B">
      <w:pPr>
        <w:pStyle w:val="a3"/>
        <w:numPr>
          <w:ilvl w:val="2"/>
          <w:numId w:val="1"/>
        </w:numPr>
        <w:spacing w:after="0"/>
        <w:jc w:val="both"/>
        <w:rPr>
          <w:rFonts w:ascii="Times New Roman" w:hAnsi="Times New Roman" w:cs="Times New Roman"/>
          <w:b/>
          <w:bCs/>
          <w:sz w:val="28"/>
          <w:szCs w:val="28"/>
          <w:shd w:val="clear" w:color="auto" w:fill="FFFFFF"/>
          <w:lang w:val="uk-UA"/>
        </w:rPr>
      </w:pPr>
      <w:r w:rsidRPr="008A7E1B">
        <w:rPr>
          <w:rFonts w:ascii="Times New Roman" w:hAnsi="Times New Roman" w:cs="Times New Roman"/>
          <w:b/>
          <w:bCs/>
          <w:sz w:val="28"/>
          <w:szCs w:val="28"/>
          <w:shd w:val="clear" w:color="auto" w:fill="FFFFFF"/>
          <w:lang w:val="uk-UA"/>
        </w:rPr>
        <w:t>Соціальна інфраструктура</w:t>
      </w:r>
    </w:p>
    <w:p w:rsidR="0024422E" w:rsidRPr="008A7E1B" w:rsidRDefault="001270CF" w:rsidP="001270CF">
      <w:pPr>
        <w:pStyle w:val="a3"/>
        <w:spacing w:after="0"/>
        <w:ind w:left="0" w:firstLine="720"/>
        <w:jc w:val="both"/>
        <w:rPr>
          <w:rFonts w:ascii="Times New Roman" w:hAnsi="Times New Roman" w:cs="Times New Roman"/>
          <w:b/>
          <w:bCs/>
          <w:sz w:val="28"/>
          <w:szCs w:val="28"/>
          <w:shd w:val="clear" w:color="auto" w:fill="FFFFFF"/>
          <w:lang w:val="uk-UA"/>
        </w:rPr>
      </w:pPr>
      <w:r w:rsidRPr="008A7E1B">
        <w:rPr>
          <w:rFonts w:ascii="Times New Roman" w:hAnsi="Times New Roman" w:cs="Times New Roman"/>
          <w:bCs/>
          <w:sz w:val="28"/>
          <w:szCs w:val="28"/>
          <w:shd w:val="clear" w:color="auto" w:fill="FFFFFF"/>
          <w:lang w:val="uk-UA"/>
        </w:rPr>
        <w:t xml:space="preserve">Управлінню з гуманітарних питань </w:t>
      </w:r>
      <w:proofErr w:type="spellStart"/>
      <w:r w:rsidRPr="008A7E1B">
        <w:rPr>
          <w:rFonts w:ascii="Times New Roman" w:hAnsi="Times New Roman" w:cs="Times New Roman"/>
          <w:bCs/>
          <w:sz w:val="28"/>
          <w:szCs w:val="28"/>
          <w:shd w:val="clear" w:color="auto" w:fill="FFFFFF"/>
          <w:lang w:val="uk-UA"/>
        </w:rPr>
        <w:t>Здолбунівської</w:t>
      </w:r>
      <w:proofErr w:type="spellEnd"/>
      <w:r w:rsidRPr="008A7E1B">
        <w:rPr>
          <w:rFonts w:ascii="Times New Roman" w:hAnsi="Times New Roman" w:cs="Times New Roman"/>
          <w:bCs/>
          <w:sz w:val="28"/>
          <w:szCs w:val="28"/>
          <w:shd w:val="clear" w:color="auto" w:fill="FFFFFF"/>
          <w:lang w:val="uk-UA"/>
        </w:rPr>
        <w:t xml:space="preserve"> міської ради підпорядковуються заклади освіти, культури, медицини та спорту</w:t>
      </w:r>
      <w:r w:rsidRPr="008A7E1B">
        <w:rPr>
          <w:rFonts w:ascii="Times New Roman" w:hAnsi="Times New Roman" w:cs="Times New Roman"/>
          <w:b/>
          <w:bCs/>
          <w:sz w:val="28"/>
          <w:szCs w:val="28"/>
          <w:shd w:val="clear" w:color="auto" w:fill="FFFFFF"/>
          <w:lang w:val="uk-UA"/>
        </w:rPr>
        <w:t>.</w:t>
      </w:r>
    </w:p>
    <w:p w:rsidR="000C486A" w:rsidRPr="008A7E1B" w:rsidRDefault="00FF63A3" w:rsidP="000C486A">
      <w:pPr>
        <w:ind w:firstLine="708"/>
        <w:jc w:val="both"/>
        <w:rPr>
          <w:rFonts w:ascii="Times New Roman" w:eastAsia="Calibri" w:hAnsi="Times New Roman" w:cs="Times New Roman"/>
          <w:sz w:val="28"/>
          <w:szCs w:val="28"/>
          <w:lang w:val="uk-UA"/>
        </w:rPr>
      </w:pPr>
      <w:r w:rsidRPr="008A7E1B">
        <w:rPr>
          <w:rFonts w:ascii="Times New Roman" w:hAnsi="Times New Roman" w:cs="Times New Roman"/>
          <w:bCs/>
          <w:sz w:val="28"/>
          <w:szCs w:val="28"/>
          <w:shd w:val="clear" w:color="auto" w:fill="FFFFFF"/>
          <w:lang w:val="uk-UA"/>
        </w:rPr>
        <w:t xml:space="preserve">В </w:t>
      </w:r>
      <w:r w:rsidR="00D9055F" w:rsidRPr="008A7E1B">
        <w:rPr>
          <w:rFonts w:ascii="Times New Roman" w:hAnsi="Times New Roman" w:cs="Times New Roman"/>
          <w:bCs/>
          <w:sz w:val="28"/>
          <w:szCs w:val="28"/>
          <w:shd w:val="clear" w:color="auto" w:fill="FFFFFF"/>
          <w:lang w:val="uk-UA"/>
        </w:rPr>
        <w:t>міськ</w:t>
      </w:r>
      <w:r w:rsidR="00F64D59" w:rsidRPr="008A7E1B">
        <w:rPr>
          <w:rFonts w:ascii="Times New Roman" w:hAnsi="Times New Roman" w:cs="Times New Roman"/>
          <w:bCs/>
          <w:sz w:val="28"/>
          <w:szCs w:val="28"/>
          <w:shd w:val="clear" w:color="auto" w:fill="FFFFFF"/>
          <w:lang w:val="uk-UA"/>
        </w:rPr>
        <w:t xml:space="preserve">ій </w:t>
      </w:r>
      <w:r w:rsidR="00D9055F" w:rsidRPr="008A7E1B">
        <w:rPr>
          <w:rFonts w:ascii="Times New Roman" w:hAnsi="Times New Roman" w:cs="Times New Roman"/>
          <w:bCs/>
          <w:sz w:val="28"/>
          <w:szCs w:val="28"/>
          <w:shd w:val="clear" w:color="auto" w:fill="FFFFFF"/>
          <w:lang w:val="uk-UA"/>
        </w:rPr>
        <w:t>територіальн</w:t>
      </w:r>
      <w:r w:rsidR="00F64D59" w:rsidRPr="008A7E1B">
        <w:rPr>
          <w:rFonts w:ascii="Times New Roman" w:hAnsi="Times New Roman" w:cs="Times New Roman"/>
          <w:bCs/>
          <w:sz w:val="28"/>
          <w:szCs w:val="28"/>
          <w:shd w:val="clear" w:color="auto" w:fill="FFFFFF"/>
          <w:lang w:val="uk-UA"/>
        </w:rPr>
        <w:t>ій</w:t>
      </w:r>
      <w:r w:rsidRPr="008A7E1B">
        <w:rPr>
          <w:rFonts w:ascii="Times New Roman" w:hAnsi="Times New Roman" w:cs="Times New Roman"/>
          <w:bCs/>
          <w:sz w:val="28"/>
          <w:szCs w:val="28"/>
          <w:shd w:val="clear" w:color="auto" w:fill="FFFFFF"/>
          <w:lang w:val="uk-UA"/>
        </w:rPr>
        <w:t xml:space="preserve"> громад</w:t>
      </w:r>
      <w:r w:rsidR="00F64D59" w:rsidRPr="008A7E1B">
        <w:rPr>
          <w:rFonts w:ascii="Times New Roman" w:hAnsi="Times New Roman" w:cs="Times New Roman"/>
          <w:bCs/>
          <w:sz w:val="28"/>
          <w:szCs w:val="28"/>
          <w:shd w:val="clear" w:color="auto" w:fill="FFFFFF"/>
          <w:lang w:val="uk-UA"/>
        </w:rPr>
        <w:t>і</w:t>
      </w:r>
      <w:r w:rsidRPr="008A7E1B">
        <w:rPr>
          <w:rFonts w:ascii="Times New Roman" w:hAnsi="Times New Roman" w:cs="Times New Roman"/>
          <w:bCs/>
          <w:sz w:val="28"/>
          <w:szCs w:val="28"/>
          <w:shd w:val="clear" w:color="auto" w:fill="FFFFFF"/>
          <w:lang w:val="uk-UA"/>
        </w:rPr>
        <w:t xml:space="preserve"> функціонує  </w:t>
      </w:r>
      <w:r w:rsidR="0068229C" w:rsidRPr="008A7E1B">
        <w:rPr>
          <w:rFonts w:ascii="Times New Roman" w:hAnsi="Times New Roman" w:cs="Times New Roman"/>
          <w:bCs/>
          <w:sz w:val="28"/>
          <w:szCs w:val="28"/>
          <w:shd w:val="clear" w:color="auto" w:fill="FFFFFF"/>
          <w:lang w:val="uk-UA"/>
        </w:rPr>
        <w:t>10</w:t>
      </w:r>
      <w:r w:rsidRPr="008A7E1B">
        <w:rPr>
          <w:rFonts w:ascii="Times New Roman" w:hAnsi="Times New Roman" w:cs="Times New Roman"/>
          <w:bCs/>
          <w:sz w:val="28"/>
          <w:szCs w:val="28"/>
          <w:shd w:val="clear" w:color="auto" w:fill="FFFFFF"/>
          <w:lang w:val="uk-UA"/>
        </w:rPr>
        <w:t>закладів дошкільної освіти</w:t>
      </w:r>
      <w:r w:rsidR="000C486A" w:rsidRPr="008A7E1B">
        <w:rPr>
          <w:rFonts w:ascii="Times New Roman" w:hAnsi="Times New Roman" w:cs="Times New Roman"/>
          <w:bCs/>
          <w:sz w:val="28"/>
          <w:szCs w:val="28"/>
          <w:shd w:val="clear" w:color="auto" w:fill="FFFFFF"/>
          <w:lang w:val="uk-UA"/>
        </w:rPr>
        <w:t>,</w:t>
      </w:r>
      <w:r w:rsidR="000C486A" w:rsidRPr="008A7E1B">
        <w:rPr>
          <w:rFonts w:ascii="Times New Roman" w:eastAsia="Calibri" w:hAnsi="Times New Roman" w:cs="Times New Roman"/>
          <w:sz w:val="28"/>
          <w:szCs w:val="28"/>
          <w:lang w:val="uk-UA"/>
        </w:rPr>
        <w:t>з яких 2 – підрозділи навчально-виховних комплексів. Виховується 1254 дитини у віці від 2 до 5 (6) років. 100 % дітей 5-річного віку здобувають дошкільну освіту за різними  формами. У ЗДО діє 9 інклюзивних груп для 11 дітей з особливими освітніми потребами.</w:t>
      </w:r>
    </w:p>
    <w:p w:rsidR="000C486A" w:rsidRPr="008A7E1B" w:rsidRDefault="000C486A" w:rsidP="000C486A">
      <w:pPr>
        <w:spacing w:after="160" w:line="259" w:lineRule="auto"/>
        <w:ind w:firstLine="708"/>
        <w:jc w:val="both"/>
        <w:rPr>
          <w:rFonts w:ascii="Times New Roman" w:eastAsia="Calibri" w:hAnsi="Times New Roman" w:cs="Times New Roman"/>
          <w:sz w:val="28"/>
          <w:szCs w:val="28"/>
          <w:lang w:val="uk-UA"/>
        </w:rPr>
      </w:pPr>
      <w:r w:rsidRPr="008A7E1B">
        <w:rPr>
          <w:rFonts w:ascii="Times New Roman" w:eastAsia="Calibri" w:hAnsi="Times New Roman" w:cs="Times New Roman"/>
          <w:sz w:val="28"/>
          <w:szCs w:val="28"/>
          <w:lang w:val="uk-UA"/>
        </w:rPr>
        <w:t>Загалом, дошкільною освітою охоплено 87% дітей дошкільного віку (3-5 років).</w:t>
      </w:r>
    </w:p>
    <w:p w:rsidR="000C486A" w:rsidRPr="008A7E1B" w:rsidRDefault="000C486A" w:rsidP="006B0632">
      <w:pPr>
        <w:spacing w:after="160" w:line="259" w:lineRule="auto"/>
        <w:jc w:val="both"/>
        <w:rPr>
          <w:rFonts w:ascii="Times New Roman" w:eastAsia="Calibri" w:hAnsi="Times New Roman" w:cs="Times New Roman"/>
          <w:sz w:val="28"/>
          <w:szCs w:val="28"/>
          <w:lang w:val="uk-UA"/>
        </w:rPr>
      </w:pPr>
    </w:p>
    <w:p w:rsidR="005B1831" w:rsidRPr="008A7E1B" w:rsidRDefault="0024422E" w:rsidP="000C486A">
      <w:pPr>
        <w:pStyle w:val="a3"/>
        <w:spacing w:after="0" w:line="240" w:lineRule="auto"/>
        <w:ind w:left="0" w:firstLine="567"/>
        <w:jc w:val="both"/>
        <w:rPr>
          <w:rFonts w:ascii="Times New Roman" w:eastAsia="Times New Roman" w:hAnsi="Times New Roman" w:cs="Times New Roman"/>
          <w:b/>
          <w:sz w:val="28"/>
          <w:szCs w:val="28"/>
          <w:lang w:val="uk-UA"/>
        </w:rPr>
      </w:pPr>
      <w:r w:rsidRPr="008A7E1B">
        <w:rPr>
          <w:rFonts w:ascii="Times New Roman" w:eastAsia="Times New Roman" w:hAnsi="Times New Roman" w:cs="Times New Roman"/>
          <w:b/>
          <w:sz w:val="28"/>
          <w:szCs w:val="28"/>
          <w:lang w:val="uk-UA"/>
        </w:rPr>
        <w:lastRenderedPageBreak/>
        <w:t>Заклади дошкільної освіти громади</w:t>
      </w:r>
    </w:p>
    <w:tbl>
      <w:tblPr>
        <w:tblW w:w="9323" w:type="dxa"/>
        <w:jc w:val="center"/>
        <w:tblLook w:val="01E0"/>
      </w:tblPr>
      <w:tblGrid>
        <w:gridCol w:w="845"/>
        <w:gridCol w:w="3733"/>
        <w:gridCol w:w="3382"/>
        <w:gridCol w:w="1363"/>
      </w:tblGrid>
      <w:tr w:rsidR="004F28C0" w:rsidRPr="008A7E1B" w:rsidTr="008F5DDF">
        <w:trPr>
          <w:trHeight w:val="964"/>
          <w:jc w:val="center"/>
        </w:trPr>
        <w:tc>
          <w:tcPr>
            <w:tcW w:w="845"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b/>
                <w:sz w:val="24"/>
                <w:szCs w:val="24"/>
                <w:lang w:val="uk-UA"/>
              </w:rPr>
            </w:pPr>
            <w:r w:rsidRPr="008A7E1B">
              <w:rPr>
                <w:rFonts w:ascii="Times New Roman" w:eastAsia="Calibri" w:hAnsi="Times New Roman" w:cs="Times New Roman"/>
                <w:b/>
                <w:sz w:val="24"/>
                <w:szCs w:val="24"/>
                <w:lang w:val="uk-UA"/>
              </w:rPr>
              <w:t>№</w:t>
            </w:r>
          </w:p>
        </w:tc>
        <w:tc>
          <w:tcPr>
            <w:tcW w:w="3733"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b/>
                <w:sz w:val="24"/>
                <w:szCs w:val="24"/>
                <w:lang w:val="uk-UA"/>
              </w:rPr>
            </w:pPr>
            <w:r w:rsidRPr="008A7E1B">
              <w:rPr>
                <w:rFonts w:ascii="Times New Roman" w:eastAsia="Calibri" w:hAnsi="Times New Roman" w:cs="Times New Roman"/>
                <w:b/>
                <w:sz w:val="24"/>
                <w:szCs w:val="24"/>
                <w:lang w:val="uk-UA"/>
              </w:rPr>
              <w:t>Назва закладу</w:t>
            </w:r>
          </w:p>
        </w:tc>
        <w:tc>
          <w:tcPr>
            <w:tcW w:w="3382"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b/>
                <w:sz w:val="24"/>
                <w:szCs w:val="24"/>
                <w:lang w:val="uk-UA"/>
              </w:rPr>
            </w:pPr>
            <w:r w:rsidRPr="008A7E1B">
              <w:rPr>
                <w:rFonts w:ascii="Times New Roman" w:eastAsia="Calibri" w:hAnsi="Times New Roman" w:cs="Times New Roman"/>
                <w:b/>
                <w:sz w:val="24"/>
                <w:szCs w:val="24"/>
                <w:lang w:val="uk-UA"/>
              </w:rPr>
              <w:t>Адреса</w:t>
            </w:r>
          </w:p>
        </w:tc>
        <w:tc>
          <w:tcPr>
            <w:tcW w:w="1363"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b/>
                <w:sz w:val="24"/>
                <w:szCs w:val="24"/>
                <w:lang w:val="uk-UA"/>
              </w:rPr>
            </w:pPr>
            <w:r w:rsidRPr="008A7E1B">
              <w:rPr>
                <w:rFonts w:ascii="Times New Roman" w:eastAsia="Calibri" w:hAnsi="Times New Roman" w:cs="Times New Roman"/>
                <w:b/>
                <w:sz w:val="24"/>
                <w:szCs w:val="24"/>
                <w:lang w:val="uk-UA"/>
              </w:rPr>
              <w:t>Кількість дітей</w:t>
            </w:r>
          </w:p>
        </w:tc>
      </w:tr>
      <w:tr w:rsidR="004F28C0" w:rsidRPr="008A7E1B" w:rsidTr="008F5DDF">
        <w:trPr>
          <w:trHeight w:val="964"/>
          <w:jc w:val="center"/>
        </w:trPr>
        <w:tc>
          <w:tcPr>
            <w:tcW w:w="845"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1</w:t>
            </w:r>
          </w:p>
        </w:tc>
        <w:tc>
          <w:tcPr>
            <w:tcW w:w="3733" w:type="dxa"/>
            <w:tcBorders>
              <w:top w:val="single" w:sz="4" w:space="0" w:color="auto"/>
              <w:left w:val="single" w:sz="4" w:space="0" w:color="auto"/>
              <w:bottom w:val="single" w:sz="4" w:space="0" w:color="auto"/>
              <w:right w:val="single" w:sz="4" w:space="0" w:color="auto"/>
            </w:tcBorders>
            <w:vAlign w:val="center"/>
          </w:tcPr>
          <w:p w:rsidR="005B1831" w:rsidRPr="008A7E1B" w:rsidRDefault="00A50801" w:rsidP="005B1831">
            <w:pPr>
              <w:spacing w:after="0" w:line="240" w:lineRule="auto"/>
              <w:jc w:val="center"/>
              <w:rPr>
                <w:rFonts w:ascii="Times New Roman" w:eastAsia="Calibri" w:hAnsi="Times New Roman" w:cs="Times New Roman"/>
                <w:sz w:val="24"/>
                <w:szCs w:val="24"/>
                <w:lang w:val="uk-UA"/>
              </w:rPr>
            </w:pPr>
            <w:proofErr w:type="spellStart"/>
            <w:r w:rsidRPr="008A7E1B">
              <w:rPr>
                <w:rFonts w:ascii="Times New Roman" w:eastAsia="Times New Roman" w:hAnsi="Times New Roman" w:cs="Times New Roman"/>
                <w:sz w:val="24"/>
                <w:szCs w:val="24"/>
                <w:lang w:val="uk-UA" w:eastAsia="uk-UA"/>
              </w:rPr>
              <w:t>Здолбунівський</w:t>
            </w:r>
            <w:proofErr w:type="spellEnd"/>
            <w:r w:rsidRPr="008A7E1B">
              <w:rPr>
                <w:rFonts w:ascii="Times New Roman" w:eastAsia="Times New Roman" w:hAnsi="Times New Roman" w:cs="Times New Roman"/>
                <w:sz w:val="24"/>
                <w:szCs w:val="24"/>
                <w:lang w:val="uk-UA" w:eastAsia="uk-UA"/>
              </w:rPr>
              <w:t xml:space="preserve"> заклад дошкільної освіти (ясла-садок) № 2 </w:t>
            </w:r>
            <w:proofErr w:type="spellStart"/>
            <w:r w:rsidRPr="008A7E1B">
              <w:rPr>
                <w:rFonts w:ascii="Times New Roman" w:eastAsia="Times New Roman" w:hAnsi="Times New Roman" w:cs="Times New Roman"/>
                <w:sz w:val="24"/>
                <w:szCs w:val="24"/>
                <w:lang w:val="uk-UA" w:eastAsia="uk-UA"/>
              </w:rPr>
              <w:t>“Дзвіночок”</w:t>
            </w:r>
            <w:proofErr w:type="spellEnd"/>
          </w:p>
        </w:tc>
        <w:tc>
          <w:tcPr>
            <w:tcW w:w="3382"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smartTag w:uri="urn:schemas-microsoft-com:office:smarttags" w:element="metricconverter">
              <w:smartTagPr>
                <w:attr w:name="ProductID" w:val="35705, м"/>
              </w:smartTagPr>
              <w:r w:rsidRPr="008A7E1B">
                <w:rPr>
                  <w:rFonts w:ascii="Times New Roman" w:eastAsia="Calibri" w:hAnsi="Times New Roman" w:cs="Times New Roman"/>
                  <w:sz w:val="24"/>
                  <w:szCs w:val="24"/>
                  <w:lang w:val="uk-UA"/>
                </w:rPr>
                <w:t>35705, м</w:t>
              </w:r>
            </w:smartTag>
            <w:r w:rsidRPr="008A7E1B">
              <w:rPr>
                <w:rFonts w:ascii="Times New Roman" w:eastAsia="Calibri" w:hAnsi="Times New Roman" w:cs="Times New Roman"/>
                <w:sz w:val="24"/>
                <w:szCs w:val="24"/>
                <w:lang w:val="uk-UA"/>
              </w:rPr>
              <w:t>. Здолбунів</w:t>
            </w:r>
          </w:p>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вул. Д.Галицького, 16</w:t>
            </w:r>
          </w:p>
        </w:tc>
        <w:tc>
          <w:tcPr>
            <w:tcW w:w="1363" w:type="dxa"/>
            <w:tcBorders>
              <w:top w:val="single" w:sz="4" w:space="0" w:color="auto"/>
              <w:left w:val="single" w:sz="4" w:space="0" w:color="auto"/>
              <w:bottom w:val="single" w:sz="4" w:space="0" w:color="auto"/>
              <w:right w:val="single" w:sz="4" w:space="0" w:color="auto"/>
            </w:tcBorders>
            <w:vAlign w:val="center"/>
          </w:tcPr>
          <w:p w:rsidR="005B1831" w:rsidRPr="008A7E1B" w:rsidRDefault="000C486A" w:rsidP="000C486A">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153</w:t>
            </w:r>
          </w:p>
        </w:tc>
      </w:tr>
      <w:tr w:rsidR="004F28C0" w:rsidRPr="008A7E1B" w:rsidTr="008F5DDF">
        <w:trPr>
          <w:trHeight w:val="964"/>
          <w:jc w:val="center"/>
        </w:trPr>
        <w:tc>
          <w:tcPr>
            <w:tcW w:w="845"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2</w:t>
            </w:r>
          </w:p>
        </w:tc>
        <w:tc>
          <w:tcPr>
            <w:tcW w:w="3733" w:type="dxa"/>
            <w:tcBorders>
              <w:top w:val="single" w:sz="4" w:space="0" w:color="auto"/>
              <w:left w:val="single" w:sz="4" w:space="0" w:color="auto"/>
              <w:bottom w:val="single" w:sz="4" w:space="0" w:color="auto"/>
              <w:right w:val="single" w:sz="4" w:space="0" w:color="auto"/>
            </w:tcBorders>
            <w:vAlign w:val="center"/>
          </w:tcPr>
          <w:p w:rsidR="005B1831" w:rsidRPr="008A7E1B" w:rsidRDefault="00A50801" w:rsidP="005B1831">
            <w:pPr>
              <w:spacing w:after="0" w:line="240" w:lineRule="auto"/>
              <w:jc w:val="center"/>
              <w:rPr>
                <w:rFonts w:ascii="Times New Roman" w:eastAsia="Calibri" w:hAnsi="Times New Roman" w:cs="Times New Roman"/>
                <w:sz w:val="24"/>
                <w:szCs w:val="24"/>
                <w:lang w:val="uk-UA"/>
              </w:rPr>
            </w:pPr>
            <w:proofErr w:type="spellStart"/>
            <w:r w:rsidRPr="008A7E1B">
              <w:rPr>
                <w:rFonts w:ascii="Times New Roman" w:eastAsia="Times New Roman" w:hAnsi="Times New Roman" w:cs="Times New Roman"/>
                <w:sz w:val="24"/>
                <w:szCs w:val="24"/>
                <w:lang w:val="uk-UA" w:eastAsia="uk-UA"/>
              </w:rPr>
              <w:t>Здолбунівський</w:t>
            </w:r>
            <w:proofErr w:type="spellEnd"/>
            <w:r w:rsidRPr="008A7E1B">
              <w:rPr>
                <w:rFonts w:ascii="Times New Roman" w:eastAsia="Times New Roman" w:hAnsi="Times New Roman" w:cs="Times New Roman"/>
                <w:sz w:val="24"/>
                <w:szCs w:val="24"/>
                <w:lang w:val="uk-UA" w:eastAsia="uk-UA"/>
              </w:rPr>
              <w:t xml:space="preserve"> заклад дошкільної освіти (ясла-садок) № 3 «Ладоньки»</w:t>
            </w:r>
          </w:p>
        </w:tc>
        <w:tc>
          <w:tcPr>
            <w:tcW w:w="3382"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smartTag w:uri="urn:schemas-microsoft-com:office:smarttags" w:element="metricconverter">
              <w:smartTagPr>
                <w:attr w:name="ProductID" w:val="35705, м"/>
              </w:smartTagPr>
              <w:r w:rsidRPr="008A7E1B">
                <w:rPr>
                  <w:rFonts w:ascii="Times New Roman" w:eastAsia="Calibri" w:hAnsi="Times New Roman" w:cs="Times New Roman"/>
                  <w:sz w:val="24"/>
                  <w:szCs w:val="24"/>
                  <w:lang w:val="uk-UA"/>
                </w:rPr>
                <w:t>35705, м</w:t>
              </w:r>
            </w:smartTag>
            <w:r w:rsidRPr="008A7E1B">
              <w:rPr>
                <w:rFonts w:ascii="Times New Roman" w:eastAsia="Calibri" w:hAnsi="Times New Roman" w:cs="Times New Roman"/>
                <w:sz w:val="24"/>
                <w:szCs w:val="24"/>
                <w:lang w:val="uk-UA"/>
              </w:rPr>
              <w:t>. Здолбунів</w:t>
            </w:r>
          </w:p>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вул. Шкільна, 35а</w:t>
            </w:r>
          </w:p>
        </w:tc>
        <w:tc>
          <w:tcPr>
            <w:tcW w:w="1363" w:type="dxa"/>
            <w:tcBorders>
              <w:top w:val="single" w:sz="4" w:space="0" w:color="auto"/>
              <w:left w:val="single" w:sz="4" w:space="0" w:color="auto"/>
              <w:bottom w:val="single" w:sz="4" w:space="0" w:color="auto"/>
              <w:right w:val="single" w:sz="4" w:space="0" w:color="auto"/>
            </w:tcBorders>
            <w:vAlign w:val="center"/>
          </w:tcPr>
          <w:p w:rsidR="005B1831" w:rsidRPr="008A7E1B" w:rsidRDefault="000C486A"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306</w:t>
            </w:r>
          </w:p>
        </w:tc>
      </w:tr>
      <w:tr w:rsidR="004F28C0" w:rsidRPr="008A7E1B" w:rsidTr="008F5DDF">
        <w:trPr>
          <w:trHeight w:val="964"/>
          <w:jc w:val="center"/>
        </w:trPr>
        <w:tc>
          <w:tcPr>
            <w:tcW w:w="845"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3</w:t>
            </w:r>
          </w:p>
        </w:tc>
        <w:tc>
          <w:tcPr>
            <w:tcW w:w="3733" w:type="dxa"/>
            <w:tcBorders>
              <w:top w:val="single" w:sz="4" w:space="0" w:color="auto"/>
              <w:left w:val="single" w:sz="4" w:space="0" w:color="auto"/>
              <w:bottom w:val="single" w:sz="4" w:space="0" w:color="auto"/>
              <w:right w:val="single" w:sz="4" w:space="0" w:color="auto"/>
            </w:tcBorders>
            <w:vAlign w:val="center"/>
          </w:tcPr>
          <w:p w:rsidR="005B1831" w:rsidRPr="008A7E1B" w:rsidRDefault="00A50801" w:rsidP="00A50801">
            <w:pPr>
              <w:spacing w:after="0" w:line="240" w:lineRule="auto"/>
              <w:jc w:val="center"/>
              <w:rPr>
                <w:rFonts w:ascii="Times New Roman" w:eastAsia="Calibri" w:hAnsi="Times New Roman" w:cs="Times New Roman"/>
                <w:sz w:val="24"/>
                <w:szCs w:val="24"/>
                <w:lang w:val="uk-UA"/>
              </w:rPr>
            </w:pPr>
            <w:proofErr w:type="spellStart"/>
            <w:r w:rsidRPr="008A7E1B">
              <w:rPr>
                <w:rFonts w:ascii="Times New Roman" w:eastAsia="Times New Roman" w:hAnsi="Times New Roman" w:cs="Times New Roman"/>
                <w:sz w:val="24"/>
                <w:szCs w:val="24"/>
                <w:lang w:val="uk-UA" w:eastAsia="uk-UA"/>
              </w:rPr>
              <w:t>Здолбунівський</w:t>
            </w:r>
            <w:proofErr w:type="spellEnd"/>
            <w:r w:rsidRPr="008A7E1B">
              <w:rPr>
                <w:rFonts w:ascii="Times New Roman" w:eastAsia="Times New Roman" w:hAnsi="Times New Roman" w:cs="Times New Roman"/>
                <w:sz w:val="24"/>
                <w:szCs w:val="24"/>
                <w:lang w:val="uk-UA" w:eastAsia="uk-UA"/>
              </w:rPr>
              <w:t xml:space="preserve"> заклад дошкільної освіти (ясла-садок) № 5 </w:t>
            </w:r>
            <w:r w:rsidR="005B1831" w:rsidRPr="008A7E1B">
              <w:rPr>
                <w:rFonts w:ascii="Times New Roman" w:eastAsia="Calibri" w:hAnsi="Times New Roman" w:cs="Times New Roman"/>
                <w:sz w:val="24"/>
                <w:szCs w:val="24"/>
                <w:lang w:val="uk-UA"/>
              </w:rPr>
              <w:t>«Усмішка»</w:t>
            </w:r>
          </w:p>
        </w:tc>
        <w:tc>
          <w:tcPr>
            <w:tcW w:w="3382"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smartTag w:uri="urn:schemas-microsoft-com:office:smarttags" w:element="metricconverter">
              <w:smartTagPr>
                <w:attr w:name="ProductID" w:val="35705, м"/>
              </w:smartTagPr>
              <w:r w:rsidRPr="008A7E1B">
                <w:rPr>
                  <w:rFonts w:ascii="Times New Roman" w:eastAsia="Calibri" w:hAnsi="Times New Roman" w:cs="Times New Roman"/>
                  <w:sz w:val="24"/>
                  <w:szCs w:val="24"/>
                  <w:lang w:val="uk-UA"/>
                </w:rPr>
                <w:t>35705, м</w:t>
              </w:r>
            </w:smartTag>
            <w:r w:rsidRPr="008A7E1B">
              <w:rPr>
                <w:rFonts w:ascii="Times New Roman" w:eastAsia="Calibri" w:hAnsi="Times New Roman" w:cs="Times New Roman"/>
                <w:sz w:val="24"/>
                <w:szCs w:val="24"/>
                <w:lang w:val="uk-UA"/>
              </w:rPr>
              <w:t>. Здолбунів</w:t>
            </w:r>
          </w:p>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вул. Шкільна, 42а</w:t>
            </w:r>
          </w:p>
        </w:tc>
        <w:tc>
          <w:tcPr>
            <w:tcW w:w="1363" w:type="dxa"/>
            <w:tcBorders>
              <w:top w:val="single" w:sz="4" w:space="0" w:color="auto"/>
              <w:left w:val="single" w:sz="4" w:space="0" w:color="auto"/>
              <w:bottom w:val="single" w:sz="4" w:space="0" w:color="auto"/>
              <w:right w:val="single" w:sz="4" w:space="0" w:color="auto"/>
            </w:tcBorders>
            <w:vAlign w:val="center"/>
          </w:tcPr>
          <w:p w:rsidR="005B1831" w:rsidRPr="008A7E1B" w:rsidRDefault="000C486A"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300</w:t>
            </w:r>
          </w:p>
        </w:tc>
      </w:tr>
      <w:tr w:rsidR="004F28C0" w:rsidRPr="008A7E1B" w:rsidTr="008F5DDF">
        <w:trPr>
          <w:trHeight w:val="964"/>
          <w:jc w:val="center"/>
        </w:trPr>
        <w:tc>
          <w:tcPr>
            <w:tcW w:w="845"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4</w:t>
            </w:r>
          </w:p>
        </w:tc>
        <w:tc>
          <w:tcPr>
            <w:tcW w:w="3733" w:type="dxa"/>
            <w:tcBorders>
              <w:top w:val="single" w:sz="4" w:space="0" w:color="auto"/>
              <w:left w:val="single" w:sz="4" w:space="0" w:color="auto"/>
              <w:bottom w:val="single" w:sz="4" w:space="0" w:color="auto"/>
              <w:right w:val="single" w:sz="4" w:space="0" w:color="auto"/>
            </w:tcBorders>
            <w:vAlign w:val="center"/>
          </w:tcPr>
          <w:p w:rsidR="005B1831" w:rsidRPr="008A7E1B" w:rsidRDefault="00A50801" w:rsidP="00A50801">
            <w:pPr>
              <w:spacing w:after="0" w:line="240" w:lineRule="auto"/>
              <w:jc w:val="center"/>
              <w:rPr>
                <w:rFonts w:ascii="Times New Roman" w:eastAsia="Calibri" w:hAnsi="Times New Roman" w:cs="Times New Roman"/>
                <w:sz w:val="24"/>
                <w:szCs w:val="24"/>
                <w:lang w:val="uk-UA"/>
              </w:rPr>
            </w:pPr>
            <w:proofErr w:type="spellStart"/>
            <w:r w:rsidRPr="008A7E1B">
              <w:rPr>
                <w:rFonts w:ascii="Times New Roman" w:eastAsia="Times New Roman" w:hAnsi="Times New Roman" w:cs="Times New Roman"/>
                <w:sz w:val="24"/>
                <w:szCs w:val="24"/>
                <w:lang w:val="uk-UA" w:eastAsia="uk-UA"/>
              </w:rPr>
              <w:t>Здолбунівський</w:t>
            </w:r>
            <w:proofErr w:type="spellEnd"/>
            <w:r w:rsidRPr="008A7E1B">
              <w:rPr>
                <w:rFonts w:ascii="Times New Roman" w:eastAsia="Times New Roman" w:hAnsi="Times New Roman" w:cs="Times New Roman"/>
                <w:sz w:val="24"/>
                <w:szCs w:val="24"/>
                <w:lang w:val="uk-UA" w:eastAsia="uk-UA"/>
              </w:rPr>
              <w:t xml:space="preserve"> заклад дошкільної освіти (ясла-садок) </w:t>
            </w:r>
            <w:r w:rsidR="005B1831" w:rsidRPr="008A7E1B">
              <w:rPr>
                <w:rFonts w:ascii="Times New Roman" w:eastAsia="Calibri" w:hAnsi="Times New Roman" w:cs="Times New Roman"/>
                <w:sz w:val="24"/>
                <w:szCs w:val="24"/>
                <w:lang w:val="uk-UA"/>
              </w:rPr>
              <w:t>«Чебурашка»</w:t>
            </w:r>
          </w:p>
        </w:tc>
        <w:tc>
          <w:tcPr>
            <w:tcW w:w="3382"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smartTag w:uri="urn:schemas-microsoft-com:office:smarttags" w:element="metricconverter">
              <w:smartTagPr>
                <w:attr w:name="ProductID" w:val="35702, м"/>
              </w:smartTagPr>
              <w:r w:rsidRPr="008A7E1B">
                <w:rPr>
                  <w:rFonts w:ascii="Times New Roman" w:eastAsia="Calibri" w:hAnsi="Times New Roman" w:cs="Times New Roman"/>
                  <w:sz w:val="24"/>
                  <w:szCs w:val="24"/>
                  <w:lang w:val="uk-UA"/>
                </w:rPr>
                <w:t>35702, м</w:t>
              </w:r>
            </w:smartTag>
            <w:r w:rsidRPr="008A7E1B">
              <w:rPr>
                <w:rFonts w:ascii="Times New Roman" w:eastAsia="Calibri" w:hAnsi="Times New Roman" w:cs="Times New Roman"/>
                <w:sz w:val="24"/>
                <w:szCs w:val="24"/>
                <w:lang w:val="uk-UA"/>
              </w:rPr>
              <w:t>. Здолбунів</w:t>
            </w:r>
          </w:p>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вул. Герцена, 3а</w:t>
            </w:r>
          </w:p>
        </w:tc>
        <w:tc>
          <w:tcPr>
            <w:tcW w:w="1363" w:type="dxa"/>
            <w:tcBorders>
              <w:top w:val="single" w:sz="4" w:space="0" w:color="auto"/>
              <w:left w:val="single" w:sz="4" w:space="0" w:color="auto"/>
              <w:bottom w:val="single" w:sz="4" w:space="0" w:color="auto"/>
              <w:right w:val="single" w:sz="4" w:space="0" w:color="auto"/>
            </w:tcBorders>
            <w:vAlign w:val="center"/>
          </w:tcPr>
          <w:p w:rsidR="005B1831" w:rsidRPr="008A7E1B" w:rsidRDefault="000C486A"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190</w:t>
            </w:r>
          </w:p>
        </w:tc>
      </w:tr>
      <w:tr w:rsidR="004F28C0" w:rsidRPr="008A7E1B" w:rsidTr="004274E5">
        <w:trPr>
          <w:trHeight w:val="1287"/>
          <w:jc w:val="center"/>
        </w:trPr>
        <w:tc>
          <w:tcPr>
            <w:tcW w:w="845"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5</w:t>
            </w:r>
          </w:p>
        </w:tc>
        <w:tc>
          <w:tcPr>
            <w:tcW w:w="3733" w:type="dxa"/>
            <w:tcBorders>
              <w:top w:val="single" w:sz="4" w:space="0" w:color="auto"/>
              <w:left w:val="single" w:sz="4" w:space="0" w:color="auto"/>
              <w:bottom w:val="single" w:sz="4" w:space="0" w:color="auto"/>
              <w:right w:val="single" w:sz="4" w:space="0" w:color="auto"/>
            </w:tcBorders>
            <w:vAlign w:val="center"/>
          </w:tcPr>
          <w:p w:rsidR="005B1831" w:rsidRPr="008A7E1B" w:rsidRDefault="00A50801" w:rsidP="004274E5">
            <w:pPr>
              <w:shd w:val="clear" w:color="auto" w:fill="FFFFFF"/>
              <w:spacing w:after="300" w:line="240" w:lineRule="auto"/>
              <w:textAlignment w:val="baseline"/>
              <w:rPr>
                <w:rFonts w:ascii="Times New Roman" w:eastAsia="Times New Roman" w:hAnsi="Times New Roman" w:cs="Times New Roman"/>
                <w:sz w:val="24"/>
                <w:szCs w:val="24"/>
                <w:lang w:val="uk-UA" w:eastAsia="uk-UA"/>
              </w:rPr>
            </w:pPr>
            <w:proofErr w:type="spellStart"/>
            <w:r w:rsidRPr="008A7E1B">
              <w:rPr>
                <w:rFonts w:ascii="Times New Roman" w:eastAsia="Times New Roman" w:hAnsi="Times New Roman" w:cs="Times New Roman"/>
                <w:sz w:val="24"/>
                <w:szCs w:val="24"/>
                <w:lang w:val="uk-UA" w:eastAsia="uk-UA"/>
              </w:rPr>
              <w:t>Здолбунівський</w:t>
            </w:r>
            <w:proofErr w:type="spellEnd"/>
            <w:r w:rsidRPr="008A7E1B">
              <w:rPr>
                <w:rFonts w:ascii="Times New Roman" w:eastAsia="Times New Roman" w:hAnsi="Times New Roman" w:cs="Times New Roman"/>
                <w:sz w:val="24"/>
                <w:szCs w:val="24"/>
                <w:lang w:val="uk-UA" w:eastAsia="uk-UA"/>
              </w:rPr>
              <w:t xml:space="preserve"> заклад дошкільної освіти (ясла-садок) </w:t>
            </w:r>
            <w:proofErr w:type="spellStart"/>
            <w:r w:rsidR="004274E5" w:rsidRPr="008A7E1B">
              <w:rPr>
                <w:rFonts w:ascii="Times New Roman" w:eastAsia="Times New Roman" w:hAnsi="Times New Roman" w:cs="Times New Roman"/>
                <w:sz w:val="24"/>
                <w:szCs w:val="24"/>
                <w:lang w:val="uk-UA" w:eastAsia="uk-UA"/>
              </w:rPr>
              <w:t>“Грайлик</w:t>
            </w:r>
            <w:proofErr w:type="spellEnd"/>
            <w:r w:rsidR="004274E5" w:rsidRPr="008A7E1B">
              <w:rPr>
                <w:rFonts w:ascii="Times New Roman" w:eastAsia="Times New Roman" w:hAnsi="Times New Roman" w:cs="Times New Roman"/>
                <w:sz w:val="24"/>
                <w:szCs w:val="24"/>
                <w:lang w:val="uk-UA" w:eastAsia="uk-UA"/>
              </w:rPr>
              <w:t>»</w:t>
            </w:r>
          </w:p>
        </w:tc>
        <w:tc>
          <w:tcPr>
            <w:tcW w:w="3382"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smartTag w:uri="urn:schemas-microsoft-com:office:smarttags" w:element="metricconverter">
              <w:smartTagPr>
                <w:attr w:name="ProductID" w:val="35704, м"/>
              </w:smartTagPr>
              <w:r w:rsidRPr="008A7E1B">
                <w:rPr>
                  <w:rFonts w:ascii="Times New Roman" w:eastAsia="Calibri" w:hAnsi="Times New Roman" w:cs="Times New Roman"/>
                  <w:sz w:val="24"/>
                  <w:szCs w:val="24"/>
                  <w:lang w:val="uk-UA"/>
                </w:rPr>
                <w:t>35704, м</w:t>
              </w:r>
            </w:smartTag>
            <w:r w:rsidRPr="008A7E1B">
              <w:rPr>
                <w:rFonts w:ascii="Times New Roman" w:eastAsia="Calibri" w:hAnsi="Times New Roman" w:cs="Times New Roman"/>
                <w:sz w:val="24"/>
                <w:szCs w:val="24"/>
                <w:lang w:val="uk-UA"/>
              </w:rPr>
              <w:t>. Здолбунів</w:t>
            </w:r>
          </w:p>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вул. Садова 39</w:t>
            </w:r>
          </w:p>
        </w:tc>
        <w:tc>
          <w:tcPr>
            <w:tcW w:w="1363" w:type="dxa"/>
            <w:tcBorders>
              <w:top w:val="single" w:sz="4" w:space="0" w:color="auto"/>
              <w:left w:val="single" w:sz="4" w:space="0" w:color="auto"/>
              <w:bottom w:val="single" w:sz="4" w:space="0" w:color="auto"/>
              <w:right w:val="single" w:sz="4" w:space="0" w:color="auto"/>
            </w:tcBorders>
            <w:vAlign w:val="center"/>
          </w:tcPr>
          <w:p w:rsidR="005B1831" w:rsidRPr="008A7E1B" w:rsidRDefault="000C486A"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136</w:t>
            </w:r>
          </w:p>
        </w:tc>
      </w:tr>
      <w:tr w:rsidR="004F28C0" w:rsidRPr="008A7E1B" w:rsidTr="008F5DDF">
        <w:trPr>
          <w:trHeight w:val="964"/>
          <w:jc w:val="center"/>
        </w:trPr>
        <w:tc>
          <w:tcPr>
            <w:tcW w:w="845" w:type="dxa"/>
            <w:tcBorders>
              <w:top w:val="single" w:sz="4" w:space="0" w:color="auto"/>
              <w:left w:val="single" w:sz="4" w:space="0" w:color="auto"/>
              <w:bottom w:val="single" w:sz="4" w:space="0" w:color="auto"/>
              <w:right w:val="single" w:sz="4" w:space="0" w:color="auto"/>
            </w:tcBorders>
            <w:vAlign w:val="center"/>
          </w:tcPr>
          <w:p w:rsidR="005B1831" w:rsidRPr="008A7E1B" w:rsidRDefault="008F5DDF"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6</w:t>
            </w:r>
          </w:p>
        </w:tc>
        <w:tc>
          <w:tcPr>
            <w:tcW w:w="3733" w:type="dxa"/>
            <w:tcBorders>
              <w:top w:val="single" w:sz="4" w:space="0" w:color="auto"/>
              <w:left w:val="single" w:sz="4" w:space="0" w:color="auto"/>
              <w:bottom w:val="single" w:sz="4" w:space="0" w:color="auto"/>
              <w:right w:val="single" w:sz="4" w:space="0" w:color="auto"/>
            </w:tcBorders>
            <w:vAlign w:val="center"/>
          </w:tcPr>
          <w:p w:rsidR="005B1831" w:rsidRPr="008A7E1B" w:rsidRDefault="00A50801" w:rsidP="005B1831">
            <w:pPr>
              <w:spacing w:after="0" w:line="240" w:lineRule="auto"/>
              <w:jc w:val="center"/>
              <w:rPr>
                <w:rFonts w:ascii="Times New Roman" w:eastAsia="Calibri" w:hAnsi="Times New Roman" w:cs="Times New Roman"/>
                <w:sz w:val="24"/>
                <w:szCs w:val="24"/>
                <w:lang w:val="uk-UA"/>
              </w:rPr>
            </w:pPr>
            <w:proofErr w:type="spellStart"/>
            <w:r w:rsidRPr="008A7E1B">
              <w:rPr>
                <w:rFonts w:ascii="Times New Roman" w:eastAsia="Calibri" w:hAnsi="Times New Roman" w:cs="Times New Roman"/>
                <w:sz w:val="24"/>
                <w:szCs w:val="24"/>
                <w:lang w:val="uk-UA"/>
              </w:rPr>
              <w:t>Копитківський</w:t>
            </w:r>
            <w:proofErr w:type="spellEnd"/>
            <w:r w:rsidRPr="008A7E1B">
              <w:rPr>
                <w:rFonts w:ascii="Times New Roman" w:eastAsia="Calibri" w:hAnsi="Times New Roman" w:cs="Times New Roman"/>
                <w:sz w:val="24"/>
                <w:szCs w:val="24"/>
                <w:lang w:val="uk-UA"/>
              </w:rPr>
              <w:t xml:space="preserve"> </w:t>
            </w:r>
            <w:r w:rsidR="005B1831" w:rsidRPr="008A7E1B">
              <w:rPr>
                <w:rFonts w:ascii="Times New Roman" w:eastAsia="Calibri" w:hAnsi="Times New Roman" w:cs="Times New Roman"/>
                <w:sz w:val="24"/>
                <w:szCs w:val="24"/>
                <w:lang w:val="uk-UA"/>
              </w:rPr>
              <w:t xml:space="preserve"> заклад </w:t>
            </w:r>
            <w:r w:rsidRPr="008A7E1B">
              <w:rPr>
                <w:rFonts w:ascii="Times New Roman" w:eastAsia="Calibri" w:hAnsi="Times New Roman" w:cs="Times New Roman"/>
                <w:sz w:val="24"/>
                <w:szCs w:val="24"/>
                <w:lang w:val="uk-UA"/>
              </w:rPr>
              <w:t xml:space="preserve"> дошкільної освіти</w:t>
            </w:r>
            <w:r w:rsidR="00860349" w:rsidRPr="008A7E1B">
              <w:rPr>
                <w:rFonts w:ascii="Times New Roman" w:eastAsia="Times New Roman" w:hAnsi="Times New Roman" w:cs="Times New Roman"/>
                <w:sz w:val="24"/>
                <w:szCs w:val="24"/>
                <w:lang w:val="uk-UA" w:eastAsia="uk-UA"/>
              </w:rPr>
              <w:t xml:space="preserve">(дитячий садок) </w:t>
            </w:r>
            <w:r w:rsidR="005B1831" w:rsidRPr="008A7E1B">
              <w:rPr>
                <w:rFonts w:ascii="Times New Roman" w:eastAsia="Calibri" w:hAnsi="Times New Roman" w:cs="Times New Roman"/>
                <w:sz w:val="24"/>
                <w:szCs w:val="24"/>
                <w:lang w:val="uk-UA"/>
              </w:rPr>
              <w:t>«Сонечко»</w:t>
            </w:r>
          </w:p>
          <w:p w:rsidR="005B1831" w:rsidRPr="008A7E1B" w:rsidRDefault="005B1831" w:rsidP="005B1831">
            <w:pPr>
              <w:spacing w:after="0" w:line="240" w:lineRule="auto"/>
              <w:jc w:val="center"/>
              <w:rPr>
                <w:rFonts w:ascii="Times New Roman" w:eastAsia="Calibri" w:hAnsi="Times New Roman" w:cs="Times New Roman"/>
                <w:sz w:val="24"/>
                <w:szCs w:val="24"/>
                <w:lang w:val="uk-UA"/>
              </w:rPr>
            </w:pPr>
          </w:p>
        </w:tc>
        <w:tc>
          <w:tcPr>
            <w:tcW w:w="3382"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 xml:space="preserve">35720, с. </w:t>
            </w:r>
            <w:proofErr w:type="spellStart"/>
            <w:r w:rsidRPr="008A7E1B">
              <w:rPr>
                <w:rFonts w:ascii="Times New Roman" w:eastAsia="Calibri" w:hAnsi="Times New Roman" w:cs="Times New Roman"/>
                <w:sz w:val="24"/>
                <w:szCs w:val="24"/>
                <w:lang w:val="uk-UA"/>
              </w:rPr>
              <w:t>Копитків</w:t>
            </w:r>
            <w:proofErr w:type="spellEnd"/>
            <w:r w:rsidRPr="008A7E1B">
              <w:rPr>
                <w:rFonts w:ascii="Times New Roman" w:eastAsia="Calibri" w:hAnsi="Times New Roman" w:cs="Times New Roman"/>
                <w:sz w:val="24"/>
                <w:szCs w:val="24"/>
                <w:lang w:val="uk-UA"/>
              </w:rPr>
              <w:t>,</w:t>
            </w:r>
          </w:p>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вул. Шкільна 7а</w:t>
            </w:r>
          </w:p>
        </w:tc>
        <w:tc>
          <w:tcPr>
            <w:tcW w:w="1363" w:type="dxa"/>
            <w:tcBorders>
              <w:top w:val="single" w:sz="4" w:space="0" w:color="auto"/>
              <w:left w:val="single" w:sz="4" w:space="0" w:color="auto"/>
              <w:bottom w:val="single" w:sz="4" w:space="0" w:color="auto"/>
              <w:right w:val="single" w:sz="4" w:space="0" w:color="auto"/>
            </w:tcBorders>
            <w:vAlign w:val="center"/>
          </w:tcPr>
          <w:p w:rsidR="005B1831" w:rsidRPr="008A7E1B" w:rsidRDefault="000C486A"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33</w:t>
            </w:r>
          </w:p>
        </w:tc>
      </w:tr>
      <w:tr w:rsidR="004F28C0" w:rsidRPr="008A7E1B" w:rsidTr="008F5DDF">
        <w:trPr>
          <w:trHeight w:val="964"/>
          <w:jc w:val="center"/>
        </w:trPr>
        <w:tc>
          <w:tcPr>
            <w:tcW w:w="845" w:type="dxa"/>
            <w:tcBorders>
              <w:top w:val="single" w:sz="4" w:space="0" w:color="auto"/>
              <w:left w:val="single" w:sz="4" w:space="0" w:color="auto"/>
              <w:bottom w:val="single" w:sz="4" w:space="0" w:color="auto"/>
              <w:right w:val="single" w:sz="4" w:space="0" w:color="auto"/>
            </w:tcBorders>
            <w:vAlign w:val="center"/>
          </w:tcPr>
          <w:p w:rsidR="005B1831" w:rsidRPr="008A7E1B" w:rsidRDefault="008F5DDF"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7</w:t>
            </w:r>
          </w:p>
        </w:tc>
        <w:tc>
          <w:tcPr>
            <w:tcW w:w="3733" w:type="dxa"/>
            <w:tcBorders>
              <w:top w:val="single" w:sz="4" w:space="0" w:color="auto"/>
              <w:left w:val="single" w:sz="4" w:space="0" w:color="auto"/>
              <w:bottom w:val="single" w:sz="4" w:space="0" w:color="auto"/>
              <w:right w:val="single" w:sz="4" w:space="0" w:color="auto"/>
            </w:tcBorders>
            <w:vAlign w:val="center"/>
          </w:tcPr>
          <w:p w:rsidR="005B1831" w:rsidRPr="008A7E1B" w:rsidRDefault="00A50801" w:rsidP="00A50801">
            <w:pPr>
              <w:spacing w:after="0" w:line="240" w:lineRule="auto"/>
              <w:jc w:val="center"/>
              <w:rPr>
                <w:rFonts w:ascii="Times New Roman" w:eastAsia="Calibri" w:hAnsi="Times New Roman" w:cs="Times New Roman"/>
                <w:sz w:val="24"/>
                <w:szCs w:val="24"/>
                <w:lang w:val="uk-UA"/>
              </w:rPr>
            </w:pPr>
            <w:proofErr w:type="spellStart"/>
            <w:r w:rsidRPr="008A7E1B">
              <w:rPr>
                <w:rFonts w:ascii="Times New Roman" w:eastAsia="Times New Roman" w:hAnsi="Times New Roman" w:cs="Times New Roman"/>
                <w:sz w:val="24"/>
                <w:szCs w:val="24"/>
                <w:lang w:val="uk-UA" w:eastAsia="uk-UA"/>
              </w:rPr>
              <w:t>П’ятигірський</w:t>
            </w:r>
            <w:proofErr w:type="spellEnd"/>
            <w:r w:rsidRPr="008A7E1B">
              <w:rPr>
                <w:rFonts w:ascii="Times New Roman" w:eastAsia="Times New Roman" w:hAnsi="Times New Roman" w:cs="Times New Roman"/>
                <w:sz w:val="24"/>
                <w:szCs w:val="24"/>
                <w:lang w:val="uk-UA" w:eastAsia="uk-UA"/>
              </w:rPr>
              <w:t xml:space="preserve"> заклад дошкільної освіти (дитячий садок) </w:t>
            </w:r>
            <w:r w:rsidR="005B1831" w:rsidRPr="008A7E1B">
              <w:rPr>
                <w:rFonts w:ascii="Times New Roman" w:eastAsia="Calibri" w:hAnsi="Times New Roman" w:cs="Times New Roman"/>
                <w:sz w:val="24"/>
                <w:szCs w:val="24"/>
                <w:lang w:val="uk-UA"/>
              </w:rPr>
              <w:t>«Пролісок»</w:t>
            </w:r>
          </w:p>
        </w:tc>
        <w:tc>
          <w:tcPr>
            <w:tcW w:w="3382" w:type="dxa"/>
            <w:tcBorders>
              <w:top w:val="single" w:sz="4" w:space="0" w:color="auto"/>
              <w:left w:val="single" w:sz="4" w:space="0" w:color="auto"/>
              <w:bottom w:val="single" w:sz="4" w:space="0" w:color="auto"/>
              <w:right w:val="single" w:sz="4" w:space="0" w:color="auto"/>
            </w:tcBorders>
            <w:vAlign w:val="center"/>
          </w:tcPr>
          <w:p w:rsidR="005B1831" w:rsidRPr="008A7E1B" w:rsidRDefault="005B1831"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 xml:space="preserve">35764, с. </w:t>
            </w:r>
            <w:proofErr w:type="spellStart"/>
            <w:r w:rsidRPr="008A7E1B">
              <w:rPr>
                <w:rFonts w:ascii="Times New Roman" w:eastAsia="Calibri" w:hAnsi="Times New Roman" w:cs="Times New Roman"/>
                <w:sz w:val="24"/>
                <w:szCs w:val="24"/>
                <w:lang w:val="uk-UA"/>
              </w:rPr>
              <w:t>П'ятигори</w:t>
            </w:r>
            <w:proofErr w:type="spellEnd"/>
            <w:r w:rsidRPr="008A7E1B">
              <w:rPr>
                <w:rFonts w:ascii="Times New Roman" w:eastAsia="Calibri" w:hAnsi="Times New Roman" w:cs="Times New Roman"/>
                <w:sz w:val="24"/>
                <w:szCs w:val="24"/>
                <w:lang w:val="uk-UA"/>
              </w:rPr>
              <w:t xml:space="preserve"> </w:t>
            </w:r>
            <w:proofErr w:type="spellStart"/>
            <w:r w:rsidRPr="008A7E1B">
              <w:rPr>
                <w:rFonts w:ascii="Times New Roman" w:eastAsia="Calibri" w:hAnsi="Times New Roman" w:cs="Times New Roman"/>
                <w:sz w:val="24"/>
                <w:szCs w:val="24"/>
                <w:lang w:val="uk-UA"/>
              </w:rPr>
              <w:t>вул.Центральна</w:t>
            </w:r>
            <w:proofErr w:type="spellEnd"/>
            <w:r w:rsidRPr="008A7E1B">
              <w:rPr>
                <w:rFonts w:ascii="Times New Roman" w:eastAsia="Calibri" w:hAnsi="Times New Roman" w:cs="Times New Roman"/>
                <w:sz w:val="24"/>
                <w:szCs w:val="24"/>
                <w:lang w:val="uk-UA"/>
              </w:rPr>
              <w:t>, 1</w:t>
            </w:r>
          </w:p>
        </w:tc>
        <w:tc>
          <w:tcPr>
            <w:tcW w:w="1363" w:type="dxa"/>
            <w:tcBorders>
              <w:top w:val="single" w:sz="4" w:space="0" w:color="auto"/>
              <w:left w:val="single" w:sz="4" w:space="0" w:color="auto"/>
              <w:bottom w:val="single" w:sz="4" w:space="0" w:color="auto"/>
              <w:right w:val="single" w:sz="4" w:space="0" w:color="auto"/>
            </w:tcBorders>
            <w:vAlign w:val="center"/>
          </w:tcPr>
          <w:p w:rsidR="005B1831" w:rsidRPr="008A7E1B" w:rsidRDefault="00200809"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12</w:t>
            </w:r>
          </w:p>
        </w:tc>
      </w:tr>
      <w:tr w:rsidR="004F28C0" w:rsidRPr="008A7E1B" w:rsidTr="008F5DDF">
        <w:trPr>
          <w:trHeight w:val="964"/>
          <w:jc w:val="center"/>
        </w:trPr>
        <w:tc>
          <w:tcPr>
            <w:tcW w:w="845" w:type="dxa"/>
            <w:tcBorders>
              <w:top w:val="single" w:sz="4" w:space="0" w:color="auto"/>
              <w:left w:val="single" w:sz="4" w:space="0" w:color="auto"/>
              <w:bottom w:val="single" w:sz="4" w:space="0" w:color="auto"/>
              <w:right w:val="single" w:sz="4" w:space="0" w:color="auto"/>
            </w:tcBorders>
            <w:vAlign w:val="center"/>
          </w:tcPr>
          <w:p w:rsidR="008F5DDF" w:rsidRPr="008A7E1B" w:rsidRDefault="008F5DDF"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8</w:t>
            </w:r>
          </w:p>
        </w:tc>
        <w:tc>
          <w:tcPr>
            <w:tcW w:w="3733" w:type="dxa"/>
            <w:tcBorders>
              <w:top w:val="single" w:sz="4" w:space="0" w:color="auto"/>
              <w:left w:val="single" w:sz="4" w:space="0" w:color="auto"/>
              <w:bottom w:val="single" w:sz="4" w:space="0" w:color="auto"/>
              <w:right w:val="single" w:sz="4" w:space="0" w:color="auto"/>
            </w:tcBorders>
            <w:vAlign w:val="center"/>
          </w:tcPr>
          <w:p w:rsidR="008F5DDF" w:rsidRPr="008A7E1B" w:rsidRDefault="008F5DDF" w:rsidP="004274E5">
            <w:pPr>
              <w:spacing w:after="0" w:line="240" w:lineRule="auto"/>
              <w:jc w:val="center"/>
              <w:rPr>
                <w:rFonts w:ascii="Times New Roman" w:eastAsia="Calibri" w:hAnsi="Times New Roman" w:cs="Times New Roman"/>
                <w:sz w:val="24"/>
                <w:szCs w:val="24"/>
                <w:lang w:val="uk-UA"/>
              </w:rPr>
            </w:pPr>
            <w:proofErr w:type="spellStart"/>
            <w:r w:rsidRPr="008A7E1B">
              <w:rPr>
                <w:rFonts w:ascii="Times New Roman" w:eastAsia="Times New Roman" w:hAnsi="Times New Roman" w:cs="Times New Roman"/>
                <w:sz w:val="24"/>
                <w:szCs w:val="24"/>
                <w:lang w:val="uk-UA" w:eastAsia="uk-UA"/>
              </w:rPr>
              <w:t>Новомильський</w:t>
            </w:r>
            <w:proofErr w:type="spellEnd"/>
            <w:r w:rsidRPr="008A7E1B">
              <w:rPr>
                <w:rFonts w:ascii="Times New Roman" w:eastAsia="Times New Roman" w:hAnsi="Times New Roman" w:cs="Times New Roman"/>
                <w:sz w:val="24"/>
                <w:szCs w:val="24"/>
                <w:lang w:val="uk-UA" w:eastAsia="uk-UA"/>
              </w:rPr>
              <w:t xml:space="preserve"> заклад дошкільної освіти (дитячий садок) «Барвінок» </w:t>
            </w:r>
          </w:p>
        </w:tc>
        <w:tc>
          <w:tcPr>
            <w:tcW w:w="3382" w:type="dxa"/>
            <w:tcBorders>
              <w:top w:val="single" w:sz="4" w:space="0" w:color="auto"/>
              <w:left w:val="single" w:sz="4" w:space="0" w:color="auto"/>
              <w:bottom w:val="single" w:sz="4" w:space="0" w:color="auto"/>
              <w:right w:val="single" w:sz="4" w:space="0" w:color="auto"/>
            </w:tcBorders>
            <w:vAlign w:val="center"/>
          </w:tcPr>
          <w:p w:rsidR="008F5DDF" w:rsidRPr="008A7E1B" w:rsidRDefault="008F5DDF" w:rsidP="008F5DDF">
            <w:pPr>
              <w:shd w:val="clear" w:color="auto" w:fill="FFFFFF"/>
              <w:spacing w:line="360" w:lineRule="atLeast"/>
              <w:textAlignment w:val="baseline"/>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 xml:space="preserve">35763, </w:t>
            </w:r>
            <w:proofErr w:type="spellStart"/>
            <w:r w:rsidRPr="008A7E1B">
              <w:rPr>
                <w:rFonts w:ascii="Times New Roman" w:eastAsia="Times New Roman" w:hAnsi="Times New Roman" w:cs="Times New Roman"/>
                <w:sz w:val="24"/>
                <w:szCs w:val="24"/>
                <w:lang w:val="uk-UA" w:eastAsia="uk-UA"/>
              </w:rPr>
              <w:t>с.Новомильськ</w:t>
            </w:r>
            <w:proofErr w:type="spellEnd"/>
            <w:r w:rsidRPr="008A7E1B">
              <w:rPr>
                <w:rFonts w:ascii="Times New Roman" w:eastAsia="Times New Roman" w:hAnsi="Times New Roman" w:cs="Times New Roman"/>
                <w:sz w:val="24"/>
                <w:szCs w:val="24"/>
                <w:lang w:val="uk-UA" w:eastAsia="uk-UA"/>
              </w:rPr>
              <w:t>, вул. Центральна, 3 Б</w:t>
            </w:r>
          </w:p>
          <w:p w:rsidR="008F5DDF" w:rsidRPr="008A7E1B" w:rsidRDefault="008F5DDF" w:rsidP="005B1831">
            <w:pPr>
              <w:spacing w:after="0" w:line="240" w:lineRule="auto"/>
              <w:jc w:val="center"/>
              <w:rPr>
                <w:rFonts w:ascii="Times New Roman" w:eastAsia="Calibri" w:hAnsi="Times New Roman" w:cs="Times New Roman"/>
                <w:sz w:val="24"/>
                <w:szCs w:val="24"/>
                <w:lang w:val="uk-UA"/>
              </w:rPr>
            </w:pPr>
          </w:p>
        </w:tc>
        <w:tc>
          <w:tcPr>
            <w:tcW w:w="1363" w:type="dxa"/>
            <w:tcBorders>
              <w:top w:val="single" w:sz="4" w:space="0" w:color="auto"/>
              <w:left w:val="single" w:sz="4" w:space="0" w:color="auto"/>
              <w:bottom w:val="single" w:sz="4" w:space="0" w:color="auto"/>
              <w:right w:val="single" w:sz="4" w:space="0" w:color="auto"/>
            </w:tcBorders>
            <w:vAlign w:val="center"/>
          </w:tcPr>
          <w:p w:rsidR="008F5DDF" w:rsidRPr="008A7E1B" w:rsidRDefault="00200809"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28</w:t>
            </w:r>
          </w:p>
        </w:tc>
      </w:tr>
      <w:tr w:rsidR="004F28C0" w:rsidRPr="00860349" w:rsidTr="004274E5">
        <w:trPr>
          <w:trHeight w:val="1284"/>
          <w:jc w:val="center"/>
        </w:trPr>
        <w:tc>
          <w:tcPr>
            <w:tcW w:w="845" w:type="dxa"/>
            <w:tcBorders>
              <w:top w:val="single" w:sz="4" w:space="0" w:color="auto"/>
              <w:left w:val="single" w:sz="4" w:space="0" w:color="auto"/>
              <w:bottom w:val="single" w:sz="4" w:space="0" w:color="auto"/>
              <w:right w:val="single" w:sz="4" w:space="0" w:color="auto"/>
            </w:tcBorders>
            <w:vAlign w:val="center"/>
          </w:tcPr>
          <w:p w:rsidR="008F5DDF" w:rsidRPr="008A7E1B" w:rsidRDefault="004F28C0"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9</w:t>
            </w:r>
          </w:p>
        </w:tc>
        <w:tc>
          <w:tcPr>
            <w:tcW w:w="3733" w:type="dxa"/>
            <w:tcBorders>
              <w:top w:val="single" w:sz="4" w:space="0" w:color="auto"/>
              <w:left w:val="single" w:sz="4" w:space="0" w:color="auto"/>
              <w:bottom w:val="single" w:sz="4" w:space="0" w:color="auto"/>
              <w:right w:val="single" w:sz="4" w:space="0" w:color="auto"/>
            </w:tcBorders>
            <w:vAlign w:val="center"/>
          </w:tcPr>
          <w:p w:rsidR="008F5DDF" w:rsidRPr="00860349" w:rsidRDefault="00860349" w:rsidP="00860349">
            <w:pPr>
              <w:spacing w:after="0" w:line="240" w:lineRule="auto"/>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 xml:space="preserve">Глинський НВК«ЗОШ І-ІІІ </w:t>
            </w:r>
            <w:proofErr w:type="spellStart"/>
            <w:r w:rsidRPr="008A7E1B">
              <w:rPr>
                <w:rFonts w:ascii="Times New Roman" w:eastAsia="Calibri" w:hAnsi="Times New Roman" w:cs="Times New Roman"/>
                <w:sz w:val="26"/>
                <w:szCs w:val="26"/>
                <w:lang w:val="uk-UA"/>
              </w:rPr>
              <w:t>ст.-ДНЗ</w:t>
            </w:r>
            <w:proofErr w:type="spellEnd"/>
            <w:r w:rsidRPr="008A7E1B">
              <w:rPr>
                <w:rFonts w:ascii="Times New Roman" w:eastAsia="Calibri" w:hAnsi="Times New Roman" w:cs="Times New Roman"/>
                <w:sz w:val="26"/>
                <w:szCs w:val="26"/>
                <w:lang w:val="uk-UA"/>
              </w:rPr>
              <w:t>»</w:t>
            </w:r>
          </w:p>
          <w:p w:rsidR="008F5DDF" w:rsidRPr="008A7E1B" w:rsidRDefault="008F5DDF" w:rsidP="005B1831">
            <w:pPr>
              <w:spacing w:after="0" w:line="240" w:lineRule="auto"/>
              <w:jc w:val="center"/>
              <w:rPr>
                <w:rFonts w:ascii="Times New Roman" w:eastAsia="Calibri" w:hAnsi="Times New Roman" w:cs="Times New Roman"/>
                <w:sz w:val="24"/>
                <w:szCs w:val="24"/>
                <w:lang w:val="uk-UA"/>
              </w:rPr>
            </w:pPr>
          </w:p>
        </w:tc>
        <w:tc>
          <w:tcPr>
            <w:tcW w:w="3382" w:type="dxa"/>
            <w:tcBorders>
              <w:top w:val="single" w:sz="4" w:space="0" w:color="auto"/>
              <w:left w:val="single" w:sz="4" w:space="0" w:color="auto"/>
              <w:bottom w:val="single" w:sz="4" w:space="0" w:color="auto"/>
              <w:right w:val="single" w:sz="4" w:space="0" w:color="auto"/>
            </w:tcBorders>
            <w:vAlign w:val="center"/>
          </w:tcPr>
          <w:p w:rsidR="008F5DDF" w:rsidRPr="008A7E1B" w:rsidRDefault="008F5DDF" w:rsidP="008F5DDF">
            <w:pPr>
              <w:spacing w:after="0" w:line="240" w:lineRule="auto"/>
              <w:jc w:val="center"/>
              <w:rPr>
                <w:rFonts w:ascii="Times New Roman" w:eastAsia="Calibri" w:hAnsi="Times New Roman" w:cs="Times New Roman"/>
                <w:sz w:val="24"/>
                <w:szCs w:val="24"/>
                <w:lang w:val="uk-UA"/>
              </w:rPr>
            </w:pPr>
            <w:r w:rsidRPr="008A7E1B">
              <w:rPr>
                <w:rFonts w:ascii="Times New Roman" w:eastAsia="Times New Roman" w:hAnsi="Times New Roman" w:cs="Times New Roman"/>
                <w:sz w:val="24"/>
                <w:szCs w:val="24"/>
                <w:lang w:val="uk-UA" w:eastAsia="uk-UA"/>
              </w:rPr>
              <w:t xml:space="preserve">35710, с. </w:t>
            </w:r>
            <w:proofErr w:type="spellStart"/>
            <w:r w:rsidRPr="008A7E1B">
              <w:rPr>
                <w:rFonts w:ascii="Times New Roman" w:eastAsia="Times New Roman" w:hAnsi="Times New Roman" w:cs="Times New Roman"/>
                <w:sz w:val="24"/>
                <w:szCs w:val="24"/>
                <w:lang w:val="uk-UA" w:eastAsia="uk-UA"/>
              </w:rPr>
              <w:t>Глинськ</w:t>
            </w:r>
            <w:proofErr w:type="spellEnd"/>
            <w:r w:rsidRPr="008A7E1B">
              <w:rPr>
                <w:rFonts w:ascii="Times New Roman" w:eastAsia="Times New Roman" w:hAnsi="Times New Roman" w:cs="Times New Roman"/>
                <w:sz w:val="24"/>
                <w:szCs w:val="24"/>
                <w:lang w:val="uk-UA" w:eastAsia="uk-UA"/>
              </w:rPr>
              <w:t>, вул. Шевченка, 8</w:t>
            </w:r>
          </w:p>
        </w:tc>
        <w:tc>
          <w:tcPr>
            <w:tcW w:w="1363" w:type="dxa"/>
            <w:tcBorders>
              <w:top w:val="single" w:sz="4" w:space="0" w:color="auto"/>
              <w:left w:val="single" w:sz="4" w:space="0" w:color="auto"/>
              <w:bottom w:val="single" w:sz="4" w:space="0" w:color="auto"/>
              <w:right w:val="single" w:sz="4" w:space="0" w:color="auto"/>
            </w:tcBorders>
            <w:vAlign w:val="center"/>
          </w:tcPr>
          <w:p w:rsidR="008F5DDF" w:rsidRPr="008A7E1B" w:rsidRDefault="00200809"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81</w:t>
            </w:r>
          </w:p>
        </w:tc>
      </w:tr>
      <w:tr w:rsidR="00BA4F8C" w:rsidRPr="00860349" w:rsidTr="008F5DDF">
        <w:trPr>
          <w:trHeight w:val="964"/>
          <w:jc w:val="center"/>
        </w:trPr>
        <w:tc>
          <w:tcPr>
            <w:tcW w:w="845" w:type="dxa"/>
            <w:tcBorders>
              <w:top w:val="single" w:sz="4" w:space="0" w:color="auto"/>
              <w:left w:val="single" w:sz="4" w:space="0" w:color="auto"/>
              <w:bottom w:val="single" w:sz="4" w:space="0" w:color="auto"/>
              <w:right w:val="single" w:sz="4" w:space="0" w:color="auto"/>
            </w:tcBorders>
            <w:vAlign w:val="center"/>
          </w:tcPr>
          <w:p w:rsidR="00BA4F8C" w:rsidRPr="008A7E1B" w:rsidRDefault="00BA4F8C"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10</w:t>
            </w:r>
          </w:p>
        </w:tc>
        <w:tc>
          <w:tcPr>
            <w:tcW w:w="3733" w:type="dxa"/>
            <w:tcBorders>
              <w:top w:val="single" w:sz="4" w:space="0" w:color="auto"/>
              <w:left w:val="single" w:sz="4" w:space="0" w:color="auto"/>
              <w:bottom w:val="single" w:sz="4" w:space="0" w:color="auto"/>
              <w:right w:val="single" w:sz="4" w:space="0" w:color="auto"/>
            </w:tcBorders>
            <w:vAlign w:val="center"/>
          </w:tcPr>
          <w:p w:rsidR="00BA4F8C" w:rsidRPr="008A7E1B" w:rsidRDefault="00200809" w:rsidP="008F5DDF">
            <w:pPr>
              <w:pStyle w:val="a8"/>
              <w:shd w:val="clear" w:color="auto" w:fill="FFFFFF"/>
              <w:spacing w:before="0" w:beforeAutospacing="0" w:after="0" w:afterAutospacing="0" w:line="360" w:lineRule="atLeast"/>
              <w:textAlignment w:val="baseline"/>
              <w:rPr>
                <w:lang w:val="uk-UA" w:eastAsia="uk-UA"/>
              </w:rPr>
            </w:pPr>
            <w:proofErr w:type="spellStart"/>
            <w:r w:rsidRPr="008A7E1B">
              <w:rPr>
                <w:rFonts w:eastAsia="Calibri"/>
                <w:lang w:val="uk-UA"/>
              </w:rPr>
              <w:t>Новосілківський</w:t>
            </w:r>
            <w:proofErr w:type="spellEnd"/>
            <w:r w:rsidRPr="008A7E1B">
              <w:rPr>
                <w:rFonts w:eastAsia="Calibri"/>
                <w:lang w:val="uk-UA"/>
              </w:rPr>
              <w:t xml:space="preserve"> НВК  «ЗОШ І-ІІ </w:t>
            </w:r>
            <w:proofErr w:type="spellStart"/>
            <w:r w:rsidRPr="008A7E1B">
              <w:rPr>
                <w:rFonts w:eastAsia="Calibri"/>
                <w:lang w:val="uk-UA"/>
              </w:rPr>
              <w:t>ст.-ДНЗ</w:t>
            </w:r>
            <w:proofErr w:type="spellEnd"/>
            <w:r w:rsidRPr="008A7E1B">
              <w:rPr>
                <w:rFonts w:eastAsia="Calibri"/>
                <w:lang w:val="uk-UA"/>
              </w:rPr>
              <w:t>»</w:t>
            </w:r>
          </w:p>
        </w:tc>
        <w:tc>
          <w:tcPr>
            <w:tcW w:w="3382" w:type="dxa"/>
            <w:tcBorders>
              <w:top w:val="single" w:sz="4" w:space="0" w:color="auto"/>
              <w:left w:val="single" w:sz="4" w:space="0" w:color="auto"/>
              <w:bottom w:val="single" w:sz="4" w:space="0" w:color="auto"/>
              <w:right w:val="single" w:sz="4" w:space="0" w:color="auto"/>
            </w:tcBorders>
            <w:vAlign w:val="center"/>
          </w:tcPr>
          <w:p w:rsidR="00200809" w:rsidRPr="008A7E1B" w:rsidRDefault="00200809" w:rsidP="00200809">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35723,</w:t>
            </w:r>
          </w:p>
          <w:p w:rsidR="00200809" w:rsidRPr="008A7E1B" w:rsidRDefault="00200809" w:rsidP="00200809">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с. Новосілки</w:t>
            </w:r>
          </w:p>
          <w:p w:rsidR="00BA4F8C" w:rsidRPr="008A7E1B" w:rsidRDefault="00200809" w:rsidP="00200809">
            <w:pPr>
              <w:spacing w:after="0" w:line="240" w:lineRule="auto"/>
              <w:jc w:val="center"/>
              <w:rPr>
                <w:rFonts w:ascii="Times New Roman" w:eastAsia="Times New Roman" w:hAnsi="Times New Roman" w:cs="Times New Roman"/>
                <w:sz w:val="24"/>
                <w:szCs w:val="24"/>
                <w:lang w:val="uk-UA" w:eastAsia="uk-UA"/>
              </w:rPr>
            </w:pPr>
            <w:r w:rsidRPr="008A7E1B">
              <w:rPr>
                <w:rFonts w:ascii="Times New Roman" w:eastAsia="Calibri" w:hAnsi="Times New Roman" w:cs="Times New Roman"/>
                <w:sz w:val="24"/>
                <w:szCs w:val="24"/>
                <w:lang w:val="uk-UA"/>
              </w:rPr>
              <w:t>вул. Шкільна, 4</w:t>
            </w:r>
          </w:p>
        </w:tc>
        <w:tc>
          <w:tcPr>
            <w:tcW w:w="1363" w:type="dxa"/>
            <w:tcBorders>
              <w:top w:val="single" w:sz="4" w:space="0" w:color="auto"/>
              <w:left w:val="single" w:sz="4" w:space="0" w:color="auto"/>
              <w:bottom w:val="single" w:sz="4" w:space="0" w:color="auto"/>
              <w:right w:val="single" w:sz="4" w:space="0" w:color="auto"/>
            </w:tcBorders>
            <w:vAlign w:val="center"/>
          </w:tcPr>
          <w:p w:rsidR="00BA4F8C" w:rsidRPr="008A7E1B" w:rsidRDefault="00200809" w:rsidP="005B1831">
            <w:pPr>
              <w:spacing w:after="0" w:line="240" w:lineRule="auto"/>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15</w:t>
            </w:r>
          </w:p>
        </w:tc>
      </w:tr>
    </w:tbl>
    <w:p w:rsidR="006B0632" w:rsidRPr="008A7E1B" w:rsidRDefault="006B0632" w:rsidP="008F5DDF">
      <w:pPr>
        <w:shd w:val="clear" w:color="auto" w:fill="FFFFFF"/>
        <w:spacing w:after="300" w:line="240" w:lineRule="auto"/>
        <w:textAlignment w:val="baseline"/>
        <w:rPr>
          <w:rFonts w:ascii="Times New Roman" w:eastAsia="Times New Roman" w:hAnsi="Times New Roman" w:cs="Times New Roman"/>
          <w:color w:val="7B7B7B"/>
          <w:sz w:val="24"/>
          <w:szCs w:val="24"/>
          <w:lang w:val="uk-UA" w:eastAsia="uk-UA"/>
        </w:rPr>
      </w:pPr>
    </w:p>
    <w:p w:rsidR="00534A01" w:rsidRPr="008A7E1B" w:rsidRDefault="00D2043B" w:rsidP="00D2043B">
      <w:pPr>
        <w:spacing w:after="0" w:line="240" w:lineRule="auto"/>
        <w:ind w:firstLine="567"/>
        <w:jc w:val="both"/>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 xml:space="preserve">Загальною середньою освітою охоплено </w:t>
      </w:r>
      <w:r w:rsidR="00200809" w:rsidRPr="008A7E1B">
        <w:rPr>
          <w:rFonts w:ascii="Times New Roman" w:eastAsia="Times New Roman" w:hAnsi="Times New Roman" w:cs="Times New Roman"/>
          <w:sz w:val="28"/>
          <w:szCs w:val="28"/>
          <w:lang w:val="uk-UA"/>
        </w:rPr>
        <w:t>4502</w:t>
      </w:r>
      <w:r w:rsidRPr="008A7E1B">
        <w:rPr>
          <w:rFonts w:ascii="Times New Roman" w:eastAsia="Times New Roman" w:hAnsi="Times New Roman" w:cs="Times New Roman"/>
          <w:sz w:val="28"/>
          <w:szCs w:val="28"/>
          <w:lang w:val="uk-UA"/>
        </w:rPr>
        <w:t xml:space="preserve"> учні у </w:t>
      </w:r>
      <w:r w:rsidR="00200809" w:rsidRPr="008A7E1B">
        <w:rPr>
          <w:rFonts w:ascii="Times New Roman" w:eastAsia="Times New Roman" w:hAnsi="Times New Roman" w:cs="Times New Roman"/>
          <w:sz w:val="28"/>
          <w:szCs w:val="28"/>
          <w:lang w:val="uk-UA"/>
        </w:rPr>
        <w:t>14</w:t>
      </w:r>
      <w:r w:rsidRPr="008A7E1B">
        <w:rPr>
          <w:rFonts w:ascii="Times New Roman" w:eastAsia="Times New Roman" w:hAnsi="Times New Roman" w:cs="Times New Roman"/>
          <w:sz w:val="28"/>
          <w:szCs w:val="28"/>
          <w:lang w:val="uk-UA"/>
        </w:rPr>
        <w:t xml:space="preserve"> закладах загальної середньої освіти </w:t>
      </w:r>
      <w:proofErr w:type="spellStart"/>
      <w:r w:rsidR="00534A01" w:rsidRPr="008A7E1B">
        <w:rPr>
          <w:rFonts w:ascii="Times New Roman" w:eastAsia="Times New Roman" w:hAnsi="Times New Roman" w:cs="Times New Roman"/>
          <w:sz w:val="28"/>
          <w:szCs w:val="28"/>
          <w:lang w:val="uk-UA"/>
        </w:rPr>
        <w:t>Здолбунівської</w:t>
      </w:r>
      <w:proofErr w:type="spellEnd"/>
      <w:r w:rsidR="00534A01" w:rsidRPr="008A7E1B">
        <w:rPr>
          <w:rFonts w:ascii="Times New Roman" w:eastAsia="Times New Roman" w:hAnsi="Times New Roman" w:cs="Times New Roman"/>
          <w:sz w:val="28"/>
          <w:szCs w:val="28"/>
          <w:lang w:val="uk-UA"/>
        </w:rPr>
        <w:t xml:space="preserve"> </w:t>
      </w:r>
      <w:r w:rsidR="00413365" w:rsidRPr="008A7E1B">
        <w:rPr>
          <w:rFonts w:ascii="Times New Roman" w:eastAsia="Times New Roman" w:hAnsi="Times New Roman" w:cs="Times New Roman"/>
          <w:sz w:val="28"/>
          <w:szCs w:val="28"/>
          <w:lang w:val="uk-UA"/>
        </w:rPr>
        <w:t xml:space="preserve"> міської територіальної </w:t>
      </w:r>
      <w:r w:rsidR="00534A01" w:rsidRPr="008A7E1B">
        <w:rPr>
          <w:rFonts w:ascii="Times New Roman" w:eastAsia="Times New Roman" w:hAnsi="Times New Roman" w:cs="Times New Roman"/>
          <w:sz w:val="28"/>
          <w:szCs w:val="28"/>
          <w:lang w:val="uk-UA"/>
        </w:rPr>
        <w:t>громади</w:t>
      </w:r>
      <w:r w:rsidRPr="008A7E1B">
        <w:rPr>
          <w:rFonts w:ascii="Times New Roman" w:eastAsia="Times New Roman" w:hAnsi="Times New Roman" w:cs="Times New Roman"/>
          <w:sz w:val="28"/>
          <w:szCs w:val="28"/>
          <w:lang w:val="uk-UA"/>
        </w:rPr>
        <w:t xml:space="preserve">. З метою забезпечення підвезення учнів, які проживають за межами пішохідного доступу та у віддалених населених пунктах, задіяні </w:t>
      </w:r>
      <w:r w:rsidR="00200809" w:rsidRPr="008A7E1B">
        <w:rPr>
          <w:rFonts w:ascii="Times New Roman" w:eastAsia="Times New Roman" w:hAnsi="Times New Roman" w:cs="Times New Roman"/>
          <w:sz w:val="28"/>
          <w:szCs w:val="28"/>
          <w:lang w:val="uk-UA"/>
        </w:rPr>
        <w:t>2</w:t>
      </w:r>
      <w:r w:rsidRPr="008A7E1B">
        <w:rPr>
          <w:rFonts w:ascii="Times New Roman" w:eastAsia="Times New Roman" w:hAnsi="Times New Roman" w:cs="Times New Roman"/>
          <w:sz w:val="28"/>
          <w:szCs w:val="28"/>
          <w:lang w:val="uk-UA"/>
        </w:rPr>
        <w:t xml:space="preserve"> одиниці підвідомчого транспорту (шкільні автобуси), якими забезпечу</w:t>
      </w:r>
      <w:r w:rsidR="0082639D" w:rsidRPr="008A7E1B">
        <w:rPr>
          <w:rFonts w:ascii="Times New Roman" w:eastAsia="Times New Roman" w:hAnsi="Times New Roman" w:cs="Times New Roman"/>
          <w:sz w:val="28"/>
          <w:szCs w:val="28"/>
          <w:lang w:val="uk-UA"/>
        </w:rPr>
        <w:t>є</w:t>
      </w:r>
      <w:r w:rsidRPr="008A7E1B">
        <w:rPr>
          <w:rFonts w:ascii="Times New Roman" w:eastAsia="Times New Roman" w:hAnsi="Times New Roman" w:cs="Times New Roman"/>
          <w:sz w:val="28"/>
          <w:szCs w:val="28"/>
          <w:lang w:val="uk-UA"/>
        </w:rPr>
        <w:t xml:space="preserve">ться підвезення </w:t>
      </w:r>
      <w:r w:rsidR="00200809" w:rsidRPr="008A7E1B">
        <w:rPr>
          <w:rFonts w:ascii="Times New Roman" w:eastAsia="Times New Roman" w:hAnsi="Times New Roman" w:cs="Times New Roman"/>
          <w:sz w:val="28"/>
          <w:szCs w:val="28"/>
          <w:lang w:val="uk-UA"/>
        </w:rPr>
        <w:t xml:space="preserve">139 </w:t>
      </w:r>
      <w:r w:rsidRPr="008A7E1B">
        <w:rPr>
          <w:rFonts w:ascii="Times New Roman" w:eastAsia="Times New Roman" w:hAnsi="Times New Roman" w:cs="Times New Roman"/>
          <w:sz w:val="28"/>
          <w:szCs w:val="28"/>
          <w:lang w:val="uk-UA"/>
        </w:rPr>
        <w:t xml:space="preserve">учнів </w:t>
      </w:r>
      <w:r w:rsidR="00200809" w:rsidRPr="008A7E1B">
        <w:rPr>
          <w:rFonts w:ascii="Times New Roman" w:eastAsia="Times New Roman" w:hAnsi="Times New Roman" w:cs="Times New Roman"/>
          <w:sz w:val="28"/>
          <w:szCs w:val="28"/>
          <w:lang w:val="uk-UA"/>
        </w:rPr>
        <w:t>.</w:t>
      </w:r>
    </w:p>
    <w:p w:rsidR="00200809" w:rsidRPr="008A7E1B" w:rsidRDefault="00D2043B" w:rsidP="00D2043B">
      <w:pPr>
        <w:spacing w:after="0" w:line="240" w:lineRule="auto"/>
        <w:ind w:firstLine="567"/>
        <w:jc w:val="both"/>
        <w:rPr>
          <w:rFonts w:ascii="Times New Roman" w:hAnsi="Times New Roman" w:cs="Times New Roman"/>
          <w:bCs/>
          <w:sz w:val="28"/>
          <w:szCs w:val="28"/>
          <w:shd w:val="clear" w:color="auto" w:fill="FFFFFF"/>
          <w:lang w:val="uk-UA"/>
        </w:rPr>
      </w:pPr>
      <w:r w:rsidRPr="008A7E1B">
        <w:rPr>
          <w:rFonts w:ascii="Times New Roman" w:hAnsi="Times New Roman" w:cs="Times New Roman"/>
          <w:bCs/>
          <w:sz w:val="28"/>
          <w:szCs w:val="28"/>
          <w:shd w:val="clear" w:color="auto" w:fill="FFFFFF"/>
          <w:lang w:val="uk-UA"/>
        </w:rPr>
        <w:lastRenderedPageBreak/>
        <w:t xml:space="preserve">Всі заклади загальної середньої освіти забезпечені кваліфікованими спеціалістами. Проводиться </w:t>
      </w:r>
      <w:proofErr w:type="spellStart"/>
      <w:r w:rsidRPr="008A7E1B">
        <w:rPr>
          <w:rFonts w:ascii="Times New Roman" w:hAnsi="Times New Roman" w:cs="Times New Roman"/>
          <w:bCs/>
          <w:sz w:val="28"/>
          <w:szCs w:val="28"/>
          <w:shd w:val="clear" w:color="auto" w:fill="FFFFFF"/>
          <w:lang w:val="uk-UA"/>
        </w:rPr>
        <w:t>роботаіз</w:t>
      </w:r>
      <w:proofErr w:type="spellEnd"/>
      <w:r w:rsidRPr="008A7E1B">
        <w:rPr>
          <w:rFonts w:ascii="Times New Roman" w:hAnsi="Times New Roman" w:cs="Times New Roman"/>
          <w:bCs/>
          <w:sz w:val="28"/>
          <w:szCs w:val="28"/>
          <w:shd w:val="clear" w:color="auto" w:fill="FFFFFF"/>
          <w:lang w:val="uk-UA"/>
        </w:rPr>
        <w:t xml:space="preserve"> створення системи виховання школярів, шляхом залучення їх до позакласних та позашкільних заходів, які відповідають запитам та уподобанням, розвитку учнівського самоврядування. Велика увага приділяється громадянському вихованню. </w:t>
      </w:r>
    </w:p>
    <w:p w:rsidR="00200809" w:rsidRPr="008A7E1B" w:rsidRDefault="00200809" w:rsidP="00200809">
      <w:pPr>
        <w:spacing w:after="160" w:line="259" w:lineRule="auto"/>
        <w:ind w:firstLine="708"/>
        <w:jc w:val="both"/>
        <w:rPr>
          <w:rFonts w:ascii="Times New Roman" w:eastAsia="Calibri" w:hAnsi="Times New Roman" w:cs="Times New Roman"/>
          <w:sz w:val="28"/>
          <w:szCs w:val="28"/>
          <w:lang w:val="uk-UA"/>
        </w:rPr>
      </w:pPr>
      <w:r w:rsidRPr="008A7E1B">
        <w:rPr>
          <w:rFonts w:ascii="Times New Roman" w:eastAsia="Calibri" w:hAnsi="Times New Roman" w:cs="Times New Roman"/>
          <w:sz w:val="28"/>
          <w:szCs w:val="28"/>
          <w:lang w:val="uk-UA"/>
        </w:rPr>
        <w:t xml:space="preserve">У закладах освіти функціонують 19 інклюзивних класів, в яких навчається  26 дітей з особливими освітніми потребами та 6 спеціальних </w:t>
      </w:r>
      <w:proofErr w:type="spellStart"/>
      <w:r w:rsidRPr="008A7E1B">
        <w:rPr>
          <w:rFonts w:ascii="Times New Roman" w:eastAsia="Calibri" w:hAnsi="Times New Roman" w:cs="Times New Roman"/>
          <w:sz w:val="28"/>
          <w:szCs w:val="28"/>
          <w:lang w:val="uk-UA"/>
        </w:rPr>
        <w:t>корекційних</w:t>
      </w:r>
      <w:proofErr w:type="spellEnd"/>
      <w:r w:rsidRPr="008A7E1B">
        <w:rPr>
          <w:rFonts w:ascii="Times New Roman" w:eastAsia="Calibri" w:hAnsi="Times New Roman" w:cs="Times New Roman"/>
          <w:sz w:val="28"/>
          <w:szCs w:val="28"/>
          <w:lang w:val="uk-UA"/>
        </w:rPr>
        <w:t xml:space="preserve"> класів (40 учнів). </w:t>
      </w:r>
    </w:p>
    <w:p w:rsidR="0024422E" w:rsidRPr="008A7E1B" w:rsidRDefault="0024422E" w:rsidP="000B4005">
      <w:pPr>
        <w:pStyle w:val="a3"/>
        <w:spacing w:after="0"/>
        <w:ind w:left="0" w:firstLine="567"/>
        <w:rPr>
          <w:rFonts w:ascii="Times New Roman" w:eastAsia="Times New Roman" w:hAnsi="Times New Roman" w:cs="Times New Roman"/>
          <w:iCs/>
          <w:color w:val="000000"/>
          <w:sz w:val="28"/>
          <w:szCs w:val="28"/>
          <w:lang w:val="uk-UA" w:eastAsia="uk-UA"/>
        </w:rPr>
      </w:pPr>
      <w:r w:rsidRPr="008A7E1B">
        <w:rPr>
          <w:rFonts w:ascii="Times New Roman" w:eastAsia="Times New Roman" w:hAnsi="Times New Roman" w:cs="Times New Roman"/>
          <w:b/>
          <w:iCs/>
          <w:color w:val="000000"/>
          <w:sz w:val="28"/>
          <w:szCs w:val="28"/>
          <w:lang w:val="uk-UA" w:eastAsia="uk-UA"/>
        </w:rPr>
        <w:t>Заклади загальної середньої освіти громади</w:t>
      </w:r>
      <w:r w:rsidRPr="008A7E1B">
        <w:rPr>
          <w:rFonts w:ascii="Times New Roman" w:eastAsia="Times New Roman" w:hAnsi="Times New Roman" w:cs="Times New Roman"/>
          <w:iCs/>
          <w:color w:val="000000"/>
          <w:sz w:val="28"/>
          <w:szCs w:val="28"/>
          <w:lang w:val="uk-UA" w:eastAsia="uk-UA"/>
        </w:rPr>
        <w:t>:</w:t>
      </w:r>
    </w:p>
    <w:tbl>
      <w:tblPr>
        <w:tblW w:w="9781" w:type="dxa"/>
        <w:jc w:val="center"/>
        <w:tblLayout w:type="fixed"/>
        <w:tblLook w:val="01E0"/>
      </w:tblPr>
      <w:tblGrid>
        <w:gridCol w:w="708"/>
        <w:gridCol w:w="3545"/>
        <w:gridCol w:w="3827"/>
        <w:gridCol w:w="1701"/>
      </w:tblGrid>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b/>
                <w:sz w:val="26"/>
                <w:szCs w:val="26"/>
                <w:lang w:val="uk-UA"/>
              </w:rPr>
            </w:pPr>
            <w:r w:rsidRPr="008A7E1B">
              <w:rPr>
                <w:rFonts w:ascii="Times New Roman" w:eastAsia="Calibri" w:hAnsi="Times New Roman" w:cs="Times New Roman"/>
                <w:b/>
                <w:sz w:val="26"/>
                <w:szCs w:val="26"/>
                <w:lang w:val="uk-UA"/>
              </w:rPr>
              <w:t>№</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b/>
                <w:sz w:val="26"/>
                <w:szCs w:val="26"/>
                <w:lang w:val="uk-UA"/>
              </w:rPr>
            </w:pPr>
            <w:r w:rsidRPr="008A7E1B">
              <w:rPr>
                <w:rFonts w:ascii="Times New Roman" w:eastAsia="Calibri" w:hAnsi="Times New Roman" w:cs="Times New Roman"/>
                <w:b/>
                <w:sz w:val="26"/>
                <w:szCs w:val="26"/>
                <w:lang w:val="uk-UA"/>
              </w:rPr>
              <w:t>Назва закладу</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b/>
                <w:sz w:val="26"/>
                <w:szCs w:val="26"/>
                <w:lang w:val="uk-UA"/>
              </w:rPr>
            </w:pPr>
            <w:r w:rsidRPr="008A7E1B">
              <w:rPr>
                <w:rFonts w:ascii="Times New Roman" w:eastAsia="Calibri" w:hAnsi="Times New Roman" w:cs="Times New Roman"/>
                <w:b/>
                <w:sz w:val="26"/>
                <w:szCs w:val="26"/>
                <w:lang w:val="uk-UA"/>
              </w:rPr>
              <w:t>Адреса</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b/>
                <w:sz w:val="26"/>
                <w:szCs w:val="26"/>
                <w:lang w:val="uk-UA"/>
              </w:rPr>
            </w:pPr>
            <w:r w:rsidRPr="008A7E1B">
              <w:rPr>
                <w:rFonts w:ascii="Times New Roman" w:eastAsia="Calibri" w:hAnsi="Times New Roman" w:cs="Times New Roman"/>
                <w:b/>
                <w:sz w:val="26"/>
                <w:szCs w:val="26"/>
                <w:lang w:val="uk-UA"/>
              </w:rPr>
              <w:t>Кількість учнів/класів</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Здолбунівська</w:t>
            </w:r>
            <w:proofErr w:type="spellEnd"/>
            <w:r w:rsidRPr="008A7E1B">
              <w:rPr>
                <w:rFonts w:ascii="Times New Roman" w:eastAsia="Calibri" w:hAnsi="Times New Roman" w:cs="Times New Roman"/>
                <w:sz w:val="26"/>
                <w:szCs w:val="26"/>
                <w:lang w:val="uk-UA"/>
              </w:rPr>
              <w:t xml:space="preserve"> загальноосвітня школа  І-ІІІ ст. №1</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35700, м. Здолбунів,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вул. В.Жука, 4</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37</w:t>
            </w:r>
            <w:r w:rsidR="004B0F51" w:rsidRPr="008A7E1B">
              <w:rPr>
                <w:rFonts w:ascii="Times New Roman" w:eastAsia="Calibri" w:hAnsi="Times New Roman" w:cs="Times New Roman"/>
                <w:sz w:val="26"/>
                <w:szCs w:val="26"/>
                <w:lang w:val="uk-UA"/>
              </w:rPr>
              <w:t>7</w:t>
            </w:r>
            <w:r w:rsidRPr="008A7E1B">
              <w:rPr>
                <w:rFonts w:ascii="Times New Roman" w:eastAsia="Calibri" w:hAnsi="Times New Roman" w:cs="Times New Roman"/>
                <w:sz w:val="26"/>
                <w:szCs w:val="26"/>
                <w:lang w:val="uk-UA"/>
              </w:rPr>
              <w:t xml:space="preserve"> учнів</w:t>
            </w:r>
          </w:p>
          <w:p w:rsidR="00EF5FFE" w:rsidRPr="008A7E1B" w:rsidRDefault="004B0F5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19</w:t>
            </w:r>
            <w:r w:rsidR="00EF5FFE" w:rsidRPr="008A7E1B">
              <w:rPr>
                <w:rFonts w:ascii="Times New Roman" w:eastAsia="Calibri" w:hAnsi="Times New Roman" w:cs="Times New Roman"/>
                <w:sz w:val="26"/>
                <w:szCs w:val="26"/>
                <w:lang w:val="uk-UA"/>
              </w:rPr>
              <w:t xml:space="preserve"> класів</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2</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Здолбунівська</w:t>
            </w:r>
            <w:proofErr w:type="spellEnd"/>
            <w:r w:rsidRPr="008A7E1B">
              <w:rPr>
                <w:rFonts w:ascii="Times New Roman" w:eastAsia="Calibri" w:hAnsi="Times New Roman" w:cs="Times New Roman"/>
                <w:sz w:val="26"/>
                <w:szCs w:val="26"/>
                <w:lang w:val="uk-UA"/>
              </w:rPr>
              <w:t xml:space="preserve"> гімназія</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35700, м. Здолбунів,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вул. Незалежності, 15</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5</w:t>
            </w:r>
            <w:r w:rsidR="004B0F51" w:rsidRPr="008A7E1B">
              <w:rPr>
                <w:rFonts w:ascii="Times New Roman" w:eastAsia="Calibri" w:hAnsi="Times New Roman" w:cs="Times New Roman"/>
                <w:sz w:val="26"/>
                <w:szCs w:val="26"/>
                <w:lang w:val="uk-UA"/>
              </w:rPr>
              <w:t>91</w:t>
            </w:r>
            <w:r w:rsidRPr="008A7E1B">
              <w:rPr>
                <w:rFonts w:ascii="Times New Roman" w:eastAsia="Calibri" w:hAnsi="Times New Roman" w:cs="Times New Roman"/>
                <w:sz w:val="26"/>
                <w:szCs w:val="26"/>
                <w:lang w:val="uk-UA"/>
              </w:rPr>
              <w:t xml:space="preserve"> учнів</w:t>
            </w:r>
          </w:p>
          <w:p w:rsidR="00EF5FFE" w:rsidRPr="008A7E1B" w:rsidRDefault="00EF5FFE" w:rsidP="004B0F51">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2</w:t>
            </w:r>
            <w:r w:rsidR="004B0F51" w:rsidRPr="008A7E1B">
              <w:rPr>
                <w:rFonts w:ascii="Times New Roman" w:eastAsia="Calibri" w:hAnsi="Times New Roman" w:cs="Times New Roman"/>
                <w:sz w:val="26"/>
                <w:szCs w:val="26"/>
                <w:lang w:val="uk-UA"/>
              </w:rPr>
              <w:t>4</w:t>
            </w:r>
            <w:r w:rsidRPr="008A7E1B">
              <w:rPr>
                <w:rFonts w:ascii="Times New Roman" w:eastAsia="Calibri" w:hAnsi="Times New Roman" w:cs="Times New Roman"/>
                <w:sz w:val="26"/>
                <w:szCs w:val="26"/>
                <w:lang w:val="uk-UA"/>
              </w:rPr>
              <w:t xml:space="preserve"> класів</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Здолбунівська</w:t>
            </w:r>
            <w:proofErr w:type="spellEnd"/>
            <w:r w:rsidRPr="008A7E1B">
              <w:rPr>
                <w:rFonts w:ascii="Times New Roman" w:eastAsia="Calibri" w:hAnsi="Times New Roman" w:cs="Times New Roman"/>
                <w:sz w:val="26"/>
                <w:szCs w:val="26"/>
                <w:lang w:val="uk-UA"/>
              </w:rPr>
              <w:t xml:space="preserve"> загальноосвітня школа І-ІІІ ст. №3</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35700, м. Здолбунів,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вул. Кармелюка, 5</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4B0F5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510</w:t>
            </w:r>
            <w:r w:rsidR="00EF5FFE" w:rsidRPr="008A7E1B">
              <w:rPr>
                <w:rFonts w:ascii="Times New Roman" w:eastAsia="Calibri" w:hAnsi="Times New Roman" w:cs="Times New Roman"/>
                <w:sz w:val="26"/>
                <w:szCs w:val="26"/>
                <w:lang w:val="uk-UA"/>
              </w:rPr>
              <w:t xml:space="preserve"> учнів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20 класів</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4</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Здолбунівська</w:t>
            </w:r>
            <w:proofErr w:type="spellEnd"/>
            <w:r w:rsidRPr="008A7E1B">
              <w:rPr>
                <w:rFonts w:ascii="Times New Roman" w:eastAsia="Calibri" w:hAnsi="Times New Roman" w:cs="Times New Roman"/>
                <w:sz w:val="26"/>
                <w:szCs w:val="26"/>
                <w:lang w:val="uk-UA"/>
              </w:rPr>
              <w:t xml:space="preserve"> загальноосвітня школа І-ІІІ ст. №4</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35700, м. Здолбунів,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вул. Шкільна, 11</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4B0F5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584</w:t>
            </w:r>
            <w:r w:rsidR="00EF5FFE" w:rsidRPr="008A7E1B">
              <w:rPr>
                <w:rFonts w:ascii="Times New Roman" w:eastAsia="Calibri" w:hAnsi="Times New Roman" w:cs="Times New Roman"/>
                <w:sz w:val="26"/>
                <w:szCs w:val="26"/>
                <w:lang w:val="uk-UA"/>
              </w:rPr>
              <w:t>+33(заочно)</w:t>
            </w:r>
          </w:p>
          <w:p w:rsidR="00EF5FFE" w:rsidRPr="008A7E1B" w:rsidRDefault="00EF5FFE" w:rsidP="004B0F51">
            <w:pPr>
              <w:spacing w:after="0" w:line="240" w:lineRule="auto"/>
              <w:jc w:val="center"/>
              <w:rPr>
                <w:rFonts w:ascii="Times New Roman" w:eastAsia="Calibri" w:hAnsi="Times New Roman" w:cs="Times New Roman"/>
                <w:sz w:val="16"/>
                <w:szCs w:val="16"/>
                <w:lang w:val="uk-UA"/>
              </w:rPr>
            </w:pPr>
            <w:r w:rsidRPr="008A7E1B">
              <w:rPr>
                <w:rFonts w:ascii="Times New Roman" w:eastAsia="Calibri" w:hAnsi="Times New Roman" w:cs="Times New Roman"/>
                <w:sz w:val="16"/>
                <w:szCs w:val="16"/>
                <w:lang w:val="uk-UA"/>
              </w:rPr>
              <w:t>2</w:t>
            </w:r>
            <w:r w:rsidR="004B0F51" w:rsidRPr="008A7E1B">
              <w:rPr>
                <w:rFonts w:ascii="Times New Roman" w:eastAsia="Calibri" w:hAnsi="Times New Roman" w:cs="Times New Roman"/>
                <w:sz w:val="16"/>
                <w:szCs w:val="16"/>
                <w:lang w:val="uk-UA"/>
              </w:rPr>
              <w:t>3</w:t>
            </w:r>
            <w:r w:rsidRPr="008A7E1B">
              <w:rPr>
                <w:rFonts w:ascii="Times New Roman" w:eastAsia="Calibri" w:hAnsi="Times New Roman" w:cs="Times New Roman"/>
                <w:sz w:val="16"/>
                <w:szCs w:val="16"/>
                <w:lang w:val="uk-UA"/>
              </w:rPr>
              <w:t xml:space="preserve"> класи + 3 класи заочно</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5</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Здолбунівська</w:t>
            </w:r>
            <w:proofErr w:type="spellEnd"/>
            <w:r w:rsidRPr="008A7E1B">
              <w:rPr>
                <w:rFonts w:ascii="Times New Roman" w:eastAsia="Calibri" w:hAnsi="Times New Roman" w:cs="Times New Roman"/>
                <w:sz w:val="26"/>
                <w:szCs w:val="26"/>
                <w:lang w:val="uk-UA"/>
              </w:rPr>
              <w:t xml:space="preserve"> загальноосвітня школа І-ІІІ ст. №5</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35700, м. Здолбунів,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вул. Міцкевича, 36</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4B0F5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 xml:space="preserve">360 </w:t>
            </w:r>
            <w:r w:rsidR="00EF5FFE" w:rsidRPr="008A7E1B">
              <w:rPr>
                <w:rFonts w:ascii="Times New Roman" w:eastAsia="Calibri" w:hAnsi="Times New Roman" w:cs="Times New Roman"/>
                <w:sz w:val="26"/>
                <w:szCs w:val="26"/>
                <w:lang w:val="uk-UA"/>
              </w:rPr>
              <w:t>учнів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18 класів</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6</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Здолбунівська</w:t>
            </w:r>
            <w:proofErr w:type="spellEnd"/>
            <w:r w:rsidRPr="008A7E1B">
              <w:rPr>
                <w:rFonts w:ascii="Times New Roman" w:eastAsia="Calibri" w:hAnsi="Times New Roman" w:cs="Times New Roman"/>
                <w:sz w:val="26"/>
                <w:szCs w:val="26"/>
                <w:lang w:val="uk-UA"/>
              </w:rPr>
              <w:t xml:space="preserve"> загальноосвітня школа І-ІІІ ст. №6</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35700, м. Здолбунів,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вул. Шкільна, 40</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4B0F5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1048</w:t>
            </w:r>
            <w:r w:rsidR="00EF5FFE" w:rsidRPr="008A7E1B">
              <w:rPr>
                <w:rFonts w:ascii="Times New Roman" w:eastAsia="Calibri" w:hAnsi="Times New Roman" w:cs="Times New Roman"/>
                <w:sz w:val="26"/>
                <w:szCs w:val="26"/>
                <w:lang w:val="uk-UA"/>
              </w:rPr>
              <w:t xml:space="preserve"> учнів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41 клас</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7</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590653">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Здолбунівська</w:t>
            </w:r>
            <w:proofErr w:type="spellEnd"/>
            <w:r w:rsidRPr="008A7E1B">
              <w:rPr>
                <w:rFonts w:ascii="Times New Roman" w:eastAsia="Calibri" w:hAnsi="Times New Roman" w:cs="Times New Roman"/>
                <w:sz w:val="26"/>
                <w:szCs w:val="26"/>
                <w:lang w:val="uk-UA"/>
              </w:rPr>
              <w:t xml:space="preserve"> </w:t>
            </w:r>
            <w:r w:rsidR="00590653" w:rsidRPr="008A7E1B">
              <w:rPr>
                <w:rFonts w:ascii="Times New Roman" w:eastAsia="Calibri" w:hAnsi="Times New Roman" w:cs="Times New Roman"/>
                <w:sz w:val="26"/>
                <w:szCs w:val="26"/>
                <w:lang w:val="uk-UA"/>
              </w:rPr>
              <w:t xml:space="preserve">початкова </w:t>
            </w:r>
            <w:r w:rsidRPr="008A7E1B">
              <w:rPr>
                <w:rFonts w:ascii="Times New Roman" w:eastAsia="Calibri" w:hAnsi="Times New Roman" w:cs="Times New Roman"/>
                <w:sz w:val="26"/>
                <w:szCs w:val="26"/>
                <w:lang w:val="uk-UA"/>
              </w:rPr>
              <w:t xml:space="preserve"> школа №7</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35700, м. Здолбунів,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вул. Л.Українки, 2</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8013BC"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342</w:t>
            </w:r>
            <w:r w:rsidR="00EF5FFE" w:rsidRPr="008A7E1B">
              <w:rPr>
                <w:rFonts w:ascii="Times New Roman" w:eastAsia="Calibri" w:hAnsi="Times New Roman" w:cs="Times New Roman"/>
                <w:sz w:val="26"/>
                <w:szCs w:val="26"/>
                <w:lang w:val="uk-UA"/>
              </w:rPr>
              <w:t xml:space="preserve"> учнів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13 класів</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534A0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8</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Глинський НВК</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 xml:space="preserve">«ЗОШ І-ІІІ </w:t>
            </w:r>
            <w:proofErr w:type="spellStart"/>
            <w:r w:rsidRPr="008A7E1B">
              <w:rPr>
                <w:rFonts w:ascii="Times New Roman" w:eastAsia="Calibri" w:hAnsi="Times New Roman" w:cs="Times New Roman"/>
                <w:sz w:val="26"/>
                <w:szCs w:val="26"/>
                <w:lang w:val="uk-UA"/>
              </w:rPr>
              <w:t>ст.-ДНЗ</w:t>
            </w:r>
            <w:proofErr w:type="spellEnd"/>
            <w:r w:rsidRPr="008A7E1B">
              <w:rPr>
                <w:rFonts w:ascii="Times New Roman" w:eastAsia="Calibri" w:hAnsi="Times New Roman" w:cs="Times New Roman"/>
                <w:sz w:val="26"/>
                <w:szCs w:val="26"/>
                <w:lang w:val="uk-UA"/>
              </w:rPr>
              <w:t>»</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 xml:space="preserve">35710, с. </w:t>
            </w:r>
            <w:proofErr w:type="spellStart"/>
            <w:r w:rsidRPr="008A7E1B">
              <w:rPr>
                <w:rFonts w:ascii="Times New Roman" w:eastAsia="Calibri" w:hAnsi="Times New Roman" w:cs="Times New Roman"/>
                <w:sz w:val="26"/>
                <w:szCs w:val="26"/>
                <w:lang w:val="uk-UA"/>
              </w:rPr>
              <w:t>Глинськ</w:t>
            </w:r>
            <w:proofErr w:type="spellEnd"/>
            <w:r w:rsidRPr="008A7E1B">
              <w:rPr>
                <w:rFonts w:ascii="Times New Roman" w:eastAsia="Calibri" w:hAnsi="Times New Roman" w:cs="Times New Roman"/>
                <w:sz w:val="26"/>
                <w:szCs w:val="26"/>
                <w:lang w:val="uk-UA"/>
              </w:rPr>
              <w:t xml:space="preserve">  </w:t>
            </w:r>
            <w:proofErr w:type="spellStart"/>
            <w:r w:rsidRPr="008A7E1B">
              <w:rPr>
                <w:rFonts w:ascii="Times New Roman" w:eastAsia="Calibri" w:hAnsi="Times New Roman" w:cs="Times New Roman"/>
                <w:sz w:val="26"/>
                <w:szCs w:val="26"/>
                <w:lang w:val="uk-UA"/>
              </w:rPr>
              <w:t>вул.Центральна</w:t>
            </w:r>
            <w:proofErr w:type="spellEnd"/>
            <w:r w:rsidRPr="008A7E1B">
              <w:rPr>
                <w:rFonts w:ascii="Times New Roman" w:eastAsia="Calibri" w:hAnsi="Times New Roman" w:cs="Times New Roman"/>
                <w:sz w:val="26"/>
                <w:szCs w:val="26"/>
                <w:lang w:val="uk-UA"/>
              </w:rPr>
              <w:t>, 15</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8013BC"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219</w:t>
            </w:r>
            <w:r w:rsidR="00EF5FFE" w:rsidRPr="008A7E1B">
              <w:rPr>
                <w:rFonts w:ascii="Times New Roman" w:eastAsia="Calibri" w:hAnsi="Times New Roman" w:cs="Times New Roman"/>
                <w:sz w:val="26"/>
                <w:szCs w:val="26"/>
                <w:lang w:val="uk-UA"/>
              </w:rPr>
              <w:t xml:space="preserve"> учень</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w:t>
            </w:r>
            <w:r w:rsidR="008013BC" w:rsidRPr="008A7E1B">
              <w:rPr>
                <w:rFonts w:ascii="Times New Roman" w:eastAsia="Calibri" w:hAnsi="Times New Roman" w:cs="Times New Roman"/>
                <w:sz w:val="26"/>
                <w:szCs w:val="26"/>
                <w:lang w:val="uk-UA"/>
              </w:rPr>
              <w:t>3</w:t>
            </w:r>
            <w:r w:rsidRPr="008A7E1B">
              <w:rPr>
                <w:rFonts w:ascii="Times New Roman" w:eastAsia="Calibri" w:hAnsi="Times New Roman" w:cs="Times New Roman"/>
                <w:sz w:val="26"/>
                <w:szCs w:val="26"/>
                <w:lang w:val="uk-UA"/>
              </w:rPr>
              <w:t xml:space="preserve"> класів</w:t>
            </w:r>
          </w:p>
          <w:p w:rsidR="00EF5FFE" w:rsidRPr="008A7E1B" w:rsidRDefault="00EF5FFE" w:rsidP="00EF5FFE">
            <w:pPr>
              <w:spacing w:after="0" w:line="240" w:lineRule="auto"/>
              <w:jc w:val="center"/>
              <w:rPr>
                <w:rFonts w:ascii="Times New Roman" w:eastAsia="Calibri" w:hAnsi="Times New Roman" w:cs="Times New Roman"/>
                <w:lang w:val="uk-UA"/>
              </w:rPr>
            </w:pPr>
          </w:p>
          <w:p w:rsidR="008013BC" w:rsidRPr="008A7E1B" w:rsidRDefault="008013BC" w:rsidP="00EF5FFE">
            <w:pPr>
              <w:spacing w:after="0" w:line="240" w:lineRule="auto"/>
              <w:jc w:val="center"/>
              <w:rPr>
                <w:rFonts w:ascii="Times New Roman" w:eastAsia="Calibri" w:hAnsi="Times New Roman" w:cs="Times New Roman"/>
                <w:sz w:val="26"/>
                <w:szCs w:val="26"/>
                <w:lang w:val="uk-UA"/>
              </w:rPr>
            </w:pP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534A0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9</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Новосілківський</w:t>
            </w:r>
            <w:proofErr w:type="spellEnd"/>
            <w:r w:rsidRPr="008A7E1B">
              <w:rPr>
                <w:rFonts w:ascii="Times New Roman" w:eastAsia="Calibri" w:hAnsi="Times New Roman" w:cs="Times New Roman"/>
                <w:sz w:val="26"/>
                <w:szCs w:val="26"/>
                <w:lang w:val="uk-UA"/>
              </w:rPr>
              <w:t xml:space="preserve"> НВК  «ЗОШ І-ІІ </w:t>
            </w:r>
            <w:proofErr w:type="spellStart"/>
            <w:r w:rsidRPr="008A7E1B">
              <w:rPr>
                <w:rFonts w:ascii="Times New Roman" w:eastAsia="Calibri" w:hAnsi="Times New Roman" w:cs="Times New Roman"/>
                <w:sz w:val="26"/>
                <w:szCs w:val="26"/>
                <w:lang w:val="uk-UA"/>
              </w:rPr>
              <w:t>ст.-ДНЗ</w:t>
            </w:r>
            <w:proofErr w:type="spellEnd"/>
            <w:r w:rsidRPr="008A7E1B">
              <w:rPr>
                <w:rFonts w:ascii="Times New Roman" w:eastAsia="Calibri" w:hAnsi="Times New Roman" w:cs="Times New Roman"/>
                <w:sz w:val="26"/>
                <w:szCs w:val="26"/>
                <w:lang w:val="uk-UA"/>
              </w:rPr>
              <w:t>»</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35723,</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с. Новосілки</w:t>
            </w:r>
          </w:p>
          <w:p w:rsidR="00EF5FFE" w:rsidRPr="008A7E1B" w:rsidRDefault="00590653"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вул. Шкільна, 4</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8013BC"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45</w:t>
            </w:r>
            <w:r w:rsidR="00EF5FFE" w:rsidRPr="008A7E1B">
              <w:rPr>
                <w:rFonts w:ascii="Times New Roman" w:eastAsia="Calibri" w:hAnsi="Times New Roman" w:cs="Times New Roman"/>
                <w:sz w:val="26"/>
                <w:szCs w:val="26"/>
                <w:lang w:val="uk-UA"/>
              </w:rPr>
              <w:t xml:space="preserve"> учнів</w:t>
            </w:r>
          </w:p>
          <w:p w:rsidR="00EF5FFE" w:rsidRPr="008A7E1B" w:rsidRDefault="008013BC"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6</w:t>
            </w:r>
            <w:r w:rsidR="00EF5FFE" w:rsidRPr="008A7E1B">
              <w:rPr>
                <w:rFonts w:ascii="Times New Roman" w:eastAsia="Calibri" w:hAnsi="Times New Roman" w:cs="Times New Roman"/>
                <w:sz w:val="26"/>
                <w:szCs w:val="26"/>
                <w:lang w:val="uk-UA"/>
              </w:rPr>
              <w:t xml:space="preserve"> класи</w:t>
            </w:r>
          </w:p>
          <w:p w:rsidR="00EF5FFE" w:rsidRPr="008A7E1B" w:rsidRDefault="00EF5FFE" w:rsidP="00EF5FFE">
            <w:pPr>
              <w:spacing w:after="0" w:line="240" w:lineRule="auto"/>
              <w:jc w:val="center"/>
              <w:rPr>
                <w:rFonts w:ascii="Times New Roman" w:eastAsia="Calibri" w:hAnsi="Times New Roman" w:cs="Times New Roman"/>
                <w:lang w:val="uk-UA"/>
              </w:rPr>
            </w:pPr>
          </w:p>
          <w:p w:rsidR="008013BC" w:rsidRPr="008A7E1B" w:rsidRDefault="008013BC" w:rsidP="00EF5FFE">
            <w:pPr>
              <w:spacing w:after="0" w:line="240" w:lineRule="auto"/>
              <w:jc w:val="center"/>
              <w:rPr>
                <w:rFonts w:ascii="Times New Roman" w:eastAsia="Calibri" w:hAnsi="Times New Roman" w:cs="Times New Roman"/>
                <w:sz w:val="26"/>
                <w:szCs w:val="26"/>
                <w:lang w:val="uk-UA"/>
              </w:rPr>
            </w:pP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534A0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10</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Копитківська</w:t>
            </w:r>
            <w:proofErr w:type="spellEnd"/>
            <w:r w:rsidRPr="008A7E1B">
              <w:rPr>
                <w:rFonts w:ascii="Times New Roman" w:eastAsia="Calibri" w:hAnsi="Times New Roman" w:cs="Times New Roman"/>
                <w:sz w:val="26"/>
                <w:szCs w:val="26"/>
                <w:lang w:val="uk-UA"/>
              </w:rPr>
              <w:t xml:space="preserve"> </w:t>
            </w:r>
            <w:r w:rsidRPr="008A7E1B">
              <w:rPr>
                <w:rFonts w:ascii="Times New Roman" w:eastAsia="Calibri" w:hAnsi="Times New Roman" w:cs="Times New Roman"/>
                <w:sz w:val="26"/>
                <w:szCs w:val="26"/>
                <w:lang w:val="uk-UA"/>
              </w:rPr>
              <w:br/>
              <w:t>ЗОШ І-ІІІ ст.</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 xml:space="preserve">35720, с. </w:t>
            </w:r>
            <w:proofErr w:type="spellStart"/>
            <w:r w:rsidRPr="008A7E1B">
              <w:rPr>
                <w:rFonts w:ascii="Times New Roman" w:eastAsia="Calibri" w:hAnsi="Times New Roman" w:cs="Times New Roman"/>
                <w:sz w:val="26"/>
                <w:szCs w:val="26"/>
                <w:lang w:val="uk-UA"/>
              </w:rPr>
              <w:t>Копитків</w:t>
            </w:r>
            <w:proofErr w:type="spellEnd"/>
          </w:p>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вул.Шкільна</w:t>
            </w:r>
            <w:proofErr w:type="spellEnd"/>
            <w:r w:rsidRPr="008A7E1B">
              <w:rPr>
                <w:rFonts w:ascii="Times New Roman" w:eastAsia="Calibri" w:hAnsi="Times New Roman" w:cs="Times New Roman"/>
                <w:sz w:val="26"/>
                <w:szCs w:val="26"/>
                <w:lang w:val="uk-UA"/>
              </w:rPr>
              <w:t>, 2а</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8013BC"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186</w:t>
            </w:r>
            <w:r w:rsidR="00EF5FFE" w:rsidRPr="008A7E1B">
              <w:rPr>
                <w:rFonts w:ascii="Times New Roman" w:eastAsia="Calibri" w:hAnsi="Times New Roman" w:cs="Times New Roman"/>
                <w:sz w:val="26"/>
                <w:szCs w:val="26"/>
                <w:lang w:val="uk-UA"/>
              </w:rPr>
              <w:t xml:space="preserve"> учнів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11 класів</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534A0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lastRenderedPageBreak/>
              <w:t>11</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Новомильська</w:t>
            </w:r>
            <w:proofErr w:type="spellEnd"/>
            <w:r w:rsidRPr="008A7E1B">
              <w:rPr>
                <w:rFonts w:ascii="Times New Roman" w:eastAsia="Calibri" w:hAnsi="Times New Roman" w:cs="Times New Roman"/>
                <w:sz w:val="26"/>
                <w:szCs w:val="26"/>
                <w:lang w:val="uk-UA"/>
              </w:rPr>
              <w:br/>
              <w:t xml:space="preserve"> ЗОШ І-ІІ ст.</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 xml:space="preserve">с. </w:t>
            </w:r>
            <w:proofErr w:type="spellStart"/>
            <w:r w:rsidRPr="008A7E1B">
              <w:rPr>
                <w:rFonts w:ascii="Times New Roman" w:eastAsia="Calibri" w:hAnsi="Times New Roman" w:cs="Times New Roman"/>
                <w:sz w:val="26"/>
                <w:szCs w:val="26"/>
                <w:lang w:val="uk-UA"/>
              </w:rPr>
              <w:t>Новомильськ</w:t>
            </w:r>
            <w:proofErr w:type="spellEnd"/>
            <w:r w:rsidRPr="008A7E1B">
              <w:rPr>
                <w:rFonts w:ascii="Times New Roman" w:eastAsia="Calibri" w:hAnsi="Times New Roman" w:cs="Times New Roman"/>
                <w:sz w:val="26"/>
                <w:szCs w:val="26"/>
                <w:lang w:val="uk-UA"/>
              </w:rPr>
              <w:t xml:space="preserve"> </w:t>
            </w:r>
            <w:proofErr w:type="spellStart"/>
            <w:r w:rsidRPr="008A7E1B">
              <w:rPr>
                <w:rFonts w:ascii="Times New Roman" w:eastAsia="Calibri" w:hAnsi="Times New Roman" w:cs="Times New Roman"/>
                <w:sz w:val="26"/>
                <w:szCs w:val="26"/>
                <w:lang w:val="uk-UA"/>
              </w:rPr>
              <w:t>вул.Центральна</w:t>
            </w:r>
            <w:proofErr w:type="spellEnd"/>
            <w:r w:rsidRPr="008A7E1B">
              <w:rPr>
                <w:rFonts w:ascii="Times New Roman" w:eastAsia="Calibri" w:hAnsi="Times New Roman" w:cs="Times New Roman"/>
                <w:sz w:val="26"/>
                <w:szCs w:val="26"/>
                <w:lang w:val="uk-UA"/>
              </w:rPr>
              <w:t>,3</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8013BC"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140</w:t>
            </w:r>
            <w:r w:rsidR="00EF5FFE" w:rsidRPr="008A7E1B">
              <w:rPr>
                <w:rFonts w:ascii="Times New Roman" w:eastAsia="Calibri" w:hAnsi="Times New Roman" w:cs="Times New Roman"/>
                <w:sz w:val="26"/>
                <w:szCs w:val="26"/>
                <w:lang w:val="uk-UA"/>
              </w:rPr>
              <w:t xml:space="preserve"> учнів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9 класів</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534A0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12</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BE70D3">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Ільпінська</w:t>
            </w:r>
            <w:proofErr w:type="spellEnd"/>
            <w:r w:rsidRPr="008A7E1B">
              <w:rPr>
                <w:rFonts w:ascii="Times New Roman" w:eastAsia="Calibri" w:hAnsi="Times New Roman" w:cs="Times New Roman"/>
                <w:sz w:val="26"/>
                <w:szCs w:val="26"/>
                <w:lang w:val="uk-UA"/>
              </w:rPr>
              <w:t xml:space="preserve"> </w:t>
            </w:r>
            <w:r w:rsidRPr="008A7E1B">
              <w:rPr>
                <w:rFonts w:ascii="Times New Roman" w:eastAsia="Calibri" w:hAnsi="Times New Roman" w:cs="Times New Roman"/>
                <w:sz w:val="26"/>
                <w:szCs w:val="26"/>
                <w:lang w:val="uk-UA"/>
              </w:rPr>
              <w:br/>
            </w:r>
            <w:r w:rsidR="00590653" w:rsidRPr="008A7E1B">
              <w:rPr>
                <w:rFonts w:ascii="Times New Roman" w:eastAsia="Calibri" w:hAnsi="Times New Roman" w:cs="Times New Roman"/>
                <w:sz w:val="26"/>
                <w:szCs w:val="26"/>
                <w:lang w:val="uk-UA"/>
              </w:rPr>
              <w:t xml:space="preserve">початкова школа </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 xml:space="preserve">с. </w:t>
            </w:r>
            <w:proofErr w:type="spellStart"/>
            <w:r w:rsidRPr="008A7E1B">
              <w:rPr>
                <w:rFonts w:ascii="Times New Roman" w:eastAsia="Calibri" w:hAnsi="Times New Roman" w:cs="Times New Roman"/>
                <w:sz w:val="26"/>
                <w:szCs w:val="26"/>
                <w:lang w:val="uk-UA"/>
              </w:rPr>
              <w:t>Ільпінь</w:t>
            </w:r>
            <w:proofErr w:type="spellEnd"/>
          </w:p>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вул.Приходька</w:t>
            </w:r>
            <w:proofErr w:type="spellEnd"/>
            <w:r w:rsidRPr="008A7E1B">
              <w:rPr>
                <w:rFonts w:ascii="Times New Roman" w:eastAsia="Calibri" w:hAnsi="Times New Roman" w:cs="Times New Roman"/>
                <w:sz w:val="26"/>
                <w:szCs w:val="26"/>
                <w:lang w:val="uk-UA"/>
              </w:rPr>
              <w:t>, 16</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8013BC"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26</w:t>
            </w:r>
            <w:r w:rsidR="00EF5FFE" w:rsidRPr="008A7E1B">
              <w:rPr>
                <w:rFonts w:ascii="Times New Roman" w:eastAsia="Calibri" w:hAnsi="Times New Roman" w:cs="Times New Roman"/>
                <w:sz w:val="26"/>
                <w:szCs w:val="26"/>
                <w:lang w:val="uk-UA"/>
              </w:rPr>
              <w:t xml:space="preserve"> учні</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4 класи</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534A0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13</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590653"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П’ятигірська</w:t>
            </w:r>
            <w:proofErr w:type="spellEnd"/>
            <w:r w:rsidRPr="008A7E1B">
              <w:rPr>
                <w:rFonts w:ascii="Times New Roman" w:eastAsia="Calibri" w:hAnsi="Times New Roman" w:cs="Times New Roman"/>
                <w:sz w:val="26"/>
                <w:szCs w:val="26"/>
                <w:lang w:val="uk-UA"/>
              </w:rPr>
              <w:t xml:space="preserve"> ЗОШ І – ІІ ст.</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 xml:space="preserve">с. </w:t>
            </w:r>
            <w:proofErr w:type="spellStart"/>
            <w:r w:rsidR="00590653" w:rsidRPr="008A7E1B">
              <w:rPr>
                <w:rFonts w:ascii="Times New Roman" w:eastAsia="Calibri" w:hAnsi="Times New Roman" w:cs="Times New Roman"/>
                <w:sz w:val="26"/>
                <w:szCs w:val="26"/>
                <w:lang w:val="uk-UA"/>
              </w:rPr>
              <w:t>П’ятигори</w:t>
            </w:r>
            <w:proofErr w:type="spellEnd"/>
          </w:p>
          <w:p w:rsidR="00EF5FFE" w:rsidRPr="008A7E1B" w:rsidRDefault="00EF5FFE" w:rsidP="00590653">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 xml:space="preserve">вул. </w:t>
            </w:r>
            <w:r w:rsidR="00590653" w:rsidRPr="008A7E1B">
              <w:rPr>
                <w:rFonts w:ascii="Times New Roman" w:eastAsia="Calibri" w:hAnsi="Times New Roman" w:cs="Times New Roman"/>
                <w:sz w:val="26"/>
                <w:szCs w:val="26"/>
                <w:lang w:val="uk-UA"/>
              </w:rPr>
              <w:t>Центральна,1</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8013BC"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92 учні</w:t>
            </w:r>
          </w:p>
          <w:p w:rsidR="008013BC" w:rsidRPr="008A7E1B" w:rsidRDefault="008013BC"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9 класів</w:t>
            </w:r>
          </w:p>
        </w:tc>
      </w:tr>
      <w:tr w:rsidR="00EF5FFE" w:rsidRPr="008A7E1B" w:rsidTr="00EF5FFE">
        <w:trPr>
          <w:trHeight w:val="964"/>
          <w:jc w:val="center"/>
        </w:trPr>
        <w:tc>
          <w:tcPr>
            <w:tcW w:w="708" w:type="dxa"/>
            <w:tcBorders>
              <w:top w:val="single" w:sz="4" w:space="0" w:color="auto"/>
              <w:left w:val="single" w:sz="4" w:space="0" w:color="auto"/>
              <w:bottom w:val="single" w:sz="4" w:space="0" w:color="auto"/>
              <w:right w:val="single" w:sz="4" w:space="0" w:color="auto"/>
            </w:tcBorders>
            <w:vAlign w:val="center"/>
          </w:tcPr>
          <w:p w:rsidR="00EF5FFE" w:rsidRPr="008A7E1B" w:rsidRDefault="00534A01"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14</w:t>
            </w:r>
          </w:p>
        </w:tc>
        <w:tc>
          <w:tcPr>
            <w:tcW w:w="3545"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590653">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Орестівська</w:t>
            </w:r>
            <w:proofErr w:type="spellEnd"/>
            <w:r w:rsidRPr="008A7E1B">
              <w:rPr>
                <w:rFonts w:ascii="Times New Roman" w:eastAsia="Calibri" w:hAnsi="Times New Roman" w:cs="Times New Roman"/>
                <w:sz w:val="26"/>
                <w:szCs w:val="26"/>
                <w:lang w:val="uk-UA"/>
              </w:rPr>
              <w:t xml:space="preserve"> </w:t>
            </w:r>
            <w:r w:rsidRPr="008A7E1B">
              <w:rPr>
                <w:rFonts w:ascii="Times New Roman" w:eastAsia="Calibri" w:hAnsi="Times New Roman" w:cs="Times New Roman"/>
                <w:sz w:val="26"/>
                <w:szCs w:val="26"/>
                <w:lang w:val="uk-UA"/>
              </w:rPr>
              <w:br/>
            </w:r>
            <w:r w:rsidR="00590653" w:rsidRPr="008A7E1B">
              <w:rPr>
                <w:rFonts w:ascii="Times New Roman" w:eastAsia="Calibri" w:hAnsi="Times New Roman" w:cs="Times New Roman"/>
                <w:sz w:val="26"/>
                <w:szCs w:val="26"/>
                <w:lang w:val="uk-UA"/>
              </w:rPr>
              <w:t>початкова школа</w:t>
            </w:r>
          </w:p>
        </w:tc>
        <w:tc>
          <w:tcPr>
            <w:tcW w:w="3827"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с. Орестів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вул.Шевченка</w:t>
            </w:r>
            <w:proofErr w:type="spellEnd"/>
            <w:r w:rsidRPr="008A7E1B">
              <w:rPr>
                <w:rFonts w:ascii="Times New Roman" w:eastAsia="Calibri" w:hAnsi="Times New Roman" w:cs="Times New Roman"/>
                <w:sz w:val="26"/>
                <w:szCs w:val="26"/>
                <w:lang w:val="uk-UA"/>
              </w:rPr>
              <w:t>, 57</w:t>
            </w:r>
          </w:p>
        </w:tc>
        <w:tc>
          <w:tcPr>
            <w:tcW w:w="1701" w:type="dxa"/>
            <w:tcBorders>
              <w:top w:val="single" w:sz="4" w:space="0" w:color="auto"/>
              <w:left w:val="single" w:sz="4" w:space="0" w:color="auto"/>
              <w:bottom w:val="single" w:sz="4" w:space="0" w:color="auto"/>
              <w:right w:val="single" w:sz="4" w:space="0" w:color="auto"/>
            </w:tcBorders>
            <w:vAlign w:val="center"/>
          </w:tcPr>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w:t>
            </w:r>
            <w:r w:rsidR="008013BC" w:rsidRPr="008A7E1B">
              <w:rPr>
                <w:rFonts w:ascii="Times New Roman" w:eastAsia="Calibri" w:hAnsi="Times New Roman" w:cs="Times New Roman"/>
                <w:sz w:val="26"/>
                <w:szCs w:val="26"/>
                <w:lang w:val="uk-UA"/>
              </w:rPr>
              <w:t>0</w:t>
            </w:r>
            <w:r w:rsidRPr="008A7E1B">
              <w:rPr>
                <w:rFonts w:ascii="Times New Roman" w:eastAsia="Calibri" w:hAnsi="Times New Roman" w:cs="Times New Roman"/>
                <w:sz w:val="26"/>
                <w:szCs w:val="26"/>
                <w:lang w:val="uk-UA"/>
              </w:rPr>
              <w:t xml:space="preserve"> учнів</w:t>
            </w:r>
          </w:p>
          <w:p w:rsidR="00EF5FFE" w:rsidRPr="008A7E1B" w:rsidRDefault="00EF5FFE" w:rsidP="00EF5FFE">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 клас</w:t>
            </w:r>
          </w:p>
        </w:tc>
      </w:tr>
    </w:tbl>
    <w:p w:rsidR="003F49CD" w:rsidRPr="008A7E1B" w:rsidRDefault="003F49CD" w:rsidP="003F49CD">
      <w:pPr>
        <w:spacing w:after="160" w:line="259" w:lineRule="auto"/>
        <w:ind w:firstLine="708"/>
        <w:jc w:val="both"/>
        <w:rPr>
          <w:rFonts w:ascii="Times New Roman" w:eastAsia="Calibri" w:hAnsi="Times New Roman" w:cs="Times New Roman"/>
          <w:sz w:val="28"/>
          <w:szCs w:val="28"/>
          <w:lang w:val="uk-UA"/>
        </w:rPr>
      </w:pPr>
      <w:r w:rsidRPr="008A7E1B">
        <w:rPr>
          <w:rFonts w:ascii="Times New Roman" w:eastAsia="Calibri" w:hAnsi="Times New Roman" w:cs="Times New Roman"/>
          <w:sz w:val="28"/>
          <w:szCs w:val="28"/>
          <w:lang w:val="uk-UA"/>
        </w:rPr>
        <w:t>У 2  закладах позашкільної освіти(система освіти) навчається 1827 вихованців, що становить 40,6% від загальної кількості учнів ЗЗСО.</w:t>
      </w:r>
    </w:p>
    <w:p w:rsidR="003F49CD" w:rsidRPr="008A7E1B" w:rsidRDefault="003F49CD" w:rsidP="003F49CD">
      <w:pPr>
        <w:spacing w:after="160" w:line="259" w:lineRule="auto"/>
        <w:ind w:firstLine="708"/>
        <w:jc w:val="both"/>
        <w:rPr>
          <w:rFonts w:ascii="Times New Roman" w:eastAsia="Calibri" w:hAnsi="Times New Roman" w:cs="Times New Roman"/>
          <w:sz w:val="28"/>
          <w:szCs w:val="28"/>
          <w:lang w:val="uk-UA"/>
        </w:rPr>
      </w:pPr>
      <w:r w:rsidRPr="008A7E1B">
        <w:rPr>
          <w:rFonts w:ascii="Times New Roman" w:eastAsia="Calibri" w:hAnsi="Times New Roman" w:cs="Times New Roman"/>
          <w:sz w:val="28"/>
          <w:szCs w:val="28"/>
          <w:lang w:val="uk-UA"/>
        </w:rPr>
        <w:t>Крім</w:t>
      </w:r>
      <w:r w:rsidR="0082639D" w:rsidRPr="008A7E1B">
        <w:rPr>
          <w:rFonts w:ascii="Times New Roman" w:eastAsia="Calibri" w:hAnsi="Times New Roman" w:cs="Times New Roman"/>
          <w:sz w:val="28"/>
          <w:szCs w:val="28"/>
          <w:lang w:val="uk-UA"/>
        </w:rPr>
        <w:t xml:space="preserve"> того,</w:t>
      </w:r>
      <w:r w:rsidRPr="008A7E1B">
        <w:rPr>
          <w:rFonts w:ascii="Times New Roman" w:eastAsia="Calibri" w:hAnsi="Times New Roman" w:cs="Times New Roman"/>
          <w:sz w:val="28"/>
          <w:szCs w:val="28"/>
          <w:lang w:val="uk-UA"/>
        </w:rPr>
        <w:t xml:space="preserve"> на базі закладів загальної середньої освіти функціонує 16 гуртків, до яких залучено 311 дітей.</w:t>
      </w:r>
    </w:p>
    <w:p w:rsidR="004F28C0" w:rsidRPr="008A7E1B" w:rsidRDefault="004274E5" w:rsidP="004274E5">
      <w:pPr>
        <w:spacing w:after="160" w:line="259" w:lineRule="auto"/>
        <w:jc w:val="center"/>
        <w:rPr>
          <w:rFonts w:ascii="Times New Roman" w:eastAsia="Calibri" w:hAnsi="Times New Roman" w:cs="Times New Roman"/>
          <w:b/>
          <w:sz w:val="32"/>
          <w:szCs w:val="32"/>
          <w:lang w:val="uk-UA"/>
        </w:rPr>
      </w:pPr>
      <w:r w:rsidRPr="008A7E1B">
        <w:rPr>
          <w:rFonts w:ascii="Times New Roman" w:eastAsia="Calibri" w:hAnsi="Times New Roman" w:cs="Times New Roman"/>
          <w:b/>
          <w:sz w:val="32"/>
          <w:szCs w:val="32"/>
          <w:lang w:val="uk-UA"/>
        </w:rPr>
        <w:t>Позашкільна освіта</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255"/>
        <w:gridCol w:w="3286"/>
        <w:gridCol w:w="1586"/>
      </w:tblGrid>
      <w:tr w:rsidR="004A37D5" w:rsidRPr="008A7E1B" w:rsidTr="008013BC">
        <w:trPr>
          <w:trHeight w:val="964"/>
          <w:jc w:val="center"/>
        </w:trPr>
        <w:tc>
          <w:tcPr>
            <w:tcW w:w="708" w:type="dxa"/>
            <w:vAlign w:val="center"/>
          </w:tcPr>
          <w:p w:rsidR="004A37D5" w:rsidRPr="008A7E1B" w:rsidRDefault="004A37D5" w:rsidP="000B4005">
            <w:pPr>
              <w:spacing w:after="0" w:line="240" w:lineRule="auto"/>
              <w:jc w:val="center"/>
              <w:rPr>
                <w:rFonts w:ascii="Times New Roman" w:eastAsia="Calibri" w:hAnsi="Times New Roman" w:cs="Times New Roman"/>
                <w:b/>
                <w:sz w:val="26"/>
                <w:szCs w:val="26"/>
                <w:lang w:val="uk-UA"/>
              </w:rPr>
            </w:pPr>
            <w:r w:rsidRPr="008A7E1B">
              <w:rPr>
                <w:rFonts w:ascii="Times New Roman" w:eastAsia="Calibri" w:hAnsi="Times New Roman" w:cs="Times New Roman"/>
                <w:b/>
                <w:sz w:val="32"/>
                <w:szCs w:val="32"/>
                <w:lang w:val="uk-UA"/>
              </w:rPr>
              <w:br w:type="page"/>
            </w:r>
            <w:r w:rsidRPr="008A7E1B">
              <w:rPr>
                <w:rFonts w:ascii="Times New Roman" w:eastAsia="Calibri" w:hAnsi="Times New Roman" w:cs="Times New Roman"/>
                <w:b/>
                <w:sz w:val="26"/>
                <w:szCs w:val="26"/>
                <w:lang w:val="uk-UA"/>
              </w:rPr>
              <w:t>№</w:t>
            </w:r>
          </w:p>
        </w:tc>
        <w:tc>
          <w:tcPr>
            <w:tcW w:w="4255" w:type="dxa"/>
            <w:vAlign w:val="center"/>
          </w:tcPr>
          <w:p w:rsidR="004A37D5" w:rsidRPr="008A7E1B" w:rsidRDefault="004A37D5" w:rsidP="000B4005">
            <w:pPr>
              <w:spacing w:after="0" w:line="240" w:lineRule="auto"/>
              <w:jc w:val="center"/>
              <w:rPr>
                <w:rFonts w:ascii="Times New Roman" w:eastAsia="Calibri" w:hAnsi="Times New Roman" w:cs="Times New Roman"/>
                <w:b/>
                <w:sz w:val="26"/>
                <w:szCs w:val="26"/>
                <w:lang w:val="uk-UA"/>
              </w:rPr>
            </w:pPr>
            <w:r w:rsidRPr="008A7E1B">
              <w:rPr>
                <w:rFonts w:ascii="Times New Roman" w:eastAsia="Calibri" w:hAnsi="Times New Roman" w:cs="Times New Roman"/>
                <w:b/>
                <w:sz w:val="26"/>
                <w:szCs w:val="26"/>
                <w:lang w:val="uk-UA"/>
              </w:rPr>
              <w:t>Назва закладу</w:t>
            </w:r>
          </w:p>
        </w:tc>
        <w:tc>
          <w:tcPr>
            <w:tcW w:w="3286" w:type="dxa"/>
            <w:vAlign w:val="center"/>
          </w:tcPr>
          <w:p w:rsidR="004A37D5" w:rsidRPr="008A7E1B" w:rsidRDefault="004A37D5" w:rsidP="000B4005">
            <w:pPr>
              <w:spacing w:after="0" w:line="240" w:lineRule="auto"/>
              <w:jc w:val="center"/>
              <w:rPr>
                <w:rFonts w:ascii="Times New Roman" w:eastAsia="Calibri" w:hAnsi="Times New Roman" w:cs="Times New Roman"/>
                <w:b/>
                <w:sz w:val="26"/>
                <w:szCs w:val="26"/>
                <w:lang w:val="uk-UA"/>
              </w:rPr>
            </w:pPr>
            <w:r w:rsidRPr="008A7E1B">
              <w:rPr>
                <w:rFonts w:ascii="Times New Roman" w:eastAsia="Calibri" w:hAnsi="Times New Roman" w:cs="Times New Roman"/>
                <w:b/>
                <w:sz w:val="26"/>
                <w:szCs w:val="26"/>
                <w:lang w:val="uk-UA"/>
              </w:rPr>
              <w:t>Адреса</w:t>
            </w:r>
          </w:p>
        </w:tc>
        <w:tc>
          <w:tcPr>
            <w:tcW w:w="1586" w:type="dxa"/>
            <w:vAlign w:val="center"/>
          </w:tcPr>
          <w:p w:rsidR="004A37D5" w:rsidRPr="008A7E1B" w:rsidRDefault="004A37D5" w:rsidP="000B4005">
            <w:pPr>
              <w:spacing w:after="0" w:line="240" w:lineRule="auto"/>
              <w:jc w:val="center"/>
              <w:rPr>
                <w:rFonts w:ascii="Times New Roman" w:eastAsia="Calibri" w:hAnsi="Times New Roman" w:cs="Times New Roman"/>
                <w:b/>
                <w:sz w:val="26"/>
                <w:szCs w:val="26"/>
                <w:lang w:val="uk-UA"/>
              </w:rPr>
            </w:pPr>
            <w:r w:rsidRPr="008A7E1B">
              <w:rPr>
                <w:rFonts w:ascii="Times New Roman" w:eastAsia="Calibri" w:hAnsi="Times New Roman" w:cs="Times New Roman"/>
                <w:b/>
                <w:sz w:val="26"/>
                <w:szCs w:val="26"/>
                <w:lang w:val="uk-UA"/>
              </w:rPr>
              <w:t>Кількість учнів</w:t>
            </w:r>
          </w:p>
        </w:tc>
      </w:tr>
      <w:tr w:rsidR="004A37D5" w:rsidRPr="008A7E1B" w:rsidTr="008013BC">
        <w:trPr>
          <w:trHeight w:val="964"/>
          <w:jc w:val="center"/>
        </w:trPr>
        <w:tc>
          <w:tcPr>
            <w:tcW w:w="708" w:type="dxa"/>
            <w:vAlign w:val="center"/>
          </w:tcPr>
          <w:p w:rsidR="004A37D5" w:rsidRPr="008A7E1B" w:rsidRDefault="004A37D5" w:rsidP="000B4005">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w:t>
            </w:r>
          </w:p>
        </w:tc>
        <w:tc>
          <w:tcPr>
            <w:tcW w:w="4255" w:type="dxa"/>
            <w:vAlign w:val="center"/>
          </w:tcPr>
          <w:p w:rsidR="004A37D5" w:rsidRPr="008A7E1B" w:rsidRDefault="004A37D5" w:rsidP="004A37D5">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hAnsi="Times New Roman" w:cs="Times New Roman"/>
                <w:sz w:val="30"/>
                <w:szCs w:val="30"/>
                <w:shd w:val="clear" w:color="auto" w:fill="FFFFFF"/>
                <w:lang w:val="uk-UA"/>
              </w:rPr>
              <w:t>Здолбунівський</w:t>
            </w:r>
            <w:proofErr w:type="spellEnd"/>
            <w:r w:rsidRPr="008A7E1B">
              <w:rPr>
                <w:rFonts w:ascii="Times New Roman" w:hAnsi="Times New Roman" w:cs="Times New Roman"/>
                <w:sz w:val="30"/>
                <w:szCs w:val="30"/>
                <w:shd w:val="clear" w:color="auto" w:fill="FFFFFF"/>
                <w:lang w:val="uk-UA"/>
              </w:rPr>
              <w:t xml:space="preserve"> центр творчості дітей та юнацтва </w:t>
            </w:r>
          </w:p>
        </w:tc>
        <w:tc>
          <w:tcPr>
            <w:tcW w:w="3286" w:type="dxa"/>
            <w:vAlign w:val="center"/>
          </w:tcPr>
          <w:p w:rsidR="004A37D5" w:rsidRPr="008A7E1B" w:rsidRDefault="004A37D5" w:rsidP="000B4005">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 xml:space="preserve">35700, </w:t>
            </w:r>
            <w:proofErr w:type="spellStart"/>
            <w:r w:rsidRPr="008A7E1B">
              <w:rPr>
                <w:rFonts w:ascii="Times New Roman" w:eastAsia="Calibri" w:hAnsi="Times New Roman" w:cs="Times New Roman"/>
                <w:sz w:val="26"/>
                <w:szCs w:val="26"/>
                <w:lang w:val="uk-UA"/>
              </w:rPr>
              <w:t>м.Здолбунів</w:t>
            </w:r>
            <w:proofErr w:type="spellEnd"/>
            <w:r w:rsidRPr="008A7E1B">
              <w:rPr>
                <w:rFonts w:ascii="Times New Roman" w:eastAsia="Calibri" w:hAnsi="Times New Roman" w:cs="Times New Roman"/>
                <w:sz w:val="26"/>
                <w:szCs w:val="26"/>
                <w:lang w:val="uk-UA"/>
              </w:rPr>
              <w:t>,</w:t>
            </w:r>
          </w:p>
          <w:p w:rsidR="004A37D5" w:rsidRPr="008A7E1B" w:rsidRDefault="004A37D5" w:rsidP="000B4005">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вул. Шкільна, 1</w:t>
            </w:r>
          </w:p>
        </w:tc>
        <w:tc>
          <w:tcPr>
            <w:tcW w:w="1586" w:type="dxa"/>
            <w:vAlign w:val="center"/>
          </w:tcPr>
          <w:p w:rsidR="004A37D5" w:rsidRPr="008A7E1B" w:rsidRDefault="008013BC" w:rsidP="000B4005">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1219</w:t>
            </w:r>
          </w:p>
        </w:tc>
      </w:tr>
      <w:tr w:rsidR="004A37D5" w:rsidRPr="008A7E1B" w:rsidTr="008013BC">
        <w:trPr>
          <w:trHeight w:val="964"/>
          <w:jc w:val="center"/>
        </w:trPr>
        <w:tc>
          <w:tcPr>
            <w:tcW w:w="708" w:type="dxa"/>
            <w:vAlign w:val="center"/>
          </w:tcPr>
          <w:p w:rsidR="004A37D5" w:rsidRPr="008A7E1B" w:rsidRDefault="004A37D5" w:rsidP="000B4005">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2</w:t>
            </w:r>
          </w:p>
        </w:tc>
        <w:tc>
          <w:tcPr>
            <w:tcW w:w="4255" w:type="dxa"/>
            <w:vAlign w:val="center"/>
          </w:tcPr>
          <w:p w:rsidR="004A37D5" w:rsidRPr="008A7E1B" w:rsidRDefault="004A37D5" w:rsidP="000B4005">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hAnsi="Times New Roman" w:cs="Times New Roman"/>
                <w:sz w:val="30"/>
                <w:szCs w:val="30"/>
                <w:shd w:val="clear" w:color="auto" w:fill="FFFFFF"/>
                <w:lang w:val="uk-UA"/>
              </w:rPr>
              <w:t>Здолбунівська</w:t>
            </w:r>
            <w:proofErr w:type="spellEnd"/>
            <w:r w:rsidRPr="008A7E1B">
              <w:rPr>
                <w:rFonts w:ascii="Times New Roman" w:hAnsi="Times New Roman" w:cs="Times New Roman"/>
                <w:sz w:val="30"/>
                <w:szCs w:val="30"/>
                <w:shd w:val="clear" w:color="auto" w:fill="FFFFFF"/>
                <w:lang w:val="uk-UA"/>
              </w:rPr>
              <w:t xml:space="preserve"> міська станція юних техніків </w:t>
            </w:r>
          </w:p>
        </w:tc>
        <w:tc>
          <w:tcPr>
            <w:tcW w:w="3286" w:type="dxa"/>
            <w:vAlign w:val="center"/>
          </w:tcPr>
          <w:p w:rsidR="004A37D5" w:rsidRPr="008A7E1B" w:rsidRDefault="004A37D5" w:rsidP="000B4005">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35700, м. Здолбунів,</w:t>
            </w:r>
          </w:p>
          <w:p w:rsidR="004A37D5" w:rsidRPr="008A7E1B" w:rsidRDefault="004A37D5" w:rsidP="000B4005">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вул. Яворницького 26,</w:t>
            </w:r>
          </w:p>
          <w:p w:rsidR="004A37D5" w:rsidRPr="008A7E1B" w:rsidRDefault="004A37D5" w:rsidP="000B4005">
            <w:pPr>
              <w:spacing w:after="0" w:line="240" w:lineRule="auto"/>
              <w:jc w:val="center"/>
              <w:rPr>
                <w:rFonts w:ascii="Times New Roman" w:eastAsia="Calibri" w:hAnsi="Times New Roman" w:cs="Times New Roman"/>
                <w:sz w:val="26"/>
                <w:szCs w:val="26"/>
                <w:lang w:val="uk-UA"/>
              </w:rPr>
            </w:pPr>
            <w:proofErr w:type="spellStart"/>
            <w:r w:rsidRPr="008A7E1B">
              <w:rPr>
                <w:rFonts w:ascii="Times New Roman" w:eastAsia="Calibri" w:hAnsi="Times New Roman" w:cs="Times New Roman"/>
                <w:sz w:val="26"/>
                <w:szCs w:val="26"/>
                <w:lang w:val="uk-UA"/>
              </w:rPr>
              <w:t>вул.Шевченка</w:t>
            </w:r>
            <w:proofErr w:type="spellEnd"/>
            <w:r w:rsidRPr="008A7E1B">
              <w:rPr>
                <w:rFonts w:ascii="Times New Roman" w:eastAsia="Calibri" w:hAnsi="Times New Roman" w:cs="Times New Roman"/>
                <w:sz w:val="26"/>
                <w:szCs w:val="26"/>
                <w:lang w:val="uk-UA"/>
              </w:rPr>
              <w:t xml:space="preserve"> 40</w:t>
            </w:r>
          </w:p>
        </w:tc>
        <w:tc>
          <w:tcPr>
            <w:tcW w:w="1586" w:type="dxa"/>
            <w:vAlign w:val="center"/>
          </w:tcPr>
          <w:p w:rsidR="004A37D5" w:rsidRPr="008A7E1B" w:rsidRDefault="004A37D5" w:rsidP="008013BC">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60</w:t>
            </w:r>
            <w:r w:rsidR="008013BC" w:rsidRPr="008A7E1B">
              <w:rPr>
                <w:rFonts w:ascii="Times New Roman" w:eastAsia="Calibri" w:hAnsi="Times New Roman" w:cs="Times New Roman"/>
                <w:sz w:val="26"/>
                <w:szCs w:val="26"/>
                <w:lang w:val="uk-UA"/>
              </w:rPr>
              <w:t>8</w:t>
            </w:r>
          </w:p>
        </w:tc>
      </w:tr>
      <w:tr w:rsidR="004A37D5" w:rsidRPr="008A7E1B" w:rsidTr="008013BC">
        <w:trPr>
          <w:trHeight w:val="964"/>
          <w:jc w:val="center"/>
        </w:trPr>
        <w:tc>
          <w:tcPr>
            <w:tcW w:w="708" w:type="dxa"/>
            <w:vAlign w:val="center"/>
          </w:tcPr>
          <w:p w:rsidR="004A37D5" w:rsidRPr="008A7E1B" w:rsidRDefault="004A37D5" w:rsidP="000B4005">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3</w:t>
            </w:r>
          </w:p>
        </w:tc>
        <w:tc>
          <w:tcPr>
            <w:tcW w:w="4255" w:type="dxa"/>
            <w:vAlign w:val="center"/>
          </w:tcPr>
          <w:p w:rsidR="004A37D5" w:rsidRPr="008A7E1B" w:rsidRDefault="004A37D5" w:rsidP="004A37D5">
            <w:pPr>
              <w:pStyle w:val="a8"/>
              <w:shd w:val="clear" w:color="auto" w:fill="FFFFFF"/>
              <w:spacing w:before="0" w:beforeAutospacing="0" w:after="0" w:afterAutospacing="0" w:line="360" w:lineRule="atLeast"/>
              <w:textAlignment w:val="baseline"/>
              <w:rPr>
                <w:sz w:val="30"/>
                <w:szCs w:val="30"/>
                <w:lang w:val="uk-UA"/>
              </w:rPr>
            </w:pPr>
            <w:proofErr w:type="spellStart"/>
            <w:r w:rsidRPr="008A7E1B">
              <w:rPr>
                <w:sz w:val="30"/>
                <w:szCs w:val="30"/>
                <w:lang w:val="uk-UA"/>
              </w:rPr>
              <w:t>Здолбунівський</w:t>
            </w:r>
            <w:proofErr w:type="spellEnd"/>
            <w:r w:rsidRPr="008A7E1B">
              <w:rPr>
                <w:sz w:val="30"/>
                <w:szCs w:val="30"/>
                <w:lang w:val="uk-UA"/>
              </w:rPr>
              <w:t xml:space="preserve"> інклюзивно-ресурсний центр</w:t>
            </w:r>
          </w:p>
          <w:p w:rsidR="004A37D5" w:rsidRPr="008A7E1B" w:rsidRDefault="004A37D5" w:rsidP="004A37D5">
            <w:pPr>
              <w:pStyle w:val="a8"/>
              <w:shd w:val="clear" w:color="auto" w:fill="FFFFFF"/>
              <w:spacing w:before="0" w:beforeAutospacing="0" w:after="300" w:afterAutospacing="0"/>
              <w:textAlignment w:val="baseline"/>
              <w:rPr>
                <w:lang w:val="uk-UA"/>
              </w:rPr>
            </w:pPr>
            <w:r w:rsidRPr="008A7E1B">
              <w:rPr>
                <w:lang w:val="uk-UA"/>
              </w:rPr>
              <w:t> </w:t>
            </w:r>
          </w:p>
          <w:p w:rsidR="004A37D5" w:rsidRPr="008A7E1B" w:rsidRDefault="004A37D5" w:rsidP="000B4005">
            <w:pPr>
              <w:spacing w:after="0" w:line="240" w:lineRule="auto"/>
              <w:jc w:val="center"/>
              <w:rPr>
                <w:rFonts w:ascii="Times New Roman" w:eastAsia="Calibri" w:hAnsi="Times New Roman" w:cs="Times New Roman"/>
                <w:sz w:val="26"/>
                <w:szCs w:val="26"/>
                <w:lang w:val="uk-UA"/>
              </w:rPr>
            </w:pPr>
          </w:p>
        </w:tc>
        <w:tc>
          <w:tcPr>
            <w:tcW w:w="3286" w:type="dxa"/>
            <w:vAlign w:val="center"/>
          </w:tcPr>
          <w:p w:rsidR="004A37D5" w:rsidRPr="008A7E1B" w:rsidRDefault="004A37D5" w:rsidP="004A37D5">
            <w:pPr>
              <w:spacing w:after="0" w:line="240" w:lineRule="auto"/>
              <w:jc w:val="center"/>
              <w:rPr>
                <w:rFonts w:ascii="Times New Roman" w:eastAsia="Calibri" w:hAnsi="Times New Roman" w:cs="Times New Roman"/>
                <w:sz w:val="26"/>
                <w:szCs w:val="26"/>
                <w:lang w:val="uk-UA"/>
              </w:rPr>
            </w:pPr>
            <w:r w:rsidRPr="008A7E1B">
              <w:rPr>
                <w:rFonts w:ascii="Times New Roman" w:hAnsi="Times New Roman" w:cs="Times New Roman"/>
                <w:sz w:val="30"/>
                <w:szCs w:val="30"/>
                <w:lang w:val="uk-UA"/>
              </w:rPr>
              <w:t xml:space="preserve">35705, </w:t>
            </w:r>
            <w:proofErr w:type="spellStart"/>
            <w:r w:rsidRPr="008A7E1B">
              <w:rPr>
                <w:rFonts w:ascii="Times New Roman" w:hAnsi="Times New Roman" w:cs="Times New Roman"/>
                <w:sz w:val="30"/>
                <w:szCs w:val="30"/>
                <w:lang w:val="uk-UA"/>
              </w:rPr>
              <w:t>м.Здолбунів</w:t>
            </w:r>
            <w:proofErr w:type="spellEnd"/>
            <w:r w:rsidRPr="008A7E1B">
              <w:rPr>
                <w:rFonts w:ascii="Times New Roman" w:hAnsi="Times New Roman" w:cs="Times New Roman"/>
                <w:sz w:val="30"/>
                <w:szCs w:val="30"/>
                <w:lang w:val="uk-UA"/>
              </w:rPr>
              <w:t>, вул. Незалежності, 64-Б</w:t>
            </w:r>
          </w:p>
        </w:tc>
        <w:tc>
          <w:tcPr>
            <w:tcW w:w="1586" w:type="dxa"/>
            <w:vAlign w:val="center"/>
          </w:tcPr>
          <w:p w:rsidR="008013BC" w:rsidRPr="008A7E1B" w:rsidRDefault="008013BC" w:rsidP="000B4005">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81відвідує</w:t>
            </w:r>
          </w:p>
          <w:p w:rsidR="004A37D5" w:rsidRPr="008A7E1B" w:rsidRDefault="008013BC" w:rsidP="000B4005">
            <w:pPr>
              <w:spacing w:after="0" w:line="240" w:lineRule="auto"/>
              <w:jc w:val="center"/>
              <w:rPr>
                <w:rFonts w:ascii="Times New Roman" w:eastAsia="Calibri" w:hAnsi="Times New Roman" w:cs="Times New Roman"/>
                <w:sz w:val="26"/>
                <w:szCs w:val="26"/>
                <w:lang w:val="uk-UA"/>
              </w:rPr>
            </w:pPr>
            <w:r w:rsidRPr="008A7E1B">
              <w:rPr>
                <w:rFonts w:ascii="Times New Roman" w:eastAsia="Calibri" w:hAnsi="Times New Roman" w:cs="Times New Roman"/>
                <w:sz w:val="26"/>
                <w:szCs w:val="26"/>
                <w:lang w:val="uk-UA"/>
              </w:rPr>
              <w:t xml:space="preserve"> 350 дітей під супроводом</w:t>
            </w:r>
          </w:p>
        </w:tc>
      </w:tr>
    </w:tbl>
    <w:p w:rsidR="004F28C0" w:rsidRPr="008A7E1B" w:rsidRDefault="004F28C0" w:rsidP="0024422E">
      <w:pPr>
        <w:shd w:val="clear" w:color="auto" w:fill="FFFFFF"/>
        <w:spacing w:after="0" w:line="240" w:lineRule="auto"/>
        <w:jc w:val="both"/>
        <w:rPr>
          <w:rFonts w:ascii="Times New Roman" w:eastAsia="Times New Roman" w:hAnsi="Times New Roman" w:cs="Times New Roman"/>
          <w:color w:val="000000"/>
          <w:sz w:val="28"/>
          <w:szCs w:val="28"/>
          <w:highlight w:val="yellow"/>
          <w:lang w:val="uk-UA" w:eastAsia="uk-UA"/>
        </w:rPr>
      </w:pPr>
    </w:p>
    <w:p w:rsidR="001270CF" w:rsidRPr="008A7E1B" w:rsidRDefault="003F49CD" w:rsidP="001270CF">
      <w:pPr>
        <w:spacing w:after="160"/>
        <w:ind w:firstLine="708"/>
        <w:jc w:val="both"/>
        <w:rPr>
          <w:rFonts w:ascii="Times New Roman" w:eastAsia="Calibri" w:hAnsi="Times New Roman" w:cs="Times New Roman"/>
          <w:sz w:val="28"/>
          <w:szCs w:val="28"/>
          <w:lang w:val="uk-UA" w:eastAsia="uk-UA"/>
        </w:rPr>
      </w:pPr>
      <w:r w:rsidRPr="008A7E1B">
        <w:rPr>
          <w:rFonts w:ascii="Times New Roman" w:eastAsia="Calibri" w:hAnsi="Times New Roman" w:cs="Times New Roman"/>
          <w:sz w:val="28"/>
          <w:szCs w:val="28"/>
          <w:lang w:val="uk-UA" w:eastAsia="uk-UA"/>
        </w:rPr>
        <w:t>Також, на</w:t>
      </w:r>
      <w:r w:rsidR="001270CF" w:rsidRPr="008A7E1B">
        <w:rPr>
          <w:rFonts w:ascii="Times New Roman" w:eastAsia="Calibri" w:hAnsi="Times New Roman" w:cs="Times New Roman"/>
          <w:sz w:val="28"/>
          <w:szCs w:val="28"/>
          <w:lang w:val="uk-UA" w:eastAsia="uk-UA"/>
        </w:rPr>
        <w:t xml:space="preserve"> території </w:t>
      </w:r>
      <w:proofErr w:type="spellStart"/>
      <w:r w:rsidR="001270CF" w:rsidRPr="008A7E1B">
        <w:rPr>
          <w:rFonts w:ascii="Times New Roman" w:eastAsia="Calibri" w:hAnsi="Times New Roman" w:cs="Times New Roman"/>
          <w:sz w:val="28"/>
          <w:szCs w:val="28"/>
          <w:lang w:val="uk-UA" w:eastAsia="uk-UA"/>
        </w:rPr>
        <w:t>Здолбунівської</w:t>
      </w:r>
      <w:proofErr w:type="spellEnd"/>
      <w:r w:rsidR="001270CF" w:rsidRPr="008A7E1B">
        <w:rPr>
          <w:rFonts w:ascii="Times New Roman" w:eastAsia="Calibri" w:hAnsi="Times New Roman" w:cs="Times New Roman"/>
          <w:sz w:val="28"/>
          <w:szCs w:val="28"/>
          <w:lang w:val="uk-UA" w:eastAsia="uk-UA"/>
        </w:rPr>
        <w:t xml:space="preserve"> міської територіальної громади функціонує </w:t>
      </w:r>
      <w:proofErr w:type="spellStart"/>
      <w:r w:rsidR="001270CF" w:rsidRPr="008A7E1B">
        <w:rPr>
          <w:rFonts w:ascii="Times New Roman" w:eastAsia="Calibri" w:hAnsi="Times New Roman" w:cs="Times New Roman"/>
          <w:sz w:val="28"/>
          <w:szCs w:val="28"/>
          <w:lang w:val="uk-UA" w:eastAsia="uk-UA"/>
        </w:rPr>
        <w:t>Здолбунівська</w:t>
      </w:r>
      <w:proofErr w:type="spellEnd"/>
      <w:r w:rsidR="001270CF" w:rsidRPr="008A7E1B">
        <w:rPr>
          <w:rFonts w:ascii="Times New Roman" w:eastAsia="Calibri" w:hAnsi="Times New Roman" w:cs="Times New Roman"/>
          <w:sz w:val="28"/>
          <w:szCs w:val="28"/>
          <w:lang w:val="uk-UA" w:eastAsia="uk-UA"/>
        </w:rPr>
        <w:t xml:space="preserve"> дитячо-юнацька спортивна школа </w:t>
      </w:r>
      <w:proofErr w:type="spellStart"/>
      <w:r w:rsidR="001270CF" w:rsidRPr="008A7E1B">
        <w:rPr>
          <w:rFonts w:ascii="Times New Roman" w:eastAsia="Calibri" w:hAnsi="Times New Roman" w:cs="Times New Roman"/>
          <w:sz w:val="28"/>
          <w:szCs w:val="28"/>
          <w:lang w:val="uk-UA" w:eastAsia="uk-UA"/>
        </w:rPr>
        <w:t>Здолбунівської</w:t>
      </w:r>
      <w:proofErr w:type="spellEnd"/>
      <w:r w:rsidR="001270CF" w:rsidRPr="008A7E1B">
        <w:rPr>
          <w:rFonts w:ascii="Times New Roman" w:eastAsia="Calibri" w:hAnsi="Times New Roman" w:cs="Times New Roman"/>
          <w:sz w:val="28"/>
          <w:szCs w:val="28"/>
          <w:lang w:val="uk-UA" w:eastAsia="uk-UA"/>
        </w:rPr>
        <w:t xml:space="preserve"> міської ради Рівненської області, де займаються 476 учні у 8 ві</w:t>
      </w:r>
      <w:r w:rsidR="00AF1FF9">
        <w:rPr>
          <w:rFonts w:ascii="Times New Roman" w:eastAsia="Calibri" w:hAnsi="Times New Roman" w:cs="Times New Roman"/>
          <w:sz w:val="28"/>
          <w:szCs w:val="28"/>
          <w:lang w:val="uk-UA" w:eastAsia="uk-UA"/>
        </w:rPr>
        <w:t>дділеннях з видів спорту</w:t>
      </w:r>
      <w:r w:rsidR="001270CF" w:rsidRPr="008A7E1B">
        <w:rPr>
          <w:rFonts w:ascii="Times New Roman" w:eastAsia="Calibri" w:hAnsi="Times New Roman" w:cs="Times New Roman"/>
          <w:sz w:val="28"/>
          <w:szCs w:val="28"/>
          <w:lang w:val="uk-UA" w:eastAsia="uk-UA"/>
        </w:rPr>
        <w:t>: 1. Бокс; 2. Баскетбол; 3. Важка атлетика; 4. Легка атлетика; 5. Вільна боротьба; 6. Велоспорт на шосе; 7. Футбол; 8. Кікбоксинг WAKO.</w:t>
      </w:r>
    </w:p>
    <w:p w:rsidR="00070743" w:rsidRPr="008A7E1B" w:rsidRDefault="00070743" w:rsidP="0082639D">
      <w:pPr>
        <w:pStyle w:val="a3"/>
        <w:spacing w:after="0"/>
        <w:ind w:left="0" w:firstLine="708"/>
        <w:rPr>
          <w:rFonts w:ascii="Times New Roman" w:eastAsiaTheme="minorHAnsi" w:hAnsi="Times New Roman" w:cs="Times New Roman"/>
          <w:bCs/>
          <w:sz w:val="28"/>
          <w:szCs w:val="28"/>
          <w:shd w:val="clear" w:color="auto" w:fill="FFFFFF"/>
          <w:lang w:val="uk-UA" w:eastAsia="en-US"/>
        </w:rPr>
      </w:pPr>
      <w:r w:rsidRPr="008A7E1B">
        <w:rPr>
          <w:rFonts w:ascii="Times New Roman" w:eastAsiaTheme="minorHAnsi" w:hAnsi="Times New Roman" w:cs="Times New Roman"/>
          <w:bCs/>
          <w:sz w:val="28"/>
          <w:szCs w:val="28"/>
          <w:shd w:val="clear" w:color="auto" w:fill="FFFFFF"/>
          <w:lang w:val="uk-UA" w:eastAsia="en-US"/>
        </w:rPr>
        <w:t>У громаді  функціонує Державний навчальний заклад «</w:t>
      </w:r>
      <w:proofErr w:type="spellStart"/>
      <w:r w:rsidRPr="008A7E1B">
        <w:rPr>
          <w:rFonts w:ascii="Times New Roman" w:eastAsiaTheme="minorHAnsi" w:hAnsi="Times New Roman" w:cs="Times New Roman"/>
          <w:bCs/>
          <w:sz w:val="28"/>
          <w:szCs w:val="28"/>
          <w:shd w:val="clear" w:color="auto" w:fill="FFFFFF"/>
          <w:lang w:val="uk-UA" w:eastAsia="en-US"/>
        </w:rPr>
        <w:t>Здолбунівське</w:t>
      </w:r>
      <w:proofErr w:type="spellEnd"/>
      <w:r w:rsidRPr="008A7E1B">
        <w:rPr>
          <w:rFonts w:ascii="Times New Roman" w:eastAsiaTheme="minorHAnsi" w:hAnsi="Times New Roman" w:cs="Times New Roman"/>
          <w:bCs/>
          <w:sz w:val="28"/>
          <w:szCs w:val="28"/>
          <w:shd w:val="clear" w:color="auto" w:fill="FFFFFF"/>
          <w:lang w:val="uk-UA" w:eastAsia="en-US"/>
        </w:rPr>
        <w:t xml:space="preserve"> вище професійне училище залізничного транспорт</w:t>
      </w:r>
      <w:r w:rsidR="00AF1FF9">
        <w:rPr>
          <w:rFonts w:ascii="Times New Roman" w:eastAsiaTheme="minorHAnsi" w:hAnsi="Times New Roman" w:cs="Times New Roman"/>
          <w:bCs/>
          <w:sz w:val="28"/>
          <w:szCs w:val="28"/>
          <w:shd w:val="clear" w:color="auto" w:fill="FFFFFF"/>
          <w:lang w:val="uk-UA" w:eastAsia="en-US"/>
        </w:rPr>
        <w:t>у</w:t>
      </w:r>
      <w:r w:rsidRPr="008A7E1B">
        <w:rPr>
          <w:rFonts w:ascii="Times New Roman" w:eastAsiaTheme="minorHAnsi" w:hAnsi="Times New Roman" w:cs="Times New Roman"/>
          <w:bCs/>
          <w:sz w:val="28"/>
          <w:szCs w:val="28"/>
          <w:shd w:val="clear" w:color="auto" w:fill="FFFFFF"/>
          <w:lang w:val="uk-UA" w:eastAsia="en-US"/>
        </w:rPr>
        <w:t>», в якому навчається майже 400 учнів за такими спеціальностями:</w:t>
      </w:r>
    </w:p>
    <w:p w:rsidR="00070743" w:rsidRPr="008A7E1B" w:rsidRDefault="00070743" w:rsidP="00070743">
      <w:pPr>
        <w:pStyle w:val="a3"/>
        <w:spacing w:after="0"/>
        <w:ind w:firstLine="567"/>
        <w:rPr>
          <w:rFonts w:ascii="Times New Roman" w:eastAsiaTheme="minorHAnsi" w:hAnsi="Times New Roman" w:cs="Times New Roman"/>
          <w:bCs/>
          <w:sz w:val="28"/>
          <w:szCs w:val="28"/>
          <w:shd w:val="clear" w:color="auto" w:fill="FFFFFF"/>
          <w:lang w:val="uk-UA" w:eastAsia="en-US"/>
        </w:rPr>
      </w:pPr>
      <w:r w:rsidRPr="008A7E1B">
        <w:rPr>
          <w:rFonts w:ascii="Times New Roman" w:eastAsiaTheme="minorHAnsi" w:hAnsi="Times New Roman" w:cs="Times New Roman"/>
          <w:bCs/>
          <w:sz w:val="28"/>
          <w:szCs w:val="28"/>
          <w:shd w:val="clear" w:color="auto" w:fill="FFFFFF"/>
          <w:lang w:val="uk-UA" w:eastAsia="en-US"/>
        </w:rPr>
        <w:t>- Черговий стрілочного поста. Оператор поста централізації.</w:t>
      </w:r>
    </w:p>
    <w:p w:rsidR="00070743" w:rsidRPr="008A7E1B" w:rsidRDefault="00070743" w:rsidP="00070743">
      <w:pPr>
        <w:pStyle w:val="a3"/>
        <w:spacing w:after="0"/>
        <w:ind w:firstLine="567"/>
        <w:rPr>
          <w:rFonts w:ascii="Times New Roman" w:eastAsiaTheme="minorHAnsi" w:hAnsi="Times New Roman" w:cs="Times New Roman"/>
          <w:bCs/>
          <w:sz w:val="28"/>
          <w:szCs w:val="28"/>
          <w:shd w:val="clear" w:color="auto" w:fill="FFFFFF"/>
          <w:lang w:val="uk-UA" w:eastAsia="en-US"/>
        </w:rPr>
      </w:pPr>
      <w:r w:rsidRPr="008A7E1B">
        <w:rPr>
          <w:rFonts w:ascii="Times New Roman" w:eastAsiaTheme="minorHAnsi" w:hAnsi="Times New Roman" w:cs="Times New Roman"/>
          <w:bCs/>
          <w:sz w:val="28"/>
          <w:szCs w:val="28"/>
          <w:shd w:val="clear" w:color="auto" w:fill="FFFFFF"/>
          <w:lang w:val="uk-UA" w:eastAsia="en-US"/>
        </w:rPr>
        <w:t>- Слюсар з ремонту рухомого складу.</w:t>
      </w:r>
    </w:p>
    <w:p w:rsidR="00070743" w:rsidRPr="008A7E1B" w:rsidRDefault="00070743" w:rsidP="00070743">
      <w:pPr>
        <w:pStyle w:val="a3"/>
        <w:spacing w:after="0"/>
        <w:ind w:firstLine="567"/>
        <w:rPr>
          <w:rFonts w:ascii="Times New Roman" w:eastAsiaTheme="minorHAnsi" w:hAnsi="Times New Roman" w:cs="Times New Roman"/>
          <w:bCs/>
          <w:sz w:val="28"/>
          <w:szCs w:val="28"/>
          <w:shd w:val="clear" w:color="auto" w:fill="FFFFFF"/>
          <w:lang w:val="uk-UA" w:eastAsia="en-US"/>
        </w:rPr>
      </w:pPr>
      <w:r w:rsidRPr="008A7E1B">
        <w:rPr>
          <w:rFonts w:ascii="Times New Roman" w:eastAsiaTheme="minorHAnsi" w:hAnsi="Times New Roman" w:cs="Times New Roman"/>
          <w:bCs/>
          <w:sz w:val="28"/>
          <w:szCs w:val="28"/>
          <w:shd w:val="clear" w:color="auto" w:fill="FFFFFF"/>
          <w:lang w:val="uk-UA" w:eastAsia="en-US"/>
        </w:rPr>
        <w:lastRenderedPageBreak/>
        <w:t>- Помічник машиніста тепловоза. Помічник машиніста електровоза.   Слюсар з ремонту рухомого складу.</w:t>
      </w:r>
    </w:p>
    <w:p w:rsidR="00070743" w:rsidRPr="008A7E1B" w:rsidRDefault="00070743" w:rsidP="00070743">
      <w:pPr>
        <w:pStyle w:val="a3"/>
        <w:spacing w:after="0"/>
        <w:ind w:firstLine="567"/>
        <w:rPr>
          <w:rFonts w:ascii="Times New Roman" w:eastAsiaTheme="minorHAnsi" w:hAnsi="Times New Roman" w:cs="Times New Roman"/>
          <w:bCs/>
          <w:sz w:val="28"/>
          <w:szCs w:val="28"/>
          <w:shd w:val="clear" w:color="auto" w:fill="FFFFFF"/>
          <w:lang w:val="uk-UA" w:eastAsia="en-US"/>
        </w:rPr>
      </w:pPr>
      <w:r w:rsidRPr="008A7E1B">
        <w:rPr>
          <w:rFonts w:ascii="Times New Roman" w:eastAsiaTheme="minorHAnsi" w:hAnsi="Times New Roman" w:cs="Times New Roman"/>
          <w:bCs/>
          <w:sz w:val="28"/>
          <w:szCs w:val="28"/>
          <w:shd w:val="clear" w:color="auto" w:fill="FFFFFF"/>
          <w:lang w:val="uk-UA" w:eastAsia="en-US"/>
        </w:rPr>
        <w:t>- Лицювальник-плиточник. Штукатур. Маляр.</w:t>
      </w:r>
    </w:p>
    <w:p w:rsidR="00070743" w:rsidRPr="008A7E1B" w:rsidRDefault="00070743" w:rsidP="00070743">
      <w:pPr>
        <w:pStyle w:val="a3"/>
        <w:spacing w:after="0"/>
        <w:ind w:firstLine="567"/>
        <w:rPr>
          <w:rFonts w:ascii="Times New Roman" w:eastAsiaTheme="minorHAnsi" w:hAnsi="Times New Roman" w:cs="Times New Roman"/>
          <w:bCs/>
          <w:sz w:val="28"/>
          <w:szCs w:val="28"/>
          <w:shd w:val="clear" w:color="auto" w:fill="FFFFFF"/>
          <w:lang w:val="uk-UA" w:eastAsia="en-US"/>
        </w:rPr>
      </w:pPr>
      <w:r w:rsidRPr="008A7E1B">
        <w:rPr>
          <w:rFonts w:ascii="Times New Roman" w:eastAsiaTheme="minorHAnsi" w:hAnsi="Times New Roman" w:cs="Times New Roman"/>
          <w:bCs/>
          <w:sz w:val="28"/>
          <w:szCs w:val="28"/>
          <w:shd w:val="clear" w:color="auto" w:fill="FFFFFF"/>
          <w:lang w:val="uk-UA" w:eastAsia="en-US"/>
        </w:rPr>
        <w:t>- Столяр будівельний. Тесляр.</w:t>
      </w:r>
    </w:p>
    <w:p w:rsidR="00070743" w:rsidRPr="008A7E1B" w:rsidRDefault="00070743" w:rsidP="00070743">
      <w:pPr>
        <w:pStyle w:val="a3"/>
        <w:spacing w:after="0"/>
        <w:ind w:firstLine="567"/>
        <w:rPr>
          <w:rFonts w:ascii="Times New Roman" w:eastAsiaTheme="minorHAnsi" w:hAnsi="Times New Roman" w:cs="Times New Roman"/>
          <w:bCs/>
          <w:sz w:val="28"/>
          <w:szCs w:val="28"/>
          <w:shd w:val="clear" w:color="auto" w:fill="FFFFFF"/>
          <w:lang w:val="uk-UA" w:eastAsia="en-US"/>
        </w:rPr>
      </w:pPr>
      <w:r w:rsidRPr="008A7E1B">
        <w:rPr>
          <w:rFonts w:ascii="Times New Roman" w:eastAsiaTheme="minorHAnsi" w:hAnsi="Times New Roman" w:cs="Times New Roman"/>
          <w:bCs/>
          <w:sz w:val="28"/>
          <w:szCs w:val="28"/>
          <w:shd w:val="clear" w:color="auto" w:fill="FFFFFF"/>
          <w:lang w:val="uk-UA" w:eastAsia="en-US"/>
        </w:rPr>
        <w:t>- Монтер колії. Слюсар з ремонту колійних машин та механізмів.</w:t>
      </w:r>
    </w:p>
    <w:p w:rsidR="00070743" w:rsidRPr="008A7E1B" w:rsidRDefault="00070743" w:rsidP="00070743">
      <w:pPr>
        <w:pStyle w:val="a3"/>
        <w:spacing w:after="0"/>
        <w:ind w:firstLine="567"/>
        <w:rPr>
          <w:rFonts w:ascii="Times New Roman" w:eastAsiaTheme="minorHAnsi" w:hAnsi="Times New Roman" w:cs="Times New Roman"/>
          <w:bCs/>
          <w:sz w:val="28"/>
          <w:szCs w:val="28"/>
          <w:shd w:val="clear" w:color="auto" w:fill="FFFFFF"/>
          <w:lang w:val="uk-UA" w:eastAsia="en-US"/>
        </w:rPr>
      </w:pPr>
      <w:r w:rsidRPr="008A7E1B">
        <w:rPr>
          <w:rFonts w:ascii="Times New Roman" w:eastAsiaTheme="minorHAnsi" w:hAnsi="Times New Roman" w:cs="Times New Roman"/>
          <w:bCs/>
          <w:sz w:val="28"/>
          <w:szCs w:val="28"/>
          <w:shd w:val="clear" w:color="auto" w:fill="FFFFFF"/>
          <w:lang w:val="uk-UA" w:eastAsia="en-US"/>
        </w:rPr>
        <w:t>- Провідник пасажирського вагону.</w:t>
      </w:r>
    </w:p>
    <w:p w:rsidR="00070743" w:rsidRPr="008A7E1B" w:rsidRDefault="00070743" w:rsidP="00070743">
      <w:pPr>
        <w:pStyle w:val="a3"/>
        <w:spacing w:after="0"/>
        <w:ind w:firstLine="567"/>
        <w:rPr>
          <w:rFonts w:ascii="Times New Roman" w:eastAsiaTheme="minorHAnsi" w:hAnsi="Times New Roman" w:cs="Times New Roman"/>
          <w:bCs/>
          <w:sz w:val="28"/>
          <w:szCs w:val="28"/>
          <w:shd w:val="clear" w:color="auto" w:fill="FFFFFF"/>
          <w:lang w:val="uk-UA" w:eastAsia="en-US"/>
        </w:rPr>
      </w:pPr>
      <w:r w:rsidRPr="008A7E1B">
        <w:rPr>
          <w:rFonts w:ascii="Times New Roman" w:eastAsiaTheme="minorHAnsi" w:hAnsi="Times New Roman" w:cs="Times New Roman"/>
          <w:bCs/>
          <w:sz w:val="28"/>
          <w:szCs w:val="28"/>
          <w:shd w:val="clear" w:color="auto" w:fill="FFFFFF"/>
          <w:lang w:val="uk-UA" w:eastAsia="en-US"/>
        </w:rPr>
        <w:t>- Помічник машиніста тепловоза. Слюсар з ремонту рухомого складу.</w:t>
      </w:r>
    </w:p>
    <w:p w:rsidR="00070743" w:rsidRPr="008A7E1B" w:rsidRDefault="00070743" w:rsidP="00070743">
      <w:pPr>
        <w:pStyle w:val="a3"/>
        <w:spacing w:after="0"/>
        <w:ind w:firstLine="567"/>
        <w:rPr>
          <w:rFonts w:ascii="Times New Roman" w:eastAsiaTheme="minorHAnsi" w:hAnsi="Times New Roman" w:cs="Times New Roman"/>
          <w:bCs/>
          <w:sz w:val="28"/>
          <w:szCs w:val="28"/>
          <w:shd w:val="clear" w:color="auto" w:fill="FFFFFF"/>
          <w:lang w:val="uk-UA" w:eastAsia="en-US"/>
        </w:rPr>
      </w:pPr>
      <w:r w:rsidRPr="008A7E1B">
        <w:rPr>
          <w:rFonts w:ascii="Times New Roman" w:eastAsiaTheme="minorHAnsi" w:hAnsi="Times New Roman" w:cs="Times New Roman"/>
          <w:bCs/>
          <w:sz w:val="28"/>
          <w:szCs w:val="28"/>
          <w:shd w:val="clear" w:color="auto" w:fill="FFFFFF"/>
          <w:lang w:val="uk-UA" w:eastAsia="en-US"/>
        </w:rPr>
        <w:t>- Помічник машиніста дизель-поїзда. Слюсар з ремонту рухомого складу.</w:t>
      </w:r>
    </w:p>
    <w:p w:rsidR="00070743" w:rsidRPr="008A7E1B" w:rsidRDefault="00070743" w:rsidP="00070743">
      <w:pPr>
        <w:pStyle w:val="a3"/>
        <w:spacing w:after="0"/>
        <w:ind w:left="0" w:firstLine="567"/>
        <w:rPr>
          <w:rFonts w:ascii="Times New Roman" w:eastAsiaTheme="minorHAnsi" w:hAnsi="Times New Roman" w:cs="Times New Roman"/>
          <w:bCs/>
          <w:sz w:val="28"/>
          <w:szCs w:val="28"/>
          <w:shd w:val="clear" w:color="auto" w:fill="FFFFFF"/>
          <w:lang w:val="uk-UA" w:eastAsia="en-US"/>
        </w:rPr>
      </w:pPr>
      <w:r w:rsidRPr="008A7E1B">
        <w:rPr>
          <w:rFonts w:ascii="Times New Roman" w:eastAsiaTheme="minorHAnsi" w:hAnsi="Times New Roman" w:cs="Times New Roman"/>
          <w:bCs/>
          <w:sz w:val="28"/>
          <w:szCs w:val="28"/>
          <w:shd w:val="clear" w:color="auto" w:fill="FFFFFF"/>
          <w:lang w:val="uk-UA" w:eastAsia="en-US"/>
        </w:rPr>
        <w:t>- Помічник машиніста електровоза. Слюсар з ремонту рухомого складу.</w:t>
      </w:r>
    </w:p>
    <w:p w:rsidR="00070743" w:rsidRPr="008A7E1B" w:rsidRDefault="00070743" w:rsidP="001270CF">
      <w:pPr>
        <w:spacing w:after="160"/>
        <w:ind w:firstLine="708"/>
        <w:jc w:val="both"/>
        <w:rPr>
          <w:rFonts w:ascii="Times New Roman" w:eastAsia="Calibri" w:hAnsi="Times New Roman" w:cs="Times New Roman"/>
          <w:sz w:val="28"/>
          <w:szCs w:val="28"/>
          <w:lang w:val="uk-UA"/>
        </w:rPr>
      </w:pPr>
    </w:p>
    <w:p w:rsidR="00BF064C" w:rsidRPr="008A7E1B" w:rsidRDefault="00BF064C" w:rsidP="00BF064C">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До переліку базової мережі закладів культури місцевого рівня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територіальної громади належать наступні </w:t>
      </w:r>
      <w:proofErr w:type="spellStart"/>
      <w:r w:rsidRPr="008A7E1B">
        <w:rPr>
          <w:rFonts w:ascii="Times New Roman" w:eastAsia="Times New Roman" w:hAnsi="Times New Roman" w:cs="Times New Roman"/>
          <w:sz w:val="28"/>
          <w:szCs w:val="28"/>
          <w:lang w:val="uk-UA" w:eastAsia="ru-RU"/>
        </w:rPr>
        <w:t>заклади-</w:t>
      </w:r>
      <w:proofErr w:type="spellEnd"/>
      <w:r w:rsidRPr="008A7E1B">
        <w:rPr>
          <w:rFonts w:ascii="Times New Roman" w:eastAsia="Times New Roman" w:hAnsi="Times New Roman" w:cs="Times New Roman"/>
          <w:sz w:val="28"/>
          <w:szCs w:val="28"/>
          <w:lang w:val="uk-UA" w:eastAsia="ru-RU"/>
        </w:rPr>
        <w:t xml:space="preserve"> юридичні особи:</w:t>
      </w:r>
    </w:p>
    <w:p w:rsidR="00BF064C" w:rsidRPr="008A7E1B" w:rsidRDefault="00BF064C" w:rsidP="00BF064C">
      <w:pPr>
        <w:ind w:firstLine="708"/>
        <w:contextualSpacing/>
        <w:jc w:val="both"/>
        <w:rPr>
          <w:rFonts w:ascii="Times New Roman" w:eastAsia="Calibri" w:hAnsi="Times New Roman" w:cs="Times New Roman"/>
          <w:sz w:val="28"/>
          <w:szCs w:val="28"/>
          <w:lang w:val="uk-UA"/>
        </w:rPr>
      </w:pPr>
      <w:proofErr w:type="spellStart"/>
      <w:r w:rsidRPr="008A7E1B">
        <w:rPr>
          <w:rFonts w:ascii="Times New Roman" w:eastAsia="Calibri" w:hAnsi="Times New Roman" w:cs="Times New Roman"/>
          <w:sz w:val="28"/>
          <w:szCs w:val="28"/>
          <w:lang w:val="uk-UA"/>
        </w:rPr>
        <w:t>Здолбунівська</w:t>
      </w:r>
      <w:proofErr w:type="spellEnd"/>
      <w:r w:rsidRPr="008A7E1B">
        <w:rPr>
          <w:rFonts w:ascii="Times New Roman" w:eastAsia="Calibri" w:hAnsi="Times New Roman" w:cs="Times New Roman"/>
          <w:sz w:val="28"/>
          <w:szCs w:val="28"/>
          <w:lang w:val="uk-UA"/>
        </w:rPr>
        <w:t xml:space="preserve"> публічна бібліотека </w:t>
      </w:r>
      <w:proofErr w:type="spellStart"/>
      <w:r w:rsidRPr="008A7E1B">
        <w:rPr>
          <w:rFonts w:ascii="Times New Roman" w:eastAsia="Calibri" w:hAnsi="Times New Roman" w:cs="Times New Roman"/>
          <w:sz w:val="28"/>
          <w:szCs w:val="28"/>
          <w:lang w:val="uk-UA"/>
        </w:rPr>
        <w:t>Здолбунівської</w:t>
      </w:r>
      <w:proofErr w:type="spellEnd"/>
      <w:r w:rsidRPr="008A7E1B">
        <w:rPr>
          <w:rFonts w:ascii="Times New Roman" w:eastAsia="Calibri" w:hAnsi="Times New Roman" w:cs="Times New Roman"/>
          <w:sz w:val="28"/>
          <w:szCs w:val="28"/>
          <w:lang w:val="uk-UA"/>
        </w:rPr>
        <w:t xml:space="preserve"> міської ради</w:t>
      </w:r>
      <w:bookmarkStart w:id="0" w:name="_Hlk74299837"/>
      <w:r w:rsidRPr="008A7E1B">
        <w:rPr>
          <w:rFonts w:ascii="Times New Roman" w:eastAsia="Calibri" w:hAnsi="Times New Roman" w:cs="Times New Roman"/>
          <w:sz w:val="28"/>
          <w:szCs w:val="28"/>
          <w:lang w:val="uk-UA"/>
        </w:rPr>
        <w:t xml:space="preserve"> (</w:t>
      </w:r>
      <w:proofErr w:type="spellStart"/>
      <w:r w:rsidRPr="008A7E1B">
        <w:rPr>
          <w:rFonts w:ascii="Times New Roman" w:eastAsia="Calibri" w:hAnsi="Times New Roman" w:cs="Times New Roman"/>
          <w:sz w:val="28"/>
          <w:szCs w:val="28"/>
          <w:lang w:val="uk-UA"/>
        </w:rPr>
        <w:t>Здолбунівська</w:t>
      </w:r>
      <w:proofErr w:type="spellEnd"/>
      <w:r w:rsidRPr="008A7E1B">
        <w:rPr>
          <w:rFonts w:ascii="Times New Roman" w:eastAsia="Calibri" w:hAnsi="Times New Roman" w:cs="Times New Roman"/>
          <w:sz w:val="28"/>
          <w:szCs w:val="28"/>
          <w:lang w:val="uk-UA"/>
        </w:rPr>
        <w:t xml:space="preserve"> центральна бібліотека),</w:t>
      </w:r>
      <w:bookmarkEnd w:id="0"/>
      <w:r w:rsidRPr="008A7E1B">
        <w:rPr>
          <w:rFonts w:ascii="Times New Roman" w:eastAsia="Calibri" w:hAnsi="Times New Roman" w:cs="Times New Roman"/>
          <w:sz w:val="28"/>
          <w:szCs w:val="28"/>
          <w:lang w:val="uk-UA"/>
        </w:rPr>
        <w:t xml:space="preserve"> до складу якої входять філії, що не є юридичними особами: </w:t>
      </w:r>
      <w:proofErr w:type="spellStart"/>
      <w:r w:rsidRPr="008A7E1B">
        <w:rPr>
          <w:rFonts w:ascii="Times New Roman" w:eastAsia="Calibri" w:hAnsi="Times New Roman" w:cs="Times New Roman"/>
          <w:sz w:val="28"/>
          <w:szCs w:val="28"/>
          <w:lang w:val="uk-UA"/>
        </w:rPr>
        <w:t>Здолбунівська</w:t>
      </w:r>
      <w:proofErr w:type="spellEnd"/>
      <w:r w:rsidRPr="008A7E1B">
        <w:rPr>
          <w:rFonts w:ascii="Times New Roman" w:eastAsia="Calibri" w:hAnsi="Times New Roman" w:cs="Times New Roman"/>
          <w:sz w:val="28"/>
          <w:szCs w:val="28"/>
          <w:lang w:val="uk-UA"/>
        </w:rPr>
        <w:t xml:space="preserve"> бібліотека - філія для дітей та юнацтва, </w:t>
      </w:r>
      <w:proofErr w:type="spellStart"/>
      <w:r w:rsidRPr="008A7E1B">
        <w:rPr>
          <w:rFonts w:ascii="Times New Roman" w:eastAsia="Calibri" w:hAnsi="Times New Roman" w:cs="Times New Roman"/>
          <w:sz w:val="28"/>
          <w:szCs w:val="28"/>
          <w:lang w:val="uk-UA"/>
        </w:rPr>
        <w:t>Здолбунівська</w:t>
      </w:r>
      <w:proofErr w:type="spellEnd"/>
      <w:r w:rsidRPr="008A7E1B">
        <w:rPr>
          <w:rFonts w:ascii="Times New Roman" w:eastAsia="Calibri" w:hAnsi="Times New Roman" w:cs="Times New Roman"/>
          <w:sz w:val="28"/>
          <w:szCs w:val="28"/>
          <w:lang w:val="uk-UA"/>
        </w:rPr>
        <w:t xml:space="preserve"> міська бібліотека-філія  та Публічно - шкільні бібліо</w:t>
      </w:r>
      <w:r w:rsidR="00C93021">
        <w:rPr>
          <w:rFonts w:ascii="Times New Roman" w:eastAsia="Calibri" w:hAnsi="Times New Roman" w:cs="Times New Roman"/>
          <w:sz w:val="28"/>
          <w:szCs w:val="28"/>
          <w:lang w:val="uk-UA"/>
        </w:rPr>
        <w:t xml:space="preserve">теки - філії в селах </w:t>
      </w:r>
      <w:proofErr w:type="spellStart"/>
      <w:r w:rsidR="00C93021">
        <w:rPr>
          <w:rFonts w:ascii="Times New Roman" w:eastAsia="Calibri" w:hAnsi="Times New Roman" w:cs="Times New Roman"/>
          <w:sz w:val="28"/>
          <w:szCs w:val="28"/>
          <w:lang w:val="uk-UA"/>
        </w:rPr>
        <w:t>Глинськ</w:t>
      </w:r>
      <w:proofErr w:type="spellEnd"/>
      <w:r w:rsidR="00C93021">
        <w:rPr>
          <w:rFonts w:ascii="Times New Roman" w:eastAsia="Calibri" w:hAnsi="Times New Roman" w:cs="Times New Roman"/>
          <w:sz w:val="28"/>
          <w:szCs w:val="28"/>
          <w:lang w:val="uk-UA"/>
        </w:rPr>
        <w:t xml:space="preserve">, </w:t>
      </w:r>
      <w:proofErr w:type="spellStart"/>
      <w:r w:rsidR="00C93021">
        <w:rPr>
          <w:rFonts w:ascii="Times New Roman" w:eastAsia="Calibri" w:hAnsi="Times New Roman" w:cs="Times New Roman"/>
          <w:sz w:val="28"/>
          <w:szCs w:val="28"/>
          <w:lang w:val="uk-UA"/>
        </w:rPr>
        <w:t>П’</w:t>
      </w:r>
      <w:r w:rsidRPr="008A7E1B">
        <w:rPr>
          <w:rFonts w:ascii="Times New Roman" w:eastAsia="Calibri" w:hAnsi="Times New Roman" w:cs="Times New Roman"/>
          <w:sz w:val="28"/>
          <w:szCs w:val="28"/>
          <w:lang w:val="uk-UA"/>
        </w:rPr>
        <w:t>ятигори</w:t>
      </w:r>
      <w:proofErr w:type="spellEnd"/>
      <w:r w:rsidRPr="008A7E1B">
        <w:rPr>
          <w:rFonts w:ascii="Times New Roman" w:eastAsia="Calibri" w:hAnsi="Times New Roman" w:cs="Times New Roman"/>
          <w:sz w:val="28"/>
          <w:szCs w:val="28"/>
          <w:lang w:val="uk-UA"/>
        </w:rPr>
        <w:t xml:space="preserve">, </w:t>
      </w:r>
      <w:proofErr w:type="spellStart"/>
      <w:r w:rsidRPr="008A7E1B">
        <w:rPr>
          <w:rFonts w:ascii="Times New Roman" w:eastAsia="Calibri" w:hAnsi="Times New Roman" w:cs="Times New Roman"/>
          <w:sz w:val="28"/>
          <w:szCs w:val="28"/>
          <w:lang w:val="uk-UA"/>
        </w:rPr>
        <w:t>Новомильськ</w:t>
      </w:r>
      <w:proofErr w:type="spellEnd"/>
      <w:r w:rsidRPr="008A7E1B">
        <w:rPr>
          <w:rFonts w:ascii="Times New Roman" w:eastAsia="Calibri" w:hAnsi="Times New Roman" w:cs="Times New Roman"/>
          <w:sz w:val="28"/>
          <w:szCs w:val="28"/>
          <w:lang w:val="uk-UA"/>
        </w:rPr>
        <w:t xml:space="preserve">, </w:t>
      </w:r>
      <w:proofErr w:type="spellStart"/>
      <w:r w:rsidRPr="008A7E1B">
        <w:rPr>
          <w:rFonts w:ascii="Times New Roman" w:eastAsia="Calibri" w:hAnsi="Times New Roman" w:cs="Times New Roman"/>
          <w:sz w:val="28"/>
          <w:szCs w:val="28"/>
          <w:lang w:val="uk-UA"/>
        </w:rPr>
        <w:t>Копиткове</w:t>
      </w:r>
      <w:proofErr w:type="spellEnd"/>
      <w:r w:rsidRPr="008A7E1B">
        <w:rPr>
          <w:rFonts w:ascii="Times New Roman" w:eastAsia="Calibri" w:hAnsi="Times New Roman" w:cs="Times New Roman"/>
          <w:sz w:val="28"/>
          <w:szCs w:val="28"/>
          <w:lang w:val="uk-UA"/>
        </w:rPr>
        <w:t xml:space="preserve">, Новосілки, </w:t>
      </w:r>
      <w:proofErr w:type="spellStart"/>
      <w:r w:rsidRPr="008A7E1B">
        <w:rPr>
          <w:rFonts w:ascii="Times New Roman" w:eastAsia="Calibri" w:hAnsi="Times New Roman" w:cs="Times New Roman"/>
          <w:sz w:val="28"/>
          <w:szCs w:val="28"/>
          <w:lang w:val="uk-UA"/>
        </w:rPr>
        <w:t>Богдашів</w:t>
      </w:r>
      <w:proofErr w:type="spellEnd"/>
      <w:r w:rsidRPr="008A7E1B">
        <w:rPr>
          <w:rFonts w:ascii="Times New Roman" w:eastAsia="Calibri" w:hAnsi="Times New Roman" w:cs="Times New Roman"/>
          <w:sz w:val="28"/>
          <w:szCs w:val="28"/>
          <w:lang w:val="uk-UA"/>
        </w:rPr>
        <w:t xml:space="preserve">, </w:t>
      </w:r>
      <w:proofErr w:type="spellStart"/>
      <w:r w:rsidRPr="008A7E1B">
        <w:rPr>
          <w:rFonts w:ascii="Times New Roman" w:eastAsia="Calibri" w:hAnsi="Times New Roman" w:cs="Times New Roman"/>
          <w:sz w:val="28"/>
          <w:szCs w:val="28"/>
          <w:lang w:val="uk-UA"/>
        </w:rPr>
        <w:t>Ільпінь</w:t>
      </w:r>
      <w:proofErr w:type="spellEnd"/>
      <w:r w:rsidRPr="008A7E1B">
        <w:rPr>
          <w:rFonts w:ascii="Times New Roman" w:eastAsia="Calibri" w:hAnsi="Times New Roman" w:cs="Times New Roman"/>
          <w:sz w:val="28"/>
          <w:szCs w:val="28"/>
          <w:lang w:val="uk-UA"/>
        </w:rPr>
        <w:t>;</w:t>
      </w:r>
    </w:p>
    <w:p w:rsidR="00BF064C" w:rsidRPr="008A7E1B" w:rsidRDefault="00BF064C" w:rsidP="00BF064C">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Здолбунівський</w:t>
      </w:r>
      <w:proofErr w:type="spellEnd"/>
      <w:r w:rsidRPr="008A7E1B">
        <w:rPr>
          <w:rFonts w:ascii="Times New Roman" w:eastAsia="Times New Roman" w:hAnsi="Times New Roman" w:cs="Times New Roman"/>
          <w:sz w:val="28"/>
          <w:szCs w:val="28"/>
          <w:lang w:val="uk-UA" w:eastAsia="ru-RU"/>
        </w:rPr>
        <w:t xml:space="preserve"> краєзнавчий музей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 Рівненської області;</w:t>
      </w:r>
    </w:p>
    <w:p w:rsidR="00BF064C" w:rsidRPr="008A7E1B" w:rsidRDefault="00BF064C" w:rsidP="00BF064C">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Здолбунівська</w:t>
      </w:r>
      <w:proofErr w:type="spellEnd"/>
      <w:r w:rsidRPr="008A7E1B">
        <w:rPr>
          <w:rFonts w:ascii="Times New Roman" w:eastAsia="Times New Roman" w:hAnsi="Times New Roman" w:cs="Times New Roman"/>
          <w:sz w:val="28"/>
          <w:szCs w:val="28"/>
          <w:lang w:val="uk-UA" w:eastAsia="ru-RU"/>
        </w:rPr>
        <w:t xml:space="preserve"> музична школа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 Рівненської області;</w:t>
      </w:r>
    </w:p>
    <w:p w:rsidR="00BF064C" w:rsidRPr="008A7E1B" w:rsidRDefault="00BF064C" w:rsidP="003F49CD">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Здолбунівський</w:t>
      </w:r>
      <w:proofErr w:type="spellEnd"/>
      <w:r w:rsidRPr="008A7E1B">
        <w:rPr>
          <w:rFonts w:ascii="Times New Roman" w:eastAsia="Times New Roman" w:hAnsi="Times New Roman" w:cs="Times New Roman"/>
          <w:sz w:val="28"/>
          <w:szCs w:val="28"/>
          <w:lang w:val="uk-UA" w:eastAsia="ru-RU"/>
        </w:rPr>
        <w:t xml:space="preserve"> центр культури і дозвілля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  та його структурні підрозділи</w:t>
      </w:r>
      <w:r w:rsidR="003F49CD" w:rsidRPr="008A7E1B">
        <w:rPr>
          <w:rFonts w:ascii="Times New Roman" w:eastAsia="Times New Roman" w:hAnsi="Times New Roman" w:cs="Times New Roman"/>
          <w:sz w:val="28"/>
          <w:szCs w:val="28"/>
          <w:lang w:val="uk-UA" w:eastAsia="ru-RU"/>
        </w:rPr>
        <w:t xml:space="preserve">, зокрема, </w:t>
      </w:r>
      <w:r w:rsidR="003F49CD" w:rsidRPr="008A7E1B">
        <w:rPr>
          <w:rFonts w:ascii="Times New Roman" w:eastAsia="Times New Roman" w:hAnsi="Times New Roman" w:cs="Times New Roman"/>
          <w:color w:val="000000"/>
          <w:sz w:val="28"/>
          <w:szCs w:val="28"/>
          <w:shd w:val="clear" w:color="auto" w:fill="FFFFFF"/>
          <w:lang w:val="uk-UA" w:eastAsia="uk-UA"/>
        </w:rPr>
        <w:t xml:space="preserve">міський клуб-філія </w:t>
      </w:r>
      <w:proofErr w:type="spellStart"/>
      <w:r w:rsidR="003F49CD" w:rsidRPr="008A7E1B">
        <w:rPr>
          <w:rFonts w:ascii="Times New Roman" w:eastAsia="Times New Roman" w:hAnsi="Times New Roman" w:cs="Times New Roman"/>
          <w:color w:val="000000"/>
          <w:sz w:val="28"/>
          <w:szCs w:val="28"/>
          <w:shd w:val="clear" w:color="auto" w:fill="FFFFFF"/>
          <w:lang w:val="uk-UA" w:eastAsia="uk-UA"/>
        </w:rPr>
        <w:t>Здолбунівського</w:t>
      </w:r>
      <w:proofErr w:type="spellEnd"/>
      <w:r w:rsidR="003F49CD" w:rsidRPr="008A7E1B">
        <w:rPr>
          <w:rFonts w:ascii="Times New Roman" w:eastAsia="Times New Roman" w:hAnsi="Times New Roman" w:cs="Times New Roman"/>
          <w:color w:val="000000"/>
          <w:sz w:val="28"/>
          <w:szCs w:val="28"/>
          <w:shd w:val="clear" w:color="auto" w:fill="FFFFFF"/>
          <w:lang w:val="uk-UA" w:eastAsia="uk-UA"/>
        </w:rPr>
        <w:t xml:space="preserve"> центру культури і дозвілля, який знаходиться в  </w:t>
      </w:r>
      <w:proofErr w:type="spellStart"/>
      <w:r w:rsidR="003F49CD" w:rsidRPr="008A7E1B">
        <w:rPr>
          <w:rFonts w:ascii="Times New Roman" w:eastAsia="Times New Roman" w:hAnsi="Times New Roman" w:cs="Times New Roman"/>
          <w:color w:val="000000"/>
          <w:sz w:val="28"/>
          <w:szCs w:val="28"/>
          <w:shd w:val="clear" w:color="auto" w:fill="FFFFFF"/>
          <w:lang w:val="uk-UA" w:eastAsia="uk-UA"/>
        </w:rPr>
        <w:t>м.Здолбунів</w:t>
      </w:r>
      <w:proofErr w:type="spellEnd"/>
      <w:r w:rsidR="003F49CD" w:rsidRPr="008A7E1B">
        <w:rPr>
          <w:rFonts w:ascii="Times New Roman" w:eastAsia="Times New Roman" w:hAnsi="Times New Roman" w:cs="Times New Roman"/>
          <w:color w:val="000000"/>
          <w:sz w:val="28"/>
          <w:szCs w:val="28"/>
          <w:shd w:val="clear" w:color="auto" w:fill="FFFFFF"/>
          <w:lang w:val="uk-UA" w:eastAsia="uk-UA"/>
        </w:rPr>
        <w:t xml:space="preserve"> та </w:t>
      </w:r>
      <w:r w:rsidR="003F49CD" w:rsidRPr="008A7E1B">
        <w:rPr>
          <w:rFonts w:ascii="Times New Roman" w:eastAsia="Times New Roman" w:hAnsi="Times New Roman" w:cs="Times New Roman"/>
          <w:color w:val="000000"/>
          <w:sz w:val="28"/>
          <w:szCs w:val="28"/>
          <w:lang w:val="uk-UA" w:eastAsia="uk-UA"/>
        </w:rPr>
        <w:t xml:space="preserve">будинки </w:t>
      </w:r>
      <w:proofErr w:type="spellStart"/>
      <w:r w:rsidR="003F49CD" w:rsidRPr="008A7E1B">
        <w:rPr>
          <w:rFonts w:ascii="Times New Roman" w:eastAsia="Times New Roman" w:hAnsi="Times New Roman" w:cs="Times New Roman"/>
          <w:color w:val="000000"/>
          <w:sz w:val="28"/>
          <w:szCs w:val="28"/>
          <w:lang w:val="uk-UA" w:eastAsia="uk-UA"/>
        </w:rPr>
        <w:t>культури-філії</w:t>
      </w:r>
      <w:r w:rsidR="003F49CD" w:rsidRPr="008A7E1B">
        <w:rPr>
          <w:rFonts w:ascii="Times New Roman" w:eastAsia="Times New Roman" w:hAnsi="Times New Roman" w:cs="Times New Roman"/>
          <w:sz w:val="28"/>
          <w:szCs w:val="28"/>
          <w:lang w:val="uk-UA" w:eastAsia="ru-RU"/>
        </w:rPr>
        <w:t>які</w:t>
      </w:r>
      <w:proofErr w:type="spellEnd"/>
      <w:r w:rsidR="003F49CD" w:rsidRPr="008A7E1B">
        <w:rPr>
          <w:rFonts w:ascii="Times New Roman" w:eastAsia="Times New Roman" w:hAnsi="Times New Roman" w:cs="Times New Roman"/>
          <w:sz w:val="28"/>
          <w:szCs w:val="28"/>
          <w:lang w:val="uk-UA" w:eastAsia="ru-RU"/>
        </w:rPr>
        <w:t xml:space="preserve"> розташовані в селах </w:t>
      </w:r>
      <w:proofErr w:type="spellStart"/>
      <w:r w:rsidR="003F49CD" w:rsidRPr="008A7E1B">
        <w:rPr>
          <w:rFonts w:ascii="Times New Roman" w:eastAsia="Times New Roman" w:hAnsi="Times New Roman" w:cs="Times New Roman"/>
          <w:color w:val="000000"/>
          <w:sz w:val="28"/>
          <w:szCs w:val="28"/>
          <w:lang w:val="uk-UA" w:eastAsia="uk-UA"/>
        </w:rPr>
        <w:t>Глинськ</w:t>
      </w:r>
      <w:proofErr w:type="spellEnd"/>
      <w:r w:rsidR="003F49CD" w:rsidRPr="008A7E1B">
        <w:rPr>
          <w:rFonts w:ascii="Times New Roman" w:eastAsia="Times New Roman" w:hAnsi="Times New Roman" w:cs="Times New Roman"/>
          <w:color w:val="000000"/>
          <w:sz w:val="28"/>
          <w:szCs w:val="28"/>
          <w:lang w:val="uk-UA" w:eastAsia="uk-UA"/>
        </w:rPr>
        <w:t xml:space="preserve">, </w:t>
      </w:r>
      <w:proofErr w:type="spellStart"/>
      <w:r w:rsidR="003F49CD" w:rsidRPr="008A7E1B">
        <w:rPr>
          <w:rFonts w:ascii="Times New Roman" w:eastAsia="Times New Roman" w:hAnsi="Times New Roman" w:cs="Times New Roman"/>
          <w:color w:val="000000"/>
          <w:sz w:val="28"/>
          <w:szCs w:val="28"/>
          <w:lang w:val="uk-UA" w:eastAsia="uk-UA"/>
        </w:rPr>
        <w:t>Копиткове</w:t>
      </w:r>
      <w:proofErr w:type="spellEnd"/>
      <w:r w:rsidR="003F49CD" w:rsidRPr="008A7E1B">
        <w:rPr>
          <w:rFonts w:ascii="Times New Roman" w:eastAsia="Times New Roman" w:hAnsi="Times New Roman" w:cs="Times New Roman"/>
          <w:color w:val="000000"/>
          <w:sz w:val="28"/>
          <w:szCs w:val="28"/>
          <w:lang w:val="uk-UA" w:eastAsia="uk-UA"/>
        </w:rPr>
        <w:t xml:space="preserve">, </w:t>
      </w:r>
      <w:proofErr w:type="spellStart"/>
      <w:r w:rsidR="003F49CD" w:rsidRPr="008A7E1B">
        <w:rPr>
          <w:rFonts w:ascii="Times New Roman" w:eastAsia="Times New Roman" w:hAnsi="Times New Roman" w:cs="Times New Roman"/>
          <w:color w:val="000000"/>
          <w:sz w:val="28"/>
          <w:szCs w:val="28"/>
          <w:lang w:val="uk-UA" w:eastAsia="uk-UA"/>
        </w:rPr>
        <w:t>Степанівка</w:t>
      </w:r>
      <w:proofErr w:type="spellEnd"/>
      <w:r w:rsidR="003F49CD" w:rsidRPr="008A7E1B">
        <w:rPr>
          <w:rFonts w:ascii="Times New Roman" w:eastAsia="Times New Roman" w:hAnsi="Times New Roman" w:cs="Times New Roman"/>
          <w:color w:val="000000"/>
          <w:sz w:val="28"/>
          <w:szCs w:val="28"/>
          <w:lang w:val="uk-UA" w:eastAsia="uk-UA"/>
        </w:rPr>
        <w:t xml:space="preserve">, </w:t>
      </w:r>
      <w:proofErr w:type="spellStart"/>
      <w:r w:rsidR="003F49CD" w:rsidRPr="008A7E1B">
        <w:rPr>
          <w:rFonts w:ascii="Times New Roman" w:eastAsia="Times New Roman" w:hAnsi="Times New Roman" w:cs="Times New Roman"/>
          <w:color w:val="000000"/>
          <w:sz w:val="28"/>
          <w:szCs w:val="28"/>
          <w:lang w:val="uk-UA" w:eastAsia="uk-UA"/>
        </w:rPr>
        <w:t>Новомильськ</w:t>
      </w:r>
      <w:proofErr w:type="spellEnd"/>
      <w:r w:rsidR="003F49CD" w:rsidRPr="008A7E1B">
        <w:rPr>
          <w:rFonts w:ascii="Times New Roman" w:eastAsia="Times New Roman" w:hAnsi="Times New Roman" w:cs="Times New Roman"/>
          <w:color w:val="000000"/>
          <w:sz w:val="28"/>
          <w:szCs w:val="28"/>
          <w:lang w:val="uk-UA" w:eastAsia="uk-UA"/>
        </w:rPr>
        <w:t>, </w:t>
      </w:r>
      <w:proofErr w:type="spellStart"/>
      <w:r w:rsidR="003F49CD" w:rsidRPr="008A7E1B">
        <w:rPr>
          <w:rFonts w:ascii="Times New Roman" w:eastAsia="Times New Roman" w:hAnsi="Times New Roman" w:cs="Times New Roman"/>
          <w:color w:val="000000"/>
          <w:sz w:val="28"/>
          <w:szCs w:val="28"/>
          <w:lang w:val="uk-UA" w:eastAsia="uk-UA"/>
        </w:rPr>
        <w:t>П’ятигори</w:t>
      </w:r>
      <w:proofErr w:type="spellEnd"/>
      <w:r w:rsidR="003F49CD" w:rsidRPr="008A7E1B">
        <w:rPr>
          <w:rFonts w:ascii="Times New Roman" w:eastAsia="Times New Roman" w:hAnsi="Times New Roman" w:cs="Times New Roman"/>
          <w:color w:val="000000"/>
          <w:sz w:val="28"/>
          <w:szCs w:val="28"/>
          <w:lang w:val="uk-UA" w:eastAsia="uk-UA"/>
        </w:rPr>
        <w:t xml:space="preserve">,  Новосілки, </w:t>
      </w:r>
      <w:proofErr w:type="spellStart"/>
      <w:r w:rsidR="003F49CD" w:rsidRPr="008A7E1B">
        <w:rPr>
          <w:rFonts w:ascii="Times New Roman" w:eastAsia="Times New Roman" w:hAnsi="Times New Roman" w:cs="Times New Roman"/>
          <w:color w:val="000000"/>
          <w:sz w:val="28"/>
          <w:szCs w:val="28"/>
          <w:lang w:val="uk-UA" w:eastAsia="uk-UA"/>
        </w:rPr>
        <w:t>Ільпінь</w:t>
      </w:r>
      <w:proofErr w:type="spellEnd"/>
      <w:r w:rsidR="003F49CD" w:rsidRPr="008A7E1B">
        <w:rPr>
          <w:rFonts w:ascii="Times New Roman" w:eastAsia="Times New Roman" w:hAnsi="Times New Roman" w:cs="Times New Roman"/>
          <w:color w:val="000000"/>
          <w:sz w:val="28"/>
          <w:szCs w:val="28"/>
          <w:lang w:val="uk-UA" w:eastAsia="uk-UA"/>
        </w:rPr>
        <w:t>, Орестів.</w:t>
      </w:r>
    </w:p>
    <w:p w:rsidR="00BF064C" w:rsidRPr="008A7E1B" w:rsidRDefault="00BF064C" w:rsidP="00BF064C">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В клубних закладах </w:t>
      </w:r>
      <w:proofErr w:type="spellStart"/>
      <w:r w:rsidRPr="008A7E1B">
        <w:rPr>
          <w:rFonts w:ascii="Times New Roman" w:eastAsia="Times New Roman" w:hAnsi="Times New Roman" w:cs="Times New Roman"/>
          <w:sz w:val="28"/>
          <w:szCs w:val="28"/>
          <w:lang w:val="uk-UA" w:eastAsia="ru-RU"/>
        </w:rPr>
        <w:t>Здолбунівського</w:t>
      </w:r>
      <w:proofErr w:type="spellEnd"/>
      <w:r w:rsidRPr="008A7E1B">
        <w:rPr>
          <w:rFonts w:ascii="Times New Roman" w:eastAsia="Times New Roman" w:hAnsi="Times New Roman" w:cs="Times New Roman"/>
          <w:sz w:val="28"/>
          <w:szCs w:val="28"/>
          <w:lang w:val="uk-UA" w:eastAsia="ru-RU"/>
        </w:rPr>
        <w:t xml:space="preserve"> центру культури і дозвілля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 діє 49 клубних формувань (творчих аматорських колективів, студій, гуртків, любительських об’єднань), в яких займається 589 учасників, в тому числі 18 для дорослих відвідувачів, в них 220 учасників та 31 клубне формування  для дітей, в яких займається 389 учасників.</w:t>
      </w:r>
    </w:p>
    <w:p w:rsidR="00BF064C" w:rsidRPr="008A7E1B" w:rsidRDefault="00BF064C" w:rsidP="00BF064C">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В  </w:t>
      </w:r>
      <w:proofErr w:type="spellStart"/>
      <w:r w:rsidRPr="008A7E1B">
        <w:rPr>
          <w:rFonts w:ascii="Times New Roman" w:eastAsia="Times New Roman" w:hAnsi="Times New Roman" w:cs="Times New Roman"/>
          <w:sz w:val="28"/>
          <w:szCs w:val="28"/>
          <w:lang w:val="uk-UA" w:eastAsia="ru-RU"/>
        </w:rPr>
        <w:t>Здолбунівській</w:t>
      </w:r>
      <w:proofErr w:type="spellEnd"/>
      <w:r w:rsidRPr="008A7E1B">
        <w:rPr>
          <w:rFonts w:ascii="Times New Roman" w:eastAsia="Times New Roman" w:hAnsi="Times New Roman" w:cs="Times New Roman"/>
          <w:sz w:val="28"/>
          <w:szCs w:val="28"/>
          <w:lang w:val="uk-UA" w:eastAsia="ru-RU"/>
        </w:rPr>
        <w:t xml:space="preserve"> музичній школі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 Рівненської області здобувають початкову мистецьку освіту 390 учнів за освітніми програмами мистецького спрямування: народні інструменти, фортепіано, духові інструменти, ударні інструменти, сольний спів, хоровий клас та сучасна хореографія.</w:t>
      </w:r>
    </w:p>
    <w:p w:rsidR="00BF064C" w:rsidRPr="008A7E1B" w:rsidRDefault="00BF064C" w:rsidP="00BF064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8A7E1B">
        <w:rPr>
          <w:rFonts w:ascii="Times New Roman" w:eastAsia="Times New Roman" w:hAnsi="Times New Roman" w:cs="Times New Roman"/>
          <w:sz w:val="28"/>
          <w:szCs w:val="28"/>
          <w:lang w:val="uk-UA" w:eastAsia="ru-RU"/>
        </w:rPr>
        <w:t xml:space="preserve">В бібліотечних закладах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публічної бібліотеки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 обслуговується</w:t>
      </w:r>
      <w:r w:rsidRPr="008A7E1B">
        <w:rPr>
          <w:rFonts w:ascii="Times New Roman" w:eastAsia="Times New Roman" w:hAnsi="Times New Roman" w:cs="Times New Roman"/>
          <w:color w:val="000000"/>
          <w:sz w:val="28"/>
          <w:szCs w:val="28"/>
          <w:lang w:val="uk-UA" w:eastAsia="uk-UA"/>
        </w:rPr>
        <w:t xml:space="preserve"> 8032 користувача, які відвідали бібліотеки 43578 разів на рік. </w:t>
      </w:r>
    </w:p>
    <w:p w:rsidR="00BF064C" w:rsidRPr="008A7E1B" w:rsidRDefault="00BF064C" w:rsidP="00BF064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8A7E1B">
        <w:rPr>
          <w:rFonts w:ascii="Times New Roman" w:eastAsia="Times New Roman" w:hAnsi="Times New Roman" w:cs="Times New Roman"/>
          <w:color w:val="000000"/>
          <w:sz w:val="28"/>
          <w:szCs w:val="28"/>
          <w:lang w:val="uk-UA" w:eastAsia="uk-UA"/>
        </w:rPr>
        <w:lastRenderedPageBreak/>
        <w:t xml:space="preserve">На території </w:t>
      </w:r>
      <w:proofErr w:type="spellStart"/>
      <w:r w:rsidRPr="008A7E1B">
        <w:rPr>
          <w:rFonts w:ascii="Times New Roman" w:eastAsia="Times New Roman" w:hAnsi="Times New Roman" w:cs="Times New Roman"/>
          <w:color w:val="000000"/>
          <w:sz w:val="28"/>
          <w:szCs w:val="28"/>
          <w:lang w:val="uk-UA" w:eastAsia="uk-UA"/>
        </w:rPr>
        <w:t>Здолбунівської</w:t>
      </w:r>
      <w:proofErr w:type="spellEnd"/>
      <w:r w:rsidRPr="008A7E1B">
        <w:rPr>
          <w:rFonts w:ascii="Times New Roman" w:eastAsia="Times New Roman" w:hAnsi="Times New Roman" w:cs="Times New Roman"/>
          <w:color w:val="000000"/>
          <w:sz w:val="28"/>
          <w:szCs w:val="28"/>
          <w:lang w:val="uk-UA" w:eastAsia="uk-UA"/>
        </w:rPr>
        <w:t xml:space="preserve"> міської територіальної громади знаходяться 38 об’єктів культурної спадщини місцевого значення, що перебувають на державному обліку, серед яких 13 пам’яток історії (братські могили, поховання, меморіали,  пам’ятні знаки),  3 пам’ятки монументального мистецтва  (пам’ятники),  15 пам’яток археології (поселення, городища, курганні могильники, місцезнаходження), 7 пам’яток архітектури та містобудування (церкви та костел). </w:t>
      </w:r>
    </w:p>
    <w:p w:rsidR="00BF064C" w:rsidRPr="008A7E1B" w:rsidRDefault="00BF064C" w:rsidP="00BF064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8A7E1B">
        <w:rPr>
          <w:rFonts w:ascii="Times New Roman" w:eastAsia="Times New Roman" w:hAnsi="Times New Roman" w:cs="Times New Roman"/>
          <w:color w:val="000000"/>
          <w:sz w:val="28"/>
          <w:szCs w:val="28"/>
          <w:lang w:val="uk-UA" w:eastAsia="uk-UA"/>
        </w:rPr>
        <w:t xml:space="preserve">В населених пунктах територіальної громади знаходиться 24 пам’ятних знаків та пам’ятних </w:t>
      </w:r>
      <w:proofErr w:type="spellStart"/>
      <w:r w:rsidRPr="008A7E1B">
        <w:rPr>
          <w:rFonts w:ascii="Times New Roman" w:eastAsia="Times New Roman" w:hAnsi="Times New Roman" w:cs="Times New Roman"/>
          <w:color w:val="000000"/>
          <w:sz w:val="28"/>
          <w:szCs w:val="28"/>
          <w:lang w:val="uk-UA" w:eastAsia="uk-UA"/>
        </w:rPr>
        <w:t>дошок</w:t>
      </w:r>
      <w:proofErr w:type="spellEnd"/>
      <w:r w:rsidRPr="008A7E1B">
        <w:rPr>
          <w:rFonts w:ascii="Times New Roman" w:eastAsia="Times New Roman" w:hAnsi="Times New Roman" w:cs="Times New Roman"/>
          <w:color w:val="000000"/>
          <w:sz w:val="28"/>
          <w:szCs w:val="28"/>
          <w:lang w:val="uk-UA" w:eastAsia="uk-UA"/>
        </w:rPr>
        <w:t xml:space="preserve"> борцям за незалежність України, воїнам УПА, жертвам політичних репресій та загиблим воїнам АТО. </w:t>
      </w:r>
    </w:p>
    <w:p w:rsidR="00BF064C" w:rsidRPr="008A7E1B" w:rsidRDefault="00BF064C" w:rsidP="00BF064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color w:val="000000"/>
          <w:sz w:val="28"/>
          <w:szCs w:val="28"/>
          <w:lang w:val="uk-UA" w:eastAsia="uk-UA"/>
        </w:rPr>
        <w:t>На території громади знаходиться 41 культова споруд</w:t>
      </w:r>
      <w:r w:rsidR="00070743" w:rsidRPr="008A7E1B">
        <w:rPr>
          <w:rFonts w:ascii="Times New Roman" w:eastAsia="Times New Roman" w:hAnsi="Times New Roman" w:cs="Times New Roman"/>
          <w:color w:val="000000"/>
          <w:sz w:val="28"/>
          <w:szCs w:val="28"/>
          <w:lang w:val="uk-UA" w:eastAsia="uk-UA"/>
        </w:rPr>
        <w:t>а</w:t>
      </w:r>
      <w:r w:rsidRPr="008A7E1B">
        <w:rPr>
          <w:rFonts w:ascii="Times New Roman" w:eastAsia="Times New Roman" w:hAnsi="Times New Roman" w:cs="Times New Roman"/>
          <w:color w:val="000000"/>
          <w:sz w:val="28"/>
          <w:szCs w:val="28"/>
          <w:lang w:val="uk-UA" w:eastAsia="uk-UA"/>
        </w:rPr>
        <w:t xml:space="preserve"> зареєстрованих релігійних організацій, з них 24 церковні споруди та 15 молитовних будинків. </w:t>
      </w:r>
    </w:p>
    <w:p w:rsidR="00534A01" w:rsidRPr="008A7E1B" w:rsidRDefault="00BF064C" w:rsidP="00070743">
      <w:pPr>
        <w:tabs>
          <w:tab w:val="left" w:pos="1605"/>
        </w:tabs>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ab/>
      </w:r>
    </w:p>
    <w:p w:rsidR="003C638D" w:rsidRPr="008A7E1B" w:rsidRDefault="003C638D" w:rsidP="003C638D">
      <w:pPr>
        <w:spacing w:after="0" w:line="240" w:lineRule="auto"/>
        <w:ind w:firstLine="708"/>
        <w:jc w:val="both"/>
        <w:rPr>
          <w:rFonts w:ascii="Times New Roman" w:eastAsia="Calibri" w:hAnsi="Times New Roman" w:cs="Times New Roman"/>
          <w:color w:val="000000"/>
          <w:sz w:val="28"/>
          <w:szCs w:val="28"/>
          <w:lang w:val="uk-UA"/>
        </w:rPr>
      </w:pPr>
      <w:r w:rsidRPr="008A7E1B">
        <w:rPr>
          <w:rFonts w:ascii="Times New Roman" w:eastAsia="Calibri" w:hAnsi="Times New Roman" w:cs="Times New Roman"/>
          <w:color w:val="000000"/>
          <w:sz w:val="28"/>
          <w:szCs w:val="28"/>
          <w:lang w:val="uk-UA"/>
        </w:rPr>
        <w:t>Головними напрямками розвитку культури є:</w:t>
      </w:r>
    </w:p>
    <w:p w:rsidR="003C638D" w:rsidRPr="008A7E1B" w:rsidRDefault="003C638D" w:rsidP="003C638D">
      <w:pPr>
        <w:spacing w:after="0" w:line="240" w:lineRule="auto"/>
        <w:ind w:firstLine="284"/>
        <w:jc w:val="both"/>
        <w:rPr>
          <w:rFonts w:ascii="Times New Roman" w:eastAsia="Calibri" w:hAnsi="Times New Roman" w:cs="Times New Roman"/>
          <w:color w:val="000000"/>
          <w:sz w:val="28"/>
          <w:szCs w:val="28"/>
          <w:lang w:val="uk-UA"/>
        </w:rPr>
      </w:pPr>
      <w:r w:rsidRPr="008A7E1B">
        <w:rPr>
          <w:rFonts w:ascii="Times New Roman" w:eastAsia="Calibri" w:hAnsi="Times New Roman" w:cs="Times New Roman"/>
          <w:color w:val="000000"/>
          <w:sz w:val="28"/>
          <w:szCs w:val="28"/>
          <w:lang w:val="uk-UA"/>
        </w:rPr>
        <w:t>- формування та розкриття творчих здібностей різновікових груп населення;</w:t>
      </w:r>
    </w:p>
    <w:p w:rsidR="003C638D" w:rsidRPr="008A7E1B" w:rsidRDefault="003C638D" w:rsidP="003C638D">
      <w:pPr>
        <w:spacing w:after="0" w:line="240" w:lineRule="auto"/>
        <w:ind w:firstLine="284"/>
        <w:jc w:val="both"/>
        <w:rPr>
          <w:rFonts w:ascii="Times New Roman" w:eastAsia="Calibri" w:hAnsi="Times New Roman" w:cs="Times New Roman"/>
          <w:color w:val="000000"/>
          <w:sz w:val="28"/>
          <w:szCs w:val="28"/>
          <w:lang w:val="uk-UA"/>
        </w:rPr>
      </w:pPr>
      <w:r w:rsidRPr="008A7E1B">
        <w:rPr>
          <w:rFonts w:ascii="Times New Roman" w:eastAsia="Calibri" w:hAnsi="Times New Roman" w:cs="Times New Roman"/>
          <w:color w:val="000000"/>
          <w:sz w:val="28"/>
          <w:szCs w:val="28"/>
          <w:lang w:val="uk-UA"/>
        </w:rPr>
        <w:t xml:space="preserve">-   відзначення знаменних </w:t>
      </w:r>
      <w:r w:rsidR="001E4A54" w:rsidRPr="008A7E1B">
        <w:rPr>
          <w:rFonts w:ascii="Times New Roman" w:eastAsia="Calibri" w:hAnsi="Times New Roman" w:cs="Times New Roman"/>
          <w:color w:val="000000"/>
          <w:sz w:val="28"/>
          <w:szCs w:val="28"/>
          <w:lang w:val="uk-UA"/>
        </w:rPr>
        <w:t xml:space="preserve"> та </w:t>
      </w:r>
      <w:r w:rsidRPr="008A7E1B">
        <w:rPr>
          <w:rFonts w:ascii="Times New Roman" w:eastAsia="Calibri" w:hAnsi="Times New Roman" w:cs="Times New Roman"/>
          <w:color w:val="000000"/>
          <w:sz w:val="28"/>
          <w:szCs w:val="28"/>
          <w:lang w:val="uk-UA"/>
        </w:rPr>
        <w:t>пам’ятних дат;</w:t>
      </w:r>
    </w:p>
    <w:p w:rsidR="003C638D" w:rsidRPr="008A7E1B" w:rsidRDefault="003C638D" w:rsidP="003C638D">
      <w:pPr>
        <w:spacing w:after="0" w:line="240" w:lineRule="auto"/>
        <w:ind w:firstLine="284"/>
        <w:jc w:val="both"/>
        <w:rPr>
          <w:rFonts w:ascii="Times New Roman" w:eastAsia="Calibri" w:hAnsi="Times New Roman" w:cs="Times New Roman"/>
          <w:color w:val="000000"/>
          <w:sz w:val="28"/>
          <w:szCs w:val="28"/>
          <w:lang w:val="uk-UA"/>
        </w:rPr>
      </w:pPr>
      <w:r w:rsidRPr="008A7E1B">
        <w:rPr>
          <w:rFonts w:ascii="Times New Roman" w:eastAsia="Calibri" w:hAnsi="Times New Roman" w:cs="Times New Roman"/>
          <w:color w:val="000000"/>
          <w:sz w:val="28"/>
          <w:szCs w:val="28"/>
          <w:lang w:val="uk-UA"/>
        </w:rPr>
        <w:t xml:space="preserve">-   краєзнавча робота; </w:t>
      </w:r>
    </w:p>
    <w:p w:rsidR="003C638D" w:rsidRPr="008A7E1B" w:rsidRDefault="003C638D" w:rsidP="003C638D">
      <w:pPr>
        <w:spacing w:after="0" w:line="240" w:lineRule="auto"/>
        <w:ind w:firstLine="284"/>
        <w:jc w:val="both"/>
        <w:rPr>
          <w:rFonts w:ascii="Times New Roman" w:eastAsia="Calibri" w:hAnsi="Times New Roman" w:cs="Times New Roman"/>
          <w:color w:val="000000"/>
          <w:sz w:val="28"/>
          <w:szCs w:val="28"/>
          <w:lang w:val="uk-UA"/>
        </w:rPr>
      </w:pPr>
      <w:r w:rsidRPr="008A7E1B">
        <w:rPr>
          <w:rFonts w:ascii="Times New Roman" w:eastAsia="Calibri" w:hAnsi="Times New Roman" w:cs="Times New Roman"/>
          <w:color w:val="000000"/>
          <w:sz w:val="28"/>
          <w:szCs w:val="28"/>
          <w:lang w:val="uk-UA"/>
        </w:rPr>
        <w:t xml:space="preserve">-   </w:t>
      </w:r>
      <w:r w:rsidR="001E4A54" w:rsidRPr="008A7E1B">
        <w:rPr>
          <w:rFonts w:ascii="Times New Roman" w:eastAsia="Calibri" w:hAnsi="Times New Roman" w:cs="Times New Roman"/>
          <w:color w:val="000000"/>
          <w:sz w:val="28"/>
          <w:szCs w:val="28"/>
          <w:lang w:val="uk-UA"/>
        </w:rPr>
        <w:t xml:space="preserve">організація та  </w:t>
      </w:r>
      <w:r w:rsidRPr="008A7E1B">
        <w:rPr>
          <w:rFonts w:ascii="Times New Roman" w:eastAsia="Calibri" w:hAnsi="Times New Roman" w:cs="Times New Roman"/>
          <w:color w:val="000000"/>
          <w:sz w:val="28"/>
          <w:szCs w:val="28"/>
          <w:lang w:val="uk-UA"/>
        </w:rPr>
        <w:t xml:space="preserve">проведення </w:t>
      </w:r>
      <w:r w:rsidR="001E4A54" w:rsidRPr="008A7E1B">
        <w:rPr>
          <w:rFonts w:ascii="Times New Roman" w:eastAsia="Calibri" w:hAnsi="Times New Roman" w:cs="Times New Roman"/>
          <w:color w:val="000000"/>
          <w:sz w:val="28"/>
          <w:szCs w:val="28"/>
          <w:lang w:val="uk-UA"/>
        </w:rPr>
        <w:t>культурно мистецьких заходів</w:t>
      </w:r>
      <w:r w:rsidRPr="008A7E1B">
        <w:rPr>
          <w:rFonts w:ascii="Times New Roman" w:eastAsia="Calibri" w:hAnsi="Times New Roman" w:cs="Times New Roman"/>
          <w:color w:val="000000"/>
          <w:sz w:val="28"/>
          <w:szCs w:val="28"/>
          <w:lang w:val="uk-UA"/>
        </w:rPr>
        <w:t>;</w:t>
      </w:r>
    </w:p>
    <w:p w:rsidR="003C638D" w:rsidRPr="008A7E1B" w:rsidRDefault="003C638D" w:rsidP="003C638D">
      <w:pPr>
        <w:spacing w:after="0" w:line="240" w:lineRule="auto"/>
        <w:ind w:firstLine="284"/>
        <w:jc w:val="both"/>
        <w:rPr>
          <w:rFonts w:ascii="Times New Roman" w:eastAsia="Calibri" w:hAnsi="Times New Roman" w:cs="Times New Roman"/>
          <w:color w:val="000000"/>
          <w:sz w:val="28"/>
          <w:szCs w:val="28"/>
          <w:lang w:val="uk-UA"/>
        </w:rPr>
      </w:pPr>
      <w:r w:rsidRPr="008A7E1B">
        <w:rPr>
          <w:rFonts w:ascii="Times New Roman" w:eastAsia="Calibri" w:hAnsi="Times New Roman" w:cs="Times New Roman"/>
          <w:color w:val="000000"/>
          <w:sz w:val="28"/>
          <w:szCs w:val="28"/>
          <w:lang w:val="uk-UA"/>
        </w:rPr>
        <w:t>-   проведення різноманітних виставок</w:t>
      </w:r>
      <w:r w:rsidR="001E4A54" w:rsidRPr="008A7E1B">
        <w:rPr>
          <w:rFonts w:ascii="Times New Roman" w:eastAsia="Calibri" w:hAnsi="Times New Roman" w:cs="Times New Roman"/>
          <w:color w:val="000000"/>
          <w:sz w:val="28"/>
          <w:szCs w:val="28"/>
          <w:lang w:val="uk-UA"/>
        </w:rPr>
        <w:t xml:space="preserve"> декоративно ужиткового мистецтва</w:t>
      </w:r>
      <w:r w:rsidRPr="008A7E1B">
        <w:rPr>
          <w:rFonts w:ascii="Times New Roman" w:eastAsia="Calibri" w:hAnsi="Times New Roman" w:cs="Times New Roman"/>
          <w:color w:val="000000"/>
          <w:sz w:val="28"/>
          <w:szCs w:val="28"/>
          <w:lang w:val="uk-UA"/>
        </w:rPr>
        <w:t>;</w:t>
      </w:r>
    </w:p>
    <w:p w:rsidR="003C638D" w:rsidRPr="008A7E1B" w:rsidRDefault="003C638D" w:rsidP="003C638D">
      <w:pPr>
        <w:spacing w:after="0" w:line="240" w:lineRule="auto"/>
        <w:ind w:firstLine="284"/>
        <w:jc w:val="both"/>
        <w:rPr>
          <w:rFonts w:ascii="Times New Roman" w:eastAsia="Calibri" w:hAnsi="Times New Roman" w:cs="Times New Roman"/>
          <w:color w:val="000000"/>
          <w:sz w:val="28"/>
          <w:szCs w:val="28"/>
          <w:lang w:val="uk-UA"/>
        </w:rPr>
      </w:pPr>
      <w:r w:rsidRPr="008A7E1B">
        <w:rPr>
          <w:rFonts w:ascii="Times New Roman" w:eastAsia="Calibri" w:hAnsi="Times New Roman" w:cs="Times New Roman"/>
          <w:color w:val="000000"/>
          <w:sz w:val="28"/>
          <w:szCs w:val="28"/>
          <w:lang w:val="uk-UA"/>
        </w:rPr>
        <w:t>-   підвищення ролі сільських творчих колективів;</w:t>
      </w:r>
    </w:p>
    <w:p w:rsidR="003C638D" w:rsidRPr="008A7E1B" w:rsidRDefault="003C638D" w:rsidP="003C638D">
      <w:pPr>
        <w:spacing w:after="0" w:line="240" w:lineRule="auto"/>
        <w:ind w:firstLine="284"/>
        <w:jc w:val="both"/>
        <w:rPr>
          <w:rFonts w:ascii="Times New Roman" w:eastAsia="Calibri" w:hAnsi="Times New Roman" w:cs="Times New Roman"/>
          <w:color w:val="000000"/>
          <w:sz w:val="28"/>
          <w:szCs w:val="28"/>
          <w:lang w:val="uk-UA"/>
        </w:rPr>
      </w:pPr>
      <w:r w:rsidRPr="008A7E1B">
        <w:rPr>
          <w:rFonts w:ascii="Times New Roman" w:eastAsia="Calibri" w:hAnsi="Times New Roman" w:cs="Times New Roman"/>
          <w:color w:val="000000"/>
          <w:sz w:val="28"/>
          <w:szCs w:val="28"/>
          <w:lang w:val="uk-UA"/>
        </w:rPr>
        <w:t xml:space="preserve">-   розвитку всіх видів та жанрів народної </w:t>
      </w:r>
      <w:r w:rsidR="001E4A54" w:rsidRPr="008A7E1B">
        <w:rPr>
          <w:rFonts w:ascii="Times New Roman" w:eastAsia="Calibri" w:hAnsi="Times New Roman" w:cs="Times New Roman"/>
          <w:color w:val="000000"/>
          <w:sz w:val="28"/>
          <w:szCs w:val="28"/>
          <w:lang w:val="uk-UA"/>
        </w:rPr>
        <w:t xml:space="preserve">аматорської </w:t>
      </w:r>
      <w:r w:rsidRPr="008A7E1B">
        <w:rPr>
          <w:rFonts w:ascii="Times New Roman" w:eastAsia="Calibri" w:hAnsi="Times New Roman" w:cs="Times New Roman"/>
          <w:color w:val="000000"/>
          <w:sz w:val="28"/>
          <w:szCs w:val="28"/>
          <w:lang w:val="uk-UA"/>
        </w:rPr>
        <w:t>творчості;</w:t>
      </w:r>
    </w:p>
    <w:p w:rsidR="003C638D" w:rsidRPr="008A7E1B" w:rsidRDefault="003C638D" w:rsidP="003C638D">
      <w:pPr>
        <w:spacing w:after="0" w:line="240" w:lineRule="auto"/>
        <w:ind w:firstLine="284"/>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   збереження і </w:t>
      </w:r>
      <w:r w:rsidR="001E4A54" w:rsidRPr="008A7E1B">
        <w:rPr>
          <w:rFonts w:ascii="Times New Roman" w:hAnsi="Times New Roman" w:cs="Times New Roman"/>
          <w:sz w:val="28"/>
          <w:szCs w:val="28"/>
          <w:lang w:val="uk-UA"/>
        </w:rPr>
        <w:t>популяризація культурної  спадщини</w:t>
      </w:r>
      <w:r w:rsidRPr="008A7E1B">
        <w:rPr>
          <w:rFonts w:ascii="Times New Roman" w:hAnsi="Times New Roman" w:cs="Times New Roman"/>
          <w:sz w:val="28"/>
          <w:szCs w:val="28"/>
          <w:lang w:val="uk-UA"/>
        </w:rPr>
        <w:t xml:space="preserve">; </w:t>
      </w:r>
    </w:p>
    <w:p w:rsidR="003C638D" w:rsidRPr="008A7E1B" w:rsidRDefault="003C638D" w:rsidP="003C638D">
      <w:pPr>
        <w:tabs>
          <w:tab w:val="left" w:pos="567"/>
        </w:tabs>
        <w:spacing w:after="0" w:line="240" w:lineRule="auto"/>
        <w:ind w:firstLine="284"/>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виховання національної самосвідомості та патріотизму серед підростаючого покоління;</w:t>
      </w:r>
    </w:p>
    <w:p w:rsidR="003C638D" w:rsidRPr="008A7E1B" w:rsidRDefault="003C638D" w:rsidP="003C638D">
      <w:pPr>
        <w:spacing w:after="0" w:line="240" w:lineRule="auto"/>
        <w:ind w:firstLine="284"/>
        <w:jc w:val="both"/>
        <w:rPr>
          <w:rFonts w:ascii="Times New Roman" w:eastAsia="Calibri" w:hAnsi="Times New Roman" w:cs="Times New Roman"/>
          <w:color w:val="000000"/>
          <w:sz w:val="28"/>
          <w:szCs w:val="28"/>
          <w:lang w:val="uk-UA"/>
        </w:rPr>
      </w:pPr>
      <w:r w:rsidRPr="008A7E1B">
        <w:rPr>
          <w:rFonts w:ascii="Times New Roman" w:hAnsi="Times New Roman" w:cs="Times New Roman"/>
          <w:sz w:val="28"/>
          <w:szCs w:val="28"/>
          <w:lang w:val="uk-UA"/>
        </w:rPr>
        <w:t>- пошукова робота з метою поповнення музейної колекції новими надходженнями, комплектування, систематизація та паспортизація музейного фонду.</w:t>
      </w:r>
    </w:p>
    <w:p w:rsidR="008013BC" w:rsidRPr="008A7E1B" w:rsidRDefault="00C525F5" w:rsidP="003C638D">
      <w:pPr>
        <w:spacing w:after="0" w:line="240" w:lineRule="auto"/>
        <w:ind w:firstLine="284"/>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Закладами культури проводяться різноманітні організаційно-масові заходи.</w:t>
      </w:r>
    </w:p>
    <w:p w:rsidR="00534A01" w:rsidRPr="008A7E1B" w:rsidRDefault="00534A01" w:rsidP="00070743">
      <w:pPr>
        <w:spacing w:after="0" w:line="240" w:lineRule="auto"/>
        <w:ind w:firstLine="284"/>
        <w:jc w:val="both"/>
        <w:rPr>
          <w:rFonts w:ascii="Times New Roman" w:hAnsi="Times New Roman" w:cs="Times New Roman"/>
          <w:sz w:val="28"/>
          <w:szCs w:val="28"/>
          <w:lang w:val="uk-UA"/>
        </w:rPr>
      </w:pPr>
    </w:p>
    <w:p w:rsidR="00036E25" w:rsidRPr="008A7E1B" w:rsidRDefault="001A6C1F" w:rsidP="00D36B97">
      <w:pPr>
        <w:spacing w:after="0" w:line="240" w:lineRule="auto"/>
        <w:ind w:firstLine="567"/>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Охорона здоров’я на території </w:t>
      </w:r>
      <w:proofErr w:type="spellStart"/>
      <w:r w:rsidR="00534A01" w:rsidRPr="008A7E1B">
        <w:rPr>
          <w:rFonts w:ascii="Times New Roman" w:hAnsi="Times New Roman" w:cs="Times New Roman"/>
          <w:sz w:val="28"/>
          <w:szCs w:val="28"/>
          <w:lang w:val="uk-UA"/>
        </w:rPr>
        <w:t>Здолбунівської</w:t>
      </w:r>
      <w:proofErr w:type="spellEnd"/>
      <w:r w:rsidR="00534A01" w:rsidRPr="008A7E1B">
        <w:rPr>
          <w:rFonts w:ascii="Times New Roman" w:hAnsi="Times New Roman" w:cs="Times New Roman"/>
          <w:sz w:val="28"/>
          <w:szCs w:val="28"/>
          <w:lang w:val="uk-UA"/>
        </w:rPr>
        <w:t xml:space="preserve"> </w:t>
      </w:r>
      <w:r w:rsidR="001A28F9" w:rsidRPr="008A7E1B">
        <w:rPr>
          <w:rFonts w:ascii="Times New Roman" w:hAnsi="Times New Roman" w:cs="Times New Roman"/>
          <w:sz w:val="28"/>
          <w:szCs w:val="28"/>
          <w:lang w:val="uk-UA"/>
        </w:rPr>
        <w:t>міської територіальної громади</w:t>
      </w:r>
      <w:r w:rsidRPr="008A7E1B">
        <w:rPr>
          <w:rFonts w:ascii="Times New Roman" w:hAnsi="Times New Roman" w:cs="Times New Roman"/>
          <w:sz w:val="28"/>
          <w:szCs w:val="28"/>
          <w:lang w:val="uk-UA"/>
        </w:rPr>
        <w:t xml:space="preserve"> представлена </w:t>
      </w:r>
      <w:r w:rsidR="00F44979" w:rsidRPr="008A7E1B">
        <w:rPr>
          <w:rFonts w:ascii="Times New Roman" w:hAnsi="Times New Roman" w:cs="Times New Roman"/>
          <w:sz w:val="28"/>
          <w:szCs w:val="28"/>
          <w:lang w:val="uk-UA"/>
        </w:rPr>
        <w:t xml:space="preserve">трьома некомерційними комунальними підприємствами </w:t>
      </w:r>
      <w:r w:rsidRPr="008A7E1B">
        <w:rPr>
          <w:rFonts w:ascii="Times New Roman" w:hAnsi="Times New Roman" w:cs="Times New Roman"/>
          <w:sz w:val="28"/>
          <w:szCs w:val="28"/>
          <w:lang w:val="uk-UA"/>
        </w:rPr>
        <w:t xml:space="preserve"> </w:t>
      </w:r>
      <w:proofErr w:type="spellStart"/>
      <w:r w:rsidRPr="008A7E1B">
        <w:rPr>
          <w:rFonts w:ascii="Times New Roman" w:hAnsi="Times New Roman" w:cs="Times New Roman"/>
          <w:sz w:val="28"/>
          <w:szCs w:val="28"/>
          <w:lang w:val="uk-UA"/>
        </w:rPr>
        <w:t>–</w:t>
      </w:r>
      <w:r w:rsidR="00E86C17" w:rsidRPr="008A7E1B">
        <w:rPr>
          <w:rFonts w:ascii="Times New Roman" w:hAnsi="Times New Roman" w:cs="Times New Roman"/>
          <w:sz w:val="28"/>
          <w:szCs w:val="28"/>
          <w:lang w:val="uk-UA"/>
        </w:rPr>
        <w:t>«</w:t>
      </w:r>
      <w:r w:rsidR="00154B3A" w:rsidRPr="008A7E1B">
        <w:rPr>
          <w:rFonts w:ascii="Times New Roman" w:hAnsi="Times New Roman" w:cs="Times New Roman"/>
          <w:sz w:val="28"/>
          <w:szCs w:val="28"/>
          <w:lang w:val="uk-UA"/>
        </w:rPr>
        <w:t>Здолбунівська</w:t>
      </w:r>
      <w:r w:rsidR="00F44979" w:rsidRPr="008A7E1B">
        <w:rPr>
          <w:rFonts w:ascii="Times New Roman" w:hAnsi="Times New Roman" w:cs="Times New Roman"/>
          <w:sz w:val="28"/>
          <w:szCs w:val="28"/>
          <w:lang w:val="uk-UA"/>
        </w:rPr>
        <w:t>центральна</w:t>
      </w:r>
      <w:proofErr w:type="spellEnd"/>
      <w:r w:rsidR="00F44979" w:rsidRPr="008A7E1B">
        <w:rPr>
          <w:rFonts w:ascii="Times New Roman" w:hAnsi="Times New Roman" w:cs="Times New Roman"/>
          <w:sz w:val="28"/>
          <w:szCs w:val="28"/>
          <w:lang w:val="uk-UA"/>
        </w:rPr>
        <w:t xml:space="preserve"> міська лікарня</w:t>
      </w:r>
      <w:r w:rsidR="00E86C17" w:rsidRPr="008A7E1B">
        <w:rPr>
          <w:rFonts w:ascii="Times New Roman" w:hAnsi="Times New Roman" w:cs="Times New Roman"/>
          <w:sz w:val="28"/>
          <w:szCs w:val="28"/>
          <w:lang w:val="uk-UA"/>
        </w:rPr>
        <w:t>»</w:t>
      </w:r>
      <w:r w:rsidR="00F44979" w:rsidRPr="008A7E1B">
        <w:rPr>
          <w:rFonts w:ascii="Times New Roman" w:hAnsi="Times New Roman" w:cs="Times New Roman"/>
          <w:sz w:val="28"/>
          <w:szCs w:val="28"/>
          <w:lang w:val="uk-UA"/>
        </w:rPr>
        <w:t>, «</w:t>
      </w:r>
      <w:proofErr w:type="spellStart"/>
      <w:r w:rsidR="00F44979" w:rsidRPr="008A7E1B">
        <w:rPr>
          <w:rFonts w:ascii="Times New Roman" w:hAnsi="Times New Roman" w:cs="Times New Roman"/>
          <w:sz w:val="28"/>
          <w:szCs w:val="28"/>
          <w:lang w:val="uk-UA"/>
        </w:rPr>
        <w:t>Здолбунівська</w:t>
      </w:r>
      <w:proofErr w:type="spellEnd"/>
      <w:r w:rsidR="00F44979" w:rsidRPr="008A7E1B">
        <w:rPr>
          <w:rFonts w:ascii="Times New Roman" w:hAnsi="Times New Roman" w:cs="Times New Roman"/>
          <w:sz w:val="28"/>
          <w:szCs w:val="28"/>
          <w:lang w:val="uk-UA"/>
        </w:rPr>
        <w:t xml:space="preserve"> стоматологічна</w:t>
      </w:r>
      <w:r w:rsidR="004D61BF">
        <w:rPr>
          <w:rFonts w:ascii="Times New Roman" w:hAnsi="Times New Roman" w:cs="Times New Roman"/>
          <w:sz w:val="28"/>
          <w:szCs w:val="28"/>
          <w:lang w:val="uk-UA"/>
        </w:rPr>
        <w:t xml:space="preserve"> поліклініка», </w:t>
      </w:r>
      <w:proofErr w:type="spellStart"/>
      <w:r w:rsidR="00036E25" w:rsidRPr="008A7E1B">
        <w:rPr>
          <w:rStyle w:val="af6"/>
          <w:rFonts w:ascii="Times New Roman" w:hAnsi="Times New Roman" w:cs="Times New Roman"/>
          <w:b w:val="0"/>
          <w:sz w:val="28"/>
          <w:szCs w:val="28"/>
          <w:bdr w:val="none" w:sz="0" w:space="0" w:color="auto" w:frame="1"/>
          <w:shd w:val="clear" w:color="auto" w:fill="FFFFFF"/>
          <w:lang w:val="uk-UA"/>
        </w:rPr>
        <w:t>“Здолбунівський</w:t>
      </w:r>
      <w:proofErr w:type="spellEnd"/>
      <w:r w:rsidR="00036E25" w:rsidRPr="008A7E1B">
        <w:rPr>
          <w:rStyle w:val="af6"/>
          <w:rFonts w:ascii="Times New Roman" w:hAnsi="Times New Roman" w:cs="Times New Roman"/>
          <w:b w:val="0"/>
          <w:sz w:val="28"/>
          <w:szCs w:val="28"/>
          <w:bdr w:val="none" w:sz="0" w:space="0" w:color="auto" w:frame="1"/>
          <w:shd w:val="clear" w:color="auto" w:fill="FFFFFF"/>
          <w:lang w:val="uk-UA"/>
        </w:rPr>
        <w:t xml:space="preserve"> центр первинної медичної </w:t>
      </w:r>
      <w:proofErr w:type="spellStart"/>
      <w:r w:rsidR="00036E25" w:rsidRPr="008A7E1B">
        <w:rPr>
          <w:rStyle w:val="af6"/>
          <w:rFonts w:ascii="Times New Roman" w:hAnsi="Times New Roman" w:cs="Times New Roman"/>
          <w:b w:val="0"/>
          <w:sz w:val="28"/>
          <w:szCs w:val="28"/>
          <w:bdr w:val="none" w:sz="0" w:space="0" w:color="auto" w:frame="1"/>
          <w:shd w:val="clear" w:color="auto" w:fill="FFFFFF"/>
          <w:lang w:val="uk-UA"/>
        </w:rPr>
        <w:t>допомоги”</w:t>
      </w:r>
      <w:proofErr w:type="spellEnd"/>
      <w:r w:rsidR="00CD6957">
        <w:rPr>
          <w:rFonts w:ascii="Times New Roman" w:hAnsi="Times New Roman" w:cs="Times New Roman"/>
          <w:sz w:val="28"/>
          <w:szCs w:val="28"/>
          <w:lang w:val="uk-UA"/>
        </w:rPr>
        <w:t xml:space="preserve"> та </w:t>
      </w:r>
      <w:proofErr w:type="spellStart"/>
      <w:r w:rsidR="00CD6957" w:rsidRPr="00CD6957">
        <w:rPr>
          <w:rFonts w:ascii="Times New Roman" w:hAnsi="Times New Roman" w:cs="Times New Roman"/>
          <w:sz w:val="28"/>
          <w:szCs w:val="28"/>
          <w:lang w:val="uk-UA"/>
        </w:rPr>
        <w:t>Здолбунівськ</w:t>
      </w:r>
      <w:r w:rsidR="00CD6957">
        <w:rPr>
          <w:rFonts w:ascii="Times New Roman" w:hAnsi="Times New Roman" w:cs="Times New Roman"/>
          <w:sz w:val="28"/>
          <w:szCs w:val="28"/>
          <w:lang w:val="uk-UA"/>
        </w:rPr>
        <w:t>ою</w:t>
      </w:r>
      <w:proofErr w:type="spellEnd"/>
      <w:r w:rsidR="00CD6957" w:rsidRPr="00CD6957">
        <w:rPr>
          <w:rFonts w:ascii="Times New Roman" w:hAnsi="Times New Roman" w:cs="Times New Roman"/>
          <w:sz w:val="28"/>
          <w:szCs w:val="28"/>
          <w:lang w:val="uk-UA"/>
        </w:rPr>
        <w:t xml:space="preserve"> </w:t>
      </w:r>
      <w:proofErr w:type="spellStart"/>
      <w:r w:rsidR="00CD6957" w:rsidRPr="00CD6957">
        <w:rPr>
          <w:rFonts w:ascii="Times New Roman" w:hAnsi="Times New Roman" w:cs="Times New Roman"/>
          <w:sz w:val="28"/>
          <w:szCs w:val="28"/>
          <w:lang w:val="uk-UA"/>
        </w:rPr>
        <w:t>підстанці</w:t>
      </w:r>
      <w:r w:rsidR="00CD6957">
        <w:rPr>
          <w:rFonts w:ascii="Times New Roman" w:hAnsi="Times New Roman" w:cs="Times New Roman"/>
          <w:sz w:val="28"/>
          <w:szCs w:val="28"/>
          <w:lang w:val="uk-UA"/>
        </w:rPr>
        <w:t>єюобласного</w:t>
      </w:r>
      <w:proofErr w:type="spellEnd"/>
      <w:r w:rsidR="00CD6957" w:rsidRPr="00CD6957">
        <w:rPr>
          <w:rFonts w:ascii="Times New Roman" w:hAnsi="Times New Roman" w:cs="Times New Roman"/>
          <w:sz w:val="28"/>
          <w:szCs w:val="28"/>
          <w:lang w:val="uk-UA"/>
        </w:rPr>
        <w:t xml:space="preserve"> центр</w:t>
      </w:r>
      <w:r w:rsidR="00CD6957">
        <w:rPr>
          <w:rFonts w:ascii="Times New Roman" w:hAnsi="Times New Roman" w:cs="Times New Roman"/>
          <w:sz w:val="28"/>
          <w:szCs w:val="28"/>
          <w:lang w:val="uk-UA"/>
        </w:rPr>
        <w:t>у</w:t>
      </w:r>
      <w:r w:rsidR="00CD6957" w:rsidRPr="00CD6957">
        <w:rPr>
          <w:rFonts w:ascii="Times New Roman" w:hAnsi="Times New Roman" w:cs="Times New Roman"/>
          <w:sz w:val="28"/>
          <w:szCs w:val="28"/>
          <w:lang w:val="uk-UA"/>
        </w:rPr>
        <w:t xml:space="preserve"> екстреної медичної допомоги та медицини катастроф</w:t>
      </w:r>
      <w:r w:rsidR="004D61BF">
        <w:rPr>
          <w:rFonts w:ascii="Times New Roman" w:hAnsi="Times New Roman" w:cs="Times New Roman"/>
          <w:sz w:val="28"/>
          <w:szCs w:val="28"/>
          <w:lang w:val="uk-UA"/>
        </w:rPr>
        <w:t xml:space="preserve">, </w:t>
      </w:r>
      <w:r w:rsidR="00036E25" w:rsidRPr="008A7E1B">
        <w:rPr>
          <w:rFonts w:ascii="Times New Roman" w:hAnsi="Times New Roman" w:cs="Times New Roman"/>
          <w:sz w:val="28"/>
          <w:szCs w:val="28"/>
          <w:lang w:val="uk-UA"/>
        </w:rPr>
        <w:t xml:space="preserve"> які розташовані в </w:t>
      </w:r>
      <w:proofErr w:type="spellStart"/>
      <w:r w:rsidR="00036E25" w:rsidRPr="008A7E1B">
        <w:rPr>
          <w:rFonts w:ascii="Times New Roman" w:hAnsi="Times New Roman" w:cs="Times New Roman"/>
          <w:sz w:val="28"/>
          <w:szCs w:val="28"/>
          <w:lang w:val="uk-UA"/>
        </w:rPr>
        <w:t>м.Здолбунів</w:t>
      </w:r>
      <w:proofErr w:type="spellEnd"/>
      <w:r w:rsidR="00036E25" w:rsidRPr="008A7E1B">
        <w:rPr>
          <w:rFonts w:ascii="Times New Roman" w:hAnsi="Times New Roman" w:cs="Times New Roman"/>
          <w:sz w:val="28"/>
          <w:szCs w:val="28"/>
          <w:lang w:val="uk-UA"/>
        </w:rPr>
        <w:t>.</w:t>
      </w:r>
    </w:p>
    <w:p w:rsidR="001A6C1F" w:rsidRPr="008A7E1B" w:rsidRDefault="00036E25" w:rsidP="00036E25">
      <w:pPr>
        <w:spacing w:after="0" w:line="240" w:lineRule="auto"/>
        <w:ind w:firstLine="567"/>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На території громади </w:t>
      </w:r>
      <w:proofErr w:type="spellStart"/>
      <w:r w:rsidRPr="008A7E1B">
        <w:rPr>
          <w:rStyle w:val="af6"/>
          <w:rFonts w:ascii="Times New Roman" w:hAnsi="Times New Roman" w:cs="Times New Roman"/>
          <w:b w:val="0"/>
          <w:sz w:val="28"/>
          <w:szCs w:val="28"/>
          <w:bdr w:val="none" w:sz="0" w:space="0" w:color="auto" w:frame="1"/>
          <w:shd w:val="clear" w:color="auto" w:fill="FFFFFF"/>
          <w:lang w:val="uk-UA"/>
        </w:rPr>
        <w:t>“Здолбунівський</w:t>
      </w:r>
      <w:proofErr w:type="spellEnd"/>
      <w:r w:rsidRPr="008A7E1B">
        <w:rPr>
          <w:rStyle w:val="af6"/>
          <w:rFonts w:ascii="Times New Roman" w:hAnsi="Times New Roman" w:cs="Times New Roman"/>
          <w:b w:val="0"/>
          <w:sz w:val="28"/>
          <w:szCs w:val="28"/>
          <w:bdr w:val="none" w:sz="0" w:space="0" w:color="auto" w:frame="1"/>
          <w:shd w:val="clear" w:color="auto" w:fill="FFFFFF"/>
          <w:lang w:val="uk-UA"/>
        </w:rPr>
        <w:t xml:space="preserve"> центр первинної медичної </w:t>
      </w:r>
      <w:proofErr w:type="spellStart"/>
      <w:r w:rsidRPr="008A7E1B">
        <w:rPr>
          <w:rStyle w:val="af6"/>
          <w:rFonts w:ascii="Times New Roman" w:hAnsi="Times New Roman" w:cs="Times New Roman"/>
          <w:b w:val="0"/>
          <w:sz w:val="28"/>
          <w:szCs w:val="28"/>
          <w:bdr w:val="none" w:sz="0" w:space="0" w:color="auto" w:frame="1"/>
          <w:shd w:val="clear" w:color="auto" w:fill="FFFFFF"/>
          <w:lang w:val="uk-UA"/>
        </w:rPr>
        <w:t>допомоги”</w:t>
      </w:r>
      <w:r w:rsidR="00643BF2">
        <w:rPr>
          <w:rFonts w:ascii="Times New Roman" w:hAnsi="Times New Roman" w:cs="Times New Roman"/>
          <w:sz w:val="28"/>
          <w:szCs w:val="28"/>
          <w:lang w:val="uk-UA"/>
        </w:rPr>
        <w:t>представлений</w:t>
      </w:r>
      <w:proofErr w:type="spellEnd"/>
      <w:r w:rsidR="00643BF2">
        <w:rPr>
          <w:rFonts w:ascii="Times New Roman" w:hAnsi="Times New Roman" w:cs="Times New Roman"/>
          <w:sz w:val="28"/>
          <w:szCs w:val="28"/>
          <w:lang w:val="uk-UA"/>
        </w:rPr>
        <w:t xml:space="preserve"> </w:t>
      </w:r>
      <w:r w:rsidR="00154B3A" w:rsidRPr="008A7E1B">
        <w:rPr>
          <w:rFonts w:ascii="Times New Roman" w:hAnsi="Times New Roman" w:cs="Times New Roman"/>
          <w:sz w:val="28"/>
          <w:szCs w:val="28"/>
          <w:lang w:val="uk-UA"/>
        </w:rPr>
        <w:t>7</w:t>
      </w:r>
      <w:r w:rsidR="001A6C1F" w:rsidRPr="008A7E1B">
        <w:rPr>
          <w:rFonts w:ascii="Times New Roman" w:hAnsi="Times New Roman" w:cs="Times New Roman"/>
          <w:sz w:val="28"/>
          <w:szCs w:val="28"/>
          <w:lang w:val="uk-UA"/>
        </w:rPr>
        <w:t xml:space="preserve"> фельдшерсько-акушерськ</w:t>
      </w:r>
      <w:r w:rsidR="00643BF2">
        <w:rPr>
          <w:rFonts w:ascii="Times New Roman" w:hAnsi="Times New Roman" w:cs="Times New Roman"/>
          <w:sz w:val="28"/>
          <w:szCs w:val="28"/>
          <w:lang w:val="uk-UA"/>
        </w:rPr>
        <w:t>ими</w:t>
      </w:r>
      <w:r w:rsidR="001A6C1F" w:rsidRPr="008A7E1B">
        <w:rPr>
          <w:rFonts w:ascii="Times New Roman" w:hAnsi="Times New Roman" w:cs="Times New Roman"/>
          <w:sz w:val="28"/>
          <w:szCs w:val="28"/>
          <w:lang w:val="uk-UA"/>
        </w:rPr>
        <w:t xml:space="preserve"> пункт</w:t>
      </w:r>
      <w:r w:rsidR="00643BF2">
        <w:rPr>
          <w:rFonts w:ascii="Times New Roman" w:hAnsi="Times New Roman" w:cs="Times New Roman"/>
          <w:sz w:val="28"/>
          <w:szCs w:val="28"/>
          <w:lang w:val="uk-UA"/>
        </w:rPr>
        <w:t>ами (</w:t>
      </w:r>
      <w:proofErr w:type="spellStart"/>
      <w:r w:rsidR="00643BF2">
        <w:rPr>
          <w:rFonts w:ascii="Times New Roman" w:hAnsi="Times New Roman" w:cs="Times New Roman"/>
          <w:sz w:val="28"/>
          <w:szCs w:val="28"/>
          <w:lang w:val="uk-UA"/>
        </w:rPr>
        <w:t>ФАП</w:t>
      </w:r>
      <w:proofErr w:type="spellEnd"/>
      <w:r w:rsidR="00643BF2">
        <w:rPr>
          <w:rFonts w:ascii="Times New Roman" w:hAnsi="Times New Roman" w:cs="Times New Roman"/>
          <w:sz w:val="28"/>
          <w:szCs w:val="28"/>
          <w:lang w:val="uk-UA"/>
        </w:rPr>
        <w:t>)</w:t>
      </w:r>
      <w:r w:rsidRPr="008A7E1B">
        <w:rPr>
          <w:rFonts w:ascii="Times New Roman" w:hAnsi="Times New Roman" w:cs="Times New Roman"/>
          <w:sz w:val="28"/>
          <w:szCs w:val="28"/>
          <w:lang w:val="uk-UA"/>
        </w:rPr>
        <w:t xml:space="preserve">, які функціонують в селах </w:t>
      </w:r>
      <w:proofErr w:type="spellStart"/>
      <w:r w:rsidRPr="008A7E1B">
        <w:rPr>
          <w:rFonts w:ascii="Times New Roman" w:hAnsi="Times New Roman" w:cs="Times New Roman"/>
          <w:sz w:val="28"/>
          <w:szCs w:val="28"/>
          <w:lang w:val="uk-UA"/>
        </w:rPr>
        <w:t>Ільпінь</w:t>
      </w:r>
      <w:proofErr w:type="spellEnd"/>
      <w:r w:rsidRPr="008A7E1B">
        <w:rPr>
          <w:rFonts w:ascii="Times New Roman" w:hAnsi="Times New Roman" w:cs="Times New Roman"/>
          <w:sz w:val="28"/>
          <w:szCs w:val="28"/>
          <w:lang w:val="uk-UA"/>
        </w:rPr>
        <w:t xml:space="preserve">, </w:t>
      </w:r>
      <w:proofErr w:type="spellStart"/>
      <w:r w:rsidRPr="008A7E1B">
        <w:rPr>
          <w:rFonts w:ascii="Times New Roman" w:hAnsi="Times New Roman" w:cs="Times New Roman"/>
          <w:sz w:val="28"/>
          <w:szCs w:val="28"/>
          <w:lang w:val="uk-UA"/>
        </w:rPr>
        <w:t>Копитків</w:t>
      </w:r>
      <w:proofErr w:type="spellEnd"/>
      <w:r w:rsidRPr="008A7E1B">
        <w:rPr>
          <w:rFonts w:ascii="Times New Roman" w:hAnsi="Times New Roman" w:cs="Times New Roman"/>
          <w:sz w:val="28"/>
          <w:szCs w:val="28"/>
          <w:lang w:val="uk-UA"/>
        </w:rPr>
        <w:t xml:space="preserve">, </w:t>
      </w:r>
      <w:proofErr w:type="spellStart"/>
      <w:r w:rsidRPr="008A7E1B">
        <w:rPr>
          <w:rFonts w:ascii="Times New Roman" w:hAnsi="Times New Roman" w:cs="Times New Roman"/>
          <w:sz w:val="28"/>
          <w:szCs w:val="28"/>
          <w:lang w:val="uk-UA"/>
        </w:rPr>
        <w:t>Новомильськ</w:t>
      </w:r>
      <w:proofErr w:type="spellEnd"/>
      <w:r w:rsidRPr="008A7E1B">
        <w:rPr>
          <w:rFonts w:ascii="Times New Roman" w:hAnsi="Times New Roman" w:cs="Times New Roman"/>
          <w:sz w:val="28"/>
          <w:szCs w:val="28"/>
          <w:lang w:val="uk-UA"/>
        </w:rPr>
        <w:t xml:space="preserve">, Новосілки, Орестів, </w:t>
      </w:r>
      <w:proofErr w:type="spellStart"/>
      <w:r w:rsidRPr="008A7E1B">
        <w:rPr>
          <w:rFonts w:ascii="Times New Roman" w:hAnsi="Times New Roman" w:cs="Times New Roman"/>
          <w:sz w:val="28"/>
          <w:szCs w:val="28"/>
          <w:lang w:val="uk-UA"/>
        </w:rPr>
        <w:t>П’ятигори</w:t>
      </w:r>
      <w:proofErr w:type="spellEnd"/>
      <w:r w:rsidRPr="008A7E1B">
        <w:rPr>
          <w:rFonts w:ascii="Times New Roman" w:hAnsi="Times New Roman" w:cs="Times New Roman"/>
          <w:sz w:val="28"/>
          <w:szCs w:val="28"/>
          <w:lang w:val="uk-UA"/>
        </w:rPr>
        <w:t xml:space="preserve">, </w:t>
      </w:r>
      <w:proofErr w:type="spellStart"/>
      <w:r w:rsidRPr="008A7E1B">
        <w:rPr>
          <w:rFonts w:ascii="Times New Roman" w:hAnsi="Times New Roman" w:cs="Times New Roman"/>
          <w:sz w:val="28"/>
          <w:szCs w:val="28"/>
          <w:lang w:val="uk-UA"/>
        </w:rPr>
        <w:t>Степанівка</w:t>
      </w:r>
      <w:proofErr w:type="spellEnd"/>
      <w:r w:rsidRPr="008A7E1B">
        <w:rPr>
          <w:rFonts w:ascii="Times New Roman" w:hAnsi="Times New Roman" w:cs="Times New Roman"/>
          <w:sz w:val="28"/>
          <w:szCs w:val="28"/>
          <w:lang w:val="uk-UA"/>
        </w:rPr>
        <w:t xml:space="preserve"> </w:t>
      </w:r>
      <w:r w:rsidR="001A6C1F" w:rsidRPr="008A7E1B">
        <w:rPr>
          <w:rFonts w:ascii="Times New Roman" w:hAnsi="Times New Roman" w:cs="Times New Roman"/>
          <w:sz w:val="28"/>
          <w:szCs w:val="28"/>
          <w:lang w:val="uk-UA"/>
        </w:rPr>
        <w:t xml:space="preserve">та </w:t>
      </w:r>
      <w:r w:rsidR="00154B3A" w:rsidRPr="008A7E1B">
        <w:rPr>
          <w:rFonts w:ascii="Times New Roman" w:hAnsi="Times New Roman" w:cs="Times New Roman"/>
          <w:sz w:val="28"/>
          <w:szCs w:val="28"/>
          <w:lang w:val="uk-UA"/>
        </w:rPr>
        <w:t>5</w:t>
      </w:r>
      <w:r w:rsidR="001A6C1F" w:rsidRPr="008A7E1B">
        <w:rPr>
          <w:rFonts w:ascii="Times New Roman" w:hAnsi="Times New Roman" w:cs="Times New Roman"/>
          <w:sz w:val="28"/>
          <w:szCs w:val="28"/>
          <w:lang w:val="uk-UA"/>
        </w:rPr>
        <w:t xml:space="preserve"> амбулаторі</w:t>
      </w:r>
      <w:r w:rsidR="00643BF2">
        <w:rPr>
          <w:rFonts w:ascii="Times New Roman" w:hAnsi="Times New Roman" w:cs="Times New Roman"/>
          <w:sz w:val="28"/>
          <w:szCs w:val="28"/>
          <w:lang w:val="uk-UA"/>
        </w:rPr>
        <w:t>ями</w:t>
      </w:r>
      <w:r w:rsidR="001A6C1F" w:rsidRPr="008A7E1B">
        <w:rPr>
          <w:rFonts w:ascii="Times New Roman" w:hAnsi="Times New Roman" w:cs="Times New Roman"/>
          <w:sz w:val="28"/>
          <w:szCs w:val="28"/>
          <w:lang w:val="uk-UA"/>
        </w:rPr>
        <w:t xml:space="preserve"> загальної практики сімейної медицини (АЗПСМ)</w:t>
      </w:r>
      <w:r w:rsidR="0082639D" w:rsidRPr="008A7E1B">
        <w:rPr>
          <w:rFonts w:ascii="Times New Roman" w:hAnsi="Times New Roman" w:cs="Times New Roman"/>
          <w:sz w:val="28"/>
          <w:szCs w:val="28"/>
          <w:lang w:val="uk-UA"/>
        </w:rPr>
        <w:t xml:space="preserve"> -</w:t>
      </w:r>
      <w:r w:rsidRPr="008A7E1B">
        <w:rPr>
          <w:rFonts w:ascii="Times New Roman" w:hAnsi="Times New Roman" w:cs="Times New Roman"/>
          <w:sz w:val="28"/>
          <w:szCs w:val="28"/>
          <w:lang w:val="uk-UA"/>
        </w:rPr>
        <w:t xml:space="preserve"> 4 з яких, знаходяться у </w:t>
      </w:r>
      <w:proofErr w:type="spellStart"/>
      <w:r w:rsidRPr="008A7E1B">
        <w:rPr>
          <w:rFonts w:ascii="Times New Roman" w:hAnsi="Times New Roman" w:cs="Times New Roman"/>
          <w:sz w:val="28"/>
          <w:szCs w:val="28"/>
          <w:lang w:val="uk-UA"/>
        </w:rPr>
        <w:t>м.Здолбунів</w:t>
      </w:r>
      <w:proofErr w:type="spellEnd"/>
      <w:r w:rsidRPr="008A7E1B">
        <w:rPr>
          <w:rFonts w:ascii="Times New Roman" w:hAnsi="Times New Roman" w:cs="Times New Roman"/>
          <w:sz w:val="28"/>
          <w:szCs w:val="28"/>
          <w:lang w:val="uk-UA"/>
        </w:rPr>
        <w:t xml:space="preserve"> , 1 - в </w:t>
      </w:r>
      <w:proofErr w:type="spellStart"/>
      <w:r w:rsidRPr="008A7E1B">
        <w:rPr>
          <w:rFonts w:ascii="Times New Roman" w:hAnsi="Times New Roman" w:cs="Times New Roman"/>
          <w:sz w:val="28"/>
          <w:szCs w:val="28"/>
          <w:lang w:val="uk-UA"/>
        </w:rPr>
        <w:t>с.Глинськ</w:t>
      </w:r>
      <w:proofErr w:type="spellEnd"/>
      <w:r w:rsidR="001A6C1F" w:rsidRPr="008A7E1B">
        <w:rPr>
          <w:rFonts w:ascii="Times New Roman" w:hAnsi="Times New Roman" w:cs="Times New Roman"/>
          <w:sz w:val="28"/>
          <w:szCs w:val="28"/>
          <w:lang w:val="uk-UA"/>
        </w:rPr>
        <w:t>.</w:t>
      </w:r>
    </w:p>
    <w:p w:rsidR="00340FA6" w:rsidRPr="008A7E1B" w:rsidRDefault="00340FA6" w:rsidP="00A16D81">
      <w:pPr>
        <w:spacing w:after="0" w:line="240" w:lineRule="auto"/>
        <w:jc w:val="both"/>
        <w:rPr>
          <w:rFonts w:ascii="Times New Roman" w:hAnsi="Times New Roman" w:cs="Times New Roman"/>
          <w:sz w:val="28"/>
          <w:szCs w:val="28"/>
          <w:highlight w:val="yellow"/>
          <w:lang w:val="uk-UA"/>
        </w:rPr>
      </w:pPr>
    </w:p>
    <w:p w:rsidR="004274E5" w:rsidRPr="008A7E1B" w:rsidRDefault="004274E5" w:rsidP="00D24023">
      <w:pPr>
        <w:spacing w:after="0"/>
        <w:jc w:val="both"/>
        <w:rPr>
          <w:rFonts w:ascii="Times New Roman" w:hAnsi="Times New Roman" w:cs="Times New Roman"/>
          <w:bCs/>
          <w:sz w:val="28"/>
          <w:szCs w:val="28"/>
          <w:shd w:val="clear" w:color="auto" w:fill="FFFFFF"/>
          <w:lang w:val="uk-UA"/>
        </w:rPr>
      </w:pPr>
    </w:p>
    <w:p w:rsidR="002643A8" w:rsidRDefault="002643A8" w:rsidP="002643A8">
      <w:pPr>
        <w:spacing w:after="0"/>
        <w:jc w:val="both"/>
        <w:rPr>
          <w:rFonts w:ascii="Times New Roman" w:hAnsi="Times New Roman" w:cs="Times New Roman"/>
          <w:b/>
          <w:bCs/>
          <w:sz w:val="28"/>
          <w:szCs w:val="28"/>
          <w:shd w:val="clear" w:color="auto" w:fill="FFFFFF"/>
          <w:lang w:val="uk-UA"/>
        </w:rPr>
      </w:pPr>
    </w:p>
    <w:p w:rsidR="00643BF2" w:rsidRDefault="00643BF2" w:rsidP="002643A8">
      <w:pPr>
        <w:spacing w:after="0"/>
        <w:jc w:val="both"/>
        <w:rPr>
          <w:rFonts w:ascii="Times New Roman" w:hAnsi="Times New Roman" w:cs="Times New Roman"/>
          <w:b/>
          <w:bCs/>
          <w:sz w:val="28"/>
          <w:szCs w:val="28"/>
          <w:shd w:val="clear" w:color="auto" w:fill="FFFFFF"/>
          <w:lang w:val="uk-UA"/>
        </w:rPr>
      </w:pPr>
    </w:p>
    <w:p w:rsidR="00643BF2" w:rsidRPr="008A7E1B" w:rsidRDefault="00643BF2" w:rsidP="002643A8">
      <w:pPr>
        <w:spacing w:after="0"/>
        <w:jc w:val="both"/>
        <w:rPr>
          <w:rFonts w:ascii="Times New Roman" w:hAnsi="Times New Roman" w:cs="Times New Roman"/>
          <w:b/>
          <w:bCs/>
          <w:sz w:val="28"/>
          <w:szCs w:val="28"/>
          <w:shd w:val="clear" w:color="auto" w:fill="FFFFFF"/>
          <w:lang w:val="uk-UA"/>
        </w:rPr>
      </w:pPr>
    </w:p>
    <w:p w:rsidR="002643A8" w:rsidRPr="008A7E1B" w:rsidRDefault="002643A8" w:rsidP="002643A8">
      <w:pPr>
        <w:spacing w:after="0"/>
        <w:jc w:val="both"/>
        <w:rPr>
          <w:rFonts w:ascii="Times New Roman" w:hAnsi="Times New Roman" w:cs="Times New Roman"/>
          <w:b/>
          <w:bCs/>
          <w:sz w:val="28"/>
          <w:szCs w:val="28"/>
          <w:shd w:val="clear" w:color="auto" w:fill="FFFFFF"/>
          <w:lang w:val="uk-UA"/>
        </w:rPr>
      </w:pPr>
    </w:p>
    <w:p w:rsidR="004A65BA" w:rsidRPr="008A7E1B" w:rsidRDefault="004A65BA" w:rsidP="008A7E1B">
      <w:pPr>
        <w:pStyle w:val="a3"/>
        <w:numPr>
          <w:ilvl w:val="2"/>
          <w:numId w:val="1"/>
        </w:numPr>
        <w:spacing w:after="0"/>
        <w:jc w:val="both"/>
        <w:rPr>
          <w:rFonts w:ascii="Times New Roman" w:hAnsi="Times New Roman" w:cs="Times New Roman"/>
          <w:b/>
          <w:bCs/>
          <w:sz w:val="28"/>
          <w:szCs w:val="28"/>
          <w:shd w:val="clear" w:color="auto" w:fill="FFFFFF"/>
          <w:lang w:val="uk-UA"/>
        </w:rPr>
      </w:pPr>
      <w:r w:rsidRPr="008A7E1B">
        <w:rPr>
          <w:rFonts w:ascii="Times New Roman" w:hAnsi="Times New Roman" w:cs="Times New Roman"/>
          <w:b/>
          <w:bCs/>
          <w:sz w:val="28"/>
          <w:szCs w:val="28"/>
          <w:shd w:val="clear" w:color="auto" w:fill="FFFFFF"/>
          <w:lang w:val="uk-UA"/>
        </w:rPr>
        <w:t>Промислова та агропромислова інфраструктура</w:t>
      </w:r>
    </w:p>
    <w:p w:rsidR="00340FA6" w:rsidRPr="008A7E1B" w:rsidRDefault="00340FA6" w:rsidP="007565D7">
      <w:pPr>
        <w:pStyle w:val="aa"/>
        <w:ind w:firstLine="708"/>
        <w:jc w:val="both"/>
        <w:rPr>
          <w:rFonts w:ascii="Times New Roman" w:eastAsiaTheme="minorEastAsia" w:hAnsi="Times New Roman"/>
          <w:b/>
          <w:bCs/>
          <w:sz w:val="28"/>
          <w:szCs w:val="28"/>
          <w:shd w:val="clear" w:color="auto" w:fill="FFFFFF"/>
          <w:lang w:val="uk-UA" w:eastAsia="ru-RU"/>
        </w:rPr>
      </w:pPr>
    </w:p>
    <w:p w:rsidR="00F05AC2" w:rsidRPr="008A7E1B" w:rsidRDefault="00266E29" w:rsidP="000B4005">
      <w:pPr>
        <w:shd w:val="clear" w:color="auto" w:fill="FFFFFF"/>
        <w:spacing w:after="0"/>
        <w:ind w:firstLine="708"/>
        <w:jc w:val="both"/>
        <w:rPr>
          <w:rFonts w:ascii="Times New Roman" w:hAnsi="Times New Roman" w:cs="Times New Roman"/>
          <w:color w:val="202122"/>
          <w:sz w:val="28"/>
          <w:szCs w:val="28"/>
          <w:shd w:val="clear" w:color="auto" w:fill="FFFFFF"/>
          <w:lang w:val="uk-UA"/>
        </w:rPr>
      </w:pPr>
      <w:r w:rsidRPr="008A7E1B">
        <w:rPr>
          <w:rFonts w:ascii="Times New Roman" w:hAnsi="Times New Roman" w:cs="Times New Roman"/>
          <w:sz w:val="28"/>
          <w:szCs w:val="28"/>
          <w:lang w:val="uk-UA"/>
        </w:rPr>
        <w:t xml:space="preserve">Серед інших громад області промисловість </w:t>
      </w:r>
      <w:proofErr w:type="spellStart"/>
      <w:r w:rsidRPr="008A7E1B">
        <w:rPr>
          <w:rFonts w:ascii="Times New Roman" w:hAnsi="Times New Roman" w:cs="Times New Roman"/>
          <w:sz w:val="28"/>
          <w:szCs w:val="28"/>
          <w:lang w:val="uk-UA"/>
        </w:rPr>
        <w:t>Здолбунівської</w:t>
      </w:r>
      <w:proofErr w:type="spellEnd"/>
      <w:r w:rsidRPr="008A7E1B">
        <w:rPr>
          <w:rFonts w:ascii="Times New Roman" w:hAnsi="Times New Roman" w:cs="Times New Roman"/>
          <w:sz w:val="28"/>
          <w:szCs w:val="28"/>
          <w:lang w:val="uk-UA"/>
        </w:rPr>
        <w:t xml:space="preserve"> територіальної громади виділяється виробництвом цементу, цегли, виробів з пластмаси, наданням ремонтних робіт і послуг підприємствам з виготовлення будівельних матеріалів</w:t>
      </w:r>
      <w:r w:rsidRPr="008A7E1B">
        <w:rPr>
          <w:rFonts w:ascii="Times New Roman" w:hAnsi="Times New Roman" w:cs="Times New Roman"/>
          <w:lang w:val="uk-UA"/>
        </w:rPr>
        <w:t>.</w:t>
      </w:r>
    </w:p>
    <w:p w:rsidR="000B4005" w:rsidRPr="008A7E1B" w:rsidRDefault="00BA2352" w:rsidP="000B4005">
      <w:pPr>
        <w:shd w:val="clear" w:color="auto" w:fill="FFFFFF"/>
        <w:spacing w:after="0"/>
        <w:ind w:firstLine="708"/>
        <w:jc w:val="both"/>
        <w:rPr>
          <w:rFonts w:ascii="Times New Roman" w:eastAsia="Calibri" w:hAnsi="Times New Roman" w:cs="Times New Roman"/>
          <w:sz w:val="28"/>
          <w:szCs w:val="28"/>
          <w:lang w:val="uk-UA"/>
        </w:rPr>
      </w:pPr>
      <w:r w:rsidRPr="008A7E1B">
        <w:rPr>
          <w:rFonts w:ascii="Times New Roman" w:hAnsi="Times New Roman" w:cs="Times New Roman"/>
          <w:color w:val="202122"/>
          <w:sz w:val="28"/>
          <w:szCs w:val="28"/>
          <w:shd w:val="clear" w:color="auto" w:fill="FFFFFF"/>
          <w:lang w:val="uk-UA"/>
        </w:rPr>
        <w:t> </w:t>
      </w:r>
      <w:r w:rsidR="000B4005" w:rsidRPr="008A7E1B">
        <w:rPr>
          <w:rFonts w:ascii="Times New Roman" w:eastAsia="Calibri" w:hAnsi="Times New Roman" w:cs="Times New Roman"/>
          <w:sz w:val="28"/>
          <w:szCs w:val="28"/>
          <w:lang w:val="uk-UA"/>
        </w:rPr>
        <w:t xml:space="preserve">У </w:t>
      </w:r>
      <w:proofErr w:type="spellStart"/>
      <w:r w:rsidR="000B4005" w:rsidRPr="008A7E1B">
        <w:rPr>
          <w:rFonts w:ascii="Times New Roman" w:eastAsia="Calibri" w:hAnsi="Times New Roman" w:cs="Times New Roman"/>
          <w:sz w:val="28"/>
          <w:szCs w:val="28"/>
          <w:lang w:val="uk-UA"/>
        </w:rPr>
        <w:t>Здо</w:t>
      </w:r>
      <w:r w:rsidR="0033107D" w:rsidRPr="008A7E1B">
        <w:rPr>
          <w:rFonts w:ascii="Times New Roman" w:eastAsia="Calibri" w:hAnsi="Times New Roman" w:cs="Times New Roman"/>
          <w:sz w:val="28"/>
          <w:szCs w:val="28"/>
          <w:lang w:val="uk-UA"/>
        </w:rPr>
        <w:t>лбунівській</w:t>
      </w:r>
      <w:proofErr w:type="spellEnd"/>
      <w:r w:rsidR="0033107D" w:rsidRPr="008A7E1B">
        <w:rPr>
          <w:rFonts w:ascii="Times New Roman" w:eastAsia="Calibri" w:hAnsi="Times New Roman" w:cs="Times New Roman"/>
          <w:sz w:val="28"/>
          <w:szCs w:val="28"/>
          <w:lang w:val="uk-UA"/>
        </w:rPr>
        <w:t xml:space="preserve">  громаді розташоване</w:t>
      </w:r>
      <w:r w:rsidR="000B4005" w:rsidRPr="008A7E1B">
        <w:rPr>
          <w:rFonts w:ascii="Times New Roman" w:eastAsia="Calibri" w:hAnsi="Times New Roman" w:cs="Times New Roman"/>
          <w:sz w:val="28"/>
          <w:szCs w:val="28"/>
          <w:lang w:val="uk-UA"/>
        </w:rPr>
        <w:t xml:space="preserve"> 1 велике промислове підприємство, 6 середніх та 22 малих. В структурі реалізації промислової продукції переважають такі галузі: в</w:t>
      </w:r>
      <w:r w:rsidR="000B4005" w:rsidRPr="008A7E1B">
        <w:rPr>
          <w:rFonts w:ascii="Times New Roman" w:eastAsia="Calibri" w:hAnsi="Times New Roman" w:cs="Times New Roman"/>
          <w:color w:val="000000"/>
          <w:sz w:val="28"/>
          <w:szCs w:val="28"/>
          <w:lang w:val="uk-UA" w:eastAsia="uk-UA"/>
        </w:rPr>
        <w:t>иробництво будівельних матеріалів;</w:t>
      </w:r>
      <w:r w:rsidR="0033107D" w:rsidRPr="008A7E1B">
        <w:rPr>
          <w:rFonts w:ascii="Times New Roman" w:hAnsi="Times New Roman" w:cs="Times New Roman"/>
          <w:sz w:val="28"/>
          <w:szCs w:val="28"/>
          <w:lang w:val="uk-UA" w:eastAsia="uk-UA"/>
        </w:rPr>
        <w:t>виробництво сільськогосподарської техніки</w:t>
      </w:r>
      <w:r w:rsidR="0033107D" w:rsidRPr="008A7E1B">
        <w:rPr>
          <w:rFonts w:ascii="Times New Roman" w:eastAsia="Calibri" w:hAnsi="Times New Roman" w:cs="Times New Roman"/>
          <w:color w:val="000000"/>
          <w:sz w:val="28"/>
          <w:szCs w:val="28"/>
          <w:lang w:val="uk-UA" w:eastAsia="uk-UA"/>
        </w:rPr>
        <w:t xml:space="preserve"> та </w:t>
      </w:r>
      <w:r w:rsidR="000B4005" w:rsidRPr="008A7E1B">
        <w:rPr>
          <w:rFonts w:ascii="Times New Roman" w:eastAsia="Calibri" w:hAnsi="Times New Roman" w:cs="Times New Roman"/>
          <w:color w:val="000000"/>
          <w:sz w:val="28"/>
          <w:szCs w:val="28"/>
          <w:lang w:val="uk-UA" w:eastAsia="uk-UA"/>
        </w:rPr>
        <w:t>виробн</w:t>
      </w:r>
      <w:r w:rsidR="0033107D" w:rsidRPr="008A7E1B">
        <w:rPr>
          <w:rFonts w:ascii="Times New Roman" w:eastAsia="Calibri" w:hAnsi="Times New Roman" w:cs="Times New Roman"/>
          <w:color w:val="000000"/>
          <w:sz w:val="28"/>
          <w:szCs w:val="28"/>
          <w:lang w:val="uk-UA" w:eastAsia="uk-UA"/>
        </w:rPr>
        <w:t>ицтво пластмасових виробів</w:t>
      </w:r>
      <w:r w:rsidR="000B4005" w:rsidRPr="008A7E1B">
        <w:rPr>
          <w:rFonts w:ascii="Times New Roman" w:eastAsia="Calibri" w:hAnsi="Times New Roman" w:cs="Times New Roman"/>
          <w:color w:val="000000"/>
          <w:sz w:val="28"/>
          <w:szCs w:val="28"/>
          <w:lang w:val="uk-UA" w:eastAsia="uk-UA"/>
        </w:rPr>
        <w:t xml:space="preserve">, частка яких у загальному обсязі реалізованої продукції становить майже </w:t>
      </w:r>
      <w:r w:rsidR="000B4005" w:rsidRPr="008A7E1B">
        <w:rPr>
          <w:rFonts w:ascii="Times New Roman" w:eastAsia="Calibri" w:hAnsi="Times New Roman" w:cs="Times New Roman"/>
          <w:sz w:val="28"/>
          <w:szCs w:val="28"/>
          <w:lang w:val="uk-UA"/>
        </w:rPr>
        <w:t>90 %.</w:t>
      </w:r>
    </w:p>
    <w:p w:rsidR="000B4005" w:rsidRPr="008A7E1B" w:rsidRDefault="001069A3" w:rsidP="007565D7">
      <w:pPr>
        <w:pStyle w:val="aa"/>
        <w:ind w:firstLine="708"/>
        <w:jc w:val="both"/>
        <w:rPr>
          <w:rFonts w:ascii="Times New Roman" w:hAnsi="Times New Roman"/>
          <w:color w:val="000000"/>
          <w:sz w:val="28"/>
          <w:szCs w:val="28"/>
          <w:lang w:val="uk-UA" w:eastAsia="uk-UA"/>
        </w:rPr>
      </w:pPr>
      <w:r w:rsidRPr="008A7E1B">
        <w:rPr>
          <w:rFonts w:ascii="Times New Roman" w:hAnsi="Times New Roman"/>
          <w:sz w:val="28"/>
          <w:szCs w:val="28"/>
          <w:lang w:val="uk-UA"/>
        </w:rPr>
        <w:t>Розвитку промисловості сприяє і те, що центр громади, м.</w:t>
      </w:r>
      <w:r w:rsidR="00796288" w:rsidRPr="008A7E1B">
        <w:rPr>
          <w:rFonts w:ascii="Times New Roman" w:hAnsi="Times New Roman"/>
          <w:sz w:val="28"/>
          <w:szCs w:val="28"/>
          <w:lang w:val="uk-UA"/>
        </w:rPr>
        <w:t xml:space="preserve"> Здолбунів  знаходиться на перетині залізничних магістралей, що з’єднують Київ зі Львовом, Львів з Республікою Білорусь, країнами Балтії</w:t>
      </w:r>
      <w:r w:rsidRPr="008A7E1B">
        <w:rPr>
          <w:rFonts w:ascii="Times New Roman" w:hAnsi="Times New Roman"/>
          <w:sz w:val="28"/>
          <w:szCs w:val="28"/>
          <w:lang w:val="uk-UA"/>
        </w:rPr>
        <w:t>.</w:t>
      </w:r>
    </w:p>
    <w:p w:rsidR="000B4005" w:rsidRPr="008A7E1B" w:rsidRDefault="000B4005" w:rsidP="007565D7">
      <w:pPr>
        <w:pStyle w:val="aa"/>
        <w:ind w:firstLine="708"/>
        <w:jc w:val="both"/>
        <w:rPr>
          <w:rFonts w:ascii="Times New Roman" w:hAnsi="Times New Roman"/>
          <w:color w:val="000000"/>
          <w:sz w:val="28"/>
          <w:szCs w:val="28"/>
          <w:lang w:val="uk-UA" w:eastAsia="uk-UA"/>
        </w:rPr>
      </w:pPr>
    </w:p>
    <w:p w:rsidR="000B4005" w:rsidRPr="008A7E1B" w:rsidRDefault="000B4005" w:rsidP="000B4005">
      <w:pPr>
        <w:rPr>
          <w:rFonts w:ascii="Times New Roman" w:eastAsia="Calibri" w:hAnsi="Times New Roman" w:cs="Times New Roman"/>
          <w:b/>
          <w:sz w:val="24"/>
          <w:szCs w:val="24"/>
          <w:lang w:val="uk-UA"/>
        </w:rPr>
      </w:pPr>
      <w:r w:rsidRPr="008A7E1B">
        <w:rPr>
          <w:rFonts w:ascii="Times New Roman" w:eastAsia="Calibri" w:hAnsi="Times New Roman" w:cs="Times New Roman"/>
          <w:b/>
          <w:sz w:val="24"/>
          <w:szCs w:val="24"/>
          <w:lang w:val="uk-UA"/>
        </w:rPr>
        <w:t xml:space="preserve">НАЙБІЛЬШІ </w:t>
      </w:r>
      <w:r w:rsidR="009273F0">
        <w:rPr>
          <w:rFonts w:ascii="Times New Roman" w:eastAsia="Calibri" w:hAnsi="Times New Roman" w:cs="Times New Roman"/>
          <w:b/>
          <w:sz w:val="24"/>
          <w:szCs w:val="24"/>
          <w:lang w:val="uk-UA"/>
        </w:rPr>
        <w:t xml:space="preserve"> ПРОМИСЛОВІ </w:t>
      </w:r>
      <w:r w:rsidRPr="008A7E1B">
        <w:rPr>
          <w:rFonts w:ascii="Times New Roman" w:eastAsia="Calibri" w:hAnsi="Times New Roman" w:cs="Times New Roman"/>
          <w:b/>
          <w:sz w:val="24"/>
          <w:szCs w:val="24"/>
          <w:lang w:val="uk-UA"/>
        </w:rPr>
        <w:t>ПІДПРИЄМСТВА, ЩО ЗНАХОДЯТЬСЯ У ГРОМАДІ</w:t>
      </w:r>
    </w:p>
    <w:tbl>
      <w:tblPr>
        <w:tblW w:w="9938"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tblPr>
      <w:tblGrid>
        <w:gridCol w:w="3559"/>
        <w:gridCol w:w="3402"/>
        <w:gridCol w:w="2977"/>
      </w:tblGrid>
      <w:tr w:rsidR="00266E29" w:rsidRPr="008A7E1B" w:rsidTr="00266E29">
        <w:tc>
          <w:tcPr>
            <w:tcW w:w="3559" w:type="dxa"/>
            <w:tcBorders>
              <w:top w:val="outset" w:sz="12" w:space="0" w:color="auto"/>
              <w:left w:val="outset" w:sz="12" w:space="0" w:color="auto"/>
              <w:bottom w:val="outset" w:sz="12" w:space="0" w:color="auto"/>
              <w:right w:val="outset" w:sz="12" w:space="0" w:color="auto"/>
            </w:tcBorders>
            <w:shd w:val="clear" w:color="auto" w:fill="FFFFFF"/>
            <w:tcMar>
              <w:top w:w="30" w:type="dxa"/>
              <w:left w:w="30" w:type="dxa"/>
              <w:bottom w:w="30" w:type="dxa"/>
              <w:right w:w="30" w:type="dxa"/>
            </w:tcMar>
          </w:tcPr>
          <w:p w:rsidR="00266E29" w:rsidRPr="008A7E1B" w:rsidRDefault="00266E29" w:rsidP="0033107D">
            <w:pPr>
              <w:spacing w:after="0" w:line="240" w:lineRule="auto"/>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НАЗВА ЮРИДИЧНОЇ ОСОБИ</w:t>
            </w:r>
          </w:p>
        </w:tc>
        <w:tc>
          <w:tcPr>
            <w:tcW w:w="3402" w:type="dxa"/>
            <w:tcBorders>
              <w:top w:val="outset" w:sz="12" w:space="0" w:color="auto"/>
              <w:left w:val="outset" w:sz="12" w:space="0" w:color="auto"/>
              <w:bottom w:val="outset" w:sz="12" w:space="0" w:color="auto"/>
              <w:right w:val="outset" w:sz="12" w:space="0" w:color="auto"/>
            </w:tcBorders>
            <w:shd w:val="clear" w:color="auto" w:fill="FFFFFF"/>
            <w:tcMar>
              <w:top w:w="30" w:type="dxa"/>
              <w:left w:w="30" w:type="dxa"/>
              <w:bottom w:w="30" w:type="dxa"/>
              <w:right w:w="30" w:type="dxa"/>
            </w:tcMar>
          </w:tcPr>
          <w:p w:rsidR="00266E29" w:rsidRPr="008A7E1B" w:rsidRDefault="00266E29" w:rsidP="0033107D">
            <w:pPr>
              <w:spacing w:after="0" w:line="240" w:lineRule="auto"/>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 xml:space="preserve"> (юридична адреса, адреса сайту/за наявності)</w:t>
            </w:r>
          </w:p>
        </w:tc>
        <w:tc>
          <w:tcPr>
            <w:tcW w:w="2977" w:type="dxa"/>
            <w:tcBorders>
              <w:top w:val="outset" w:sz="12" w:space="0" w:color="auto"/>
              <w:left w:val="outset" w:sz="12" w:space="0" w:color="auto"/>
              <w:bottom w:val="outset" w:sz="12" w:space="0" w:color="auto"/>
              <w:right w:val="outset" w:sz="12" w:space="0" w:color="auto"/>
            </w:tcBorders>
            <w:shd w:val="clear" w:color="auto" w:fill="FFFFFF"/>
            <w:tcMar>
              <w:top w:w="30" w:type="dxa"/>
              <w:left w:w="30" w:type="dxa"/>
              <w:bottom w:w="30" w:type="dxa"/>
              <w:right w:w="30" w:type="dxa"/>
            </w:tcMar>
          </w:tcPr>
          <w:p w:rsidR="00266E29" w:rsidRPr="008A7E1B" w:rsidRDefault="00266E29" w:rsidP="0033107D">
            <w:pPr>
              <w:spacing w:after="0" w:line="240" w:lineRule="auto"/>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ВИД</w:t>
            </w:r>
          </w:p>
          <w:p w:rsidR="00266E29" w:rsidRPr="008A7E1B" w:rsidRDefault="00266E29" w:rsidP="0033107D">
            <w:pPr>
              <w:spacing w:after="0" w:line="240" w:lineRule="auto"/>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ДІЯЛЬНОСТІ</w:t>
            </w:r>
          </w:p>
        </w:tc>
      </w:tr>
      <w:tr w:rsidR="00266E29" w:rsidRPr="008A7E1B" w:rsidTr="00266E29">
        <w:tc>
          <w:tcPr>
            <w:tcW w:w="3559" w:type="dxa"/>
            <w:tcBorders>
              <w:top w:val="outset" w:sz="12"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66E29" w:rsidRPr="008A7E1B" w:rsidRDefault="00266E29" w:rsidP="006B0632">
            <w:pPr>
              <w:shd w:val="clear" w:color="auto" w:fill="FFFFFF"/>
              <w:spacing w:after="0" w:line="190" w:lineRule="atLeast"/>
              <w:rPr>
                <w:rFonts w:ascii="Times New Roman" w:eastAsia="Times New Roman" w:hAnsi="Times New Roman" w:cs="Times New Roman"/>
                <w:color w:val="222222"/>
                <w:sz w:val="24"/>
                <w:szCs w:val="24"/>
                <w:lang w:val="uk-UA" w:eastAsia="uk-UA"/>
              </w:rPr>
            </w:pPr>
            <w:r w:rsidRPr="008A7E1B">
              <w:rPr>
                <w:rFonts w:ascii="Times New Roman" w:eastAsia="Times New Roman" w:hAnsi="Times New Roman" w:cs="Times New Roman"/>
                <w:color w:val="222222"/>
                <w:sz w:val="24"/>
                <w:szCs w:val="24"/>
                <w:lang w:val="uk-UA" w:eastAsia="ru-RU"/>
              </w:rPr>
              <w:br/>
              <w:t>"Волинь-Цемен</w:t>
            </w:r>
            <w:r w:rsidR="00C40C38">
              <w:rPr>
                <w:rFonts w:ascii="Times New Roman" w:eastAsia="Times New Roman" w:hAnsi="Times New Roman" w:cs="Times New Roman"/>
                <w:color w:val="222222"/>
                <w:sz w:val="24"/>
                <w:szCs w:val="24"/>
                <w:lang w:val="uk-UA" w:eastAsia="ru-RU"/>
              </w:rPr>
              <w:t>т" філія </w:t>
            </w:r>
            <w:proofErr w:type="spellStart"/>
            <w:r w:rsidR="00C40C38">
              <w:rPr>
                <w:rFonts w:ascii="Times New Roman" w:eastAsia="Times New Roman" w:hAnsi="Times New Roman" w:cs="Times New Roman"/>
                <w:color w:val="222222"/>
                <w:sz w:val="24"/>
                <w:szCs w:val="24"/>
                <w:lang w:val="uk-UA" w:eastAsia="ru-RU"/>
              </w:rPr>
              <w:t>ПРАТ</w:t>
            </w:r>
            <w:proofErr w:type="spellEnd"/>
            <w:r w:rsidR="00C40C38">
              <w:rPr>
                <w:rFonts w:ascii="Times New Roman" w:eastAsia="Times New Roman" w:hAnsi="Times New Roman" w:cs="Times New Roman"/>
                <w:color w:val="222222"/>
                <w:sz w:val="24"/>
                <w:szCs w:val="24"/>
                <w:lang w:val="uk-UA" w:eastAsia="ru-RU"/>
              </w:rPr>
              <w:t xml:space="preserve"> "</w:t>
            </w:r>
            <w:proofErr w:type="spellStart"/>
            <w:r w:rsidR="00C40C38">
              <w:rPr>
                <w:rFonts w:ascii="Times New Roman" w:eastAsia="Times New Roman" w:hAnsi="Times New Roman" w:cs="Times New Roman"/>
                <w:color w:val="222222"/>
                <w:sz w:val="24"/>
                <w:szCs w:val="24"/>
                <w:lang w:val="uk-UA" w:eastAsia="ru-RU"/>
              </w:rPr>
              <w:t>Дікергофф</w:t>
            </w:r>
            <w:proofErr w:type="spellEnd"/>
            <w:r w:rsidR="00C40C38">
              <w:rPr>
                <w:rFonts w:ascii="Times New Roman" w:eastAsia="Times New Roman" w:hAnsi="Times New Roman" w:cs="Times New Roman"/>
                <w:color w:val="222222"/>
                <w:sz w:val="24"/>
                <w:szCs w:val="24"/>
                <w:lang w:val="uk-UA" w:eastAsia="ru-RU"/>
              </w:rPr>
              <w:t xml:space="preserve"> Цемент </w:t>
            </w:r>
            <w:r w:rsidRPr="008A7E1B">
              <w:rPr>
                <w:rFonts w:ascii="Times New Roman" w:eastAsia="Times New Roman" w:hAnsi="Times New Roman" w:cs="Times New Roman"/>
                <w:color w:val="222222"/>
                <w:sz w:val="24"/>
                <w:szCs w:val="24"/>
                <w:lang w:val="uk-UA" w:eastAsia="ru-RU"/>
              </w:rPr>
              <w:t>Україна"               </w:t>
            </w:r>
          </w:p>
          <w:p w:rsidR="00266E29" w:rsidRPr="008A7E1B" w:rsidRDefault="00266E29" w:rsidP="006B0632">
            <w:pPr>
              <w:shd w:val="clear" w:color="auto" w:fill="FFFFFF"/>
              <w:spacing w:after="0" w:line="190" w:lineRule="atLeast"/>
              <w:rPr>
                <w:rFonts w:ascii="Times New Roman" w:eastAsia="Times New Roman" w:hAnsi="Times New Roman" w:cs="Times New Roman"/>
                <w:sz w:val="24"/>
                <w:szCs w:val="24"/>
                <w:lang w:val="uk-UA" w:eastAsia="uk-UA"/>
              </w:rPr>
            </w:pPr>
          </w:p>
        </w:tc>
        <w:tc>
          <w:tcPr>
            <w:tcW w:w="3402" w:type="dxa"/>
            <w:tcBorders>
              <w:top w:val="outset" w:sz="12"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66E29" w:rsidRPr="008A7E1B" w:rsidRDefault="00266E29" w:rsidP="006B0632">
            <w:pPr>
              <w:shd w:val="clear" w:color="auto" w:fill="FFFFFF"/>
              <w:spacing w:after="0" w:line="190" w:lineRule="atLeast"/>
              <w:rPr>
                <w:rFonts w:ascii="Times New Roman" w:eastAsia="Times New Roman" w:hAnsi="Times New Roman" w:cs="Times New Roman"/>
                <w:color w:val="222222"/>
                <w:sz w:val="24"/>
                <w:szCs w:val="24"/>
                <w:lang w:val="uk-UA" w:eastAsia="ru-RU"/>
              </w:rPr>
            </w:pPr>
            <w:r w:rsidRPr="008A7E1B">
              <w:rPr>
                <w:rFonts w:ascii="Times New Roman" w:eastAsia="Times New Roman" w:hAnsi="Times New Roman" w:cs="Times New Roman"/>
                <w:color w:val="222222"/>
                <w:sz w:val="24"/>
                <w:szCs w:val="24"/>
                <w:lang w:val="uk-UA" w:eastAsia="ru-RU"/>
              </w:rPr>
              <w:t>35702,</w:t>
            </w:r>
            <w:r w:rsidR="00643BF2" w:rsidRPr="008A7E1B">
              <w:rPr>
                <w:rFonts w:ascii="Times New Roman" w:eastAsia="Times New Roman" w:hAnsi="Times New Roman" w:cs="Times New Roman"/>
                <w:kern w:val="3"/>
                <w:sz w:val="24"/>
                <w:szCs w:val="24"/>
                <w:lang w:val="uk-UA" w:eastAsia="uk-UA"/>
              </w:rPr>
              <w:t xml:space="preserve"> Рівненська обл., м. </w:t>
            </w:r>
            <w:r w:rsidRPr="008A7E1B">
              <w:rPr>
                <w:rFonts w:ascii="Times New Roman" w:eastAsia="Times New Roman" w:hAnsi="Times New Roman" w:cs="Times New Roman"/>
                <w:color w:val="222222"/>
                <w:sz w:val="24"/>
                <w:szCs w:val="24"/>
                <w:lang w:val="uk-UA" w:eastAsia="ru-RU"/>
              </w:rPr>
              <w:t xml:space="preserve"> вул. Шевченка, 1, м. Здолбунів</w:t>
            </w:r>
          </w:p>
          <w:p w:rsidR="00266E29" w:rsidRPr="008A7E1B" w:rsidRDefault="00266E29" w:rsidP="006B0632">
            <w:pPr>
              <w:shd w:val="clear" w:color="auto" w:fill="FFFFFF"/>
              <w:spacing w:after="0" w:line="190" w:lineRule="atLeast"/>
              <w:rPr>
                <w:rFonts w:ascii="Times New Roman" w:eastAsia="Times New Roman" w:hAnsi="Times New Roman" w:cs="Times New Roman"/>
                <w:color w:val="222222"/>
                <w:sz w:val="24"/>
                <w:szCs w:val="24"/>
                <w:lang w:val="uk-UA" w:eastAsia="ru-RU"/>
              </w:rPr>
            </w:pPr>
          </w:p>
          <w:p w:rsidR="00266E29" w:rsidRPr="008A7E1B" w:rsidRDefault="00266E29" w:rsidP="006B0632">
            <w:pPr>
              <w:spacing w:after="0" w:line="240" w:lineRule="auto"/>
              <w:jc w:val="center"/>
              <w:rPr>
                <w:rFonts w:ascii="Times New Roman" w:eastAsia="Times New Roman" w:hAnsi="Times New Roman" w:cs="Times New Roman"/>
                <w:color w:val="222222"/>
                <w:sz w:val="24"/>
                <w:szCs w:val="24"/>
                <w:shd w:val="clear" w:color="auto" w:fill="FFFFFF"/>
                <w:lang w:val="uk-UA" w:eastAsia="ru-RU"/>
              </w:rPr>
            </w:pPr>
          </w:p>
          <w:p w:rsidR="00266E29" w:rsidRPr="008A7E1B" w:rsidRDefault="00266E29" w:rsidP="006B0632">
            <w:pPr>
              <w:spacing w:after="0" w:line="240" w:lineRule="auto"/>
              <w:jc w:val="center"/>
              <w:rPr>
                <w:rFonts w:ascii="Times New Roman" w:eastAsia="Times New Roman" w:hAnsi="Times New Roman" w:cs="Times New Roman"/>
                <w:sz w:val="24"/>
                <w:szCs w:val="24"/>
                <w:lang w:val="uk-UA" w:eastAsia="uk-UA"/>
              </w:rPr>
            </w:pPr>
          </w:p>
        </w:tc>
        <w:tc>
          <w:tcPr>
            <w:tcW w:w="2977" w:type="dxa"/>
            <w:tcBorders>
              <w:top w:val="outset" w:sz="12"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66E29" w:rsidRPr="008A7E1B" w:rsidRDefault="00266E29" w:rsidP="006B0632">
            <w:pPr>
              <w:spacing w:after="0" w:line="240" w:lineRule="auto"/>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Виробництво цементу, бетону</w:t>
            </w:r>
          </w:p>
        </w:tc>
      </w:tr>
      <w:tr w:rsidR="00266E29" w:rsidRPr="008A7E1B" w:rsidTr="00266E29">
        <w:tc>
          <w:tcPr>
            <w:tcW w:w="3559" w:type="dxa"/>
            <w:tcBorders>
              <w:top w:val="outset" w:sz="12"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66E29" w:rsidRPr="008A7E1B" w:rsidRDefault="00266E29" w:rsidP="006B0632">
            <w:pPr>
              <w:spacing w:after="0" w:line="240" w:lineRule="auto"/>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Приватне підприємство «Виробничо-конструкторське об’єднання «МААНС»</w:t>
            </w:r>
          </w:p>
        </w:tc>
        <w:tc>
          <w:tcPr>
            <w:tcW w:w="3402" w:type="dxa"/>
            <w:tcBorders>
              <w:top w:val="outset" w:sz="12"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66E29" w:rsidRPr="008A7E1B" w:rsidRDefault="00266E29" w:rsidP="006B0632">
            <w:pPr>
              <w:spacing w:after="0" w:line="240" w:lineRule="auto"/>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35705</w:t>
            </w:r>
            <w:r w:rsidR="00643BF2">
              <w:rPr>
                <w:rFonts w:ascii="Times New Roman" w:eastAsia="Times New Roman" w:hAnsi="Times New Roman" w:cs="Times New Roman"/>
                <w:sz w:val="24"/>
                <w:szCs w:val="24"/>
                <w:lang w:val="uk-UA" w:eastAsia="uk-UA"/>
              </w:rPr>
              <w:t xml:space="preserve">, </w:t>
            </w:r>
            <w:r w:rsidR="00643BF2" w:rsidRPr="008A7E1B">
              <w:rPr>
                <w:rFonts w:ascii="Times New Roman" w:eastAsia="Times New Roman" w:hAnsi="Times New Roman" w:cs="Times New Roman"/>
                <w:kern w:val="3"/>
                <w:sz w:val="24"/>
                <w:szCs w:val="24"/>
                <w:lang w:val="uk-UA" w:eastAsia="uk-UA"/>
              </w:rPr>
              <w:t xml:space="preserve">Рівненська обл., м. </w:t>
            </w:r>
            <w:r w:rsidR="00643BF2">
              <w:rPr>
                <w:rFonts w:ascii="Times New Roman" w:eastAsia="Times New Roman" w:hAnsi="Times New Roman" w:cs="Times New Roman"/>
                <w:sz w:val="24"/>
                <w:szCs w:val="24"/>
                <w:lang w:val="uk-UA" w:eastAsia="uk-UA"/>
              </w:rPr>
              <w:t xml:space="preserve"> </w:t>
            </w:r>
            <w:proofErr w:type="spellStart"/>
            <w:r w:rsidR="00643BF2">
              <w:rPr>
                <w:rFonts w:ascii="Times New Roman" w:eastAsia="Times New Roman" w:hAnsi="Times New Roman" w:cs="Times New Roman"/>
                <w:sz w:val="24"/>
                <w:szCs w:val="24"/>
                <w:lang w:val="uk-UA" w:eastAsia="uk-UA"/>
              </w:rPr>
              <w:t>м.Здолбунів</w:t>
            </w:r>
            <w:proofErr w:type="spellEnd"/>
            <w:r w:rsidR="00643BF2">
              <w:rPr>
                <w:rFonts w:ascii="Times New Roman" w:eastAsia="Times New Roman" w:hAnsi="Times New Roman" w:cs="Times New Roman"/>
                <w:sz w:val="24"/>
                <w:szCs w:val="24"/>
                <w:lang w:val="uk-UA" w:eastAsia="uk-UA"/>
              </w:rPr>
              <w:t xml:space="preserve">, </w:t>
            </w:r>
            <w:proofErr w:type="spellStart"/>
            <w:r w:rsidR="00643BF2">
              <w:rPr>
                <w:rFonts w:ascii="Times New Roman" w:eastAsia="Times New Roman" w:hAnsi="Times New Roman" w:cs="Times New Roman"/>
                <w:sz w:val="24"/>
                <w:szCs w:val="24"/>
                <w:lang w:val="uk-UA" w:eastAsia="uk-UA"/>
              </w:rPr>
              <w:t>вул.</w:t>
            </w:r>
            <w:r w:rsidRPr="008A7E1B">
              <w:rPr>
                <w:rFonts w:ascii="Times New Roman" w:eastAsia="Times New Roman" w:hAnsi="Times New Roman" w:cs="Times New Roman"/>
                <w:sz w:val="24"/>
                <w:szCs w:val="24"/>
                <w:lang w:val="uk-UA" w:eastAsia="uk-UA"/>
              </w:rPr>
              <w:t>Грушевського</w:t>
            </w:r>
            <w:proofErr w:type="spellEnd"/>
            <w:r w:rsidRPr="008A7E1B">
              <w:rPr>
                <w:rFonts w:ascii="Times New Roman" w:eastAsia="Times New Roman" w:hAnsi="Times New Roman" w:cs="Times New Roman"/>
                <w:sz w:val="24"/>
                <w:szCs w:val="24"/>
                <w:lang w:val="uk-UA" w:eastAsia="uk-UA"/>
              </w:rPr>
              <w:t>, 28</w:t>
            </w:r>
          </w:p>
          <w:p w:rsidR="00266E29" w:rsidRPr="008A7E1B" w:rsidRDefault="00266E29" w:rsidP="006B0632">
            <w:pPr>
              <w:spacing w:after="0" w:line="240" w:lineRule="auto"/>
              <w:rPr>
                <w:rFonts w:ascii="Times New Roman" w:eastAsia="Times New Roman" w:hAnsi="Times New Roman" w:cs="Times New Roman"/>
                <w:sz w:val="24"/>
                <w:szCs w:val="24"/>
                <w:lang w:val="uk-UA" w:eastAsia="uk-UA"/>
              </w:rPr>
            </w:pPr>
          </w:p>
        </w:tc>
        <w:tc>
          <w:tcPr>
            <w:tcW w:w="2977" w:type="dxa"/>
            <w:tcBorders>
              <w:top w:val="outset" w:sz="12"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66E29" w:rsidRPr="008A7E1B" w:rsidRDefault="00266E29" w:rsidP="006B0632">
            <w:pPr>
              <w:spacing w:after="0" w:line="240" w:lineRule="auto"/>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 xml:space="preserve">Виробництво сільськогосподарської техніки </w:t>
            </w:r>
          </w:p>
        </w:tc>
      </w:tr>
      <w:tr w:rsidR="00266E29" w:rsidRPr="008A7E1B" w:rsidTr="00266E29">
        <w:tc>
          <w:tcPr>
            <w:tcW w:w="3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66E29" w:rsidRPr="008A7E1B" w:rsidRDefault="00266E29" w:rsidP="00673331">
            <w:pPr>
              <w:spacing w:after="0" w:line="240" w:lineRule="auto"/>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ТОВ «Волинь -шифер»</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66E29" w:rsidRPr="008A7E1B" w:rsidRDefault="00673331" w:rsidP="006B0632">
            <w:pPr>
              <w:spacing w:after="0" w:line="240" w:lineRule="auto"/>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35705</w:t>
            </w:r>
            <w:r>
              <w:rPr>
                <w:rFonts w:ascii="Times New Roman" w:eastAsia="Times New Roman" w:hAnsi="Times New Roman" w:cs="Times New Roman"/>
                <w:sz w:val="24"/>
                <w:szCs w:val="24"/>
                <w:lang w:val="uk-UA" w:eastAsia="uk-UA"/>
              </w:rPr>
              <w:t xml:space="preserve">, </w:t>
            </w:r>
            <w:r w:rsidRPr="008A7E1B">
              <w:rPr>
                <w:rFonts w:ascii="Times New Roman" w:eastAsia="Times New Roman" w:hAnsi="Times New Roman" w:cs="Times New Roman"/>
                <w:kern w:val="3"/>
                <w:sz w:val="24"/>
                <w:szCs w:val="24"/>
                <w:lang w:val="uk-UA" w:eastAsia="uk-UA"/>
              </w:rPr>
              <w:t xml:space="preserve">Рівненська обл., м. </w:t>
            </w:r>
            <w:r w:rsidR="00266E29" w:rsidRPr="008A7E1B">
              <w:rPr>
                <w:rFonts w:ascii="Times New Roman" w:eastAsia="Times New Roman" w:hAnsi="Times New Roman" w:cs="Times New Roman"/>
                <w:sz w:val="24"/>
                <w:szCs w:val="24"/>
                <w:lang w:val="uk-UA" w:eastAsia="uk-UA"/>
              </w:rPr>
              <w:t>вул. Шевченка,1</w:t>
            </w:r>
          </w:p>
          <w:p w:rsidR="00266E29" w:rsidRPr="008A7E1B" w:rsidRDefault="00266E29" w:rsidP="006B0632">
            <w:pPr>
              <w:spacing w:after="0" w:line="240" w:lineRule="auto"/>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м. Здолбунів</w:t>
            </w:r>
          </w:p>
          <w:p w:rsidR="00643BF2" w:rsidRDefault="00643BF2" w:rsidP="006B0632">
            <w:pPr>
              <w:spacing w:after="0" w:line="240" w:lineRule="auto"/>
              <w:jc w:val="center"/>
              <w:rPr>
                <w:rFonts w:ascii="Times New Roman" w:eastAsia="Times New Roman" w:hAnsi="Times New Roman" w:cs="Times New Roman"/>
                <w:sz w:val="24"/>
                <w:szCs w:val="24"/>
                <w:lang w:val="uk-UA" w:eastAsia="uk-UA"/>
              </w:rPr>
            </w:pPr>
          </w:p>
          <w:p w:rsidR="00266E29" w:rsidRPr="008A7E1B" w:rsidRDefault="00062F26" w:rsidP="006B0632">
            <w:pPr>
              <w:spacing w:after="0" w:line="240" w:lineRule="auto"/>
              <w:jc w:val="center"/>
              <w:rPr>
                <w:rFonts w:ascii="Times New Roman" w:eastAsia="Times New Roman" w:hAnsi="Times New Roman" w:cs="Times New Roman"/>
                <w:sz w:val="24"/>
                <w:szCs w:val="24"/>
                <w:lang w:val="uk-UA" w:eastAsia="uk-UA"/>
              </w:rPr>
            </w:pPr>
            <w:hyperlink r:id="rId11" w:history="1">
              <w:r w:rsidR="00266E29" w:rsidRPr="008A7E1B">
                <w:rPr>
                  <w:rFonts w:ascii="Times New Roman" w:eastAsia="Times New Roman" w:hAnsi="Times New Roman" w:cs="Times New Roman"/>
                  <w:color w:val="0563C1"/>
                  <w:sz w:val="24"/>
                  <w:szCs w:val="24"/>
                  <w:u w:val="single"/>
                  <w:lang w:val="uk-UA" w:eastAsia="uk-UA"/>
                </w:rPr>
                <w:t>www.volyn-shyfer.com.ua</w:t>
              </w:r>
            </w:hyperlink>
          </w:p>
          <w:p w:rsidR="00266E29" w:rsidRPr="008A7E1B" w:rsidRDefault="00266E29" w:rsidP="006B0632">
            <w:pPr>
              <w:spacing w:after="0" w:line="240" w:lineRule="auto"/>
              <w:jc w:val="center"/>
              <w:rPr>
                <w:rFonts w:ascii="Times New Roman" w:eastAsia="Times New Roman" w:hAnsi="Times New Roman" w:cs="Times New Roman"/>
                <w:sz w:val="24"/>
                <w:szCs w:val="24"/>
                <w:lang w:val="uk-UA" w:eastAsia="uk-UA"/>
              </w:rPr>
            </w:pP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66E29" w:rsidRPr="008A7E1B" w:rsidRDefault="00643BF2" w:rsidP="00643BF2">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Виготовлення виробів із бетону для </w:t>
            </w:r>
            <w:r w:rsidR="00266E29" w:rsidRPr="008A7E1B">
              <w:rPr>
                <w:rFonts w:ascii="Times New Roman" w:eastAsia="Times New Roman" w:hAnsi="Times New Roman" w:cs="Times New Roman"/>
                <w:sz w:val="24"/>
                <w:szCs w:val="24"/>
                <w:lang w:val="uk-UA" w:eastAsia="uk-UA"/>
              </w:rPr>
              <w:t>будівництва</w:t>
            </w:r>
          </w:p>
        </w:tc>
      </w:tr>
      <w:tr w:rsidR="00266E29" w:rsidRPr="008A7E1B" w:rsidTr="00266E29">
        <w:tc>
          <w:tcPr>
            <w:tcW w:w="3559"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66E29" w:rsidRPr="008A7E1B" w:rsidRDefault="00266E29" w:rsidP="006B0632">
            <w:pPr>
              <w:suppressAutoHyphens/>
              <w:autoSpaceDN w:val="0"/>
              <w:spacing w:after="0" w:line="240" w:lineRule="auto"/>
              <w:textAlignment w:val="baseline"/>
              <w:rPr>
                <w:rFonts w:ascii="Times New Roman" w:eastAsia="Times New Roman" w:hAnsi="Times New Roman" w:cs="Times New Roman"/>
                <w:kern w:val="3"/>
                <w:sz w:val="24"/>
                <w:szCs w:val="24"/>
                <w:lang w:val="uk-UA" w:eastAsia="uk-UA"/>
              </w:rPr>
            </w:pPr>
            <w:r w:rsidRPr="008A7E1B">
              <w:rPr>
                <w:rFonts w:ascii="Times New Roman" w:eastAsia="Times New Roman" w:hAnsi="Times New Roman" w:cs="Times New Roman"/>
                <w:kern w:val="3"/>
                <w:sz w:val="24"/>
                <w:szCs w:val="24"/>
                <w:lang w:val="uk-UA" w:eastAsia="uk-UA"/>
              </w:rPr>
              <w:t xml:space="preserve">ТОВ </w:t>
            </w:r>
            <w:proofErr w:type="spellStart"/>
            <w:r w:rsidRPr="008A7E1B">
              <w:rPr>
                <w:rFonts w:ascii="Times New Roman" w:eastAsia="Times New Roman" w:hAnsi="Times New Roman" w:cs="Times New Roman"/>
                <w:kern w:val="3"/>
                <w:sz w:val="24"/>
                <w:szCs w:val="24"/>
                <w:lang w:val="uk-UA" w:eastAsia="uk-UA"/>
              </w:rPr>
              <w:t>“Завод</w:t>
            </w:r>
            <w:proofErr w:type="spellEnd"/>
            <w:r w:rsidRPr="008A7E1B">
              <w:rPr>
                <w:rFonts w:ascii="Times New Roman" w:eastAsia="Times New Roman" w:hAnsi="Times New Roman" w:cs="Times New Roman"/>
                <w:kern w:val="3"/>
                <w:sz w:val="24"/>
                <w:szCs w:val="24"/>
                <w:lang w:val="uk-UA" w:eastAsia="uk-UA"/>
              </w:rPr>
              <w:t xml:space="preserve"> </w:t>
            </w:r>
            <w:proofErr w:type="spellStart"/>
            <w:r w:rsidRPr="008A7E1B">
              <w:rPr>
                <w:rFonts w:ascii="Times New Roman" w:eastAsia="Times New Roman" w:hAnsi="Times New Roman" w:cs="Times New Roman"/>
                <w:kern w:val="3"/>
                <w:sz w:val="24"/>
                <w:szCs w:val="24"/>
                <w:lang w:val="uk-UA" w:eastAsia="uk-UA"/>
              </w:rPr>
              <w:t>“Іскра”</w:t>
            </w:r>
            <w:proofErr w:type="spellEnd"/>
          </w:p>
        </w:tc>
        <w:tc>
          <w:tcPr>
            <w:tcW w:w="34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66E29" w:rsidRPr="008A7E1B" w:rsidRDefault="00266E29" w:rsidP="006B0632">
            <w:pPr>
              <w:suppressAutoHyphens/>
              <w:autoSpaceDN w:val="0"/>
              <w:spacing w:after="0" w:line="240" w:lineRule="auto"/>
              <w:textAlignment w:val="baseline"/>
              <w:rPr>
                <w:rFonts w:ascii="Times New Roman" w:eastAsia="Times New Roman" w:hAnsi="Times New Roman" w:cs="Times New Roman"/>
                <w:kern w:val="3"/>
                <w:sz w:val="24"/>
                <w:szCs w:val="24"/>
                <w:lang w:val="uk-UA" w:eastAsia="uk-UA"/>
              </w:rPr>
            </w:pPr>
            <w:r w:rsidRPr="008A7E1B">
              <w:rPr>
                <w:rFonts w:ascii="Times New Roman" w:eastAsia="Times New Roman" w:hAnsi="Times New Roman" w:cs="Times New Roman"/>
                <w:kern w:val="3"/>
                <w:sz w:val="24"/>
                <w:szCs w:val="24"/>
                <w:lang w:val="uk-UA" w:eastAsia="uk-UA"/>
              </w:rPr>
              <w:t>35705, Рівненська обл., м. вул. С. Наливайка,1</w:t>
            </w:r>
            <w:r w:rsidR="00673331" w:rsidRPr="008A7E1B">
              <w:rPr>
                <w:rFonts w:ascii="Times New Roman" w:eastAsia="Times New Roman" w:hAnsi="Times New Roman" w:cs="Times New Roman"/>
                <w:kern w:val="3"/>
                <w:sz w:val="24"/>
                <w:szCs w:val="24"/>
                <w:lang w:val="uk-UA" w:eastAsia="uk-UA"/>
              </w:rPr>
              <w:t xml:space="preserve"> Здолбунів,</w:t>
            </w:r>
          </w:p>
          <w:p w:rsidR="00266E29" w:rsidRPr="008A7E1B" w:rsidRDefault="00266E29" w:rsidP="006B0632">
            <w:pPr>
              <w:suppressAutoHyphens/>
              <w:autoSpaceDN w:val="0"/>
              <w:spacing w:after="0" w:line="240" w:lineRule="auto"/>
              <w:textAlignment w:val="baseline"/>
              <w:rPr>
                <w:rFonts w:ascii="Times New Roman" w:eastAsia="Times New Roman" w:hAnsi="Times New Roman" w:cs="Times New Roman"/>
                <w:kern w:val="3"/>
                <w:sz w:val="24"/>
                <w:szCs w:val="24"/>
                <w:lang w:val="uk-UA" w:eastAsia="uk-UA"/>
              </w:rPr>
            </w:pP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66E29" w:rsidRPr="008A7E1B" w:rsidRDefault="00266E29" w:rsidP="006B0632">
            <w:pPr>
              <w:suppressAutoHyphens/>
              <w:autoSpaceDN w:val="0"/>
              <w:spacing w:after="0" w:line="240" w:lineRule="auto"/>
              <w:textAlignment w:val="baseline"/>
              <w:rPr>
                <w:rFonts w:ascii="Times New Roman" w:eastAsia="Times New Roman" w:hAnsi="Times New Roman" w:cs="Times New Roman"/>
                <w:kern w:val="3"/>
                <w:sz w:val="24"/>
                <w:szCs w:val="24"/>
                <w:lang w:val="uk-UA" w:eastAsia="uk-UA"/>
              </w:rPr>
            </w:pPr>
            <w:r w:rsidRPr="008A7E1B">
              <w:rPr>
                <w:rFonts w:ascii="Times New Roman" w:eastAsia="Times New Roman" w:hAnsi="Times New Roman" w:cs="Times New Roman"/>
                <w:kern w:val="3"/>
                <w:sz w:val="24"/>
                <w:szCs w:val="24"/>
                <w:lang w:val="uk-UA" w:eastAsia="uk-UA"/>
              </w:rPr>
              <w:t>Виробництво плит, листів, труб і профілів із пластмас</w:t>
            </w:r>
          </w:p>
        </w:tc>
      </w:tr>
      <w:tr w:rsidR="00266E29" w:rsidRPr="008A7E1B" w:rsidTr="00266E29">
        <w:tc>
          <w:tcPr>
            <w:tcW w:w="3559"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66E29" w:rsidRPr="008A7E1B" w:rsidRDefault="00266E29" w:rsidP="00673331">
            <w:pPr>
              <w:spacing w:after="0" w:line="240" w:lineRule="auto"/>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ТОВ фірма «Нострадаму</w:t>
            </w:r>
            <w:r w:rsidR="00C40C38">
              <w:rPr>
                <w:rFonts w:ascii="Times New Roman" w:eastAsia="Times New Roman" w:hAnsi="Times New Roman" w:cs="Times New Roman"/>
                <w:sz w:val="24"/>
                <w:szCs w:val="24"/>
                <w:lang w:val="uk-UA" w:eastAsia="uk-UA"/>
              </w:rPr>
              <w:t>с</w:t>
            </w:r>
            <w:r w:rsidRPr="008A7E1B">
              <w:rPr>
                <w:rFonts w:ascii="Times New Roman" w:eastAsia="Times New Roman" w:hAnsi="Times New Roman" w:cs="Times New Roman"/>
                <w:sz w:val="24"/>
                <w:szCs w:val="24"/>
                <w:lang w:val="uk-UA" w:eastAsia="uk-UA"/>
              </w:rPr>
              <w:t>»</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66E29" w:rsidRPr="008A7E1B" w:rsidRDefault="00266E29" w:rsidP="006B0632">
            <w:pPr>
              <w:spacing w:after="0" w:line="240" w:lineRule="auto"/>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 xml:space="preserve">35705,  Рівненська обл., </w:t>
            </w:r>
            <w:proofErr w:type="spellStart"/>
            <w:r w:rsidRPr="008A7E1B">
              <w:rPr>
                <w:rFonts w:ascii="Times New Roman" w:eastAsia="Times New Roman" w:hAnsi="Times New Roman" w:cs="Times New Roman"/>
                <w:sz w:val="24"/>
                <w:szCs w:val="24"/>
                <w:lang w:val="uk-UA" w:eastAsia="uk-UA"/>
              </w:rPr>
              <w:t>м.Здолбунів</w:t>
            </w:r>
            <w:proofErr w:type="spellEnd"/>
            <w:r w:rsidRPr="008A7E1B">
              <w:rPr>
                <w:rFonts w:ascii="Times New Roman" w:eastAsia="Times New Roman" w:hAnsi="Times New Roman" w:cs="Times New Roman"/>
                <w:sz w:val="24"/>
                <w:szCs w:val="24"/>
                <w:lang w:val="uk-UA" w:eastAsia="uk-UA"/>
              </w:rPr>
              <w:t xml:space="preserve">, </w:t>
            </w:r>
            <w:proofErr w:type="spellStart"/>
            <w:r w:rsidRPr="008A7E1B">
              <w:rPr>
                <w:rFonts w:ascii="Times New Roman" w:eastAsia="Times New Roman" w:hAnsi="Times New Roman" w:cs="Times New Roman"/>
                <w:sz w:val="24"/>
                <w:szCs w:val="24"/>
                <w:lang w:val="uk-UA" w:eastAsia="uk-UA"/>
              </w:rPr>
              <w:t>вул.Віли</w:t>
            </w:r>
            <w:proofErr w:type="spellEnd"/>
            <w:r w:rsidRPr="008A7E1B">
              <w:rPr>
                <w:rFonts w:ascii="Times New Roman" w:eastAsia="Times New Roman" w:hAnsi="Times New Roman" w:cs="Times New Roman"/>
                <w:sz w:val="24"/>
                <w:szCs w:val="24"/>
                <w:lang w:val="uk-UA" w:eastAsia="uk-UA"/>
              </w:rPr>
              <w:t xml:space="preserve"> 1 буд. 46А</w:t>
            </w:r>
          </w:p>
          <w:p w:rsidR="00266E29" w:rsidRPr="008A7E1B" w:rsidRDefault="00266E29" w:rsidP="006B0632">
            <w:pPr>
              <w:shd w:val="clear" w:color="auto" w:fill="FFFFFF"/>
              <w:spacing w:after="0" w:line="240" w:lineRule="auto"/>
              <w:rPr>
                <w:rFonts w:ascii="Times New Roman" w:eastAsia="Times New Roman" w:hAnsi="Times New Roman" w:cs="Times New Roman"/>
                <w:sz w:val="24"/>
                <w:szCs w:val="24"/>
                <w:lang w:val="uk-UA" w:eastAsia="uk-UA"/>
              </w:rPr>
            </w:pP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66E29" w:rsidRPr="008A7E1B" w:rsidRDefault="00266E29" w:rsidP="006B0632">
            <w:pPr>
              <w:spacing w:after="0" w:line="240" w:lineRule="auto"/>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Лісопильне та стругальне виробництво</w:t>
            </w:r>
          </w:p>
        </w:tc>
      </w:tr>
      <w:tr w:rsidR="00266E29" w:rsidRPr="008A7E1B" w:rsidTr="00266E29">
        <w:tc>
          <w:tcPr>
            <w:tcW w:w="3559" w:type="dxa"/>
            <w:tcBorders>
              <w:top w:val="double" w:sz="2" w:space="0" w:color="00000A"/>
              <w:left w:val="double" w:sz="2" w:space="0" w:color="00000A"/>
              <w:bottom w:val="single" w:sz="4" w:space="0" w:color="auto"/>
              <w:right w:val="double" w:sz="2" w:space="0" w:color="00000A"/>
            </w:tcBorders>
            <w:shd w:val="clear" w:color="auto" w:fill="FFFFFF"/>
            <w:tcMar>
              <w:top w:w="30" w:type="dxa"/>
              <w:left w:w="30" w:type="dxa"/>
              <w:bottom w:w="30" w:type="dxa"/>
              <w:right w:w="30" w:type="dxa"/>
            </w:tcMar>
          </w:tcPr>
          <w:p w:rsidR="00266E29" w:rsidRPr="008A7E1B" w:rsidRDefault="00266E29" w:rsidP="006B0632">
            <w:pPr>
              <w:spacing w:after="0" w:line="240" w:lineRule="auto"/>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ПП «</w:t>
            </w:r>
            <w:proofErr w:type="spellStart"/>
            <w:r w:rsidRPr="008A7E1B">
              <w:rPr>
                <w:rFonts w:ascii="Times New Roman" w:eastAsia="Times New Roman" w:hAnsi="Times New Roman" w:cs="Times New Roman"/>
                <w:sz w:val="24"/>
                <w:szCs w:val="24"/>
                <w:lang w:val="uk-UA" w:eastAsia="uk-UA"/>
              </w:rPr>
              <w:t>БМФ</w:t>
            </w:r>
            <w:proofErr w:type="spellEnd"/>
            <w:r w:rsidRPr="008A7E1B">
              <w:rPr>
                <w:rFonts w:ascii="Times New Roman" w:eastAsia="Times New Roman" w:hAnsi="Times New Roman" w:cs="Times New Roman"/>
                <w:sz w:val="24"/>
                <w:szCs w:val="24"/>
                <w:lang w:val="uk-UA" w:eastAsia="uk-UA"/>
              </w:rPr>
              <w:t xml:space="preserve"> «Славутич»</w:t>
            </w:r>
          </w:p>
        </w:tc>
        <w:tc>
          <w:tcPr>
            <w:tcW w:w="3402" w:type="dxa"/>
            <w:tcBorders>
              <w:top w:val="double" w:sz="2" w:space="0" w:color="00000A"/>
              <w:left w:val="double" w:sz="2" w:space="0" w:color="00000A"/>
              <w:bottom w:val="single" w:sz="4" w:space="0" w:color="auto"/>
              <w:right w:val="double" w:sz="2" w:space="0" w:color="00000A"/>
            </w:tcBorders>
            <w:shd w:val="clear" w:color="auto" w:fill="FFFFFF"/>
            <w:tcMar>
              <w:top w:w="30" w:type="dxa"/>
              <w:left w:w="30" w:type="dxa"/>
              <w:bottom w:w="30" w:type="dxa"/>
              <w:right w:w="30" w:type="dxa"/>
            </w:tcMar>
          </w:tcPr>
          <w:p w:rsidR="00266E29" w:rsidRPr="008A7E1B" w:rsidRDefault="00266E29" w:rsidP="006B0632">
            <w:pPr>
              <w:spacing w:after="0" w:line="240" w:lineRule="auto"/>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35700, Рівненська обл., вул.Шевченка2а</w:t>
            </w:r>
            <w:r w:rsidR="00673331">
              <w:rPr>
                <w:rFonts w:ascii="Times New Roman" w:eastAsia="Times New Roman" w:hAnsi="Times New Roman" w:cs="Times New Roman"/>
                <w:sz w:val="24"/>
                <w:szCs w:val="24"/>
                <w:lang w:val="uk-UA" w:eastAsia="uk-UA"/>
              </w:rPr>
              <w:t>,</w:t>
            </w:r>
            <w:r w:rsidR="00673331" w:rsidRPr="008A7E1B">
              <w:rPr>
                <w:rFonts w:ascii="Times New Roman" w:eastAsia="Times New Roman" w:hAnsi="Times New Roman" w:cs="Times New Roman"/>
                <w:sz w:val="24"/>
                <w:szCs w:val="24"/>
                <w:lang w:val="uk-UA" w:eastAsia="uk-UA"/>
              </w:rPr>
              <w:t xml:space="preserve"> </w:t>
            </w:r>
            <w:proofErr w:type="spellStart"/>
            <w:r w:rsidR="00673331" w:rsidRPr="008A7E1B">
              <w:rPr>
                <w:rFonts w:ascii="Times New Roman" w:eastAsia="Times New Roman" w:hAnsi="Times New Roman" w:cs="Times New Roman"/>
                <w:sz w:val="24"/>
                <w:szCs w:val="24"/>
                <w:lang w:val="uk-UA" w:eastAsia="uk-UA"/>
              </w:rPr>
              <w:t>м.Здолбунів</w:t>
            </w:r>
            <w:proofErr w:type="spellEnd"/>
            <w:r w:rsidR="00673331" w:rsidRPr="008A7E1B">
              <w:rPr>
                <w:rFonts w:ascii="Times New Roman" w:eastAsia="Times New Roman" w:hAnsi="Times New Roman" w:cs="Times New Roman"/>
                <w:sz w:val="24"/>
                <w:szCs w:val="24"/>
                <w:lang w:val="uk-UA" w:eastAsia="uk-UA"/>
              </w:rPr>
              <w:t>,</w:t>
            </w:r>
          </w:p>
          <w:p w:rsidR="00266E29" w:rsidRPr="008A7E1B" w:rsidRDefault="00266E29" w:rsidP="006B0632">
            <w:pPr>
              <w:spacing w:after="0" w:line="240" w:lineRule="auto"/>
              <w:rPr>
                <w:rFonts w:ascii="Times New Roman" w:eastAsia="Times New Roman" w:hAnsi="Times New Roman" w:cs="Times New Roman"/>
                <w:sz w:val="24"/>
                <w:szCs w:val="24"/>
                <w:lang w:val="uk-UA" w:eastAsia="uk-UA"/>
              </w:rPr>
            </w:pPr>
          </w:p>
          <w:p w:rsidR="00266E29" w:rsidRPr="008A7E1B" w:rsidRDefault="00266E29" w:rsidP="006B0632">
            <w:pPr>
              <w:spacing w:after="0" w:line="240" w:lineRule="auto"/>
              <w:rPr>
                <w:rFonts w:ascii="Times New Roman" w:eastAsia="Times New Roman" w:hAnsi="Times New Roman" w:cs="Times New Roman"/>
                <w:sz w:val="24"/>
                <w:szCs w:val="24"/>
                <w:lang w:val="uk-UA" w:eastAsia="uk-UA"/>
              </w:rPr>
            </w:pPr>
          </w:p>
          <w:p w:rsidR="00266E29" w:rsidRPr="008A7E1B" w:rsidRDefault="00266E29" w:rsidP="006B0632">
            <w:pPr>
              <w:spacing w:after="0" w:line="240" w:lineRule="auto"/>
              <w:rPr>
                <w:rFonts w:ascii="Times New Roman" w:eastAsia="Times New Roman" w:hAnsi="Times New Roman" w:cs="Times New Roman"/>
                <w:sz w:val="24"/>
                <w:szCs w:val="24"/>
                <w:lang w:val="uk-UA" w:eastAsia="uk-UA"/>
              </w:rPr>
            </w:pPr>
          </w:p>
        </w:tc>
        <w:tc>
          <w:tcPr>
            <w:tcW w:w="2977" w:type="dxa"/>
            <w:tcBorders>
              <w:top w:val="double" w:sz="2" w:space="0" w:color="00000A"/>
              <w:left w:val="double" w:sz="2" w:space="0" w:color="00000A"/>
              <w:bottom w:val="single" w:sz="4" w:space="0" w:color="auto"/>
              <w:right w:val="double" w:sz="2" w:space="0" w:color="00000A"/>
            </w:tcBorders>
            <w:shd w:val="clear" w:color="auto" w:fill="FFFFFF"/>
            <w:tcMar>
              <w:top w:w="30" w:type="dxa"/>
              <w:left w:w="30" w:type="dxa"/>
              <w:bottom w:w="30" w:type="dxa"/>
              <w:right w:w="30" w:type="dxa"/>
            </w:tcMar>
          </w:tcPr>
          <w:p w:rsidR="00266E29" w:rsidRPr="008A7E1B" w:rsidRDefault="00266E29" w:rsidP="006B0632">
            <w:pPr>
              <w:spacing w:after="0" w:line="240" w:lineRule="auto"/>
              <w:jc w:val="both"/>
              <w:rPr>
                <w:rFonts w:ascii="Times New Roman" w:eastAsia="Times New Roman" w:hAnsi="Times New Roman" w:cs="Times New Roman"/>
                <w:sz w:val="24"/>
                <w:szCs w:val="24"/>
                <w:shd w:val="clear" w:color="auto" w:fill="FFFFFF"/>
                <w:lang w:val="uk-UA" w:eastAsia="ru-RU"/>
              </w:rPr>
            </w:pPr>
            <w:r w:rsidRPr="008A7E1B">
              <w:rPr>
                <w:rFonts w:ascii="Times New Roman" w:eastAsia="Times New Roman" w:hAnsi="Times New Roman" w:cs="Times New Roman"/>
                <w:sz w:val="24"/>
                <w:szCs w:val="24"/>
                <w:shd w:val="clear" w:color="auto" w:fill="FFFFFF"/>
                <w:lang w:val="uk-UA" w:eastAsia="ru-RU"/>
              </w:rPr>
              <w:lastRenderedPageBreak/>
              <w:t xml:space="preserve">Оптова </w:t>
            </w:r>
            <w:proofErr w:type="spellStart"/>
            <w:r w:rsidRPr="008A7E1B">
              <w:rPr>
                <w:rFonts w:ascii="Times New Roman" w:eastAsia="Times New Roman" w:hAnsi="Times New Roman" w:cs="Times New Roman"/>
                <w:sz w:val="24"/>
                <w:szCs w:val="24"/>
                <w:shd w:val="clear" w:color="auto" w:fill="FFFFFF"/>
                <w:lang w:val="uk-UA" w:eastAsia="ru-RU"/>
              </w:rPr>
              <w:t>торгiвля</w:t>
            </w:r>
            <w:proofErr w:type="spellEnd"/>
            <w:r w:rsidRPr="008A7E1B">
              <w:rPr>
                <w:rFonts w:ascii="Times New Roman" w:eastAsia="Times New Roman" w:hAnsi="Times New Roman" w:cs="Times New Roman"/>
                <w:sz w:val="24"/>
                <w:szCs w:val="24"/>
                <w:shd w:val="clear" w:color="auto" w:fill="FFFFFF"/>
                <w:lang w:val="uk-UA" w:eastAsia="ru-RU"/>
              </w:rPr>
              <w:t xml:space="preserve"> деревиною, </w:t>
            </w:r>
            <w:proofErr w:type="spellStart"/>
            <w:r w:rsidRPr="008A7E1B">
              <w:rPr>
                <w:rFonts w:ascii="Times New Roman" w:eastAsia="Times New Roman" w:hAnsi="Times New Roman" w:cs="Times New Roman"/>
                <w:sz w:val="24"/>
                <w:szCs w:val="24"/>
                <w:shd w:val="clear" w:color="auto" w:fill="FFFFFF"/>
                <w:lang w:val="uk-UA" w:eastAsia="ru-RU"/>
              </w:rPr>
              <w:t>будiвельними</w:t>
            </w:r>
            <w:proofErr w:type="spellEnd"/>
            <w:r w:rsidRPr="008A7E1B">
              <w:rPr>
                <w:rFonts w:ascii="Times New Roman" w:eastAsia="Times New Roman" w:hAnsi="Times New Roman" w:cs="Times New Roman"/>
                <w:sz w:val="24"/>
                <w:szCs w:val="24"/>
                <w:shd w:val="clear" w:color="auto" w:fill="FFFFFF"/>
                <w:lang w:val="uk-UA" w:eastAsia="ru-RU"/>
              </w:rPr>
              <w:t xml:space="preserve"> </w:t>
            </w:r>
            <w:proofErr w:type="spellStart"/>
            <w:r w:rsidRPr="008A7E1B">
              <w:rPr>
                <w:rFonts w:ascii="Times New Roman" w:eastAsia="Times New Roman" w:hAnsi="Times New Roman" w:cs="Times New Roman"/>
                <w:sz w:val="24"/>
                <w:szCs w:val="24"/>
                <w:shd w:val="clear" w:color="auto" w:fill="FFFFFF"/>
                <w:lang w:val="uk-UA" w:eastAsia="ru-RU"/>
              </w:rPr>
              <w:t>матерiалами</w:t>
            </w:r>
            <w:proofErr w:type="spellEnd"/>
            <w:r w:rsidRPr="008A7E1B">
              <w:rPr>
                <w:rFonts w:ascii="Times New Roman" w:eastAsia="Times New Roman" w:hAnsi="Times New Roman" w:cs="Times New Roman"/>
                <w:sz w:val="24"/>
                <w:szCs w:val="24"/>
                <w:shd w:val="clear" w:color="auto" w:fill="FFFFFF"/>
                <w:lang w:val="uk-UA" w:eastAsia="ru-RU"/>
              </w:rPr>
              <w:t xml:space="preserve"> та </w:t>
            </w:r>
            <w:proofErr w:type="spellStart"/>
            <w:r w:rsidRPr="008A7E1B">
              <w:rPr>
                <w:rFonts w:ascii="Times New Roman" w:eastAsia="Times New Roman" w:hAnsi="Times New Roman" w:cs="Times New Roman"/>
                <w:sz w:val="24"/>
                <w:szCs w:val="24"/>
                <w:shd w:val="clear" w:color="auto" w:fill="FFFFFF"/>
                <w:lang w:val="uk-UA" w:eastAsia="ru-RU"/>
              </w:rPr>
              <w:t>санiтарно-технiчним</w:t>
            </w:r>
            <w:proofErr w:type="spellEnd"/>
            <w:r w:rsidRPr="008A7E1B">
              <w:rPr>
                <w:rFonts w:ascii="Times New Roman" w:eastAsia="Times New Roman" w:hAnsi="Times New Roman" w:cs="Times New Roman"/>
                <w:sz w:val="24"/>
                <w:szCs w:val="24"/>
                <w:shd w:val="clear" w:color="auto" w:fill="FFFFFF"/>
                <w:lang w:val="uk-UA" w:eastAsia="ru-RU"/>
              </w:rPr>
              <w:t xml:space="preserve"> обладнанням.</w:t>
            </w:r>
          </w:p>
          <w:p w:rsidR="00266E29" w:rsidRPr="008A7E1B" w:rsidRDefault="00266E29" w:rsidP="006B0632">
            <w:pPr>
              <w:spacing w:after="0" w:line="240" w:lineRule="auto"/>
              <w:jc w:val="both"/>
              <w:rPr>
                <w:rFonts w:ascii="Times New Roman" w:eastAsia="Times New Roman" w:hAnsi="Times New Roman" w:cs="Times New Roman"/>
                <w:sz w:val="24"/>
                <w:szCs w:val="24"/>
                <w:lang w:val="uk-UA" w:eastAsia="ru-RU"/>
              </w:rPr>
            </w:pPr>
            <w:proofErr w:type="spellStart"/>
            <w:r w:rsidRPr="008A7E1B">
              <w:rPr>
                <w:rFonts w:ascii="Times New Roman" w:eastAsia="Times New Roman" w:hAnsi="Times New Roman" w:cs="Times New Roman"/>
                <w:sz w:val="24"/>
                <w:szCs w:val="24"/>
                <w:lang w:val="uk-UA" w:eastAsia="ru-RU"/>
              </w:rPr>
              <w:lastRenderedPageBreak/>
              <w:t>Іншi</w:t>
            </w:r>
            <w:proofErr w:type="spellEnd"/>
            <w:r w:rsidRPr="008A7E1B">
              <w:rPr>
                <w:rFonts w:ascii="Times New Roman" w:eastAsia="Times New Roman" w:hAnsi="Times New Roman" w:cs="Times New Roman"/>
                <w:sz w:val="24"/>
                <w:szCs w:val="24"/>
                <w:lang w:val="uk-UA" w:eastAsia="ru-RU"/>
              </w:rPr>
              <w:t xml:space="preserve"> </w:t>
            </w:r>
            <w:proofErr w:type="spellStart"/>
            <w:r w:rsidRPr="008A7E1B">
              <w:rPr>
                <w:rFonts w:ascii="Times New Roman" w:eastAsia="Times New Roman" w:hAnsi="Times New Roman" w:cs="Times New Roman"/>
                <w:sz w:val="24"/>
                <w:szCs w:val="24"/>
                <w:lang w:val="uk-UA" w:eastAsia="ru-RU"/>
              </w:rPr>
              <w:t>спецiалiзованi</w:t>
            </w:r>
            <w:proofErr w:type="spellEnd"/>
            <w:r w:rsidRPr="008A7E1B">
              <w:rPr>
                <w:rFonts w:ascii="Times New Roman" w:eastAsia="Times New Roman" w:hAnsi="Times New Roman" w:cs="Times New Roman"/>
                <w:sz w:val="24"/>
                <w:szCs w:val="24"/>
                <w:lang w:val="uk-UA" w:eastAsia="ru-RU"/>
              </w:rPr>
              <w:t xml:space="preserve"> </w:t>
            </w:r>
            <w:proofErr w:type="spellStart"/>
            <w:r w:rsidRPr="008A7E1B">
              <w:rPr>
                <w:rFonts w:ascii="Times New Roman" w:eastAsia="Times New Roman" w:hAnsi="Times New Roman" w:cs="Times New Roman"/>
                <w:sz w:val="24"/>
                <w:szCs w:val="24"/>
                <w:lang w:val="uk-UA" w:eastAsia="ru-RU"/>
              </w:rPr>
              <w:t>будiвельнi</w:t>
            </w:r>
            <w:proofErr w:type="spellEnd"/>
            <w:r w:rsidRPr="008A7E1B">
              <w:rPr>
                <w:rFonts w:ascii="Times New Roman" w:eastAsia="Times New Roman" w:hAnsi="Times New Roman" w:cs="Times New Roman"/>
                <w:sz w:val="24"/>
                <w:szCs w:val="24"/>
                <w:lang w:val="uk-UA" w:eastAsia="ru-RU"/>
              </w:rPr>
              <w:t xml:space="preserve"> роботи, </w:t>
            </w:r>
            <w:proofErr w:type="spellStart"/>
            <w:r w:rsidRPr="008A7E1B">
              <w:rPr>
                <w:rFonts w:ascii="Times New Roman" w:eastAsia="Times New Roman" w:hAnsi="Times New Roman" w:cs="Times New Roman"/>
                <w:sz w:val="24"/>
                <w:szCs w:val="24"/>
                <w:lang w:val="uk-UA" w:eastAsia="ru-RU"/>
              </w:rPr>
              <w:t>н.в.i.у</w:t>
            </w:r>
            <w:proofErr w:type="spellEnd"/>
            <w:r w:rsidRPr="008A7E1B">
              <w:rPr>
                <w:rFonts w:ascii="Times New Roman" w:eastAsia="Times New Roman" w:hAnsi="Times New Roman" w:cs="Times New Roman"/>
                <w:sz w:val="24"/>
                <w:szCs w:val="24"/>
                <w:lang w:val="uk-UA" w:eastAsia="ru-RU"/>
              </w:rPr>
              <w:t>.</w:t>
            </w:r>
          </w:p>
          <w:p w:rsidR="00266E29" w:rsidRPr="008A7E1B" w:rsidRDefault="00266E29" w:rsidP="006B0632">
            <w:pPr>
              <w:spacing w:after="0" w:line="240" w:lineRule="auto"/>
              <w:jc w:val="both"/>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ru-RU"/>
              </w:rPr>
              <w:t xml:space="preserve">Ремонт i </w:t>
            </w:r>
            <w:proofErr w:type="spellStart"/>
            <w:r w:rsidRPr="008A7E1B">
              <w:rPr>
                <w:rFonts w:ascii="Times New Roman" w:eastAsia="Times New Roman" w:hAnsi="Times New Roman" w:cs="Times New Roman"/>
                <w:sz w:val="24"/>
                <w:szCs w:val="24"/>
                <w:lang w:val="uk-UA" w:eastAsia="ru-RU"/>
              </w:rPr>
              <w:t>технiчне</w:t>
            </w:r>
            <w:proofErr w:type="spellEnd"/>
            <w:r w:rsidRPr="008A7E1B">
              <w:rPr>
                <w:rFonts w:ascii="Times New Roman" w:eastAsia="Times New Roman" w:hAnsi="Times New Roman" w:cs="Times New Roman"/>
                <w:sz w:val="24"/>
                <w:szCs w:val="24"/>
                <w:lang w:val="uk-UA" w:eastAsia="ru-RU"/>
              </w:rPr>
              <w:t xml:space="preserve"> обслуговування готових металевих </w:t>
            </w:r>
            <w:proofErr w:type="spellStart"/>
            <w:r w:rsidRPr="008A7E1B">
              <w:rPr>
                <w:rFonts w:ascii="Times New Roman" w:eastAsia="Times New Roman" w:hAnsi="Times New Roman" w:cs="Times New Roman"/>
                <w:sz w:val="24"/>
                <w:szCs w:val="24"/>
                <w:lang w:val="uk-UA" w:eastAsia="ru-RU"/>
              </w:rPr>
              <w:t>виробiв</w:t>
            </w:r>
            <w:proofErr w:type="spellEnd"/>
          </w:p>
        </w:tc>
      </w:tr>
      <w:tr w:rsidR="00266E29" w:rsidRPr="008A7E1B" w:rsidTr="00266E29">
        <w:tc>
          <w:tcPr>
            <w:tcW w:w="3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lastRenderedPageBreak/>
              <w:t>ТОВ «Добробут»</w:t>
            </w:r>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spacing w:after="0" w:line="240" w:lineRule="auto"/>
              <w:rPr>
                <w:rFonts w:ascii="Times New Roman" w:eastAsia="Calibri" w:hAnsi="Times New Roman" w:cs="Times New Roman"/>
                <w:lang w:val="uk-UA" w:eastAsia="uk-UA"/>
              </w:rPr>
            </w:pPr>
            <w:r w:rsidRPr="008A7E1B">
              <w:rPr>
                <w:rFonts w:ascii="Times New Roman" w:eastAsia="Calibri" w:hAnsi="Times New Roman" w:cs="Times New Roman"/>
                <w:lang w:val="uk-UA"/>
              </w:rPr>
              <w:t xml:space="preserve">35700, </w:t>
            </w:r>
            <w:r w:rsidR="00643BF2" w:rsidRPr="008A7E1B">
              <w:rPr>
                <w:rFonts w:ascii="Times New Roman" w:eastAsia="Calibri" w:hAnsi="Times New Roman" w:cs="Times New Roman"/>
                <w:lang w:val="uk-UA"/>
              </w:rPr>
              <w:t xml:space="preserve">Рівненська обл., вул. Шевченка, 2А, </w:t>
            </w:r>
            <w:proofErr w:type="spellStart"/>
            <w:r w:rsidRPr="008A7E1B">
              <w:rPr>
                <w:rFonts w:ascii="Times New Roman" w:eastAsia="Calibri" w:hAnsi="Times New Roman" w:cs="Times New Roman"/>
                <w:lang w:val="uk-UA"/>
              </w:rPr>
              <w:t>м.Здолбунів</w:t>
            </w:r>
            <w:proofErr w:type="spellEnd"/>
            <w:r w:rsidRPr="008A7E1B">
              <w:rPr>
                <w:rFonts w:ascii="Times New Roman" w:eastAsia="Calibri" w:hAnsi="Times New Roman" w:cs="Times New Roman"/>
                <w:lang w:val="uk-UA"/>
              </w:rPr>
              <w:t xml:space="preserve">, </w:t>
            </w:r>
          </w:p>
          <w:p w:rsidR="00266E29" w:rsidRPr="008A7E1B" w:rsidRDefault="00266E29" w:rsidP="008F122F">
            <w:pPr>
              <w:spacing w:after="0" w:line="240" w:lineRule="auto"/>
              <w:rPr>
                <w:rFonts w:ascii="Times New Roman" w:eastAsia="Calibri" w:hAnsi="Times New Roman" w:cs="Times New Roman"/>
                <w:lang w:val="uk-UA"/>
              </w:rPr>
            </w:pPr>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Виготовлення металоконструкцій</w:t>
            </w:r>
          </w:p>
        </w:tc>
      </w:tr>
      <w:tr w:rsidR="00266E29" w:rsidRPr="008A7E1B" w:rsidTr="00266E29">
        <w:tc>
          <w:tcPr>
            <w:tcW w:w="3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МП «Квант»</w:t>
            </w:r>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643BF2">
            <w:pPr>
              <w:spacing w:after="0" w:line="240" w:lineRule="auto"/>
              <w:rPr>
                <w:rFonts w:ascii="Times New Roman" w:eastAsia="Calibri" w:hAnsi="Times New Roman" w:cs="Times New Roman"/>
                <w:lang w:val="uk-UA"/>
              </w:rPr>
            </w:pPr>
            <w:r w:rsidRPr="008A7E1B">
              <w:rPr>
                <w:rFonts w:ascii="Times New Roman" w:eastAsia="Calibri" w:hAnsi="Times New Roman" w:cs="Times New Roman"/>
                <w:lang w:val="uk-UA"/>
              </w:rPr>
              <w:t xml:space="preserve">35700, Рівненська обл., </w:t>
            </w:r>
            <w:proofErr w:type="spellStart"/>
            <w:r w:rsidR="00643BF2" w:rsidRPr="008A7E1B">
              <w:rPr>
                <w:rFonts w:ascii="Times New Roman" w:eastAsia="Calibri" w:hAnsi="Times New Roman" w:cs="Times New Roman"/>
                <w:lang w:val="uk-UA"/>
              </w:rPr>
              <w:t>вул.Нова</w:t>
            </w:r>
            <w:proofErr w:type="spellEnd"/>
            <w:r w:rsidR="00643BF2" w:rsidRPr="008A7E1B">
              <w:rPr>
                <w:rFonts w:ascii="Times New Roman" w:eastAsia="Calibri" w:hAnsi="Times New Roman" w:cs="Times New Roman"/>
                <w:lang w:val="uk-UA"/>
              </w:rPr>
              <w:t xml:space="preserve">,1, </w:t>
            </w:r>
            <w:proofErr w:type="spellStart"/>
            <w:r w:rsidR="00643BF2" w:rsidRPr="008A7E1B">
              <w:rPr>
                <w:rFonts w:ascii="Times New Roman" w:eastAsia="Calibri" w:hAnsi="Times New Roman" w:cs="Times New Roman"/>
                <w:lang w:val="uk-UA"/>
              </w:rPr>
              <w:t>м.Здолбунів</w:t>
            </w:r>
            <w:proofErr w:type="spellEnd"/>
            <w:r w:rsidR="00643BF2" w:rsidRPr="008A7E1B">
              <w:rPr>
                <w:rFonts w:ascii="Times New Roman" w:eastAsia="Calibri" w:hAnsi="Times New Roman" w:cs="Times New Roman"/>
                <w:lang w:val="uk-UA"/>
              </w:rPr>
              <w:t xml:space="preserve">,  </w:t>
            </w:r>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Ремонт обладнання будівельної галузі промисловості, обробка скла</w:t>
            </w:r>
          </w:p>
        </w:tc>
      </w:tr>
      <w:tr w:rsidR="00266E29" w:rsidRPr="008A7E1B" w:rsidTr="00266E29">
        <w:tc>
          <w:tcPr>
            <w:tcW w:w="3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ТОВ «</w:t>
            </w:r>
            <w:proofErr w:type="spellStart"/>
            <w:r w:rsidRPr="008A7E1B">
              <w:rPr>
                <w:rFonts w:ascii="Times New Roman" w:eastAsia="Calibri" w:hAnsi="Times New Roman" w:cs="Times New Roman"/>
                <w:lang w:val="uk-UA"/>
              </w:rPr>
              <w:t>Здолбунівська</w:t>
            </w:r>
            <w:proofErr w:type="spellEnd"/>
            <w:r w:rsidRPr="008A7E1B">
              <w:rPr>
                <w:rFonts w:ascii="Times New Roman" w:eastAsia="Calibri" w:hAnsi="Times New Roman" w:cs="Times New Roman"/>
                <w:lang w:val="uk-UA"/>
              </w:rPr>
              <w:t xml:space="preserve"> глина»</w:t>
            </w:r>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643BF2">
            <w:pPr>
              <w:rPr>
                <w:rFonts w:ascii="Times New Roman" w:eastAsia="Calibri" w:hAnsi="Times New Roman" w:cs="Times New Roman"/>
                <w:lang w:val="uk-UA"/>
              </w:rPr>
            </w:pPr>
            <w:r w:rsidRPr="008A7E1B">
              <w:rPr>
                <w:rFonts w:ascii="Times New Roman" w:eastAsia="Calibri" w:hAnsi="Times New Roman" w:cs="Times New Roman"/>
                <w:lang w:val="uk-UA"/>
              </w:rPr>
              <w:t xml:space="preserve">35700, </w:t>
            </w:r>
            <w:r w:rsidR="00643BF2" w:rsidRPr="008A7E1B">
              <w:rPr>
                <w:rFonts w:ascii="Times New Roman" w:eastAsia="Calibri" w:hAnsi="Times New Roman" w:cs="Times New Roman"/>
                <w:lang w:val="uk-UA"/>
              </w:rPr>
              <w:t xml:space="preserve">Рівненська обл., </w:t>
            </w:r>
            <w:proofErr w:type="spellStart"/>
            <w:r w:rsidR="00643BF2" w:rsidRPr="008A7E1B">
              <w:rPr>
                <w:rFonts w:ascii="Times New Roman" w:eastAsia="Calibri" w:hAnsi="Times New Roman" w:cs="Times New Roman"/>
                <w:lang w:val="uk-UA"/>
              </w:rPr>
              <w:t>вул.Шевченка</w:t>
            </w:r>
            <w:proofErr w:type="spellEnd"/>
            <w:r w:rsidR="00643BF2" w:rsidRPr="008A7E1B">
              <w:rPr>
                <w:rFonts w:ascii="Times New Roman" w:eastAsia="Calibri" w:hAnsi="Times New Roman" w:cs="Times New Roman"/>
                <w:lang w:val="uk-UA"/>
              </w:rPr>
              <w:t xml:space="preserve">, 1, </w:t>
            </w:r>
            <w:proofErr w:type="spellStart"/>
            <w:r w:rsidRPr="008A7E1B">
              <w:rPr>
                <w:rFonts w:ascii="Times New Roman" w:eastAsia="Calibri" w:hAnsi="Times New Roman" w:cs="Times New Roman"/>
                <w:lang w:val="uk-UA"/>
              </w:rPr>
              <w:t>м.Здолбунів</w:t>
            </w:r>
            <w:proofErr w:type="spellEnd"/>
            <w:r w:rsidRPr="008A7E1B">
              <w:rPr>
                <w:rFonts w:ascii="Times New Roman" w:eastAsia="Calibri" w:hAnsi="Times New Roman" w:cs="Times New Roman"/>
                <w:lang w:val="uk-UA"/>
              </w:rPr>
              <w:t xml:space="preserve">, </w:t>
            </w:r>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Добування глини</w:t>
            </w:r>
          </w:p>
        </w:tc>
      </w:tr>
      <w:tr w:rsidR="00266E29" w:rsidRPr="008A7E1B" w:rsidTr="00266E29">
        <w:tc>
          <w:tcPr>
            <w:tcW w:w="3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sz w:val="24"/>
                <w:szCs w:val="24"/>
                <w:lang w:val="uk-UA"/>
              </w:rPr>
            </w:pPr>
            <w:proofErr w:type="spellStart"/>
            <w:r w:rsidRPr="008A7E1B">
              <w:rPr>
                <w:rFonts w:ascii="Times New Roman" w:hAnsi="Times New Roman" w:cs="Times New Roman"/>
                <w:sz w:val="24"/>
                <w:szCs w:val="24"/>
                <w:shd w:val="clear" w:color="auto" w:fill="FFFFFF"/>
                <w:lang w:val="uk-UA"/>
              </w:rPr>
              <w:t>ТзОВ</w:t>
            </w:r>
            <w:proofErr w:type="spellEnd"/>
            <w:r w:rsidRPr="008A7E1B">
              <w:rPr>
                <w:rFonts w:ascii="Times New Roman" w:hAnsi="Times New Roman" w:cs="Times New Roman"/>
                <w:sz w:val="24"/>
                <w:szCs w:val="24"/>
                <w:shd w:val="clear" w:color="auto" w:fill="FFFFFF"/>
                <w:lang w:val="uk-UA"/>
              </w:rPr>
              <w:t xml:space="preserve"> «</w:t>
            </w:r>
            <w:proofErr w:type="spellStart"/>
            <w:r w:rsidRPr="008A7E1B">
              <w:rPr>
                <w:rFonts w:ascii="Times New Roman" w:hAnsi="Times New Roman" w:cs="Times New Roman"/>
                <w:sz w:val="24"/>
                <w:szCs w:val="24"/>
                <w:shd w:val="clear" w:color="auto" w:fill="FFFFFF"/>
                <w:lang w:val="uk-UA"/>
              </w:rPr>
              <w:t>Укрцемремонт</w:t>
            </w:r>
            <w:proofErr w:type="spellEnd"/>
            <w:r w:rsidRPr="008A7E1B">
              <w:rPr>
                <w:rFonts w:ascii="Times New Roman" w:hAnsi="Times New Roman" w:cs="Times New Roman"/>
                <w:sz w:val="24"/>
                <w:szCs w:val="24"/>
                <w:shd w:val="clear" w:color="auto" w:fill="FFFFFF"/>
                <w:lang w:val="uk-UA"/>
              </w:rPr>
              <w:t xml:space="preserve"> плюс»</w:t>
            </w:r>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 xml:space="preserve">Юридична адреса: вул. Зоологічна 4-А оф.139, 04119, </w:t>
            </w:r>
            <w:proofErr w:type="spellStart"/>
            <w:r w:rsidRPr="008A7E1B">
              <w:rPr>
                <w:rFonts w:ascii="Times New Roman" w:eastAsia="Calibri" w:hAnsi="Times New Roman" w:cs="Times New Roman"/>
                <w:lang w:val="uk-UA"/>
              </w:rPr>
              <w:t>м.Київ</w:t>
            </w:r>
            <w:proofErr w:type="spellEnd"/>
            <w:r w:rsidRPr="008A7E1B">
              <w:rPr>
                <w:rFonts w:ascii="Times New Roman" w:eastAsia="Calibri" w:hAnsi="Times New Roman" w:cs="Times New Roman"/>
                <w:lang w:val="uk-UA"/>
              </w:rPr>
              <w:t xml:space="preserve">, </w:t>
            </w:r>
          </w:p>
          <w:p w:rsidR="00266E29" w:rsidRPr="008A7E1B" w:rsidRDefault="00266E29" w:rsidP="00673331">
            <w:pPr>
              <w:rPr>
                <w:rFonts w:ascii="Times New Roman" w:eastAsia="Calibri" w:hAnsi="Times New Roman" w:cs="Times New Roman"/>
                <w:lang w:val="uk-UA"/>
              </w:rPr>
            </w:pPr>
            <w:r w:rsidRPr="008A7E1B">
              <w:rPr>
                <w:rFonts w:ascii="Times New Roman" w:eastAsia="Calibri" w:hAnsi="Times New Roman" w:cs="Times New Roman"/>
                <w:lang w:val="uk-UA"/>
              </w:rPr>
              <w:t xml:space="preserve">Фактична адреса: 11, 35700, </w:t>
            </w:r>
            <w:r w:rsidR="00673331" w:rsidRPr="008A7E1B">
              <w:rPr>
                <w:rFonts w:ascii="Times New Roman" w:eastAsia="Calibri" w:hAnsi="Times New Roman" w:cs="Times New Roman"/>
                <w:lang w:val="uk-UA"/>
              </w:rPr>
              <w:t xml:space="preserve">Рівненська обл., </w:t>
            </w:r>
            <w:proofErr w:type="spellStart"/>
            <w:r w:rsidR="00673331" w:rsidRPr="008A7E1B">
              <w:rPr>
                <w:rFonts w:ascii="Times New Roman" w:eastAsia="Calibri" w:hAnsi="Times New Roman" w:cs="Times New Roman"/>
                <w:lang w:val="uk-UA"/>
              </w:rPr>
              <w:t>вул.Незалежності</w:t>
            </w:r>
            <w:proofErr w:type="spellEnd"/>
            <w:r w:rsidR="00673331" w:rsidRPr="008A7E1B">
              <w:rPr>
                <w:rFonts w:ascii="Times New Roman" w:eastAsia="Calibri" w:hAnsi="Times New Roman" w:cs="Times New Roman"/>
                <w:lang w:val="uk-UA"/>
              </w:rPr>
              <w:t xml:space="preserve"> </w:t>
            </w:r>
            <w:proofErr w:type="spellStart"/>
            <w:r w:rsidR="00673331">
              <w:rPr>
                <w:rFonts w:ascii="Times New Roman" w:eastAsia="Calibri" w:hAnsi="Times New Roman" w:cs="Times New Roman"/>
                <w:lang w:val="uk-UA"/>
              </w:rPr>
              <w:t>м.Здолбунів</w:t>
            </w:r>
            <w:proofErr w:type="spellEnd"/>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Ремонт обладнання будівельної галузі промисловості, виробництво запасних частин та деталей</w:t>
            </w:r>
          </w:p>
        </w:tc>
      </w:tr>
      <w:tr w:rsidR="00266E29" w:rsidRPr="008A7E1B" w:rsidTr="00266E29">
        <w:tc>
          <w:tcPr>
            <w:tcW w:w="3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ПФ «</w:t>
            </w:r>
            <w:proofErr w:type="spellStart"/>
            <w:r w:rsidRPr="008A7E1B">
              <w:rPr>
                <w:rFonts w:ascii="Times New Roman" w:eastAsia="Calibri" w:hAnsi="Times New Roman" w:cs="Times New Roman"/>
                <w:lang w:val="uk-UA"/>
              </w:rPr>
              <w:t>Певек</w:t>
            </w:r>
            <w:proofErr w:type="spellEnd"/>
            <w:r w:rsidRPr="008A7E1B">
              <w:rPr>
                <w:rFonts w:ascii="Times New Roman" w:eastAsia="Calibri" w:hAnsi="Times New Roman" w:cs="Times New Roman"/>
                <w:lang w:val="uk-UA"/>
              </w:rPr>
              <w:t>»</w:t>
            </w:r>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673331">
            <w:pPr>
              <w:spacing w:after="0" w:line="240" w:lineRule="auto"/>
              <w:rPr>
                <w:rFonts w:ascii="Times New Roman" w:eastAsia="Calibri" w:hAnsi="Times New Roman" w:cs="Times New Roman"/>
                <w:lang w:val="uk-UA" w:eastAsia="uk-UA"/>
              </w:rPr>
            </w:pPr>
            <w:r w:rsidRPr="008A7E1B">
              <w:rPr>
                <w:rFonts w:ascii="Times New Roman" w:eastAsia="Calibri" w:hAnsi="Times New Roman" w:cs="Times New Roman"/>
                <w:lang w:val="uk-UA"/>
              </w:rPr>
              <w:t xml:space="preserve">35700, </w:t>
            </w:r>
            <w:r w:rsidR="00673331" w:rsidRPr="008A7E1B">
              <w:rPr>
                <w:rFonts w:ascii="Times New Roman" w:eastAsia="Calibri" w:hAnsi="Times New Roman" w:cs="Times New Roman"/>
                <w:lang w:val="uk-UA"/>
              </w:rPr>
              <w:t xml:space="preserve">Рівненська обл., </w:t>
            </w:r>
            <w:r w:rsidR="00673331">
              <w:rPr>
                <w:rFonts w:ascii="Times New Roman" w:eastAsia="Calibri" w:hAnsi="Times New Roman" w:cs="Times New Roman"/>
                <w:lang w:val="uk-UA"/>
              </w:rPr>
              <w:t xml:space="preserve">вул. Цегельна б </w:t>
            </w:r>
            <w:r w:rsidR="00673331" w:rsidRPr="008A7E1B">
              <w:rPr>
                <w:rFonts w:ascii="Times New Roman" w:eastAsia="Calibri" w:hAnsi="Times New Roman" w:cs="Times New Roman"/>
                <w:lang w:val="uk-UA"/>
              </w:rPr>
              <w:t xml:space="preserve">5, кв.4, </w:t>
            </w:r>
            <w:proofErr w:type="spellStart"/>
            <w:r w:rsidRPr="008A7E1B">
              <w:rPr>
                <w:rFonts w:ascii="Times New Roman" w:eastAsia="Calibri" w:hAnsi="Times New Roman" w:cs="Times New Roman"/>
                <w:lang w:val="uk-UA"/>
              </w:rPr>
              <w:t>м.Здолбунів</w:t>
            </w:r>
            <w:proofErr w:type="spellEnd"/>
            <w:r w:rsidRPr="008A7E1B">
              <w:rPr>
                <w:rFonts w:ascii="Times New Roman" w:eastAsia="Calibri" w:hAnsi="Times New Roman" w:cs="Times New Roman"/>
                <w:lang w:val="uk-UA"/>
              </w:rPr>
              <w:t xml:space="preserve"> </w:t>
            </w:r>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Оброблення природного каменю (виготовлення пам’ятників)</w:t>
            </w:r>
          </w:p>
        </w:tc>
      </w:tr>
      <w:tr w:rsidR="00266E29" w:rsidRPr="008A7E1B" w:rsidTr="00266E29">
        <w:tc>
          <w:tcPr>
            <w:tcW w:w="3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ТОВ «ФОРЕСТ-КМК»</w:t>
            </w:r>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673331">
            <w:pPr>
              <w:spacing w:after="0" w:line="240" w:lineRule="auto"/>
              <w:rPr>
                <w:rFonts w:ascii="Times New Roman" w:eastAsia="Calibri" w:hAnsi="Times New Roman" w:cs="Times New Roman"/>
                <w:lang w:val="uk-UA" w:eastAsia="uk-UA"/>
              </w:rPr>
            </w:pPr>
            <w:r w:rsidRPr="008A7E1B">
              <w:rPr>
                <w:rFonts w:ascii="Times New Roman" w:eastAsia="Calibri" w:hAnsi="Times New Roman" w:cs="Times New Roman"/>
                <w:lang w:val="uk-UA"/>
              </w:rPr>
              <w:t xml:space="preserve">35700, Рівненська обл., </w:t>
            </w:r>
            <w:proofErr w:type="spellStart"/>
            <w:r w:rsidR="00673331">
              <w:rPr>
                <w:rFonts w:ascii="Times New Roman" w:eastAsia="Calibri" w:hAnsi="Times New Roman" w:cs="Times New Roman"/>
                <w:lang w:val="uk-UA"/>
              </w:rPr>
              <w:t>в</w:t>
            </w:r>
            <w:r w:rsidR="00673331" w:rsidRPr="008A7E1B">
              <w:rPr>
                <w:rFonts w:ascii="Times New Roman" w:eastAsia="Calibri" w:hAnsi="Times New Roman" w:cs="Times New Roman"/>
                <w:lang w:val="uk-UA"/>
              </w:rPr>
              <w:t>ул.Шевченка</w:t>
            </w:r>
            <w:proofErr w:type="spellEnd"/>
            <w:r w:rsidR="00673331" w:rsidRPr="008A7E1B">
              <w:rPr>
                <w:rFonts w:ascii="Times New Roman" w:eastAsia="Calibri" w:hAnsi="Times New Roman" w:cs="Times New Roman"/>
                <w:lang w:val="uk-UA"/>
              </w:rPr>
              <w:t xml:space="preserve">, 4, </w:t>
            </w:r>
            <w:proofErr w:type="spellStart"/>
            <w:r w:rsidR="00673331" w:rsidRPr="008A7E1B">
              <w:rPr>
                <w:rFonts w:ascii="Times New Roman" w:eastAsia="Calibri" w:hAnsi="Times New Roman" w:cs="Times New Roman"/>
                <w:lang w:val="uk-UA"/>
              </w:rPr>
              <w:t>м.Здолбунів</w:t>
            </w:r>
            <w:proofErr w:type="spellEnd"/>
            <w:r w:rsidR="00673331" w:rsidRPr="008A7E1B">
              <w:rPr>
                <w:rFonts w:ascii="Times New Roman" w:eastAsia="Calibri" w:hAnsi="Times New Roman" w:cs="Times New Roman"/>
                <w:lang w:val="uk-UA"/>
              </w:rPr>
              <w:t>,</w:t>
            </w:r>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Виробництво тари дерев’яної з лущеної деревини</w:t>
            </w:r>
          </w:p>
        </w:tc>
      </w:tr>
      <w:tr w:rsidR="00266E29" w:rsidRPr="008A7E1B" w:rsidTr="00266E29">
        <w:tc>
          <w:tcPr>
            <w:tcW w:w="3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 xml:space="preserve">ТОВ </w:t>
            </w:r>
            <w:proofErr w:type="spellStart"/>
            <w:r w:rsidRPr="008A7E1B">
              <w:rPr>
                <w:rFonts w:ascii="Times New Roman" w:eastAsia="Calibri" w:hAnsi="Times New Roman" w:cs="Times New Roman"/>
                <w:lang w:val="uk-UA"/>
              </w:rPr>
              <w:t>“Здолбунівський</w:t>
            </w:r>
            <w:proofErr w:type="spellEnd"/>
            <w:r w:rsidRPr="008A7E1B">
              <w:rPr>
                <w:rFonts w:ascii="Times New Roman" w:eastAsia="Calibri" w:hAnsi="Times New Roman" w:cs="Times New Roman"/>
                <w:lang w:val="uk-UA"/>
              </w:rPr>
              <w:t xml:space="preserve">  </w:t>
            </w:r>
            <w:r w:rsidR="00C40C38">
              <w:rPr>
                <w:rFonts w:ascii="Times New Roman" w:eastAsia="Calibri" w:hAnsi="Times New Roman" w:cs="Times New Roman"/>
                <w:lang w:val="uk-UA"/>
              </w:rPr>
              <w:t xml:space="preserve">завод </w:t>
            </w:r>
            <w:r w:rsidRPr="008A7E1B">
              <w:rPr>
                <w:rFonts w:ascii="Times New Roman" w:eastAsia="Calibri" w:hAnsi="Times New Roman" w:cs="Times New Roman"/>
                <w:lang w:val="uk-UA"/>
              </w:rPr>
              <w:t xml:space="preserve">будівельних </w:t>
            </w:r>
            <w:proofErr w:type="spellStart"/>
            <w:r w:rsidRPr="008A7E1B">
              <w:rPr>
                <w:rFonts w:ascii="Times New Roman" w:eastAsia="Calibri" w:hAnsi="Times New Roman" w:cs="Times New Roman"/>
                <w:lang w:val="uk-UA"/>
              </w:rPr>
              <w:t>матеріалів“</w:t>
            </w:r>
            <w:proofErr w:type="spellEnd"/>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673331">
            <w:pPr>
              <w:spacing w:after="0" w:line="240" w:lineRule="auto"/>
              <w:rPr>
                <w:rFonts w:ascii="Times New Roman" w:eastAsia="Calibri" w:hAnsi="Times New Roman" w:cs="Times New Roman"/>
                <w:lang w:val="uk-UA" w:eastAsia="uk-UA"/>
              </w:rPr>
            </w:pPr>
            <w:r w:rsidRPr="008A7E1B">
              <w:rPr>
                <w:rFonts w:ascii="Times New Roman" w:eastAsia="Calibri" w:hAnsi="Times New Roman" w:cs="Times New Roman"/>
                <w:lang w:val="uk-UA"/>
              </w:rPr>
              <w:t xml:space="preserve">35700,   </w:t>
            </w:r>
            <w:r w:rsidR="00673331" w:rsidRPr="008A7E1B">
              <w:rPr>
                <w:rFonts w:ascii="Times New Roman" w:eastAsia="Calibri" w:hAnsi="Times New Roman" w:cs="Times New Roman"/>
                <w:lang w:val="uk-UA"/>
              </w:rPr>
              <w:t xml:space="preserve">Рівненська обл., </w:t>
            </w:r>
            <w:proofErr w:type="spellStart"/>
            <w:r w:rsidR="00673331" w:rsidRPr="008A7E1B">
              <w:rPr>
                <w:rFonts w:ascii="Times New Roman" w:eastAsia="Calibri" w:hAnsi="Times New Roman" w:cs="Times New Roman"/>
                <w:lang w:val="uk-UA"/>
              </w:rPr>
              <w:t>вул.Шевченка</w:t>
            </w:r>
            <w:proofErr w:type="spellEnd"/>
            <w:r w:rsidR="00673331" w:rsidRPr="008A7E1B">
              <w:rPr>
                <w:rFonts w:ascii="Times New Roman" w:eastAsia="Calibri" w:hAnsi="Times New Roman" w:cs="Times New Roman"/>
                <w:lang w:val="uk-UA"/>
              </w:rPr>
              <w:t xml:space="preserve">,1, </w:t>
            </w:r>
            <w:proofErr w:type="spellStart"/>
            <w:r w:rsidR="00673331" w:rsidRPr="008A7E1B">
              <w:rPr>
                <w:rFonts w:ascii="Times New Roman" w:eastAsia="Calibri" w:hAnsi="Times New Roman" w:cs="Times New Roman"/>
                <w:lang w:val="uk-UA"/>
              </w:rPr>
              <w:t>м.Здолбунів</w:t>
            </w:r>
            <w:proofErr w:type="spellEnd"/>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 xml:space="preserve">Виробництво цегли будівельної </w:t>
            </w:r>
            <w:proofErr w:type="spellStart"/>
            <w:r w:rsidRPr="008A7E1B">
              <w:rPr>
                <w:rFonts w:ascii="Times New Roman" w:eastAsia="Calibri" w:hAnsi="Times New Roman" w:cs="Times New Roman"/>
                <w:lang w:val="uk-UA"/>
              </w:rPr>
              <w:t>невогнетривкої</w:t>
            </w:r>
            <w:proofErr w:type="spellEnd"/>
          </w:p>
        </w:tc>
      </w:tr>
      <w:tr w:rsidR="00266E29" w:rsidRPr="008A7E1B" w:rsidTr="00266E29">
        <w:trPr>
          <w:trHeight w:val="974"/>
        </w:trPr>
        <w:tc>
          <w:tcPr>
            <w:tcW w:w="3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ТОВ «ЛИ ГРАНД СЕРВІС»</w:t>
            </w:r>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673331">
            <w:pPr>
              <w:spacing w:after="0" w:line="240" w:lineRule="auto"/>
              <w:rPr>
                <w:rFonts w:ascii="Times New Roman" w:eastAsia="Calibri" w:hAnsi="Times New Roman" w:cs="Times New Roman"/>
                <w:lang w:val="uk-UA" w:eastAsia="uk-UA"/>
              </w:rPr>
            </w:pPr>
            <w:r w:rsidRPr="008A7E1B">
              <w:rPr>
                <w:rFonts w:ascii="Times New Roman" w:eastAsia="Calibri" w:hAnsi="Times New Roman" w:cs="Times New Roman"/>
                <w:lang w:val="uk-UA"/>
              </w:rPr>
              <w:t>35700,</w:t>
            </w:r>
            <w:r w:rsidR="00673331">
              <w:rPr>
                <w:rFonts w:ascii="Times New Roman" w:eastAsia="Calibri" w:hAnsi="Times New Roman" w:cs="Times New Roman"/>
                <w:lang w:val="uk-UA"/>
              </w:rPr>
              <w:t xml:space="preserve"> Рівненська обл.,</w:t>
            </w:r>
            <w:r w:rsidR="00673331" w:rsidRPr="008A7E1B">
              <w:rPr>
                <w:rFonts w:ascii="Times New Roman" w:eastAsia="Calibri" w:hAnsi="Times New Roman" w:cs="Times New Roman"/>
                <w:lang w:val="uk-UA"/>
              </w:rPr>
              <w:t xml:space="preserve"> вул. 8 Березня, 35/1, </w:t>
            </w:r>
            <w:proofErr w:type="spellStart"/>
            <w:r w:rsidR="00673331">
              <w:rPr>
                <w:rFonts w:ascii="Times New Roman" w:eastAsia="Calibri" w:hAnsi="Times New Roman" w:cs="Times New Roman"/>
                <w:lang w:val="uk-UA"/>
              </w:rPr>
              <w:t>м.Здолбунів</w:t>
            </w:r>
            <w:proofErr w:type="spellEnd"/>
            <w:r w:rsidR="00673331">
              <w:rPr>
                <w:rFonts w:ascii="Times New Roman" w:eastAsia="Calibri" w:hAnsi="Times New Roman" w:cs="Times New Roman"/>
                <w:lang w:val="uk-UA"/>
              </w:rPr>
              <w:t xml:space="preserve">, </w:t>
            </w:r>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Ремонт та обслуговування електродвигунів, генераторів, трансформаторів</w:t>
            </w:r>
          </w:p>
        </w:tc>
      </w:tr>
      <w:tr w:rsidR="00266E29" w:rsidRPr="008A7E1B" w:rsidTr="00266E29">
        <w:tc>
          <w:tcPr>
            <w:tcW w:w="3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ТОВ «НЕРУДПРОМ ЛТД»</w:t>
            </w:r>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673331">
            <w:pPr>
              <w:spacing w:after="0" w:line="240" w:lineRule="auto"/>
              <w:rPr>
                <w:rFonts w:ascii="Times New Roman" w:eastAsia="Calibri" w:hAnsi="Times New Roman" w:cs="Times New Roman"/>
                <w:lang w:val="uk-UA" w:eastAsia="uk-UA"/>
              </w:rPr>
            </w:pPr>
            <w:r w:rsidRPr="008A7E1B">
              <w:rPr>
                <w:rFonts w:ascii="Times New Roman" w:eastAsia="Calibri" w:hAnsi="Times New Roman" w:cs="Times New Roman"/>
                <w:lang w:val="uk-UA"/>
              </w:rPr>
              <w:t xml:space="preserve">37, 35700, </w:t>
            </w:r>
            <w:r w:rsidR="00673331" w:rsidRPr="008A7E1B">
              <w:rPr>
                <w:rFonts w:ascii="Times New Roman" w:eastAsia="Calibri" w:hAnsi="Times New Roman" w:cs="Times New Roman"/>
                <w:lang w:val="uk-UA"/>
              </w:rPr>
              <w:t xml:space="preserve">Рівненська обл., вул. 8 Березня, </w:t>
            </w:r>
            <w:proofErr w:type="spellStart"/>
            <w:r w:rsidRPr="008A7E1B">
              <w:rPr>
                <w:rFonts w:ascii="Times New Roman" w:eastAsia="Calibri" w:hAnsi="Times New Roman" w:cs="Times New Roman"/>
                <w:lang w:val="uk-UA"/>
              </w:rPr>
              <w:t>м.Зд</w:t>
            </w:r>
            <w:r w:rsidR="00673331">
              <w:rPr>
                <w:rFonts w:ascii="Times New Roman" w:eastAsia="Calibri" w:hAnsi="Times New Roman" w:cs="Times New Roman"/>
                <w:lang w:val="uk-UA"/>
              </w:rPr>
              <w:t>олбунів</w:t>
            </w:r>
            <w:proofErr w:type="spellEnd"/>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66E29" w:rsidRPr="008A7E1B" w:rsidRDefault="00266E29" w:rsidP="008F122F">
            <w:pPr>
              <w:rPr>
                <w:rFonts w:ascii="Times New Roman" w:eastAsia="Calibri" w:hAnsi="Times New Roman" w:cs="Times New Roman"/>
                <w:lang w:val="uk-UA"/>
              </w:rPr>
            </w:pPr>
            <w:r w:rsidRPr="008A7E1B">
              <w:rPr>
                <w:rFonts w:ascii="Times New Roman" w:eastAsia="Calibri" w:hAnsi="Times New Roman" w:cs="Times New Roman"/>
                <w:lang w:val="uk-UA"/>
              </w:rPr>
              <w:t>Піски будівельні</w:t>
            </w:r>
          </w:p>
        </w:tc>
      </w:tr>
      <w:tr w:rsidR="00266E29" w:rsidRPr="008A7E1B" w:rsidTr="00266E29">
        <w:tc>
          <w:tcPr>
            <w:tcW w:w="3559" w:type="dxa"/>
            <w:tcBorders>
              <w:bottom w:val="single" w:sz="4" w:space="0" w:color="auto"/>
              <w:right w:val="single" w:sz="4" w:space="0" w:color="auto"/>
            </w:tcBorders>
            <w:tcMar>
              <w:top w:w="30" w:type="dxa"/>
              <w:left w:w="30" w:type="dxa"/>
              <w:bottom w:w="30" w:type="dxa"/>
              <w:right w:w="30" w:type="dxa"/>
            </w:tcMar>
            <w:vAlign w:val="center"/>
          </w:tcPr>
          <w:p w:rsidR="00266E29" w:rsidRPr="008A7E1B" w:rsidRDefault="00266E29" w:rsidP="00F05AC2">
            <w:pPr>
              <w:pStyle w:val="aa"/>
              <w:jc w:val="center"/>
              <w:rPr>
                <w:rFonts w:ascii="Times New Roman" w:hAnsi="Times New Roman"/>
                <w:sz w:val="26"/>
                <w:szCs w:val="26"/>
                <w:lang w:val="uk-UA" w:eastAsia="ru-RU"/>
              </w:rPr>
            </w:pPr>
            <w:r w:rsidRPr="008A7E1B">
              <w:rPr>
                <w:rFonts w:ascii="Times New Roman" w:hAnsi="Times New Roman"/>
                <w:sz w:val="26"/>
                <w:szCs w:val="26"/>
                <w:lang w:val="uk-UA" w:eastAsia="ru-RU"/>
              </w:rPr>
              <w:t xml:space="preserve">ВП «Моторвагонне  депо Здолбунів» РФ «Львівська залізниця» </w:t>
            </w:r>
          </w:p>
          <w:p w:rsidR="00266E29" w:rsidRPr="008A7E1B" w:rsidRDefault="00266E29" w:rsidP="00F05AC2">
            <w:pPr>
              <w:rPr>
                <w:rFonts w:ascii="Times New Roman" w:eastAsia="Calibri" w:hAnsi="Times New Roman" w:cs="Times New Roman"/>
                <w:lang w:val="uk-UA"/>
              </w:rPr>
            </w:pPr>
            <w:r w:rsidRPr="008A7E1B">
              <w:rPr>
                <w:rFonts w:ascii="Times New Roman" w:hAnsi="Times New Roman" w:cs="Times New Roman"/>
                <w:sz w:val="26"/>
                <w:szCs w:val="26"/>
                <w:lang w:val="uk-UA" w:eastAsia="ru-RU"/>
              </w:rPr>
              <w:t>ПАТ «Укрзалізниця»</w:t>
            </w:r>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266E29" w:rsidRPr="008A7E1B" w:rsidRDefault="00266E29" w:rsidP="00673331">
            <w:pPr>
              <w:pStyle w:val="aa"/>
              <w:jc w:val="center"/>
              <w:rPr>
                <w:rFonts w:ascii="Times New Roman" w:hAnsi="Times New Roman"/>
                <w:sz w:val="26"/>
                <w:szCs w:val="26"/>
                <w:lang w:val="uk-UA"/>
              </w:rPr>
            </w:pPr>
            <w:r w:rsidRPr="008A7E1B">
              <w:rPr>
                <w:rFonts w:ascii="Times New Roman" w:hAnsi="Times New Roman"/>
                <w:sz w:val="26"/>
                <w:szCs w:val="26"/>
                <w:lang w:val="uk-UA"/>
              </w:rPr>
              <w:t>35700</w:t>
            </w:r>
            <w:r w:rsidR="00673331">
              <w:rPr>
                <w:rFonts w:ascii="Times New Roman" w:hAnsi="Times New Roman"/>
                <w:sz w:val="26"/>
                <w:szCs w:val="26"/>
                <w:lang w:val="uk-UA"/>
              </w:rPr>
              <w:t>,</w:t>
            </w:r>
            <w:r w:rsidR="00673331" w:rsidRPr="008A7E1B">
              <w:rPr>
                <w:rFonts w:ascii="Times New Roman" w:hAnsi="Times New Roman"/>
                <w:lang w:val="uk-UA"/>
              </w:rPr>
              <w:t xml:space="preserve"> Рівненська обл., </w:t>
            </w:r>
            <w:r w:rsidR="00673331" w:rsidRPr="008A7E1B">
              <w:rPr>
                <w:rFonts w:ascii="Times New Roman" w:hAnsi="Times New Roman"/>
                <w:sz w:val="26"/>
                <w:szCs w:val="26"/>
                <w:lang w:val="uk-UA"/>
              </w:rPr>
              <w:t>вул. Гончара 1</w:t>
            </w:r>
            <w:r w:rsidR="00673331">
              <w:rPr>
                <w:rFonts w:ascii="Times New Roman" w:hAnsi="Times New Roman"/>
                <w:sz w:val="26"/>
                <w:szCs w:val="26"/>
                <w:lang w:val="uk-UA"/>
              </w:rPr>
              <w:t xml:space="preserve">, </w:t>
            </w:r>
            <w:proofErr w:type="spellStart"/>
            <w:r w:rsidRPr="008A7E1B">
              <w:rPr>
                <w:rFonts w:ascii="Times New Roman" w:hAnsi="Times New Roman"/>
                <w:sz w:val="26"/>
                <w:szCs w:val="26"/>
                <w:lang w:val="uk-UA"/>
              </w:rPr>
              <w:t>м.Здолбунів</w:t>
            </w:r>
            <w:proofErr w:type="spellEnd"/>
          </w:p>
          <w:p w:rsidR="00266E29" w:rsidRPr="008A7E1B" w:rsidRDefault="00266E29" w:rsidP="00F05AC2">
            <w:pPr>
              <w:spacing w:after="0" w:line="240" w:lineRule="auto"/>
              <w:rPr>
                <w:rFonts w:ascii="Times New Roman" w:eastAsia="Calibri" w:hAnsi="Times New Roman" w:cs="Times New Roman"/>
                <w:lang w:val="uk-UA"/>
              </w:rPr>
            </w:pPr>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266E29" w:rsidRPr="008A7E1B" w:rsidRDefault="00266E29" w:rsidP="00F05AC2">
            <w:pPr>
              <w:rPr>
                <w:rFonts w:ascii="Times New Roman" w:eastAsia="Calibri" w:hAnsi="Times New Roman" w:cs="Times New Roman"/>
                <w:lang w:val="uk-UA"/>
              </w:rPr>
            </w:pPr>
            <w:r w:rsidRPr="008A7E1B">
              <w:rPr>
                <w:rFonts w:ascii="Times New Roman" w:hAnsi="Times New Roman" w:cs="Times New Roman"/>
                <w:sz w:val="24"/>
                <w:szCs w:val="24"/>
                <w:lang w:val="uk-UA"/>
              </w:rPr>
              <w:t>Ремонт та обслуговування залізничних локомотивів, рухомого складу</w:t>
            </w:r>
          </w:p>
        </w:tc>
      </w:tr>
      <w:tr w:rsidR="00266E29" w:rsidRPr="008A7E1B" w:rsidTr="00266E29">
        <w:tc>
          <w:tcPr>
            <w:tcW w:w="3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266E29" w:rsidRPr="008A7E1B" w:rsidRDefault="00266E29" w:rsidP="00F05AC2">
            <w:pPr>
              <w:pStyle w:val="aa"/>
              <w:jc w:val="center"/>
              <w:rPr>
                <w:rFonts w:ascii="Times New Roman" w:hAnsi="Times New Roman"/>
                <w:sz w:val="26"/>
                <w:szCs w:val="26"/>
                <w:lang w:val="uk-UA" w:eastAsia="ru-RU"/>
              </w:rPr>
            </w:pPr>
            <w:r w:rsidRPr="008A7E1B">
              <w:rPr>
                <w:rFonts w:ascii="Times New Roman" w:hAnsi="Times New Roman"/>
                <w:sz w:val="26"/>
                <w:szCs w:val="26"/>
                <w:lang w:val="uk-UA" w:eastAsia="ru-RU"/>
              </w:rPr>
              <w:t xml:space="preserve">ВП «Ремонтне  вагонне депо Здолбунів» </w:t>
            </w:r>
          </w:p>
          <w:p w:rsidR="00266E29" w:rsidRPr="008A7E1B" w:rsidRDefault="00266E29" w:rsidP="00F05AC2">
            <w:pPr>
              <w:pStyle w:val="aa"/>
              <w:jc w:val="center"/>
              <w:rPr>
                <w:rFonts w:ascii="Times New Roman" w:hAnsi="Times New Roman"/>
                <w:sz w:val="26"/>
                <w:szCs w:val="26"/>
                <w:lang w:val="uk-UA" w:eastAsia="ru-RU"/>
              </w:rPr>
            </w:pPr>
            <w:r w:rsidRPr="008A7E1B">
              <w:rPr>
                <w:rFonts w:ascii="Times New Roman" w:hAnsi="Times New Roman"/>
                <w:sz w:val="26"/>
                <w:szCs w:val="26"/>
                <w:lang w:val="uk-UA" w:eastAsia="ru-RU"/>
              </w:rPr>
              <w:t xml:space="preserve">РФ «Львівська залізниця» </w:t>
            </w:r>
          </w:p>
          <w:p w:rsidR="00266E29" w:rsidRPr="008A7E1B" w:rsidRDefault="00266E29" w:rsidP="00F05AC2">
            <w:pPr>
              <w:rPr>
                <w:rFonts w:ascii="Times New Roman" w:eastAsia="Calibri" w:hAnsi="Times New Roman" w:cs="Times New Roman"/>
                <w:lang w:val="uk-UA"/>
              </w:rPr>
            </w:pPr>
            <w:r w:rsidRPr="008A7E1B">
              <w:rPr>
                <w:rFonts w:ascii="Times New Roman" w:hAnsi="Times New Roman" w:cs="Times New Roman"/>
                <w:sz w:val="26"/>
                <w:szCs w:val="26"/>
                <w:lang w:val="uk-UA" w:eastAsia="ru-RU"/>
              </w:rPr>
              <w:t>ПАТ «Укрзалізниця»</w:t>
            </w:r>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266E29" w:rsidRPr="008A7E1B" w:rsidRDefault="00266E29" w:rsidP="00673331">
            <w:pPr>
              <w:pStyle w:val="aa"/>
              <w:jc w:val="center"/>
              <w:rPr>
                <w:rFonts w:ascii="Times New Roman" w:hAnsi="Times New Roman"/>
                <w:sz w:val="26"/>
                <w:szCs w:val="26"/>
                <w:lang w:val="uk-UA"/>
              </w:rPr>
            </w:pPr>
            <w:r w:rsidRPr="008A7E1B">
              <w:rPr>
                <w:rFonts w:ascii="Times New Roman" w:hAnsi="Times New Roman"/>
                <w:sz w:val="26"/>
                <w:szCs w:val="26"/>
                <w:lang w:val="uk-UA"/>
              </w:rPr>
              <w:t>35700</w:t>
            </w:r>
            <w:r w:rsidR="00673331">
              <w:rPr>
                <w:rFonts w:ascii="Times New Roman" w:hAnsi="Times New Roman"/>
                <w:sz w:val="26"/>
                <w:szCs w:val="26"/>
                <w:lang w:val="uk-UA"/>
              </w:rPr>
              <w:t xml:space="preserve">, </w:t>
            </w:r>
            <w:r w:rsidR="00673331" w:rsidRPr="008A7E1B">
              <w:rPr>
                <w:rFonts w:ascii="Times New Roman" w:hAnsi="Times New Roman"/>
                <w:lang w:val="uk-UA"/>
              </w:rPr>
              <w:t xml:space="preserve">Рівненська обл., </w:t>
            </w:r>
            <w:r w:rsidR="00673331" w:rsidRPr="008A7E1B">
              <w:rPr>
                <w:rFonts w:ascii="Times New Roman" w:hAnsi="Times New Roman"/>
                <w:sz w:val="26"/>
                <w:szCs w:val="26"/>
                <w:lang w:val="uk-UA"/>
              </w:rPr>
              <w:t>вул. Міцкевича 1</w:t>
            </w:r>
            <w:r w:rsidR="00673331">
              <w:rPr>
                <w:rFonts w:ascii="Times New Roman" w:hAnsi="Times New Roman"/>
                <w:sz w:val="26"/>
                <w:szCs w:val="26"/>
                <w:lang w:val="uk-UA"/>
              </w:rPr>
              <w:t xml:space="preserve">, </w:t>
            </w:r>
            <w:proofErr w:type="spellStart"/>
            <w:r w:rsidRPr="008A7E1B">
              <w:rPr>
                <w:rFonts w:ascii="Times New Roman" w:hAnsi="Times New Roman"/>
                <w:sz w:val="26"/>
                <w:szCs w:val="26"/>
                <w:lang w:val="uk-UA"/>
              </w:rPr>
              <w:t>м.Здолбунів</w:t>
            </w:r>
            <w:proofErr w:type="spellEnd"/>
          </w:p>
          <w:p w:rsidR="00266E29" w:rsidRPr="008A7E1B" w:rsidRDefault="00266E29" w:rsidP="00F05AC2">
            <w:pPr>
              <w:spacing w:after="0" w:line="240" w:lineRule="auto"/>
              <w:rPr>
                <w:rFonts w:ascii="Times New Roman" w:eastAsia="Calibri" w:hAnsi="Times New Roman" w:cs="Times New Roman"/>
                <w:lang w:val="uk-UA"/>
              </w:rPr>
            </w:pPr>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266E29" w:rsidRPr="008A7E1B" w:rsidRDefault="00266E29" w:rsidP="00F05AC2">
            <w:pPr>
              <w:rPr>
                <w:rFonts w:ascii="Times New Roman" w:eastAsia="Calibri" w:hAnsi="Times New Roman" w:cs="Times New Roman"/>
                <w:lang w:val="uk-UA"/>
              </w:rPr>
            </w:pPr>
            <w:r w:rsidRPr="008A7E1B">
              <w:rPr>
                <w:rFonts w:ascii="Times New Roman" w:eastAsia="Calibri" w:hAnsi="Times New Roman" w:cs="Times New Roman"/>
                <w:sz w:val="24"/>
                <w:szCs w:val="24"/>
                <w:lang w:val="uk-UA"/>
              </w:rPr>
              <w:t>Ремонт та обслуговування залізничних вантажних вагонів</w:t>
            </w:r>
          </w:p>
        </w:tc>
      </w:tr>
      <w:tr w:rsidR="00266E29" w:rsidRPr="008A7E1B" w:rsidTr="00266E29">
        <w:tc>
          <w:tcPr>
            <w:tcW w:w="3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266E29" w:rsidRPr="008A7E1B" w:rsidRDefault="00266E29" w:rsidP="00F05AC2">
            <w:pPr>
              <w:pStyle w:val="aa"/>
              <w:jc w:val="center"/>
              <w:rPr>
                <w:rFonts w:ascii="Times New Roman" w:hAnsi="Times New Roman"/>
                <w:sz w:val="26"/>
                <w:szCs w:val="26"/>
                <w:shd w:val="clear" w:color="auto" w:fill="FFFFFF"/>
                <w:lang w:val="uk-UA"/>
              </w:rPr>
            </w:pPr>
            <w:r w:rsidRPr="008A7E1B">
              <w:rPr>
                <w:rFonts w:ascii="Times New Roman" w:hAnsi="Times New Roman"/>
                <w:sz w:val="26"/>
                <w:szCs w:val="26"/>
                <w:shd w:val="clear" w:color="auto" w:fill="FFFFFF"/>
                <w:lang w:val="uk-UA"/>
              </w:rPr>
              <w:t>ВП «Локомотивне депо Здолбунів» РФ «Львівська залізниця»</w:t>
            </w:r>
          </w:p>
          <w:p w:rsidR="00266E29" w:rsidRPr="008A7E1B" w:rsidRDefault="00266E29" w:rsidP="00F05AC2">
            <w:pPr>
              <w:pStyle w:val="aa"/>
              <w:jc w:val="center"/>
              <w:rPr>
                <w:rFonts w:ascii="Times New Roman" w:hAnsi="Times New Roman"/>
                <w:sz w:val="26"/>
                <w:szCs w:val="26"/>
                <w:lang w:val="uk-UA" w:eastAsia="ru-RU"/>
              </w:rPr>
            </w:pPr>
            <w:r w:rsidRPr="008A7E1B">
              <w:rPr>
                <w:rFonts w:ascii="Times New Roman" w:hAnsi="Times New Roman"/>
                <w:sz w:val="26"/>
                <w:szCs w:val="26"/>
                <w:shd w:val="clear" w:color="auto" w:fill="FFFFFF"/>
                <w:lang w:val="uk-UA"/>
              </w:rPr>
              <w:lastRenderedPageBreak/>
              <w:t xml:space="preserve"> ПАТ «Укрзалізниця»</w:t>
            </w:r>
          </w:p>
        </w:tc>
        <w:tc>
          <w:tcPr>
            <w:tcW w:w="340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266E29" w:rsidRPr="008A7E1B" w:rsidRDefault="00266E29" w:rsidP="00673331">
            <w:pPr>
              <w:pStyle w:val="aa"/>
              <w:jc w:val="center"/>
              <w:rPr>
                <w:rFonts w:ascii="Times New Roman" w:hAnsi="Times New Roman"/>
                <w:sz w:val="26"/>
                <w:szCs w:val="26"/>
                <w:lang w:val="uk-UA"/>
              </w:rPr>
            </w:pPr>
            <w:r w:rsidRPr="008A7E1B">
              <w:rPr>
                <w:rFonts w:ascii="Times New Roman" w:hAnsi="Times New Roman"/>
                <w:sz w:val="26"/>
                <w:szCs w:val="26"/>
                <w:lang w:val="uk-UA"/>
              </w:rPr>
              <w:lastRenderedPageBreak/>
              <w:t>35700</w:t>
            </w:r>
            <w:r w:rsidR="00673331">
              <w:rPr>
                <w:rFonts w:ascii="Times New Roman" w:hAnsi="Times New Roman"/>
                <w:sz w:val="26"/>
                <w:szCs w:val="26"/>
                <w:lang w:val="uk-UA"/>
              </w:rPr>
              <w:t>,</w:t>
            </w:r>
            <w:r w:rsidR="00673331" w:rsidRPr="008A7E1B">
              <w:rPr>
                <w:rFonts w:ascii="Times New Roman" w:hAnsi="Times New Roman"/>
                <w:lang w:val="uk-UA"/>
              </w:rPr>
              <w:t xml:space="preserve"> Рівненська обл., </w:t>
            </w:r>
            <w:r w:rsidR="00673331" w:rsidRPr="008A7E1B">
              <w:rPr>
                <w:rFonts w:ascii="Times New Roman" w:hAnsi="Times New Roman"/>
                <w:sz w:val="26"/>
                <w:szCs w:val="26"/>
                <w:lang w:val="uk-UA"/>
              </w:rPr>
              <w:t>вул. Гонч</w:t>
            </w:r>
            <w:r w:rsidR="00673331">
              <w:rPr>
                <w:rFonts w:ascii="Times New Roman" w:hAnsi="Times New Roman"/>
                <w:sz w:val="26"/>
                <w:szCs w:val="26"/>
                <w:lang w:val="uk-UA"/>
              </w:rPr>
              <w:t xml:space="preserve">ара 1 , </w:t>
            </w:r>
            <w:proofErr w:type="spellStart"/>
            <w:r w:rsidRPr="008A7E1B">
              <w:rPr>
                <w:rFonts w:ascii="Times New Roman" w:hAnsi="Times New Roman"/>
                <w:sz w:val="26"/>
                <w:szCs w:val="26"/>
                <w:lang w:val="uk-UA"/>
              </w:rPr>
              <w:t>м.Здолбунів</w:t>
            </w:r>
            <w:proofErr w:type="spellEnd"/>
          </w:p>
          <w:p w:rsidR="00266E29" w:rsidRPr="008A7E1B" w:rsidRDefault="00266E29" w:rsidP="00673331">
            <w:pPr>
              <w:pStyle w:val="aa"/>
              <w:jc w:val="center"/>
              <w:rPr>
                <w:rFonts w:ascii="Times New Roman" w:hAnsi="Times New Roman"/>
                <w:sz w:val="26"/>
                <w:szCs w:val="26"/>
                <w:lang w:val="uk-UA"/>
              </w:rPr>
            </w:pPr>
          </w:p>
        </w:tc>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266E29" w:rsidRPr="008A7E1B" w:rsidRDefault="00266E29" w:rsidP="00F05AC2">
            <w:pPr>
              <w:pStyle w:val="aa"/>
              <w:jc w:val="center"/>
              <w:rPr>
                <w:rFonts w:ascii="Times New Roman" w:hAnsi="Times New Roman"/>
                <w:sz w:val="26"/>
                <w:szCs w:val="26"/>
                <w:lang w:val="uk-UA"/>
              </w:rPr>
            </w:pPr>
            <w:r w:rsidRPr="008A7E1B">
              <w:rPr>
                <w:rFonts w:ascii="Times New Roman" w:hAnsi="Times New Roman"/>
                <w:sz w:val="24"/>
                <w:szCs w:val="24"/>
                <w:lang w:val="uk-UA"/>
              </w:rPr>
              <w:t>Ремонт та обслуговування залізничних локомотивів, рухомого складу</w:t>
            </w:r>
          </w:p>
        </w:tc>
      </w:tr>
    </w:tbl>
    <w:p w:rsidR="0033107D" w:rsidRPr="008A7E1B" w:rsidRDefault="0033107D" w:rsidP="000B4005">
      <w:pPr>
        <w:rPr>
          <w:rFonts w:ascii="Times New Roman" w:eastAsia="Calibri" w:hAnsi="Times New Roman" w:cs="Times New Roman"/>
          <w:b/>
          <w:sz w:val="24"/>
          <w:szCs w:val="24"/>
          <w:lang w:val="uk-UA"/>
        </w:rPr>
      </w:pPr>
    </w:p>
    <w:p w:rsidR="001069A3" w:rsidRPr="008A7E1B" w:rsidRDefault="00F672D7" w:rsidP="0082639D">
      <w:pPr>
        <w:pStyle w:val="aa"/>
        <w:ind w:firstLine="708"/>
        <w:jc w:val="both"/>
        <w:rPr>
          <w:rFonts w:ascii="Times New Roman" w:hAnsi="Times New Roman"/>
          <w:color w:val="000000"/>
          <w:sz w:val="28"/>
          <w:szCs w:val="28"/>
          <w:lang w:val="uk-UA" w:eastAsia="uk-UA"/>
        </w:rPr>
      </w:pPr>
      <w:r w:rsidRPr="008A7E1B">
        <w:rPr>
          <w:rFonts w:ascii="Times New Roman" w:hAnsi="Times New Roman"/>
          <w:sz w:val="28"/>
          <w:szCs w:val="28"/>
          <w:lang w:val="uk-UA"/>
        </w:rPr>
        <w:t xml:space="preserve">Агропромисловий напрямок громади зорієнтований </w:t>
      </w:r>
      <w:r w:rsidR="000B65BE" w:rsidRPr="008A7E1B">
        <w:rPr>
          <w:rFonts w:ascii="Times New Roman" w:hAnsi="Times New Roman"/>
          <w:sz w:val="28"/>
          <w:szCs w:val="28"/>
          <w:lang w:val="uk-UA"/>
        </w:rPr>
        <w:t xml:space="preserve">в основному </w:t>
      </w:r>
      <w:r w:rsidRPr="008A7E1B">
        <w:rPr>
          <w:rFonts w:ascii="Times New Roman" w:hAnsi="Times New Roman"/>
          <w:sz w:val="28"/>
          <w:szCs w:val="28"/>
          <w:lang w:val="uk-UA"/>
        </w:rPr>
        <w:t>на вирощуванн</w:t>
      </w:r>
      <w:r w:rsidR="000B65BE" w:rsidRPr="008A7E1B">
        <w:rPr>
          <w:rFonts w:ascii="Times New Roman" w:hAnsi="Times New Roman"/>
          <w:sz w:val="28"/>
          <w:szCs w:val="28"/>
          <w:lang w:val="uk-UA"/>
        </w:rPr>
        <w:t xml:space="preserve">і </w:t>
      </w:r>
      <w:r w:rsidR="001069A3" w:rsidRPr="008A7E1B">
        <w:rPr>
          <w:rFonts w:ascii="Times New Roman" w:hAnsi="Times New Roman"/>
          <w:sz w:val="28"/>
          <w:szCs w:val="28"/>
          <w:lang w:val="uk-UA"/>
        </w:rPr>
        <w:t>озимої пшениці, ячменю, кукурудзи, соняшника, сої, овочів, кормових культур, вирощуванні свиней,  розвинут</w:t>
      </w:r>
      <w:r w:rsidR="000B65BE" w:rsidRPr="008A7E1B">
        <w:rPr>
          <w:rFonts w:ascii="Times New Roman" w:hAnsi="Times New Roman"/>
          <w:sz w:val="28"/>
          <w:szCs w:val="28"/>
          <w:lang w:val="uk-UA"/>
        </w:rPr>
        <w:t>е</w:t>
      </w:r>
      <w:r w:rsidR="001069A3" w:rsidRPr="008A7E1B">
        <w:rPr>
          <w:rFonts w:ascii="Times New Roman" w:hAnsi="Times New Roman"/>
          <w:sz w:val="28"/>
          <w:szCs w:val="28"/>
          <w:lang w:val="uk-UA"/>
        </w:rPr>
        <w:t xml:space="preserve"> м'ясо-молочне скотарство.</w:t>
      </w:r>
    </w:p>
    <w:p w:rsidR="0082639D" w:rsidRDefault="0082639D" w:rsidP="001069A3">
      <w:pPr>
        <w:pStyle w:val="aa"/>
        <w:ind w:firstLine="708"/>
        <w:jc w:val="both"/>
        <w:rPr>
          <w:rFonts w:ascii="Times New Roman" w:hAnsi="Times New Roman"/>
          <w:color w:val="000000"/>
          <w:sz w:val="28"/>
          <w:szCs w:val="28"/>
          <w:lang w:val="uk-UA" w:eastAsia="uk-UA"/>
        </w:rPr>
      </w:pPr>
      <w:r w:rsidRPr="008A7E1B">
        <w:rPr>
          <w:rFonts w:ascii="Times New Roman" w:hAnsi="Times New Roman"/>
          <w:color w:val="000000"/>
          <w:sz w:val="28"/>
          <w:szCs w:val="28"/>
          <w:lang w:val="uk-UA" w:eastAsia="uk-UA"/>
        </w:rPr>
        <w:t xml:space="preserve">Близько 3% припадає на вирощування кормових культур для потреби </w:t>
      </w:r>
      <w:proofErr w:type="spellStart"/>
      <w:r w:rsidRPr="008A7E1B">
        <w:rPr>
          <w:rFonts w:ascii="Times New Roman" w:hAnsi="Times New Roman"/>
          <w:color w:val="000000"/>
          <w:sz w:val="28"/>
          <w:szCs w:val="28"/>
          <w:lang w:val="uk-UA" w:eastAsia="uk-UA"/>
        </w:rPr>
        <w:t>молочно-товарної</w:t>
      </w:r>
      <w:proofErr w:type="spellEnd"/>
      <w:r w:rsidRPr="008A7E1B">
        <w:rPr>
          <w:rFonts w:ascii="Times New Roman" w:hAnsi="Times New Roman"/>
          <w:color w:val="000000"/>
          <w:sz w:val="28"/>
          <w:szCs w:val="28"/>
          <w:lang w:val="uk-UA" w:eastAsia="uk-UA"/>
        </w:rPr>
        <w:t xml:space="preserve"> ферми. Сільськогосподарські підприємства</w:t>
      </w:r>
      <w:r w:rsidRPr="008A7E1B">
        <w:rPr>
          <w:rFonts w:ascii="Times New Roman" w:hAnsi="Times New Roman"/>
          <w:sz w:val="28"/>
          <w:szCs w:val="28"/>
          <w:lang w:val="uk-UA" w:eastAsia="uk-UA"/>
        </w:rPr>
        <w:t xml:space="preserve"> громади </w:t>
      </w:r>
      <w:r w:rsidRPr="008A7E1B">
        <w:rPr>
          <w:rFonts w:ascii="Times New Roman" w:hAnsi="Times New Roman"/>
          <w:color w:val="000000"/>
          <w:sz w:val="28"/>
          <w:szCs w:val="28"/>
          <w:lang w:val="uk-UA" w:eastAsia="uk-UA"/>
        </w:rPr>
        <w:t xml:space="preserve">використовують сучасну техніку та технології. </w:t>
      </w:r>
    </w:p>
    <w:p w:rsidR="00CF2D5D" w:rsidRPr="008A7E1B" w:rsidRDefault="00CF2D5D" w:rsidP="001069A3">
      <w:pPr>
        <w:pStyle w:val="aa"/>
        <w:ind w:firstLine="708"/>
        <w:jc w:val="both"/>
        <w:rPr>
          <w:rFonts w:ascii="Times New Roman" w:hAnsi="Times New Roman"/>
          <w:color w:val="000000"/>
          <w:sz w:val="28"/>
          <w:szCs w:val="28"/>
          <w:lang w:val="uk-UA" w:eastAsia="uk-UA"/>
        </w:rPr>
      </w:pPr>
    </w:p>
    <w:p w:rsidR="000B65BE" w:rsidRPr="008A7E1B" w:rsidRDefault="000B65BE" w:rsidP="001069A3">
      <w:pPr>
        <w:pStyle w:val="aa"/>
        <w:ind w:firstLine="708"/>
        <w:jc w:val="both"/>
        <w:rPr>
          <w:rFonts w:ascii="Times New Roman" w:hAnsi="Times New Roman"/>
          <w:b/>
          <w:bCs/>
          <w:color w:val="000000"/>
          <w:sz w:val="28"/>
          <w:szCs w:val="28"/>
          <w:lang w:val="uk-UA" w:eastAsia="uk-UA"/>
        </w:rPr>
      </w:pPr>
      <w:r w:rsidRPr="008A7E1B">
        <w:rPr>
          <w:rFonts w:ascii="Times New Roman" w:hAnsi="Times New Roman"/>
          <w:b/>
          <w:bCs/>
          <w:color w:val="000000"/>
          <w:sz w:val="28"/>
          <w:szCs w:val="28"/>
          <w:lang w:val="uk-UA" w:eastAsia="uk-UA"/>
        </w:rPr>
        <w:t>СІЛЬСЬКОГОСПОДАРСЬКІ ПІДПРИЄМСТВА ГРОМАДИ</w:t>
      </w:r>
    </w:p>
    <w:tbl>
      <w:tblPr>
        <w:tblStyle w:val="a5"/>
        <w:tblW w:w="9192" w:type="dxa"/>
        <w:jc w:val="center"/>
        <w:tblLayout w:type="fixed"/>
        <w:tblLook w:val="01E0"/>
      </w:tblPr>
      <w:tblGrid>
        <w:gridCol w:w="982"/>
        <w:gridCol w:w="2720"/>
        <w:gridCol w:w="2372"/>
        <w:gridCol w:w="3118"/>
      </w:tblGrid>
      <w:tr w:rsidR="00C40B9F" w:rsidRPr="008A7E1B" w:rsidTr="00C40B9F">
        <w:trPr>
          <w:trHeight w:val="749"/>
          <w:jc w:val="center"/>
        </w:trPr>
        <w:tc>
          <w:tcPr>
            <w:tcW w:w="982" w:type="dxa"/>
            <w:vAlign w:val="center"/>
          </w:tcPr>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w:t>
            </w:r>
          </w:p>
        </w:tc>
        <w:tc>
          <w:tcPr>
            <w:tcW w:w="2720" w:type="dxa"/>
            <w:vAlign w:val="center"/>
          </w:tcPr>
          <w:p w:rsidR="00C40B9F" w:rsidRPr="008A7E1B" w:rsidRDefault="00C40B9F" w:rsidP="000B65BE">
            <w:pPr>
              <w:jc w:val="center"/>
              <w:rPr>
                <w:rFonts w:ascii="Times New Roman" w:eastAsia="Calibri" w:hAnsi="Times New Roman" w:cs="Times New Roman"/>
                <w:b/>
                <w:sz w:val="24"/>
                <w:szCs w:val="24"/>
                <w:lang w:val="uk-UA"/>
              </w:rPr>
            </w:pPr>
            <w:r w:rsidRPr="008A7E1B">
              <w:rPr>
                <w:rFonts w:ascii="Times New Roman" w:eastAsia="Calibri" w:hAnsi="Times New Roman" w:cs="Times New Roman"/>
                <w:b/>
                <w:sz w:val="24"/>
                <w:szCs w:val="24"/>
                <w:lang w:val="uk-UA"/>
              </w:rPr>
              <w:t>Назва</w:t>
            </w:r>
          </w:p>
        </w:tc>
        <w:tc>
          <w:tcPr>
            <w:tcW w:w="2372" w:type="dxa"/>
            <w:vAlign w:val="center"/>
          </w:tcPr>
          <w:p w:rsidR="00C40B9F" w:rsidRPr="008A7E1B" w:rsidRDefault="00C40B9F" w:rsidP="000B65BE">
            <w:pPr>
              <w:jc w:val="center"/>
              <w:rPr>
                <w:rFonts w:ascii="Times New Roman" w:eastAsia="Calibri" w:hAnsi="Times New Roman" w:cs="Times New Roman"/>
                <w:b/>
                <w:sz w:val="24"/>
                <w:szCs w:val="24"/>
                <w:lang w:val="uk-UA"/>
              </w:rPr>
            </w:pPr>
            <w:r w:rsidRPr="008A7E1B">
              <w:rPr>
                <w:rFonts w:ascii="Times New Roman" w:eastAsia="Calibri" w:hAnsi="Times New Roman" w:cs="Times New Roman"/>
                <w:b/>
                <w:sz w:val="24"/>
                <w:szCs w:val="24"/>
                <w:lang w:val="uk-UA"/>
              </w:rPr>
              <w:t>Адреса</w:t>
            </w:r>
          </w:p>
        </w:tc>
        <w:tc>
          <w:tcPr>
            <w:tcW w:w="3118" w:type="dxa"/>
            <w:vAlign w:val="center"/>
          </w:tcPr>
          <w:p w:rsidR="00C40B9F" w:rsidRPr="008A7E1B" w:rsidRDefault="00C40B9F" w:rsidP="000B65BE">
            <w:pPr>
              <w:jc w:val="center"/>
              <w:rPr>
                <w:rFonts w:ascii="Times New Roman" w:eastAsia="Calibri" w:hAnsi="Times New Roman" w:cs="Times New Roman"/>
                <w:b/>
                <w:sz w:val="24"/>
                <w:szCs w:val="24"/>
                <w:lang w:val="uk-UA"/>
              </w:rPr>
            </w:pPr>
            <w:r w:rsidRPr="008A7E1B">
              <w:rPr>
                <w:rFonts w:ascii="Times New Roman" w:eastAsia="Calibri" w:hAnsi="Times New Roman" w:cs="Times New Roman"/>
                <w:b/>
                <w:sz w:val="24"/>
                <w:szCs w:val="24"/>
                <w:lang w:val="uk-UA"/>
              </w:rPr>
              <w:t>Вид діяльності</w:t>
            </w:r>
          </w:p>
        </w:tc>
      </w:tr>
      <w:tr w:rsidR="00C40B9F" w:rsidRPr="008A7E1B" w:rsidTr="00C40B9F">
        <w:trPr>
          <w:trHeight w:val="749"/>
          <w:jc w:val="center"/>
        </w:trPr>
        <w:tc>
          <w:tcPr>
            <w:tcW w:w="982" w:type="dxa"/>
            <w:vAlign w:val="center"/>
          </w:tcPr>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1</w:t>
            </w:r>
          </w:p>
        </w:tc>
        <w:tc>
          <w:tcPr>
            <w:tcW w:w="2720" w:type="dxa"/>
            <w:vAlign w:val="center"/>
          </w:tcPr>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ПСП «Хлібороб»</w:t>
            </w:r>
          </w:p>
        </w:tc>
        <w:tc>
          <w:tcPr>
            <w:tcW w:w="2372" w:type="dxa"/>
            <w:vAlign w:val="center"/>
          </w:tcPr>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35708</w:t>
            </w:r>
            <w:r w:rsidR="00CF2D5D">
              <w:rPr>
                <w:rFonts w:ascii="Times New Roman" w:eastAsia="Calibri" w:hAnsi="Times New Roman" w:cs="Times New Roman"/>
                <w:sz w:val="24"/>
                <w:szCs w:val="24"/>
                <w:lang w:val="uk-UA"/>
              </w:rPr>
              <w:t>,</w:t>
            </w:r>
          </w:p>
          <w:p w:rsidR="00C40B9F" w:rsidRPr="008A7E1B" w:rsidRDefault="00C40B9F" w:rsidP="000B65BE">
            <w:pPr>
              <w:jc w:val="center"/>
              <w:rPr>
                <w:rFonts w:ascii="Times New Roman" w:eastAsia="Calibri" w:hAnsi="Times New Roman" w:cs="Times New Roman"/>
                <w:sz w:val="24"/>
                <w:szCs w:val="24"/>
                <w:lang w:val="uk-UA"/>
              </w:rPr>
            </w:pPr>
            <w:proofErr w:type="spellStart"/>
            <w:r w:rsidRPr="008A7E1B">
              <w:rPr>
                <w:rFonts w:ascii="Times New Roman" w:eastAsia="Calibri" w:hAnsi="Times New Roman" w:cs="Times New Roman"/>
                <w:sz w:val="24"/>
                <w:szCs w:val="24"/>
                <w:lang w:val="uk-UA"/>
              </w:rPr>
              <w:t>с.Ільпінь</w:t>
            </w:r>
            <w:proofErr w:type="spellEnd"/>
          </w:p>
          <w:p w:rsidR="00C40B9F" w:rsidRPr="008A7E1B" w:rsidRDefault="00C40C38" w:rsidP="000B65B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вул.1 Т</w:t>
            </w:r>
            <w:r w:rsidR="00C40B9F" w:rsidRPr="008A7E1B">
              <w:rPr>
                <w:rFonts w:ascii="Times New Roman" w:eastAsia="Calibri" w:hAnsi="Times New Roman" w:cs="Times New Roman"/>
                <w:sz w:val="24"/>
                <w:szCs w:val="24"/>
                <w:lang w:val="uk-UA"/>
              </w:rPr>
              <w:t>равня</w:t>
            </w:r>
            <w:r>
              <w:rPr>
                <w:rFonts w:ascii="Times New Roman" w:eastAsia="Calibri" w:hAnsi="Times New Roman" w:cs="Times New Roman"/>
                <w:sz w:val="24"/>
                <w:szCs w:val="24"/>
                <w:lang w:val="uk-UA"/>
              </w:rPr>
              <w:t>,</w:t>
            </w:r>
            <w:r w:rsidR="00C40B9F" w:rsidRPr="008A7E1B">
              <w:rPr>
                <w:rFonts w:ascii="Times New Roman" w:eastAsia="Calibri" w:hAnsi="Times New Roman" w:cs="Times New Roman"/>
                <w:sz w:val="24"/>
                <w:szCs w:val="24"/>
                <w:lang w:val="uk-UA"/>
              </w:rPr>
              <w:t xml:space="preserve"> 16</w:t>
            </w:r>
          </w:p>
        </w:tc>
        <w:tc>
          <w:tcPr>
            <w:tcW w:w="3118" w:type="dxa"/>
            <w:vAlign w:val="center"/>
          </w:tcPr>
          <w:p w:rsidR="00C40B9F" w:rsidRPr="008A7E1B" w:rsidRDefault="00227ACC"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Вирощування</w:t>
            </w:r>
            <w:r w:rsidR="00C40C38">
              <w:rPr>
                <w:rFonts w:ascii="Times New Roman" w:eastAsia="Calibri" w:hAnsi="Times New Roman" w:cs="Times New Roman"/>
                <w:sz w:val="24"/>
                <w:szCs w:val="24"/>
                <w:lang w:val="uk-UA"/>
              </w:rPr>
              <w:t xml:space="preserve"> зернових, </w:t>
            </w:r>
            <w:proofErr w:type="spellStart"/>
            <w:r w:rsidR="00C40C38">
              <w:rPr>
                <w:rFonts w:ascii="Times New Roman" w:eastAsia="Calibri" w:hAnsi="Times New Roman" w:cs="Times New Roman"/>
                <w:sz w:val="24"/>
                <w:szCs w:val="24"/>
                <w:lang w:val="uk-UA"/>
              </w:rPr>
              <w:t>зерно</w:t>
            </w:r>
            <w:r w:rsidR="00C40B9F" w:rsidRPr="008A7E1B">
              <w:rPr>
                <w:rFonts w:ascii="Times New Roman" w:eastAsia="Calibri" w:hAnsi="Times New Roman" w:cs="Times New Roman"/>
                <w:sz w:val="24"/>
                <w:szCs w:val="24"/>
                <w:lang w:val="uk-UA"/>
              </w:rPr>
              <w:t>-бо</w:t>
            </w:r>
            <w:r w:rsidR="00BC5AF6">
              <w:rPr>
                <w:rFonts w:ascii="Times New Roman" w:eastAsia="Calibri" w:hAnsi="Times New Roman" w:cs="Times New Roman"/>
                <w:sz w:val="24"/>
                <w:szCs w:val="24"/>
                <w:lang w:val="uk-UA"/>
              </w:rPr>
              <w:t>бо</w:t>
            </w:r>
            <w:r w:rsidR="00C40B9F" w:rsidRPr="008A7E1B">
              <w:rPr>
                <w:rFonts w:ascii="Times New Roman" w:eastAsia="Calibri" w:hAnsi="Times New Roman" w:cs="Times New Roman"/>
                <w:sz w:val="24"/>
                <w:szCs w:val="24"/>
                <w:lang w:val="uk-UA"/>
              </w:rPr>
              <w:t>вих</w:t>
            </w:r>
            <w:proofErr w:type="spellEnd"/>
            <w:r w:rsidR="00C40B9F" w:rsidRPr="008A7E1B">
              <w:rPr>
                <w:rFonts w:ascii="Times New Roman" w:eastAsia="Calibri" w:hAnsi="Times New Roman" w:cs="Times New Roman"/>
                <w:sz w:val="24"/>
                <w:szCs w:val="24"/>
                <w:lang w:val="uk-UA"/>
              </w:rPr>
              <w:t xml:space="preserve"> та технічних культур, молока, м'яса яловичини</w:t>
            </w:r>
          </w:p>
        </w:tc>
      </w:tr>
      <w:tr w:rsidR="00C40B9F" w:rsidRPr="008A7E1B" w:rsidTr="00C40B9F">
        <w:trPr>
          <w:trHeight w:val="749"/>
          <w:jc w:val="center"/>
        </w:trPr>
        <w:tc>
          <w:tcPr>
            <w:tcW w:w="982" w:type="dxa"/>
            <w:vAlign w:val="center"/>
          </w:tcPr>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2</w:t>
            </w:r>
          </w:p>
        </w:tc>
        <w:tc>
          <w:tcPr>
            <w:tcW w:w="2720" w:type="dxa"/>
            <w:vAlign w:val="center"/>
          </w:tcPr>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ФГ «</w:t>
            </w:r>
            <w:proofErr w:type="spellStart"/>
            <w:r w:rsidRPr="008A7E1B">
              <w:rPr>
                <w:rFonts w:ascii="Times New Roman" w:eastAsia="Calibri" w:hAnsi="Times New Roman" w:cs="Times New Roman"/>
                <w:sz w:val="24"/>
                <w:szCs w:val="24"/>
                <w:lang w:val="uk-UA"/>
              </w:rPr>
              <w:t>П'ятигірське</w:t>
            </w:r>
            <w:proofErr w:type="spellEnd"/>
            <w:r w:rsidRPr="008A7E1B">
              <w:rPr>
                <w:rFonts w:ascii="Times New Roman" w:eastAsia="Calibri" w:hAnsi="Times New Roman" w:cs="Times New Roman"/>
                <w:sz w:val="24"/>
                <w:szCs w:val="24"/>
                <w:lang w:val="uk-UA"/>
              </w:rPr>
              <w:t>»</w:t>
            </w:r>
          </w:p>
        </w:tc>
        <w:tc>
          <w:tcPr>
            <w:tcW w:w="2372" w:type="dxa"/>
            <w:vAlign w:val="center"/>
          </w:tcPr>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35764</w:t>
            </w:r>
            <w:r w:rsidR="00CF2D5D">
              <w:rPr>
                <w:rFonts w:ascii="Times New Roman" w:eastAsia="Calibri" w:hAnsi="Times New Roman" w:cs="Times New Roman"/>
                <w:sz w:val="24"/>
                <w:szCs w:val="24"/>
                <w:lang w:val="uk-UA"/>
              </w:rPr>
              <w:t>,</w:t>
            </w:r>
          </w:p>
          <w:p w:rsidR="00C40B9F" w:rsidRPr="008A7E1B" w:rsidRDefault="00C40B9F" w:rsidP="000B65BE">
            <w:pPr>
              <w:jc w:val="center"/>
              <w:rPr>
                <w:rFonts w:ascii="Times New Roman" w:eastAsia="Calibri" w:hAnsi="Times New Roman" w:cs="Times New Roman"/>
                <w:sz w:val="24"/>
                <w:szCs w:val="24"/>
                <w:lang w:val="uk-UA"/>
              </w:rPr>
            </w:pPr>
            <w:proofErr w:type="spellStart"/>
            <w:r w:rsidRPr="008A7E1B">
              <w:rPr>
                <w:rFonts w:ascii="Times New Roman" w:eastAsia="Calibri" w:hAnsi="Times New Roman" w:cs="Times New Roman"/>
                <w:sz w:val="24"/>
                <w:szCs w:val="24"/>
                <w:lang w:val="uk-UA"/>
              </w:rPr>
              <w:t>с.П'ятигори</w:t>
            </w:r>
            <w:proofErr w:type="spellEnd"/>
          </w:p>
        </w:tc>
        <w:tc>
          <w:tcPr>
            <w:tcW w:w="3118" w:type="dxa"/>
            <w:vAlign w:val="center"/>
          </w:tcPr>
          <w:p w:rsidR="00C40B9F" w:rsidRPr="008A7E1B" w:rsidRDefault="00227ACC"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Вирощування</w:t>
            </w:r>
            <w:r w:rsidR="00C40B9F" w:rsidRPr="008A7E1B">
              <w:rPr>
                <w:rFonts w:ascii="Times New Roman" w:eastAsia="Calibri" w:hAnsi="Times New Roman" w:cs="Times New Roman"/>
                <w:sz w:val="24"/>
                <w:szCs w:val="24"/>
                <w:lang w:val="uk-UA"/>
              </w:rPr>
              <w:t xml:space="preserve"> зернових, зернобобових та технічних культур</w:t>
            </w:r>
          </w:p>
        </w:tc>
      </w:tr>
      <w:tr w:rsidR="00C40B9F" w:rsidRPr="008A7E1B" w:rsidTr="00C40B9F">
        <w:trPr>
          <w:trHeight w:val="749"/>
          <w:jc w:val="center"/>
        </w:trPr>
        <w:tc>
          <w:tcPr>
            <w:tcW w:w="982" w:type="dxa"/>
            <w:vAlign w:val="center"/>
          </w:tcPr>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3</w:t>
            </w:r>
          </w:p>
        </w:tc>
        <w:tc>
          <w:tcPr>
            <w:tcW w:w="2720" w:type="dxa"/>
            <w:vAlign w:val="center"/>
          </w:tcPr>
          <w:p w:rsidR="00C40B9F" w:rsidRPr="008A7E1B" w:rsidRDefault="00C40B9F" w:rsidP="000B65BE">
            <w:pPr>
              <w:jc w:val="center"/>
              <w:rPr>
                <w:rFonts w:ascii="Times New Roman" w:eastAsia="Calibri" w:hAnsi="Times New Roman" w:cs="Times New Roman"/>
                <w:sz w:val="24"/>
                <w:szCs w:val="24"/>
                <w:lang w:val="uk-UA"/>
              </w:rPr>
            </w:pPr>
            <w:proofErr w:type="spellStart"/>
            <w:r w:rsidRPr="008A7E1B">
              <w:rPr>
                <w:rFonts w:ascii="Times New Roman" w:eastAsia="Calibri" w:hAnsi="Times New Roman" w:cs="Times New Roman"/>
                <w:sz w:val="24"/>
                <w:szCs w:val="24"/>
                <w:lang w:val="uk-UA"/>
              </w:rPr>
              <w:t>ТзОВ</w:t>
            </w:r>
            <w:proofErr w:type="spellEnd"/>
            <w:r w:rsidRPr="008A7E1B">
              <w:rPr>
                <w:rFonts w:ascii="Times New Roman" w:eastAsia="Calibri" w:hAnsi="Times New Roman" w:cs="Times New Roman"/>
                <w:sz w:val="24"/>
                <w:szCs w:val="24"/>
                <w:lang w:val="uk-UA"/>
              </w:rPr>
              <w:t xml:space="preserve"> </w:t>
            </w:r>
          </w:p>
          <w:p w:rsidR="00C40B9F" w:rsidRPr="008A7E1B" w:rsidRDefault="00C40B9F" w:rsidP="000B65BE">
            <w:pPr>
              <w:ind w:left="-152" w:right="-105"/>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w:t>
            </w:r>
            <w:proofErr w:type="spellStart"/>
            <w:r w:rsidRPr="008A7E1B">
              <w:rPr>
                <w:rFonts w:ascii="Times New Roman" w:eastAsia="Calibri" w:hAnsi="Times New Roman" w:cs="Times New Roman"/>
                <w:sz w:val="24"/>
                <w:szCs w:val="24"/>
                <w:lang w:val="uk-UA"/>
              </w:rPr>
              <w:t>ЮТ-АГРО-Зерно</w:t>
            </w:r>
            <w:proofErr w:type="spellEnd"/>
            <w:r w:rsidRPr="008A7E1B">
              <w:rPr>
                <w:rFonts w:ascii="Times New Roman" w:eastAsia="Calibri" w:hAnsi="Times New Roman" w:cs="Times New Roman"/>
                <w:sz w:val="24"/>
                <w:szCs w:val="24"/>
                <w:lang w:val="uk-UA"/>
              </w:rPr>
              <w:t>»</w:t>
            </w:r>
          </w:p>
        </w:tc>
        <w:tc>
          <w:tcPr>
            <w:tcW w:w="2372" w:type="dxa"/>
            <w:vAlign w:val="center"/>
          </w:tcPr>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35720</w:t>
            </w:r>
            <w:r w:rsidR="00CF2D5D">
              <w:rPr>
                <w:rFonts w:ascii="Times New Roman" w:eastAsia="Calibri" w:hAnsi="Times New Roman" w:cs="Times New Roman"/>
                <w:sz w:val="24"/>
                <w:szCs w:val="24"/>
                <w:lang w:val="uk-UA"/>
              </w:rPr>
              <w:t>,</w:t>
            </w:r>
          </w:p>
          <w:p w:rsidR="00C40B9F" w:rsidRPr="008A7E1B" w:rsidRDefault="00C40B9F" w:rsidP="000B65BE">
            <w:pPr>
              <w:jc w:val="center"/>
              <w:rPr>
                <w:rFonts w:ascii="Times New Roman" w:eastAsia="Calibri" w:hAnsi="Times New Roman" w:cs="Times New Roman"/>
                <w:sz w:val="24"/>
                <w:szCs w:val="24"/>
                <w:lang w:val="uk-UA"/>
              </w:rPr>
            </w:pPr>
            <w:proofErr w:type="spellStart"/>
            <w:r w:rsidRPr="008A7E1B">
              <w:rPr>
                <w:rFonts w:ascii="Times New Roman" w:eastAsia="Calibri" w:hAnsi="Times New Roman" w:cs="Times New Roman"/>
                <w:sz w:val="24"/>
                <w:szCs w:val="24"/>
                <w:lang w:val="uk-UA"/>
              </w:rPr>
              <w:t>с.Копитків</w:t>
            </w:r>
            <w:proofErr w:type="spellEnd"/>
          </w:p>
          <w:p w:rsidR="00C40B9F" w:rsidRPr="008A7E1B" w:rsidRDefault="00C40B9F" w:rsidP="000B65BE">
            <w:pPr>
              <w:jc w:val="center"/>
              <w:rPr>
                <w:rFonts w:ascii="Times New Roman" w:eastAsia="Calibri" w:hAnsi="Times New Roman" w:cs="Times New Roman"/>
                <w:sz w:val="24"/>
                <w:szCs w:val="24"/>
                <w:lang w:val="uk-UA"/>
              </w:rPr>
            </w:pPr>
            <w:proofErr w:type="spellStart"/>
            <w:r w:rsidRPr="008A7E1B">
              <w:rPr>
                <w:rFonts w:ascii="Times New Roman" w:eastAsia="Calibri" w:hAnsi="Times New Roman" w:cs="Times New Roman"/>
                <w:sz w:val="24"/>
                <w:szCs w:val="24"/>
                <w:lang w:val="uk-UA"/>
              </w:rPr>
              <w:t>вул.Шкільна</w:t>
            </w:r>
            <w:proofErr w:type="spellEnd"/>
            <w:r w:rsidRPr="008A7E1B">
              <w:rPr>
                <w:rFonts w:ascii="Times New Roman" w:eastAsia="Calibri" w:hAnsi="Times New Roman" w:cs="Times New Roman"/>
                <w:sz w:val="24"/>
                <w:szCs w:val="24"/>
                <w:lang w:val="uk-UA"/>
              </w:rPr>
              <w:t xml:space="preserve"> 10а</w:t>
            </w:r>
          </w:p>
        </w:tc>
        <w:tc>
          <w:tcPr>
            <w:tcW w:w="3118" w:type="dxa"/>
            <w:vAlign w:val="center"/>
          </w:tcPr>
          <w:p w:rsidR="00C40B9F" w:rsidRPr="008A7E1B" w:rsidRDefault="00227ACC"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Вирощування</w:t>
            </w:r>
            <w:r w:rsidR="00C40B9F" w:rsidRPr="008A7E1B">
              <w:rPr>
                <w:rFonts w:ascii="Times New Roman" w:eastAsia="Calibri" w:hAnsi="Times New Roman" w:cs="Times New Roman"/>
                <w:sz w:val="24"/>
                <w:szCs w:val="24"/>
                <w:lang w:val="uk-UA"/>
              </w:rPr>
              <w:t xml:space="preserve"> зернових, зернобобових та технічних культур</w:t>
            </w:r>
          </w:p>
        </w:tc>
      </w:tr>
      <w:tr w:rsidR="00C40B9F" w:rsidRPr="008A7E1B" w:rsidTr="00C40B9F">
        <w:trPr>
          <w:trHeight w:val="749"/>
          <w:jc w:val="center"/>
        </w:trPr>
        <w:tc>
          <w:tcPr>
            <w:tcW w:w="982" w:type="dxa"/>
            <w:vAlign w:val="center"/>
          </w:tcPr>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4</w:t>
            </w:r>
          </w:p>
        </w:tc>
        <w:tc>
          <w:tcPr>
            <w:tcW w:w="2720" w:type="dxa"/>
            <w:vAlign w:val="center"/>
          </w:tcPr>
          <w:p w:rsidR="00C40B9F" w:rsidRPr="008A7E1B" w:rsidRDefault="00C40B9F" w:rsidP="000B65BE">
            <w:pPr>
              <w:jc w:val="center"/>
              <w:rPr>
                <w:rFonts w:ascii="Times New Roman" w:eastAsia="Calibri" w:hAnsi="Times New Roman" w:cs="Times New Roman"/>
                <w:sz w:val="24"/>
                <w:szCs w:val="24"/>
                <w:lang w:val="uk-UA"/>
              </w:rPr>
            </w:pPr>
            <w:proofErr w:type="spellStart"/>
            <w:r w:rsidRPr="008A7E1B">
              <w:rPr>
                <w:rFonts w:ascii="Times New Roman" w:eastAsia="Calibri" w:hAnsi="Times New Roman" w:cs="Times New Roman"/>
                <w:sz w:val="24"/>
                <w:szCs w:val="24"/>
                <w:lang w:val="uk-UA"/>
              </w:rPr>
              <w:t>ТзОВ</w:t>
            </w:r>
            <w:proofErr w:type="spellEnd"/>
            <w:r w:rsidRPr="008A7E1B">
              <w:rPr>
                <w:rFonts w:ascii="Times New Roman" w:eastAsia="Calibri" w:hAnsi="Times New Roman" w:cs="Times New Roman"/>
                <w:sz w:val="24"/>
                <w:szCs w:val="24"/>
                <w:lang w:val="uk-UA"/>
              </w:rPr>
              <w:t xml:space="preserve"> </w:t>
            </w:r>
          </w:p>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«СВК Горинь»</w:t>
            </w:r>
          </w:p>
        </w:tc>
        <w:tc>
          <w:tcPr>
            <w:tcW w:w="2372" w:type="dxa"/>
            <w:vAlign w:val="center"/>
          </w:tcPr>
          <w:p w:rsidR="00C40B9F" w:rsidRPr="008A7E1B" w:rsidRDefault="00C40B9F"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35723</w:t>
            </w:r>
            <w:r w:rsidR="00CF2D5D">
              <w:rPr>
                <w:rFonts w:ascii="Times New Roman" w:eastAsia="Calibri" w:hAnsi="Times New Roman" w:cs="Times New Roman"/>
                <w:sz w:val="24"/>
                <w:szCs w:val="24"/>
                <w:lang w:val="uk-UA"/>
              </w:rPr>
              <w:t>,</w:t>
            </w:r>
          </w:p>
          <w:p w:rsidR="00C40B9F" w:rsidRPr="008A7E1B" w:rsidRDefault="00C40B9F" w:rsidP="000B65BE">
            <w:pPr>
              <w:jc w:val="center"/>
              <w:rPr>
                <w:rFonts w:ascii="Times New Roman" w:eastAsia="Calibri" w:hAnsi="Times New Roman" w:cs="Times New Roman"/>
                <w:sz w:val="24"/>
                <w:szCs w:val="24"/>
                <w:lang w:val="uk-UA"/>
              </w:rPr>
            </w:pPr>
            <w:proofErr w:type="spellStart"/>
            <w:r w:rsidRPr="008A7E1B">
              <w:rPr>
                <w:rFonts w:ascii="Times New Roman" w:eastAsia="Calibri" w:hAnsi="Times New Roman" w:cs="Times New Roman"/>
                <w:sz w:val="24"/>
                <w:szCs w:val="24"/>
                <w:lang w:val="uk-UA"/>
              </w:rPr>
              <w:t>с.Новосілки</w:t>
            </w:r>
            <w:proofErr w:type="spellEnd"/>
          </w:p>
          <w:p w:rsidR="00C40B9F" w:rsidRPr="008A7E1B" w:rsidRDefault="00C40B9F" w:rsidP="000B65BE">
            <w:pPr>
              <w:jc w:val="center"/>
              <w:rPr>
                <w:rFonts w:ascii="Times New Roman" w:eastAsia="Calibri" w:hAnsi="Times New Roman" w:cs="Times New Roman"/>
                <w:sz w:val="24"/>
                <w:szCs w:val="24"/>
                <w:lang w:val="uk-UA"/>
              </w:rPr>
            </w:pPr>
            <w:proofErr w:type="spellStart"/>
            <w:r w:rsidRPr="008A7E1B">
              <w:rPr>
                <w:rFonts w:ascii="Times New Roman" w:eastAsia="Calibri" w:hAnsi="Times New Roman" w:cs="Times New Roman"/>
                <w:sz w:val="24"/>
                <w:szCs w:val="24"/>
                <w:lang w:val="uk-UA"/>
              </w:rPr>
              <w:t>вул.Шкільна</w:t>
            </w:r>
            <w:proofErr w:type="spellEnd"/>
            <w:r w:rsidRPr="008A7E1B">
              <w:rPr>
                <w:rFonts w:ascii="Times New Roman" w:eastAsia="Calibri" w:hAnsi="Times New Roman" w:cs="Times New Roman"/>
                <w:sz w:val="24"/>
                <w:szCs w:val="24"/>
                <w:lang w:val="uk-UA"/>
              </w:rPr>
              <w:t xml:space="preserve"> 1</w:t>
            </w:r>
          </w:p>
          <w:p w:rsidR="00C40B9F" w:rsidRPr="008A7E1B" w:rsidRDefault="00C40B9F" w:rsidP="000B65BE">
            <w:pPr>
              <w:jc w:val="center"/>
              <w:rPr>
                <w:rFonts w:ascii="Times New Roman" w:eastAsia="Calibri" w:hAnsi="Times New Roman" w:cs="Times New Roman"/>
                <w:sz w:val="24"/>
                <w:szCs w:val="24"/>
                <w:lang w:val="uk-UA"/>
              </w:rPr>
            </w:pPr>
          </w:p>
        </w:tc>
        <w:tc>
          <w:tcPr>
            <w:tcW w:w="3118" w:type="dxa"/>
            <w:vAlign w:val="center"/>
          </w:tcPr>
          <w:p w:rsidR="00C40B9F" w:rsidRPr="008A7E1B" w:rsidRDefault="00227ACC" w:rsidP="000B65BE">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 xml:space="preserve">Вирощування </w:t>
            </w:r>
            <w:r w:rsidR="00C40B9F" w:rsidRPr="008A7E1B">
              <w:rPr>
                <w:rFonts w:ascii="Times New Roman" w:eastAsia="Calibri" w:hAnsi="Times New Roman" w:cs="Times New Roman"/>
                <w:sz w:val="24"/>
                <w:szCs w:val="24"/>
                <w:lang w:val="uk-UA"/>
              </w:rPr>
              <w:t xml:space="preserve">зернових, зернобобових та технічних культур, </w:t>
            </w:r>
            <w:proofErr w:type="spellStart"/>
            <w:r w:rsidR="00C40B9F" w:rsidRPr="008A7E1B">
              <w:rPr>
                <w:rFonts w:ascii="Times New Roman" w:eastAsia="Calibri" w:hAnsi="Times New Roman" w:cs="Times New Roman"/>
                <w:sz w:val="24"/>
                <w:szCs w:val="24"/>
                <w:lang w:val="uk-UA"/>
              </w:rPr>
              <w:t>м»яса</w:t>
            </w:r>
            <w:proofErr w:type="spellEnd"/>
            <w:r w:rsidR="00C40B9F" w:rsidRPr="008A7E1B">
              <w:rPr>
                <w:rFonts w:ascii="Times New Roman" w:eastAsia="Calibri" w:hAnsi="Times New Roman" w:cs="Times New Roman"/>
                <w:sz w:val="24"/>
                <w:szCs w:val="24"/>
                <w:lang w:val="uk-UA"/>
              </w:rPr>
              <w:t xml:space="preserve"> свиней, молока, </w:t>
            </w:r>
            <w:proofErr w:type="spellStart"/>
            <w:r w:rsidR="00C40B9F" w:rsidRPr="008A7E1B">
              <w:rPr>
                <w:rFonts w:ascii="Times New Roman" w:eastAsia="Calibri" w:hAnsi="Times New Roman" w:cs="Times New Roman"/>
                <w:sz w:val="24"/>
                <w:szCs w:val="24"/>
                <w:lang w:val="uk-UA"/>
              </w:rPr>
              <w:t>м»яса</w:t>
            </w:r>
            <w:proofErr w:type="spellEnd"/>
            <w:r w:rsidR="00C40B9F" w:rsidRPr="008A7E1B">
              <w:rPr>
                <w:rFonts w:ascii="Times New Roman" w:eastAsia="Calibri" w:hAnsi="Times New Roman" w:cs="Times New Roman"/>
                <w:sz w:val="24"/>
                <w:szCs w:val="24"/>
                <w:lang w:val="uk-UA"/>
              </w:rPr>
              <w:t xml:space="preserve"> яловичини</w:t>
            </w:r>
          </w:p>
        </w:tc>
      </w:tr>
      <w:tr w:rsidR="00C40B9F" w:rsidRPr="008A7E1B" w:rsidTr="00C40B9F">
        <w:trPr>
          <w:trHeight w:val="749"/>
          <w:jc w:val="center"/>
        </w:trPr>
        <w:tc>
          <w:tcPr>
            <w:tcW w:w="982" w:type="dxa"/>
            <w:vAlign w:val="center"/>
          </w:tcPr>
          <w:p w:rsidR="00C40B9F" w:rsidRPr="008A7E1B" w:rsidRDefault="00C40B9F" w:rsidP="00C40B9F">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5</w:t>
            </w:r>
          </w:p>
        </w:tc>
        <w:tc>
          <w:tcPr>
            <w:tcW w:w="2720" w:type="dxa"/>
          </w:tcPr>
          <w:p w:rsidR="00C40B9F" w:rsidRPr="008A7E1B" w:rsidRDefault="00C40B9F" w:rsidP="00C40B9F">
            <w:pPr>
              <w:jc w:val="center"/>
              <w:rPr>
                <w:rFonts w:ascii="Times New Roman" w:eastAsia="Calibri" w:hAnsi="Times New Roman" w:cs="Times New Roman"/>
                <w:sz w:val="24"/>
                <w:szCs w:val="24"/>
                <w:lang w:val="uk-UA"/>
              </w:rPr>
            </w:pPr>
            <w:proofErr w:type="spellStart"/>
            <w:r w:rsidRPr="008A7E1B">
              <w:rPr>
                <w:rFonts w:ascii="Times New Roman" w:eastAsia="Calibri" w:hAnsi="Times New Roman" w:cs="Times New Roman"/>
                <w:sz w:val="24"/>
                <w:szCs w:val="24"/>
                <w:lang w:val="uk-UA"/>
              </w:rPr>
              <w:t>ТзОВ</w:t>
            </w:r>
            <w:proofErr w:type="spellEnd"/>
            <w:r w:rsidRPr="008A7E1B">
              <w:rPr>
                <w:rFonts w:ascii="Times New Roman" w:eastAsia="Calibri" w:hAnsi="Times New Roman" w:cs="Times New Roman"/>
                <w:sz w:val="24"/>
                <w:szCs w:val="24"/>
                <w:lang w:val="uk-UA"/>
              </w:rPr>
              <w:t xml:space="preserve"> «</w:t>
            </w:r>
            <w:proofErr w:type="spellStart"/>
            <w:r w:rsidRPr="008A7E1B">
              <w:rPr>
                <w:rFonts w:ascii="Times New Roman" w:eastAsia="Calibri" w:hAnsi="Times New Roman" w:cs="Times New Roman"/>
                <w:sz w:val="24"/>
                <w:szCs w:val="24"/>
                <w:lang w:val="uk-UA"/>
              </w:rPr>
              <w:t>Колос-Інвест</w:t>
            </w:r>
            <w:proofErr w:type="spellEnd"/>
            <w:r w:rsidRPr="008A7E1B">
              <w:rPr>
                <w:rFonts w:ascii="Times New Roman" w:eastAsia="Calibri" w:hAnsi="Times New Roman" w:cs="Times New Roman"/>
                <w:sz w:val="24"/>
                <w:szCs w:val="24"/>
                <w:lang w:val="uk-UA"/>
              </w:rPr>
              <w:t>»</w:t>
            </w:r>
          </w:p>
        </w:tc>
        <w:tc>
          <w:tcPr>
            <w:tcW w:w="2372" w:type="dxa"/>
          </w:tcPr>
          <w:p w:rsidR="00C40B9F" w:rsidRPr="008A7E1B" w:rsidRDefault="00C40B9F" w:rsidP="00C40B9F">
            <w:pPr>
              <w:jc w:val="center"/>
              <w:rPr>
                <w:rFonts w:ascii="Times New Roman" w:eastAsia="Calibri" w:hAnsi="Times New Roman" w:cs="Times New Roman"/>
                <w:sz w:val="24"/>
                <w:szCs w:val="24"/>
                <w:lang w:val="uk-UA"/>
              </w:rPr>
            </w:pPr>
            <w:r w:rsidRPr="008A7E1B">
              <w:rPr>
                <w:rFonts w:ascii="Times New Roman" w:eastAsia="Calibri" w:hAnsi="Times New Roman" w:cs="Times New Roman"/>
                <w:sz w:val="24"/>
                <w:szCs w:val="24"/>
                <w:lang w:val="uk-UA"/>
              </w:rPr>
              <w:t>35700</w:t>
            </w:r>
            <w:r w:rsidR="00CF2D5D">
              <w:rPr>
                <w:rFonts w:ascii="Times New Roman" w:eastAsia="Calibri" w:hAnsi="Times New Roman" w:cs="Times New Roman"/>
                <w:sz w:val="24"/>
                <w:szCs w:val="24"/>
                <w:lang w:val="uk-UA"/>
              </w:rPr>
              <w:t>,</w:t>
            </w:r>
            <w:r w:rsidRPr="008A7E1B">
              <w:rPr>
                <w:rFonts w:ascii="Times New Roman" w:eastAsia="Calibri" w:hAnsi="Times New Roman" w:cs="Times New Roman"/>
                <w:sz w:val="24"/>
                <w:szCs w:val="24"/>
                <w:lang w:val="uk-UA"/>
              </w:rPr>
              <w:t xml:space="preserve"> </w:t>
            </w:r>
            <w:proofErr w:type="spellStart"/>
            <w:r w:rsidRPr="008A7E1B">
              <w:rPr>
                <w:rFonts w:ascii="Times New Roman" w:eastAsia="Calibri" w:hAnsi="Times New Roman" w:cs="Times New Roman"/>
                <w:sz w:val="24"/>
                <w:szCs w:val="24"/>
                <w:lang w:val="uk-UA"/>
              </w:rPr>
              <w:t>м.Здолбунів</w:t>
            </w:r>
            <w:proofErr w:type="spellEnd"/>
            <w:r w:rsidRPr="008A7E1B">
              <w:rPr>
                <w:rFonts w:ascii="Times New Roman" w:eastAsia="Calibri" w:hAnsi="Times New Roman" w:cs="Times New Roman"/>
                <w:sz w:val="24"/>
                <w:szCs w:val="24"/>
                <w:lang w:val="uk-UA"/>
              </w:rPr>
              <w:t xml:space="preserve">, вул. </w:t>
            </w:r>
            <w:r w:rsidR="00C40C38">
              <w:rPr>
                <w:rFonts w:ascii="Times New Roman" w:eastAsia="Calibri" w:hAnsi="Times New Roman" w:cs="Times New Roman"/>
                <w:sz w:val="24"/>
                <w:szCs w:val="24"/>
                <w:lang w:val="uk-UA"/>
              </w:rPr>
              <w:t xml:space="preserve">8 </w:t>
            </w:r>
            <w:r w:rsidRPr="008A7E1B">
              <w:rPr>
                <w:rFonts w:ascii="Times New Roman" w:eastAsia="Calibri" w:hAnsi="Times New Roman" w:cs="Times New Roman"/>
                <w:sz w:val="24"/>
                <w:szCs w:val="24"/>
                <w:lang w:val="uk-UA"/>
              </w:rPr>
              <w:t>Березня,35</w:t>
            </w:r>
          </w:p>
        </w:tc>
        <w:tc>
          <w:tcPr>
            <w:tcW w:w="3118" w:type="dxa"/>
          </w:tcPr>
          <w:p w:rsidR="00C40B9F" w:rsidRPr="008A7E1B" w:rsidRDefault="00C40B9F" w:rsidP="00C40B9F">
            <w:pPr>
              <w:rPr>
                <w:rFonts w:ascii="Times New Roman" w:eastAsia="Calibri" w:hAnsi="Times New Roman" w:cs="Times New Roman"/>
                <w:sz w:val="24"/>
                <w:szCs w:val="24"/>
                <w:lang w:val="uk-UA"/>
              </w:rPr>
            </w:pPr>
            <w:r w:rsidRPr="008A7E1B">
              <w:rPr>
                <w:rFonts w:ascii="Times New Roman" w:hAnsi="Times New Roman" w:cs="Times New Roman"/>
                <w:sz w:val="24"/>
                <w:szCs w:val="24"/>
                <w:shd w:val="clear" w:color="auto" w:fill="FFFFFF"/>
                <w:lang w:val="uk-UA"/>
              </w:rPr>
              <w:t>Вирощування зернових культур (крім рису), бобових культур і насіння олійних культур</w:t>
            </w:r>
          </w:p>
        </w:tc>
      </w:tr>
    </w:tbl>
    <w:p w:rsidR="00D11C47" w:rsidRPr="008A7E1B" w:rsidRDefault="00D11C47" w:rsidP="00D11C47">
      <w:pPr>
        <w:pStyle w:val="a3"/>
        <w:spacing w:after="0"/>
        <w:ind w:left="1080"/>
        <w:jc w:val="both"/>
        <w:rPr>
          <w:rFonts w:ascii="Times New Roman" w:hAnsi="Times New Roman" w:cs="Times New Roman"/>
          <w:b/>
          <w:bCs/>
          <w:sz w:val="28"/>
          <w:szCs w:val="28"/>
          <w:highlight w:val="yellow"/>
          <w:shd w:val="clear" w:color="auto" w:fill="FFFFFF"/>
          <w:lang w:val="uk-UA"/>
        </w:rPr>
      </w:pPr>
    </w:p>
    <w:p w:rsidR="004A65BA" w:rsidRPr="008A7E1B" w:rsidRDefault="004A65BA" w:rsidP="008A7E1B">
      <w:pPr>
        <w:pStyle w:val="a3"/>
        <w:numPr>
          <w:ilvl w:val="2"/>
          <w:numId w:val="1"/>
        </w:numPr>
        <w:spacing w:after="0"/>
        <w:jc w:val="both"/>
        <w:rPr>
          <w:rFonts w:ascii="Times New Roman" w:hAnsi="Times New Roman" w:cs="Times New Roman"/>
          <w:b/>
          <w:bCs/>
          <w:sz w:val="28"/>
          <w:szCs w:val="28"/>
          <w:shd w:val="clear" w:color="auto" w:fill="FFFFFF"/>
          <w:lang w:val="uk-UA"/>
        </w:rPr>
      </w:pPr>
      <w:r w:rsidRPr="008A7E1B">
        <w:rPr>
          <w:rFonts w:ascii="Times New Roman" w:hAnsi="Times New Roman" w:cs="Times New Roman"/>
          <w:b/>
          <w:bCs/>
          <w:sz w:val="28"/>
          <w:szCs w:val="28"/>
          <w:shd w:val="clear" w:color="auto" w:fill="FFFFFF"/>
          <w:lang w:val="uk-UA"/>
        </w:rPr>
        <w:t xml:space="preserve">Екологічна інфраструктура </w:t>
      </w:r>
    </w:p>
    <w:p w:rsidR="002B2F31" w:rsidRPr="008A7E1B" w:rsidRDefault="002B2F31" w:rsidP="002B2F31">
      <w:pPr>
        <w:pStyle w:val="a3"/>
        <w:spacing w:after="0"/>
        <w:ind w:left="1080"/>
        <w:jc w:val="both"/>
        <w:rPr>
          <w:rFonts w:ascii="Times New Roman" w:hAnsi="Times New Roman" w:cs="Times New Roman"/>
          <w:b/>
          <w:bCs/>
          <w:sz w:val="28"/>
          <w:szCs w:val="28"/>
          <w:shd w:val="clear" w:color="auto" w:fill="FFFFFF"/>
          <w:lang w:val="uk-UA"/>
        </w:rPr>
      </w:pPr>
    </w:p>
    <w:p w:rsidR="00903804" w:rsidRPr="008A7E1B" w:rsidRDefault="001D7796" w:rsidP="00F76F80">
      <w:pPr>
        <w:shd w:val="clear" w:color="auto" w:fill="FFFFFF"/>
        <w:spacing w:after="0" w:line="240" w:lineRule="auto"/>
        <w:ind w:firstLine="709"/>
        <w:jc w:val="both"/>
        <w:rPr>
          <w:rFonts w:ascii="Times New Roman" w:hAnsi="Times New Roman" w:cs="Times New Roman"/>
          <w:sz w:val="28"/>
          <w:szCs w:val="28"/>
          <w:lang w:val="uk-UA"/>
        </w:rPr>
      </w:pPr>
      <w:r w:rsidRPr="008A7E1B">
        <w:rPr>
          <w:rFonts w:ascii="Times New Roman" w:hAnsi="Times New Roman" w:cs="Times New Roman"/>
          <w:bCs/>
          <w:sz w:val="28"/>
          <w:szCs w:val="28"/>
          <w:shd w:val="clear" w:color="auto" w:fill="FFFFFF"/>
          <w:lang w:val="uk-UA"/>
        </w:rPr>
        <w:t xml:space="preserve">Проблема накопичення, збирання, переробки, утилізації, знешкодження та захоронення відходів є однією з гострих проблем функціонування громади. </w:t>
      </w:r>
      <w:r w:rsidRPr="008A7E1B">
        <w:rPr>
          <w:rFonts w:ascii="Times New Roman" w:hAnsi="Times New Roman" w:cs="Times New Roman"/>
          <w:sz w:val="28"/>
          <w:szCs w:val="28"/>
          <w:lang w:val="uk-UA"/>
        </w:rPr>
        <w:t xml:space="preserve">Ситуація у місті у сфері поводження з побутовими відходами на сьогодні залишається складною. Роботи по збиранню, перевезенню та знешкодженню твердих побутових відходів виконують </w:t>
      </w:r>
      <w:proofErr w:type="spellStart"/>
      <w:r w:rsidR="00A16D81" w:rsidRPr="008A7E1B">
        <w:rPr>
          <w:rFonts w:ascii="Times New Roman" w:hAnsi="Times New Roman" w:cs="Times New Roman"/>
          <w:sz w:val="28"/>
          <w:szCs w:val="28"/>
          <w:lang w:val="uk-UA"/>
        </w:rPr>
        <w:t>ТзОВ</w:t>
      </w:r>
      <w:proofErr w:type="spellEnd"/>
      <w:r w:rsidR="00A16D81" w:rsidRPr="008A7E1B">
        <w:rPr>
          <w:rFonts w:ascii="Times New Roman" w:hAnsi="Times New Roman" w:cs="Times New Roman"/>
          <w:sz w:val="28"/>
          <w:szCs w:val="28"/>
          <w:lang w:val="uk-UA"/>
        </w:rPr>
        <w:t xml:space="preserve"> «Комунальних  підприємств»</w:t>
      </w:r>
      <w:r w:rsidR="001971A1" w:rsidRPr="008A7E1B">
        <w:rPr>
          <w:rFonts w:ascii="Times New Roman" w:hAnsi="Times New Roman" w:cs="Times New Roman"/>
          <w:sz w:val="28"/>
          <w:szCs w:val="28"/>
          <w:lang w:val="uk-UA"/>
        </w:rPr>
        <w:t>.</w:t>
      </w:r>
      <w:r w:rsidRPr="008A7E1B">
        <w:rPr>
          <w:rFonts w:ascii="Times New Roman" w:hAnsi="Times New Roman" w:cs="Times New Roman"/>
          <w:sz w:val="28"/>
          <w:szCs w:val="28"/>
          <w:lang w:val="uk-UA"/>
        </w:rPr>
        <w:t xml:space="preserve"> Тверді побутові відходи спеціалізованим транспортом перевозяться для складування на </w:t>
      </w:r>
      <w:proofErr w:type="spellStart"/>
      <w:r w:rsidRPr="008A7E1B">
        <w:rPr>
          <w:rFonts w:ascii="Times New Roman" w:hAnsi="Times New Roman" w:cs="Times New Roman"/>
          <w:sz w:val="28"/>
          <w:szCs w:val="28"/>
          <w:lang w:val="uk-UA"/>
        </w:rPr>
        <w:t>сміттєзвалищ</w:t>
      </w:r>
      <w:r w:rsidR="001971A1" w:rsidRPr="008A7E1B">
        <w:rPr>
          <w:rFonts w:ascii="Times New Roman" w:hAnsi="Times New Roman" w:cs="Times New Roman"/>
          <w:sz w:val="28"/>
          <w:szCs w:val="28"/>
          <w:lang w:val="uk-UA"/>
        </w:rPr>
        <w:t>а</w:t>
      </w:r>
      <w:proofErr w:type="spellEnd"/>
      <w:r w:rsidRPr="008A7E1B">
        <w:rPr>
          <w:rFonts w:ascii="Times New Roman" w:hAnsi="Times New Roman" w:cs="Times New Roman"/>
          <w:sz w:val="28"/>
          <w:szCs w:val="28"/>
          <w:lang w:val="uk-UA"/>
        </w:rPr>
        <w:t xml:space="preserve"> твердих побутових відходів</w:t>
      </w:r>
      <w:r w:rsidR="002D54FE" w:rsidRPr="008A7E1B">
        <w:rPr>
          <w:rFonts w:ascii="Times New Roman" w:hAnsi="Times New Roman" w:cs="Times New Roman"/>
          <w:sz w:val="28"/>
          <w:szCs w:val="28"/>
          <w:lang w:val="uk-UA"/>
        </w:rPr>
        <w:t xml:space="preserve">, </w:t>
      </w:r>
      <w:r w:rsidR="001971A1" w:rsidRPr="008A7E1B">
        <w:rPr>
          <w:rFonts w:ascii="Times New Roman" w:hAnsi="Times New Roman" w:cs="Times New Roman"/>
          <w:sz w:val="28"/>
          <w:szCs w:val="28"/>
          <w:lang w:val="uk-UA"/>
        </w:rPr>
        <w:t xml:space="preserve">які розташовані в </w:t>
      </w:r>
      <w:proofErr w:type="spellStart"/>
      <w:r w:rsidR="001971A1" w:rsidRPr="008A7E1B">
        <w:rPr>
          <w:rFonts w:ascii="Times New Roman" w:hAnsi="Times New Roman" w:cs="Times New Roman"/>
          <w:sz w:val="28"/>
          <w:szCs w:val="28"/>
          <w:lang w:val="uk-UA"/>
        </w:rPr>
        <w:t>селах</w:t>
      </w:r>
      <w:r w:rsidR="000B4005" w:rsidRPr="008A7E1B">
        <w:rPr>
          <w:rFonts w:ascii="Times New Roman" w:hAnsi="Times New Roman" w:cs="Times New Roman"/>
          <w:sz w:val="28"/>
          <w:szCs w:val="28"/>
          <w:lang w:val="uk-UA"/>
        </w:rPr>
        <w:t>Здовбиця</w:t>
      </w:r>
      <w:proofErr w:type="spellEnd"/>
      <w:r w:rsidR="001971A1" w:rsidRPr="008A7E1B">
        <w:rPr>
          <w:rFonts w:ascii="Times New Roman" w:hAnsi="Times New Roman" w:cs="Times New Roman"/>
          <w:sz w:val="28"/>
          <w:szCs w:val="28"/>
          <w:lang w:val="uk-UA"/>
        </w:rPr>
        <w:t xml:space="preserve">,  </w:t>
      </w:r>
      <w:proofErr w:type="spellStart"/>
      <w:r w:rsidR="001971A1" w:rsidRPr="008A7E1B">
        <w:rPr>
          <w:rFonts w:ascii="Times New Roman" w:hAnsi="Times New Roman" w:cs="Times New Roman"/>
          <w:sz w:val="28"/>
          <w:szCs w:val="28"/>
          <w:lang w:val="uk-UA"/>
        </w:rPr>
        <w:t>Копитків</w:t>
      </w:r>
      <w:proofErr w:type="spellEnd"/>
      <w:r w:rsidR="001971A1" w:rsidRPr="008A7E1B">
        <w:rPr>
          <w:rFonts w:ascii="Times New Roman" w:hAnsi="Times New Roman" w:cs="Times New Roman"/>
          <w:sz w:val="28"/>
          <w:szCs w:val="28"/>
          <w:lang w:val="uk-UA"/>
        </w:rPr>
        <w:t xml:space="preserve"> та </w:t>
      </w:r>
      <w:proofErr w:type="spellStart"/>
      <w:r w:rsidR="001971A1" w:rsidRPr="008A7E1B">
        <w:rPr>
          <w:rFonts w:ascii="Times New Roman" w:hAnsi="Times New Roman" w:cs="Times New Roman"/>
          <w:sz w:val="28"/>
          <w:szCs w:val="28"/>
          <w:lang w:val="uk-UA"/>
        </w:rPr>
        <w:t>Глинськ</w:t>
      </w:r>
      <w:proofErr w:type="spellEnd"/>
      <w:r w:rsidR="001971A1" w:rsidRPr="008A7E1B">
        <w:rPr>
          <w:rFonts w:ascii="Times New Roman" w:hAnsi="Times New Roman" w:cs="Times New Roman"/>
          <w:sz w:val="28"/>
          <w:szCs w:val="28"/>
          <w:lang w:val="uk-UA"/>
        </w:rPr>
        <w:t xml:space="preserve">. </w:t>
      </w:r>
      <w:r w:rsidR="002D54FE" w:rsidRPr="008A7E1B">
        <w:rPr>
          <w:rFonts w:ascii="Times New Roman" w:hAnsi="Times New Roman" w:cs="Times New Roman"/>
          <w:sz w:val="28"/>
          <w:szCs w:val="28"/>
          <w:lang w:val="uk-UA"/>
        </w:rPr>
        <w:t xml:space="preserve"> Близько 57% населення охоплено роздільним збира</w:t>
      </w:r>
      <w:r w:rsidR="00903804" w:rsidRPr="008A7E1B">
        <w:rPr>
          <w:rFonts w:ascii="Times New Roman" w:hAnsi="Times New Roman" w:cs="Times New Roman"/>
          <w:sz w:val="28"/>
          <w:szCs w:val="28"/>
          <w:lang w:val="uk-UA"/>
        </w:rPr>
        <w:t>нням твердих побутових відходів</w:t>
      </w:r>
      <w:r w:rsidR="002D54FE" w:rsidRPr="008A7E1B">
        <w:rPr>
          <w:rFonts w:ascii="Times New Roman" w:hAnsi="Times New Roman" w:cs="Times New Roman"/>
          <w:sz w:val="28"/>
          <w:szCs w:val="28"/>
          <w:lang w:val="uk-UA"/>
        </w:rPr>
        <w:t xml:space="preserve">. </w:t>
      </w:r>
    </w:p>
    <w:p w:rsidR="002B2F31" w:rsidRPr="008A7E1B" w:rsidRDefault="001971A1" w:rsidP="001971A1">
      <w:pPr>
        <w:pStyle w:val="aa"/>
        <w:ind w:firstLine="708"/>
        <w:jc w:val="both"/>
        <w:rPr>
          <w:rFonts w:ascii="Times New Roman" w:hAnsi="Times New Roman"/>
          <w:sz w:val="28"/>
          <w:szCs w:val="28"/>
          <w:lang w:val="uk-UA"/>
        </w:rPr>
      </w:pPr>
      <w:r w:rsidRPr="008A7E1B">
        <w:rPr>
          <w:rFonts w:ascii="Times New Roman" w:hAnsi="Times New Roman"/>
          <w:sz w:val="28"/>
          <w:szCs w:val="28"/>
          <w:lang w:val="uk-UA"/>
        </w:rPr>
        <w:t>П</w:t>
      </w:r>
      <w:r w:rsidR="002F2DBF" w:rsidRPr="008A7E1B">
        <w:rPr>
          <w:rFonts w:ascii="Times New Roman" w:hAnsi="Times New Roman"/>
          <w:sz w:val="28"/>
          <w:szCs w:val="28"/>
          <w:lang w:val="uk-UA"/>
        </w:rPr>
        <w:t>итання щодо забруднення атмосферного повітря є також актуальним</w:t>
      </w:r>
      <w:r w:rsidR="00D36959" w:rsidRPr="008A7E1B">
        <w:rPr>
          <w:rFonts w:ascii="Times New Roman" w:hAnsi="Times New Roman"/>
          <w:sz w:val="28"/>
          <w:szCs w:val="28"/>
          <w:lang w:val="uk-UA"/>
        </w:rPr>
        <w:t xml:space="preserve">, </w:t>
      </w:r>
      <w:proofErr w:type="spellStart"/>
      <w:r w:rsidR="00D36959" w:rsidRPr="008A7E1B">
        <w:rPr>
          <w:rFonts w:ascii="Times New Roman" w:hAnsi="Times New Roman"/>
          <w:sz w:val="28"/>
          <w:szCs w:val="28"/>
          <w:lang w:val="uk-UA"/>
        </w:rPr>
        <w:t>оскільки</w:t>
      </w:r>
      <w:r w:rsidRPr="008A7E1B">
        <w:rPr>
          <w:rFonts w:ascii="Times New Roman" w:hAnsi="Times New Roman"/>
          <w:sz w:val="28"/>
          <w:szCs w:val="28"/>
          <w:lang w:val="uk-UA"/>
        </w:rPr>
        <w:t>на</w:t>
      </w:r>
      <w:proofErr w:type="spellEnd"/>
      <w:r w:rsidRPr="008A7E1B">
        <w:rPr>
          <w:rFonts w:ascii="Times New Roman" w:hAnsi="Times New Roman"/>
          <w:sz w:val="28"/>
          <w:szCs w:val="28"/>
          <w:lang w:val="uk-UA"/>
        </w:rPr>
        <w:t xml:space="preserve"> території громади </w:t>
      </w:r>
      <w:r w:rsidR="00D36959" w:rsidRPr="008A7E1B">
        <w:rPr>
          <w:rFonts w:ascii="Times New Roman" w:hAnsi="Times New Roman"/>
          <w:sz w:val="28"/>
          <w:szCs w:val="28"/>
          <w:lang w:val="uk-UA"/>
        </w:rPr>
        <w:t>р</w:t>
      </w:r>
      <w:r w:rsidR="002F2DBF" w:rsidRPr="008A7E1B">
        <w:rPr>
          <w:rFonts w:ascii="Times New Roman" w:hAnsi="Times New Roman"/>
          <w:sz w:val="28"/>
          <w:szCs w:val="28"/>
          <w:lang w:val="uk-UA"/>
        </w:rPr>
        <w:t xml:space="preserve">озташовані </w:t>
      </w:r>
      <w:r w:rsidRPr="008A7E1B">
        <w:rPr>
          <w:rFonts w:ascii="Times New Roman" w:hAnsi="Times New Roman"/>
          <w:sz w:val="28"/>
          <w:szCs w:val="28"/>
          <w:lang w:val="uk-UA"/>
        </w:rPr>
        <w:t xml:space="preserve">промислові підприємства, </w:t>
      </w:r>
      <w:r w:rsidR="00862D1B" w:rsidRPr="008A7E1B">
        <w:rPr>
          <w:rFonts w:ascii="Times New Roman" w:hAnsi="Times New Roman"/>
          <w:sz w:val="28"/>
          <w:szCs w:val="28"/>
          <w:lang w:val="uk-UA"/>
        </w:rPr>
        <w:t>автозаправні</w:t>
      </w:r>
      <w:r w:rsidR="002F2DBF" w:rsidRPr="008A7E1B">
        <w:rPr>
          <w:rFonts w:ascii="Times New Roman" w:hAnsi="Times New Roman"/>
          <w:sz w:val="28"/>
          <w:szCs w:val="28"/>
          <w:lang w:val="uk-UA"/>
        </w:rPr>
        <w:t xml:space="preserve"> та газозаправ</w:t>
      </w:r>
      <w:r w:rsidR="00A52626" w:rsidRPr="008A7E1B">
        <w:rPr>
          <w:rFonts w:ascii="Times New Roman" w:hAnsi="Times New Roman"/>
          <w:sz w:val="28"/>
          <w:szCs w:val="28"/>
          <w:lang w:val="uk-UA"/>
        </w:rPr>
        <w:t>ні</w:t>
      </w:r>
      <w:r w:rsidR="002F2DBF" w:rsidRPr="008A7E1B">
        <w:rPr>
          <w:rFonts w:ascii="Times New Roman" w:hAnsi="Times New Roman"/>
          <w:sz w:val="28"/>
          <w:szCs w:val="28"/>
          <w:lang w:val="uk-UA"/>
        </w:rPr>
        <w:t xml:space="preserve"> станції, що в своїй роботі продукують викиди в повітря шкідливих речовин. </w:t>
      </w:r>
    </w:p>
    <w:p w:rsidR="001971A1" w:rsidRPr="008A7E1B" w:rsidRDefault="001971A1" w:rsidP="001971A1">
      <w:pPr>
        <w:pStyle w:val="aa"/>
        <w:ind w:firstLine="708"/>
        <w:jc w:val="both"/>
        <w:rPr>
          <w:rFonts w:ascii="Times New Roman" w:hAnsi="Times New Roman"/>
          <w:sz w:val="28"/>
          <w:szCs w:val="28"/>
          <w:lang w:val="uk-UA"/>
        </w:rPr>
      </w:pPr>
    </w:p>
    <w:p w:rsidR="001971A1" w:rsidRPr="008A7E1B" w:rsidRDefault="001971A1" w:rsidP="001971A1">
      <w:pPr>
        <w:pStyle w:val="aa"/>
        <w:ind w:firstLine="708"/>
        <w:jc w:val="both"/>
        <w:rPr>
          <w:rFonts w:ascii="Times New Roman" w:hAnsi="Times New Roman"/>
          <w:b/>
          <w:bCs/>
          <w:sz w:val="28"/>
          <w:szCs w:val="28"/>
          <w:shd w:val="clear" w:color="auto" w:fill="FFFFFF"/>
          <w:lang w:val="uk-UA"/>
        </w:rPr>
      </w:pPr>
    </w:p>
    <w:p w:rsidR="00CC591A" w:rsidRPr="008A7E1B" w:rsidRDefault="000A5968" w:rsidP="00347677">
      <w:pPr>
        <w:pStyle w:val="a3"/>
        <w:spacing w:after="0"/>
        <w:ind w:left="1080" w:hanging="720"/>
        <w:jc w:val="both"/>
        <w:rPr>
          <w:rFonts w:ascii="Times New Roman" w:eastAsia="Times New Roman" w:hAnsi="Times New Roman" w:cs="Times New Roman"/>
          <w:b/>
          <w:bCs/>
          <w:iCs/>
          <w:color w:val="C00000"/>
          <w:sz w:val="28"/>
          <w:szCs w:val="28"/>
          <w:bdr w:val="none" w:sz="0" w:space="0" w:color="auto" w:frame="1"/>
          <w:lang w:val="uk-UA"/>
        </w:rPr>
      </w:pPr>
      <w:r w:rsidRPr="008A7E1B">
        <w:rPr>
          <w:rFonts w:ascii="Times New Roman" w:hAnsi="Times New Roman" w:cs="Times New Roman"/>
          <w:b/>
          <w:bCs/>
          <w:sz w:val="28"/>
          <w:szCs w:val="28"/>
          <w:shd w:val="clear" w:color="auto" w:fill="FFFFFF"/>
          <w:lang w:val="uk-UA"/>
        </w:rPr>
        <w:t>1.3.5</w:t>
      </w:r>
      <w:r w:rsidR="00CC591A" w:rsidRPr="008A7E1B">
        <w:rPr>
          <w:rFonts w:ascii="Times New Roman" w:hAnsi="Times New Roman" w:cs="Times New Roman"/>
          <w:b/>
          <w:bCs/>
          <w:sz w:val="28"/>
          <w:szCs w:val="28"/>
          <w:shd w:val="clear" w:color="auto" w:fill="FFFFFF"/>
          <w:lang w:val="uk-UA"/>
        </w:rPr>
        <w:t>. Торгівельна інфраструктура</w:t>
      </w:r>
    </w:p>
    <w:p w:rsidR="00EB217A" w:rsidRPr="008A7E1B" w:rsidRDefault="00EB217A" w:rsidP="00347677">
      <w:pPr>
        <w:pStyle w:val="a3"/>
        <w:spacing w:after="0"/>
        <w:ind w:left="1080" w:hanging="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rPr>
        <w:tab/>
      </w:r>
    </w:p>
    <w:p w:rsidR="00EB217A" w:rsidRPr="008A7E1B" w:rsidRDefault="00EB217A" w:rsidP="006C1695">
      <w:pPr>
        <w:tabs>
          <w:tab w:val="left" w:pos="0"/>
        </w:tabs>
        <w:spacing w:after="0" w:line="240" w:lineRule="auto"/>
        <w:ind w:firstLine="709"/>
        <w:jc w:val="both"/>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 xml:space="preserve">На території </w:t>
      </w:r>
      <w:proofErr w:type="spellStart"/>
      <w:r w:rsidR="00A5120B" w:rsidRPr="008A7E1B">
        <w:rPr>
          <w:rFonts w:ascii="Times New Roman" w:eastAsia="Times New Roman" w:hAnsi="Times New Roman" w:cs="Times New Roman"/>
          <w:sz w:val="28"/>
          <w:szCs w:val="28"/>
          <w:lang w:val="uk-UA" w:eastAsia="ru-RU"/>
        </w:rPr>
        <w:t>громади</w:t>
      </w:r>
      <w:r w:rsidRPr="008A7E1B">
        <w:rPr>
          <w:rFonts w:ascii="Times New Roman" w:eastAsia="Times New Roman" w:hAnsi="Times New Roman" w:cs="Times New Roman"/>
          <w:sz w:val="28"/>
          <w:szCs w:val="28"/>
          <w:lang w:val="uk-UA"/>
        </w:rPr>
        <w:t>знаходиться</w:t>
      </w:r>
      <w:proofErr w:type="spellEnd"/>
      <w:r w:rsidRPr="008A7E1B">
        <w:rPr>
          <w:rFonts w:ascii="Times New Roman" w:eastAsia="Times New Roman" w:hAnsi="Times New Roman" w:cs="Times New Roman"/>
          <w:sz w:val="28"/>
          <w:szCs w:val="28"/>
          <w:lang w:val="uk-UA"/>
        </w:rPr>
        <w:t xml:space="preserve"> близько </w:t>
      </w:r>
      <w:r w:rsidR="00C22C6D" w:rsidRPr="008A7E1B">
        <w:rPr>
          <w:rFonts w:ascii="Times New Roman" w:eastAsia="Times New Roman" w:hAnsi="Times New Roman" w:cs="Times New Roman"/>
          <w:sz w:val="28"/>
          <w:szCs w:val="28"/>
          <w:lang w:val="uk-UA"/>
        </w:rPr>
        <w:t xml:space="preserve">178 </w:t>
      </w:r>
      <w:r w:rsidR="00781F41" w:rsidRPr="008A7E1B">
        <w:rPr>
          <w:rFonts w:ascii="Times New Roman" w:eastAsia="Times New Roman" w:hAnsi="Times New Roman" w:cs="Times New Roman"/>
          <w:sz w:val="28"/>
          <w:szCs w:val="28"/>
          <w:lang w:val="uk-UA"/>
        </w:rPr>
        <w:t>торгівельних закладів</w:t>
      </w:r>
      <w:r w:rsidRPr="008A7E1B">
        <w:rPr>
          <w:rFonts w:ascii="Times New Roman" w:eastAsia="Times New Roman" w:hAnsi="Times New Roman" w:cs="Times New Roman"/>
          <w:sz w:val="28"/>
          <w:szCs w:val="28"/>
          <w:lang w:val="uk-UA"/>
        </w:rPr>
        <w:t xml:space="preserve">, з них </w:t>
      </w:r>
      <w:r w:rsidR="00C22C6D" w:rsidRPr="008A7E1B">
        <w:rPr>
          <w:rFonts w:ascii="Times New Roman" w:eastAsia="Times New Roman" w:hAnsi="Times New Roman" w:cs="Times New Roman"/>
          <w:sz w:val="28"/>
          <w:szCs w:val="28"/>
          <w:lang w:val="uk-UA"/>
        </w:rPr>
        <w:t>147</w:t>
      </w:r>
      <w:r w:rsidR="006C1695" w:rsidRPr="008A7E1B">
        <w:rPr>
          <w:rFonts w:ascii="Times New Roman" w:eastAsia="Times New Roman" w:hAnsi="Times New Roman" w:cs="Times New Roman"/>
          <w:sz w:val="28"/>
          <w:szCs w:val="28"/>
          <w:lang w:val="uk-UA"/>
        </w:rPr>
        <w:t xml:space="preserve"> магазин</w:t>
      </w:r>
      <w:r w:rsidR="00C863CC" w:rsidRPr="008A7E1B">
        <w:rPr>
          <w:rFonts w:ascii="Times New Roman" w:eastAsia="Times New Roman" w:hAnsi="Times New Roman" w:cs="Times New Roman"/>
          <w:sz w:val="28"/>
          <w:szCs w:val="28"/>
          <w:lang w:val="uk-UA"/>
        </w:rPr>
        <w:t>ів</w:t>
      </w:r>
      <w:r w:rsidR="006C1695" w:rsidRPr="008A7E1B">
        <w:rPr>
          <w:rFonts w:ascii="Times New Roman" w:eastAsia="Times New Roman" w:hAnsi="Times New Roman" w:cs="Times New Roman"/>
          <w:sz w:val="28"/>
          <w:szCs w:val="28"/>
          <w:lang w:val="uk-UA"/>
        </w:rPr>
        <w:t xml:space="preserve"> роздрібної торгівлі, </w:t>
      </w:r>
      <w:r w:rsidR="000A3766" w:rsidRPr="008A7E1B">
        <w:rPr>
          <w:rFonts w:ascii="Times New Roman" w:eastAsia="Times New Roman" w:hAnsi="Times New Roman" w:cs="Times New Roman"/>
          <w:sz w:val="28"/>
          <w:szCs w:val="28"/>
          <w:lang w:val="uk-UA"/>
        </w:rPr>
        <w:t>31</w:t>
      </w:r>
      <w:r w:rsidRPr="008A7E1B">
        <w:rPr>
          <w:rFonts w:ascii="Times New Roman" w:eastAsia="Times New Roman" w:hAnsi="Times New Roman" w:cs="Times New Roman"/>
          <w:sz w:val="28"/>
          <w:szCs w:val="28"/>
          <w:lang w:val="uk-UA"/>
        </w:rPr>
        <w:t xml:space="preserve"> закладів громадського харчування та </w:t>
      </w:r>
      <w:r w:rsidR="00941EAC" w:rsidRPr="008A7E1B">
        <w:rPr>
          <w:rFonts w:ascii="Times New Roman" w:eastAsia="Times New Roman" w:hAnsi="Times New Roman" w:cs="Times New Roman"/>
          <w:sz w:val="28"/>
          <w:szCs w:val="28"/>
          <w:lang w:val="uk-UA"/>
        </w:rPr>
        <w:t>1</w:t>
      </w:r>
      <w:r w:rsidRPr="008A7E1B">
        <w:rPr>
          <w:rFonts w:ascii="Times New Roman" w:eastAsia="Times New Roman" w:hAnsi="Times New Roman" w:cs="Times New Roman"/>
          <w:sz w:val="28"/>
          <w:szCs w:val="28"/>
          <w:lang w:val="uk-UA"/>
        </w:rPr>
        <w:t xml:space="preserve"> готел</w:t>
      </w:r>
      <w:r w:rsidR="00941EAC" w:rsidRPr="008A7E1B">
        <w:rPr>
          <w:rFonts w:ascii="Times New Roman" w:eastAsia="Times New Roman" w:hAnsi="Times New Roman" w:cs="Times New Roman"/>
          <w:sz w:val="28"/>
          <w:szCs w:val="28"/>
          <w:lang w:val="uk-UA"/>
        </w:rPr>
        <w:t>ь</w:t>
      </w:r>
      <w:r w:rsidRPr="008A7E1B">
        <w:rPr>
          <w:rFonts w:ascii="Times New Roman" w:eastAsia="Times New Roman" w:hAnsi="Times New Roman" w:cs="Times New Roman"/>
          <w:sz w:val="28"/>
          <w:szCs w:val="28"/>
          <w:lang w:val="uk-UA"/>
        </w:rPr>
        <w:t xml:space="preserve">. Побутові послуги населенню надають </w:t>
      </w:r>
      <w:r w:rsidR="00781F41" w:rsidRPr="008A7E1B">
        <w:rPr>
          <w:rFonts w:ascii="Times New Roman" w:eastAsia="Times New Roman" w:hAnsi="Times New Roman" w:cs="Times New Roman"/>
          <w:sz w:val="28"/>
          <w:szCs w:val="28"/>
          <w:lang w:val="uk-UA"/>
        </w:rPr>
        <w:t>заклади</w:t>
      </w:r>
      <w:r w:rsidRPr="008A7E1B">
        <w:rPr>
          <w:rFonts w:ascii="Times New Roman" w:eastAsia="Times New Roman" w:hAnsi="Times New Roman" w:cs="Times New Roman"/>
          <w:sz w:val="28"/>
          <w:szCs w:val="28"/>
          <w:lang w:val="uk-UA"/>
        </w:rPr>
        <w:t xml:space="preserve"> побутового обслуго</w:t>
      </w:r>
      <w:r w:rsidR="006C1695" w:rsidRPr="008A7E1B">
        <w:rPr>
          <w:rFonts w:ascii="Times New Roman" w:eastAsia="Times New Roman" w:hAnsi="Times New Roman" w:cs="Times New Roman"/>
          <w:sz w:val="28"/>
          <w:szCs w:val="28"/>
          <w:lang w:val="uk-UA"/>
        </w:rPr>
        <w:t>вування, з них</w:t>
      </w:r>
      <w:r w:rsidR="00CF090F" w:rsidRPr="008A7E1B">
        <w:rPr>
          <w:rFonts w:ascii="Times New Roman" w:eastAsia="Times New Roman" w:hAnsi="Times New Roman" w:cs="Times New Roman"/>
          <w:sz w:val="28"/>
          <w:szCs w:val="28"/>
          <w:lang w:val="uk-UA"/>
        </w:rPr>
        <w:t>33</w:t>
      </w:r>
      <w:r w:rsidR="00781F41" w:rsidRPr="008A7E1B">
        <w:rPr>
          <w:rFonts w:ascii="Times New Roman" w:eastAsia="Times New Roman" w:hAnsi="Times New Roman" w:cs="Times New Roman"/>
          <w:sz w:val="28"/>
          <w:szCs w:val="28"/>
          <w:lang w:val="uk-UA"/>
        </w:rPr>
        <w:t xml:space="preserve"> -  </w:t>
      </w:r>
      <w:r w:rsidRPr="008A7E1B">
        <w:rPr>
          <w:rFonts w:ascii="Times New Roman" w:eastAsia="Times New Roman" w:hAnsi="Times New Roman" w:cs="Times New Roman"/>
          <w:sz w:val="28"/>
          <w:szCs w:val="28"/>
          <w:lang w:val="uk-UA"/>
        </w:rPr>
        <w:t>перукарські</w:t>
      </w:r>
      <w:r w:rsidR="006C1695" w:rsidRPr="008A7E1B">
        <w:rPr>
          <w:rFonts w:ascii="Times New Roman" w:eastAsia="Times New Roman" w:hAnsi="Times New Roman" w:cs="Times New Roman"/>
          <w:sz w:val="28"/>
          <w:szCs w:val="28"/>
          <w:lang w:val="uk-UA"/>
        </w:rPr>
        <w:t xml:space="preserve"> </w:t>
      </w:r>
      <w:proofErr w:type="spellStart"/>
      <w:r w:rsidR="006C1695" w:rsidRPr="008A7E1B">
        <w:rPr>
          <w:rFonts w:ascii="Times New Roman" w:eastAsia="Times New Roman" w:hAnsi="Times New Roman" w:cs="Times New Roman"/>
          <w:sz w:val="28"/>
          <w:szCs w:val="28"/>
          <w:lang w:val="uk-UA"/>
        </w:rPr>
        <w:t>послуги.Також</w:t>
      </w:r>
      <w:proofErr w:type="spellEnd"/>
      <w:r w:rsidR="00CF2D5D">
        <w:rPr>
          <w:rFonts w:ascii="Times New Roman" w:eastAsia="Times New Roman" w:hAnsi="Times New Roman" w:cs="Times New Roman"/>
          <w:sz w:val="28"/>
          <w:szCs w:val="28"/>
          <w:lang w:val="uk-UA"/>
        </w:rPr>
        <w:t>,</w:t>
      </w:r>
      <w:r w:rsidR="006C1695" w:rsidRPr="008A7E1B">
        <w:rPr>
          <w:rFonts w:ascii="Times New Roman" w:eastAsia="Times New Roman" w:hAnsi="Times New Roman" w:cs="Times New Roman"/>
          <w:sz w:val="28"/>
          <w:szCs w:val="28"/>
          <w:lang w:val="uk-UA"/>
        </w:rPr>
        <w:t xml:space="preserve"> в громаді надаються </w:t>
      </w:r>
      <w:r w:rsidRPr="008A7E1B">
        <w:rPr>
          <w:rFonts w:ascii="Times New Roman" w:eastAsia="Times New Roman" w:hAnsi="Times New Roman" w:cs="Times New Roman"/>
          <w:sz w:val="28"/>
          <w:szCs w:val="28"/>
          <w:lang w:val="uk-UA"/>
        </w:rPr>
        <w:t xml:space="preserve">послуги </w:t>
      </w:r>
      <w:r w:rsidR="00D36959" w:rsidRPr="008A7E1B">
        <w:rPr>
          <w:rFonts w:ascii="Times New Roman" w:eastAsia="Times New Roman" w:hAnsi="Times New Roman" w:cs="Times New Roman"/>
          <w:sz w:val="28"/>
          <w:szCs w:val="28"/>
          <w:lang w:val="uk-UA"/>
        </w:rPr>
        <w:t>з пошиття</w:t>
      </w:r>
      <w:r w:rsidRPr="008A7E1B">
        <w:rPr>
          <w:rFonts w:ascii="Times New Roman" w:eastAsia="Times New Roman" w:hAnsi="Times New Roman" w:cs="Times New Roman"/>
          <w:sz w:val="28"/>
          <w:szCs w:val="28"/>
          <w:lang w:val="uk-UA"/>
        </w:rPr>
        <w:t xml:space="preserve"> та ремонту одягу, взуття, побутової  техні</w:t>
      </w:r>
      <w:r w:rsidR="00781F41" w:rsidRPr="008A7E1B">
        <w:rPr>
          <w:rFonts w:ascii="Times New Roman" w:eastAsia="Times New Roman" w:hAnsi="Times New Roman" w:cs="Times New Roman"/>
          <w:sz w:val="28"/>
          <w:szCs w:val="28"/>
          <w:lang w:val="uk-UA"/>
        </w:rPr>
        <w:t xml:space="preserve">ки, комп’ютерної та оргтехніки. </w:t>
      </w:r>
      <w:r w:rsidR="006C1695" w:rsidRPr="008A7E1B">
        <w:rPr>
          <w:rFonts w:ascii="Times New Roman" w:eastAsia="Times New Roman" w:hAnsi="Times New Roman" w:cs="Times New Roman"/>
          <w:sz w:val="28"/>
          <w:szCs w:val="28"/>
          <w:lang w:val="uk-UA"/>
        </w:rPr>
        <w:t>Н</w:t>
      </w:r>
      <w:r w:rsidRPr="008A7E1B">
        <w:rPr>
          <w:rFonts w:ascii="Times New Roman" w:eastAsia="Times New Roman" w:hAnsi="Times New Roman" w:cs="Times New Roman"/>
          <w:sz w:val="28"/>
          <w:szCs w:val="28"/>
          <w:lang w:val="uk-UA"/>
        </w:rPr>
        <w:t>а території громад</w:t>
      </w:r>
      <w:r w:rsidR="00CC541B" w:rsidRPr="008A7E1B">
        <w:rPr>
          <w:rFonts w:ascii="Times New Roman" w:eastAsia="Times New Roman" w:hAnsi="Times New Roman" w:cs="Times New Roman"/>
          <w:sz w:val="28"/>
          <w:szCs w:val="28"/>
          <w:lang w:val="uk-UA"/>
        </w:rPr>
        <w:t xml:space="preserve">и функціонують </w:t>
      </w:r>
      <w:r w:rsidR="00227ACC" w:rsidRPr="008A7E1B">
        <w:rPr>
          <w:rFonts w:ascii="Times New Roman" w:eastAsia="Times New Roman" w:hAnsi="Times New Roman" w:cs="Times New Roman"/>
          <w:sz w:val="28"/>
          <w:szCs w:val="28"/>
          <w:lang w:val="uk-UA"/>
        </w:rPr>
        <w:t>6</w:t>
      </w:r>
      <w:r w:rsidRPr="008A7E1B">
        <w:rPr>
          <w:rFonts w:ascii="Times New Roman" w:eastAsia="Times New Roman" w:hAnsi="Times New Roman" w:cs="Times New Roman"/>
          <w:sz w:val="28"/>
          <w:szCs w:val="28"/>
          <w:lang w:val="uk-UA"/>
        </w:rPr>
        <w:t xml:space="preserve"> автозаправн</w:t>
      </w:r>
      <w:r w:rsidR="00227ACC" w:rsidRPr="008A7E1B">
        <w:rPr>
          <w:rFonts w:ascii="Times New Roman" w:eastAsia="Times New Roman" w:hAnsi="Times New Roman" w:cs="Times New Roman"/>
          <w:sz w:val="28"/>
          <w:szCs w:val="28"/>
          <w:lang w:val="uk-UA"/>
        </w:rPr>
        <w:t>их</w:t>
      </w:r>
      <w:r w:rsidRPr="008A7E1B">
        <w:rPr>
          <w:rFonts w:ascii="Times New Roman" w:eastAsia="Times New Roman" w:hAnsi="Times New Roman" w:cs="Times New Roman"/>
          <w:sz w:val="28"/>
          <w:szCs w:val="28"/>
          <w:lang w:val="uk-UA"/>
        </w:rPr>
        <w:t xml:space="preserve"> станці</w:t>
      </w:r>
      <w:r w:rsidR="00227ACC" w:rsidRPr="008A7E1B">
        <w:rPr>
          <w:rFonts w:ascii="Times New Roman" w:eastAsia="Times New Roman" w:hAnsi="Times New Roman" w:cs="Times New Roman"/>
          <w:sz w:val="28"/>
          <w:szCs w:val="28"/>
          <w:lang w:val="uk-UA"/>
        </w:rPr>
        <w:t>й</w:t>
      </w:r>
      <w:r w:rsidRPr="008A7E1B">
        <w:rPr>
          <w:rFonts w:ascii="Times New Roman" w:eastAsia="Times New Roman" w:hAnsi="Times New Roman" w:cs="Times New Roman"/>
          <w:sz w:val="28"/>
          <w:szCs w:val="28"/>
          <w:lang w:val="uk-UA"/>
        </w:rPr>
        <w:t>.</w:t>
      </w:r>
      <w:r w:rsidR="00781F41" w:rsidRPr="008A7E1B">
        <w:rPr>
          <w:rFonts w:ascii="Times New Roman" w:eastAsia="Times New Roman" w:hAnsi="Times New Roman" w:cs="Times New Roman"/>
          <w:sz w:val="28"/>
          <w:szCs w:val="28"/>
          <w:lang w:val="uk-UA" w:eastAsia="ru-RU"/>
        </w:rPr>
        <w:t xml:space="preserve"> В місті функціонує </w:t>
      </w:r>
      <w:r w:rsidR="001971A1" w:rsidRPr="008A7E1B">
        <w:rPr>
          <w:rFonts w:ascii="Times New Roman" w:eastAsia="Times New Roman" w:hAnsi="Times New Roman" w:cs="Times New Roman"/>
          <w:sz w:val="28"/>
          <w:szCs w:val="28"/>
          <w:lang w:val="uk-UA" w:eastAsia="ru-RU"/>
        </w:rPr>
        <w:t>5 підприємств</w:t>
      </w:r>
      <w:r w:rsidR="00781F41" w:rsidRPr="008A7E1B">
        <w:rPr>
          <w:rFonts w:ascii="Times New Roman" w:eastAsia="Times New Roman" w:hAnsi="Times New Roman" w:cs="Times New Roman"/>
          <w:sz w:val="28"/>
          <w:szCs w:val="28"/>
          <w:lang w:val="uk-UA" w:eastAsia="ru-RU"/>
        </w:rPr>
        <w:t xml:space="preserve"> мережевої тор</w:t>
      </w:r>
      <w:r w:rsidR="0076640C" w:rsidRPr="008A7E1B">
        <w:rPr>
          <w:rFonts w:ascii="Times New Roman" w:eastAsia="Times New Roman" w:hAnsi="Times New Roman" w:cs="Times New Roman"/>
          <w:sz w:val="28"/>
          <w:szCs w:val="28"/>
          <w:lang w:val="uk-UA" w:eastAsia="ru-RU"/>
        </w:rPr>
        <w:t>г</w:t>
      </w:r>
      <w:r w:rsidR="00781F41" w:rsidRPr="008A7E1B">
        <w:rPr>
          <w:rFonts w:ascii="Times New Roman" w:eastAsia="Times New Roman" w:hAnsi="Times New Roman" w:cs="Times New Roman"/>
          <w:sz w:val="28"/>
          <w:szCs w:val="28"/>
          <w:lang w:val="uk-UA" w:eastAsia="ru-RU"/>
        </w:rPr>
        <w:t>івлі: «</w:t>
      </w:r>
      <w:r w:rsidR="001971A1" w:rsidRPr="008A7E1B">
        <w:rPr>
          <w:rFonts w:ascii="Times New Roman" w:eastAsia="Times New Roman" w:hAnsi="Times New Roman" w:cs="Times New Roman"/>
          <w:sz w:val="28"/>
          <w:szCs w:val="28"/>
          <w:lang w:val="uk-UA" w:eastAsia="ru-RU"/>
        </w:rPr>
        <w:t>АТБ»,</w:t>
      </w:r>
      <w:r w:rsidR="00781F41" w:rsidRPr="008A7E1B">
        <w:rPr>
          <w:rFonts w:ascii="Times New Roman" w:eastAsia="Times New Roman" w:hAnsi="Times New Roman" w:cs="Times New Roman"/>
          <w:sz w:val="28"/>
          <w:szCs w:val="28"/>
          <w:lang w:val="uk-UA" w:eastAsia="ru-RU"/>
        </w:rPr>
        <w:t xml:space="preserve"> «</w:t>
      </w:r>
      <w:proofErr w:type="spellStart"/>
      <w:r w:rsidR="001971A1" w:rsidRPr="008A7E1B">
        <w:rPr>
          <w:rFonts w:ascii="Times New Roman" w:eastAsia="Times New Roman" w:hAnsi="Times New Roman" w:cs="Times New Roman"/>
          <w:sz w:val="28"/>
          <w:szCs w:val="28"/>
          <w:lang w:val="uk-UA" w:eastAsia="ru-RU"/>
        </w:rPr>
        <w:t>Еко</w:t>
      </w:r>
      <w:proofErr w:type="spellEnd"/>
      <w:r w:rsidR="001971A1" w:rsidRPr="008A7E1B">
        <w:rPr>
          <w:rFonts w:ascii="Times New Roman" w:eastAsia="Times New Roman" w:hAnsi="Times New Roman" w:cs="Times New Roman"/>
          <w:sz w:val="28"/>
          <w:szCs w:val="28"/>
          <w:lang w:val="uk-UA" w:eastAsia="ru-RU"/>
        </w:rPr>
        <w:t xml:space="preserve"> </w:t>
      </w:r>
      <w:proofErr w:type="spellStart"/>
      <w:r w:rsidR="001971A1" w:rsidRPr="008A7E1B">
        <w:rPr>
          <w:rFonts w:ascii="Times New Roman" w:eastAsia="Times New Roman" w:hAnsi="Times New Roman" w:cs="Times New Roman"/>
          <w:sz w:val="28"/>
          <w:szCs w:val="28"/>
          <w:lang w:val="uk-UA" w:eastAsia="ru-RU"/>
        </w:rPr>
        <w:t>маркет</w:t>
      </w:r>
      <w:proofErr w:type="spellEnd"/>
      <w:r w:rsidR="00781F41" w:rsidRPr="008A7E1B">
        <w:rPr>
          <w:rFonts w:ascii="Times New Roman" w:eastAsia="Times New Roman" w:hAnsi="Times New Roman" w:cs="Times New Roman"/>
          <w:sz w:val="28"/>
          <w:szCs w:val="28"/>
          <w:lang w:val="uk-UA" w:eastAsia="ru-RU"/>
        </w:rPr>
        <w:t>»</w:t>
      </w:r>
      <w:r w:rsidR="0076640C" w:rsidRPr="008A7E1B">
        <w:rPr>
          <w:rFonts w:ascii="Times New Roman" w:eastAsia="Times New Roman" w:hAnsi="Times New Roman" w:cs="Times New Roman"/>
          <w:sz w:val="28"/>
          <w:szCs w:val="28"/>
          <w:lang w:val="uk-UA" w:eastAsia="ru-RU"/>
        </w:rPr>
        <w:t>,</w:t>
      </w:r>
      <w:r w:rsidR="001971A1" w:rsidRPr="008A7E1B">
        <w:rPr>
          <w:rFonts w:ascii="Times New Roman" w:eastAsia="Times New Roman" w:hAnsi="Times New Roman" w:cs="Times New Roman"/>
          <w:sz w:val="28"/>
          <w:szCs w:val="28"/>
          <w:lang w:val="uk-UA" w:eastAsia="ru-RU"/>
        </w:rPr>
        <w:t xml:space="preserve"> «Єва», «</w:t>
      </w:r>
      <w:proofErr w:type="spellStart"/>
      <w:r w:rsidR="001971A1" w:rsidRPr="008A7E1B">
        <w:rPr>
          <w:rFonts w:ascii="Times New Roman" w:eastAsia="Times New Roman" w:hAnsi="Times New Roman" w:cs="Times New Roman"/>
          <w:sz w:val="28"/>
          <w:szCs w:val="28"/>
          <w:lang w:val="uk-UA" w:eastAsia="ru-RU"/>
        </w:rPr>
        <w:t>Копійочка</w:t>
      </w:r>
      <w:proofErr w:type="spellEnd"/>
      <w:r w:rsidR="001971A1" w:rsidRPr="008A7E1B">
        <w:rPr>
          <w:rFonts w:ascii="Times New Roman" w:eastAsia="Times New Roman" w:hAnsi="Times New Roman" w:cs="Times New Roman"/>
          <w:sz w:val="28"/>
          <w:szCs w:val="28"/>
          <w:lang w:val="uk-UA" w:eastAsia="ru-RU"/>
        </w:rPr>
        <w:t>», «</w:t>
      </w:r>
      <w:proofErr w:type="spellStart"/>
      <w:r w:rsidR="001971A1" w:rsidRPr="008A7E1B">
        <w:rPr>
          <w:rFonts w:ascii="Times New Roman" w:eastAsia="Times New Roman" w:hAnsi="Times New Roman" w:cs="Times New Roman"/>
          <w:sz w:val="28"/>
          <w:szCs w:val="28"/>
          <w:lang w:val="uk-UA" w:eastAsia="ru-RU"/>
        </w:rPr>
        <w:t>Простор</w:t>
      </w:r>
      <w:proofErr w:type="spellEnd"/>
      <w:r w:rsidR="001971A1" w:rsidRPr="008A7E1B">
        <w:rPr>
          <w:rFonts w:ascii="Times New Roman" w:eastAsia="Times New Roman" w:hAnsi="Times New Roman" w:cs="Times New Roman"/>
          <w:sz w:val="28"/>
          <w:szCs w:val="28"/>
          <w:lang w:val="uk-UA" w:eastAsia="ru-RU"/>
        </w:rPr>
        <w:t xml:space="preserve">», </w:t>
      </w:r>
      <w:r w:rsidR="0076640C" w:rsidRPr="008A7E1B">
        <w:rPr>
          <w:rFonts w:ascii="Times New Roman" w:eastAsia="Times New Roman" w:hAnsi="Times New Roman" w:cs="Times New Roman"/>
          <w:sz w:val="28"/>
          <w:szCs w:val="28"/>
          <w:lang w:val="uk-UA" w:eastAsia="ru-RU"/>
        </w:rPr>
        <w:t>а також</w:t>
      </w:r>
      <w:r w:rsidR="001971A1" w:rsidRPr="008A7E1B">
        <w:rPr>
          <w:rFonts w:ascii="Times New Roman" w:eastAsia="Times New Roman" w:hAnsi="Times New Roman" w:cs="Times New Roman"/>
          <w:sz w:val="28"/>
          <w:szCs w:val="28"/>
          <w:lang w:val="uk-UA" w:eastAsia="ru-RU"/>
        </w:rPr>
        <w:t xml:space="preserve">, </w:t>
      </w:r>
      <w:r w:rsidR="00781F41" w:rsidRPr="008A7E1B">
        <w:rPr>
          <w:rFonts w:ascii="Times New Roman" w:eastAsia="Times New Roman" w:hAnsi="Times New Roman" w:cs="Times New Roman"/>
          <w:sz w:val="28"/>
          <w:szCs w:val="28"/>
          <w:lang w:val="uk-UA" w:eastAsia="ru-RU"/>
        </w:rPr>
        <w:t xml:space="preserve">діють </w:t>
      </w:r>
      <w:r w:rsidR="001971A1" w:rsidRPr="008A7E1B">
        <w:rPr>
          <w:rFonts w:ascii="Times New Roman" w:eastAsia="Times New Roman" w:hAnsi="Times New Roman" w:cs="Times New Roman"/>
          <w:sz w:val="28"/>
          <w:szCs w:val="28"/>
          <w:lang w:val="uk-UA" w:eastAsia="ru-RU"/>
        </w:rPr>
        <w:t>4</w:t>
      </w:r>
      <w:r w:rsidR="00781F41" w:rsidRPr="008A7E1B">
        <w:rPr>
          <w:rFonts w:ascii="Times New Roman" w:eastAsia="Times New Roman" w:hAnsi="Times New Roman" w:cs="Times New Roman"/>
          <w:sz w:val="28"/>
          <w:szCs w:val="28"/>
          <w:lang w:val="uk-UA" w:eastAsia="ru-RU"/>
        </w:rPr>
        <w:t xml:space="preserve"> ринки</w:t>
      </w:r>
      <w:r w:rsidR="006C1695" w:rsidRPr="008A7E1B">
        <w:rPr>
          <w:rFonts w:ascii="Times New Roman" w:eastAsia="Times New Roman" w:hAnsi="Times New Roman" w:cs="Times New Roman"/>
          <w:sz w:val="28"/>
          <w:szCs w:val="28"/>
          <w:lang w:val="uk-UA" w:eastAsia="ru-RU"/>
        </w:rPr>
        <w:t>.</w:t>
      </w:r>
    </w:p>
    <w:p w:rsidR="00EB217A" w:rsidRPr="008A7E1B" w:rsidRDefault="00EB217A" w:rsidP="006C169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 xml:space="preserve">Споживчий ринок громади характеризується </w:t>
      </w:r>
      <w:r w:rsidR="0076640C" w:rsidRPr="008A7E1B">
        <w:rPr>
          <w:rFonts w:ascii="Times New Roman" w:eastAsia="Times New Roman" w:hAnsi="Times New Roman" w:cs="Times New Roman"/>
          <w:sz w:val="28"/>
          <w:szCs w:val="28"/>
          <w:lang w:val="uk-UA"/>
        </w:rPr>
        <w:t>активним</w:t>
      </w:r>
      <w:r w:rsidRPr="008A7E1B">
        <w:rPr>
          <w:rFonts w:ascii="Times New Roman" w:eastAsia="Times New Roman" w:hAnsi="Times New Roman" w:cs="Times New Roman"/>
          <w:sz w:val="28"/>
          <w:szCs w:val="28"/>
          <w:lang w:val="uk-UA"/>
        </w:rPr>
        <w:t xml:space="preserve"> розвитком інфраструктури торгівельних закладів, достатнім рівнем товарного насичення, стабільн</w:t>
      </w:r>
      <w:r w:rsidR="006C1695" w:rsidRPr="008A7E1B">
        <w:rPr>
          <w:rFonts w:ascii="Times New Roman" w:eastAsia="Times New Roman" w:hAnsi="Times New Roman" w:cs="Times New Roman"/>
          <w:sz w:val="28"/>
          <w:szCs w:val="28"/>
          <w:lang w:val="uk-UA"/>
        </w:rPr>
        <w:t>им балансом попиту і пропозиції.</w:t>
      </w:r>
    </w:p>
    <w:p w:rsidR="00EB217A" w:rsidRPr="008A7E1B" w:rsidRDefault="00EB217A" w:rsidP="0076640C">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Для збереження позитивної динаміки розвитку споживчого ринку, зокрема, забезпечення зростання обсягів обороту роздрібної торгівлі, потрібно збільшити на споживчому ринку територіальної громади частки конкурентоспроможної продукції місцевих виробників за доступними для споживачів цінами.</w:t>
      </w:r>
    </w:p>
    <w:p w:rsidR="0049763E" w:rsidRPr="008A7E1B" w:rsidRDefault="0049763E" w:rsidP="004A65BA">
      <w:pPr>
        <w:pStyle w:val="a3"/>
        <w:spacing w:after="0"/>
        <w:ind w:left="1080" w:hanging="720"/>
        <w:jc w:val="both"/>
        <w:rPr>
          <w:rFonts w:ascii="Times New Roman" w:hAnsi="Times New Roman" w:cs="Times New Roman"/>
          <w:b/>
          <w:bCs/>
          <w:sz w:val="28"/>
          <w:szCs w:val="28"/>
          <w:shd w:val="clear" w:color="auto" w:fill="FFFFFF"/>
          <w:lang w:val="uk-UA"/>
        </w:rPr>
      </w:pPr>
    </w:p>
    <w:p w:rsidR="004A65BA" w:rsidRPr="008A7E1B" w:rsidRDefault="004A65BA" w:rsidP="004A65BA">
      <w:pPr>
        <w:pStyle w:val="a3"/>
        <w:spacing w:after="0"/>
        <w:ind w:left="1080" w:hanging="720"/>
        <w:jc w:val="both"/>
        <w:rPr>
          <w:rFonts w:ascii="Times New Roman" w:hAnsi="Times New Roman" w:cs="Times New Roman"/>
          <w:b/>
          <w:bCs/>
          <w:sz w:val="28"/>
          <w:szCs w:val="28"/>
          <w:shd w:val="clear" w:color="auto" w:fill="FFFFFF"/>
          <w:lang w:val="uk-UA"/>
        </w:rPr>
      </w:pPr>
      <w:r w:rsidRPr="008A7E1B">
        <w:rPr>
          <w:rFonts w:ascii="Times New Roman" w:hAnsi="Times New Roman" w:cs="Times New Roman"/>
          <w:b/>
          <w:bCs/>
          <w:sz w:val="28"/>
          <w:szCs w:val="28"/>
          <w:shd w:val="clear" w:color="auto" w:fill="FFFFFF"/>
          <w:lang w:val="uk-UA"/>
        </w:rPr>
        <w:t>1.3.</w:t>
      </w:r>
      <w:r w:rsidR="000A5968" w:rsidRPr="008A7E1B">
        <w:rPr>
          <w:rFonts w:ascii="Times New Roman" w:hAnsi="Times New Roman" w:cs="Times New Roman"/>
          <w:b/>
          <w:bCs/>
          <w:sz w:val="28"/>
          <w:szCs w:val="28"/>
          <w:shd w:val="clear" w:color="auto" w:fill="FFFFFF"/>
          <w:lang w:val="uk-UA"/>
        </w:rPr>
        <w:t>6</w:t>
      </w:r>
      <w:r w:rsidRPr="008A7E1B">
        <w:rPr>
          <w:rFonts w:ascii="Times New Roman" w:hAnsi="Times New Roman" w:cs="Times New Roman"/>
          <w:b/>
          <w:bCs/>
          <w:sz w:val="28"/>
          <w:szCs w:val="28"/>
          <w:shd w:val="clear" w:color="auto" w:fill="FFFFFF"/>
          <w:lang w:val="uk-UA"/>
        </w:rPr>
        <w:t xml:space="preserve">. Житлово-комунальне господарство       </w:t>
      </w:r>
    </w:p>
    <w:p w:rsidR="00315167" w:rsidRPr="008A7E1B" w:rsidRDefault="00315167" w:rsidP="004A65BA">
      <w:pPr>
        <w:pStyle w:val="a3"/>
        <w:shd w:val="clear" w:color="auto" w:fill="FFFFFF"/>
        <w:spacing w:after="0" w:line="240" w:lineRule="auto"/>
        <w:ind w:left="1381" w:hanging="720"/>
        <w:jc w:val="both"/>
        <w:textAlignment w:val="baseline"/>
        <w:rPr>
          <w:rFonts w:ascii="Times New Roman" w:eastAsia="Times New Roman" w:hAnsi="Times New Roman" w:cs="Times New Roman"/>
          <w:b/>
          <w:bCs/>
          <w:iCs/>
          <w:sz w:val="28"/>
          <w:szCs w:val="28"/>
          <w:bdr w:val="none" w:sz="0" w:space="0" w:color="auto" w:frame="1"/>
          <w:lang w:val="uk-UA"/>
        </w:rPr>
      </w:pPr>
    </w:p>
    <w:p w:rsidR="000A3766" w:rsidRPr="008A7E1B" w:rsidRDefault="00932A76" w:rsidP="0061702A">
      <w:pPr>
        <w:tabs>
          <w:tab w:val="left" w:pos="709"/>
        </w:tabs>
        <w:spacing w:after="0" w:line="240" w:lineRule="auto"/>
        <w:ind w:firstLine="567"/>
        <w:jc w:val="both"/>
        <w:rPr>
          <w:rFonts w:ascii="Times New Roman" w:hAnsi="Times New Roman" w:cs="Times New Roman"/>
          <w:bCs/>
          <w:sz w:val="28"/>
          <w:szCs w:val="28"/>
          <w:shd w:val="clear" w:color="auto" w:fill="FFFFFF"/>
          <w:lang w:val="uk-UA"/>
        </w:rPr>
      </w:pPr>
      <w:r w:rsidRPr="008A7E1B">
        <w:rPr>
          <w:rFonts w:ascii="Times New Roman" w:hAnsi="Times New Roman" w:cs="Times New Roman"/>
          <w:bCs/>
          <w:sz w:val="28"/>
          <w:szCs w:val="28"/>
          <w:shd w:val="clear" w:color="auto" w:fill="FFFFFF"/>
          <w:lang w:val="uk-UA"/>
        </w:rPr>
        <w:t>Житловий фонд територіальної громади налічує</w:t>
      </w:r>
      <w:r w:rsidR="000A3766" w:rsidRPr="008A7E1B">
        <w:rPr>
          <w:rFonts w:ascii="Times New Roman" w:hAnsi="Times New Roman" w:cs="Times New Roman"/>
          <w:bCs/>
          <w:sz w:val="28"/>
          <w:szCs w:val="28"/>
          <w:shd w:val="clear" w:color="auto" w:fill="FFFFFF"/>
          <w:lang w:val="uk-UA"/>
        </w:rPr>
        <w:t xml:space="preserve">179багатоквартирних </w:t>
      </w:r>
      <w:proofErr w:type="spellStart"/>
      <w:r w:rsidR="000A3766" w:rsidRPr="008A7E1B">
        <w:rPr>
          <w:rFonts w:ascii="Times New Roman" w:hAnsi="Times New Roman" w:cs="Times New Roman"/>
          <w:bCs/>
          <w:sz w:val="28"/>
          <w:szCs w:val="28"/>
          <w:shd w:val="clear" w:color="auto" w:fill="FFFFFF"/>
          <w:lang w:val="uk-UA"/>
        </w:rPr>
        <w:t>будинківв</w:t>
      </w:r>
      <w:proofErr w:type="spellEnd"/>
      <w:r w:rsidR="000A3766" w:rsidRPr="008A7E1B">
        <w:rPr>
          <w:rFonts w:ascii="Times New Roman" w:hAnsi="Times New Roman" w:cs="Times New Roman"/>
          <w:bCs/>
          <w:sz w:val="28"/>
          <w:szCs w:val="28"/>
          <w:shd w:val="clear" w:color="auto" w:fill="FFFFFF"/>
          <w:lang w:val="uk-UA"/>
        </w:rPr>
        <w:t xml:space="preserve"> </w:t>
      </w:r>
      <w:r w:rsidR="006B6BC2" w:rsidRPr="008A7E1B">
        <w:rPr>
          <w:rFonts w:ascii="Times New Roman" w:hAnsi="Times New Roman" w:cs="Times New Roman"/>
          <w:bCs/>
          <w:sz w:val="28"/>
          <w:szCs w:val="28"/>
          <w:shd w:val="clear" w:color="auto" w:fill="FFFFFF"/>
          <w:lang w:val="uk-UA"/>
        </w:rPr>
        <w:t xml:space="preserve">м. </w:t>
      </w:r>
      <w:r w:rsidR="00ED75DF" w:rsidRPr="008A7E1B">
        <w:rPr>
          <w:rFonts w:ascii="Times New Roman" w:hAnsi="Times New Roman" w:cs="Times New Roman"/>
          <w:bCs/>
          <w:sz w:val="28"/>
          <w:szCs w:val="28"/>
          <w:shd w:val="clear" w:color="auto" w:fill="FFFFFF"/>
          <w:lang w:val="uk-UA"/>
        </w:rPr>
        <w:t>Здолбунів</w:t>
      </w:r>
      <w:r w:rsidR="000A3766" w:rsidRPr="008A7E1B">
        <w:rPr>
          <w:rFonts w:ascii="Times New Roman" w:hAnsi="Times New Roman" w:cs="Times New Roman"/>
          <w:bCs/>
          <w:sz w:val="28"/>
          <w:szCs w:val="28"/>
          <w:shd w:val="clear" w:color="auto" w:fill="FFFFFF"/>
          <w:lang w:val="uk-UA"/>
        </w:rPr>
        <w:t xml:space="preserve">. </w:t>
      </w:r>
    </w:p>
    <w:p w:rsidR="00932A76" w:rsidRPr="008A7E1B" w:rsidRDefault="00932A76" w:rsidP="0061702A">
      <w:pPr>
        <w:tabs>
          <w:tab w:val="left" w:pos="709"/>
        </w:tabs>
        <w:spacing w:after="0" w:line="240" w:lineRule="auto"/>
        <w:ind w:firstLine="567"/>
        <w:jc w:val="both"/>
        <w:rPr>
          <w:rFonts w:ascii="Times New Roman" w:hAnsi="Times New Roman" w:cs="Times New Roman"/>
          <w:bCs/>
          <w:sz w:val="28"/>
          <w:szCs w:val="28"/>
          <w:shd w:val="clear" w:color="auto" w:fill="FFFFFF"/>
          <w:lang w:val="uk-UA"/>
        </w:rPr>
      </w:pPr>
      <w:r w:rsidRPr="008A7E1B">
        <w:rPr>
          <w:rFonts w:ascii="Times New Roman" w:hAnsi="Times New Roman" w:cs="Times New Roman"/>
          <w:bCs/>
          <w:sz w:val="28"/>
          <w:szCs w:val="28"/>
          <w:shd w:val="clear" w:color="auto" w:fill="FFFFFF"/>
          <w:lang w:val="uk-UA"/>
        </w:rPr>
        <w:t>Функціональні обов’</w:t>
      </w:r>
      <w:r w:rsidR="00CC591A" w:rsidRPr="008A7E1B">
        <w:rPr>
          <w:rFonts w:ascii="Times New Roman" w:hAnsi="Times New Roman" w:cs="Times New Roman"/>
          <w:bCs/>
          <w:sz w:val="28"/>
          <w:szCs w:val="28"/>
          <w:shd w:val="clear" w:color="auto" w:fill="FFFFFF"/>
          <w:lang w:val="uk-UA"/>
        </w:rPr>
        <w:t>язки з надання послуг</w:t>
      </w:r>
      <w:r w:rsidR="00565D2F" w:rsidRPr="008A7E1B">
        <w:rPr>
          <w:rFonts w:ascii="Times New Roman" w:hAnsi="Times New Roman" w:cs="Times New Roman"/>
          <w:bCs/>
          <w:sz w:val="28"/>
          <w:szCs w:val="28"/>
          <w:shd w:val="clear" w:color="auto" w:fill="FFFFFF"/>
          <w:lang w:val="uk-UA"/>
        </w:rPr>
        <w:t xml:space="preserve"> з</w:t>
      </w:r>
      <w:r w:rsidRPr="008A7E1B">
        <w:rPr>
          <w:rFonts w:ascii="Times New Roman" w:hAnsi="Times New Roman" w:cs="Times New Roman"/>
          <w:bCs/>
          <w:sz w:val="28"/>
          <w:szCs w:val="28"/>
          <w:shd w:val="clear" w:color="auto" w:fill="FFFFFF"/>
          <w:lang w:val="uk-UA"/>
        </w:rPr>
        <w:t xml:space="preserve"> утриманн</w:t>
      </w:r>
      <w:r w:rsidR="00565D2F" w:rsidRPr="008A7E1B">
        <w:rPr>
          <w:rFonts w:ascii="Times New Roman" w:hAnsi="Times New Roman" w:cs="Times New Roman"/>
          <w:bCs/>
          <w:sz w:val="28"/>
          <w:szCs w:val="28"/>
          <w:shd w:val="clear" w:color="auto" w:fill="FFFFFF"/>
          <w:lang w:val="uk-UA"/>
        </w:rPr>
        <w:t>я</w:t>
      </w:r>
      <w:r w:rsidRPr="008A7E1B">
        <w:rPr>
          <w:rFonts w:ascii="Times New Roman" w:hAnsi="Times New Roman" w:cs="Times New Roman"/>
          <w:bCs/>
          <w:sz w:val="28"/>
          <w:szCs w:val="28"/>
          <w:shd w:val="clear" w:color="auto" w:fill="FFFFFF"/>
          <w:lang w:val="uk-UA"/>
        </w:rPr>
        <w:t xml:space="preserve"> будинків та прибудинкових територій в багатоквартирних житлових будинках </w:t>
      </w:r>
      <w:r w:rsidR="006B6BC2" w:rsidRPr="008A7E1B">
        <w:rPr>
          <w:rFonts w:ascii="Times New Roman" w:hAnsi="Times New Roman" w:cs="Times New Roman"/>
          <w:bCs/>
          <w:sz w:val="28"/>
          <w:szCs w:val="28"/>
          <w:shd w:val="clear" w:color="auto" w:fill="FFFFFF"/>
          <w:lang w:val="uk-UA"/>
        </w:rPr>
        <w:t xml:space="preserve">м. </w:t>
      </w:r>
      <w:r w:rsidR="00ED75DF" w:rsidRPr="008A7E1B">
        <w:rPr>
          <w:rFonts w:ascii="Times New Roman" w:hAnsi="Times New Roman" w:cs="Times New Roman"/>
          <w:bCs/>
          <w:sz w:val="28"/>
          <w:szCs w:val="28"/>
          <w:shd w:val="clear" w:color="auto" w:fill="FFFFFF"/>
          <w:lang w:val="uk-UA"/>
        </w:rPr>
        <w:t>Здолбунів</w:t>
      </w:r>
      <w:r w:rsidR="006B6BC2" w:rsidRPr="008A7E1B">
        <w:rPr>
          <w:rFonts w:ascii="Times New Roman" w:hAnsi="Times New Roman" w:cs="Times New Roman"/>
          <w:bCs/>
          <w:sz w:val="28"/>
          <w:szCs w:val="28"/>
          <w:shd w:val="clear" w:color="auto" w:fill="FFFFFF"/>
          <w:lang w:val="uk-UA"/>
        </w:rPr>
        <w:t>, а та</w:t>
      </w:r>
      <w:r w:rsidR="00BE6AB9" w:rsidRPr="008A7E1B">
        <w:rPr>
          <w:rFonts w:ascii="Times New Roman" w:hAnsi="Times New Roman" w:cs="Times New Roman"/>
          <w:bCs/>
          <w:sz w:val="28"/>
          <w:szCs w:val="28"/>
          <w:shd w:val="clear" w:color="auto" w:fill="FFFFFF"/>
          <w:lang w:val="uk-UA"/>
        </w:rPr>
        <w:t>кож</w:t>
      </w:r>
      <w:r w:rsidR="00CF2D5D">
        <w:rPr>
          <w:rFonts w:ascii="Times New Roman" w:hAnsi="Times New Roman" w:cs="Times New Roman"/>
          <w:bCs/>
          <w:sz w:val="28"/>
          <w:szCs w:val="28"/>
          <w:shd w:val="clear" w:color="auto" w:fill="FFFFFF"/>
          <w:lang w:val="uk-UA"/>
        </w:rPr>
        <w:t>,</w:t>
      </w:r>
      <w:r w:rsidR="00BE6AB9" w:rsidRPr="008A7E1B">
        <w:rPr>
          <w:rFonts w:ascii="Times New Roman" w:hAnsi="Times New Roman" w:cs="Times New Roman"/>
          <w:bCs/>
          <w:sz w:val="28"/>
          <w:szCs w:val="28"/>
          <w:shd w:val="clear" w:color="auto" w:fill="FFFFFF"/>
          <w:lang w:val="uk-UA"/>
        </w:rPr>
        <w:t xml:space="preserve"> збором та вивезенням сміття</w:t>
      </w:r>
      <w:r w:rsidR="006B6BC2" w:rsidRPr="008A7E1B">
        <w:rPr>
          <w:rFonts w:ascii="Times New Roman" w:hAnsi="Times New Roman" w:cs="Times New Roman"/>
          <w:bCs/>
          <w:sz w:val="28"/>
          <w:szCs w:val="28"/>
          <w:shd w:val="clear" w:color="auto" w:fill="FFFFFF"/>
          <w:lang w:val="uk-UA"/>
        </w:rPr>
        <w:t>,</w:t>
      </w:r>
      <w:r w:rsidR="00CF2D5D" w:rsidRPr="008A7E1B">
        <w:rPr>
          <w:rFonts w:ascii="Times New Roman" w:hAnsi="Times New Roman" w:cs="Times New Roman"/>
          <w:bCs/>
          <w:sz w:val="28"/>
          <w:szCs w:val="28"/>
          <w:shd w:val="clear" w:color="auto" w:fill="FFFFFF"/>
          <w:lang w:val="uk-UA"/>
        </w:rPr>
        <w:t>твердих побутових відходів з приватного сектору</w:t>
      </w:r>
      <w:r w:rsidR="00CF2D5D">
        <w:rPr>
          <w:rFonts w:ascii="Times New Roman" w:hAnsi="Times New Roman" w:cs="Times New Roman"/>
          <w:bCs/>
          <w:sz w:val="28"/>
          <w:szCs w:val="28"/>
          <w:shd w:val="clear" w:color="auto" w:fill="FFFFFF"/>
          <w:lang w:val="uk-UA"/>
        </w:rPr>
        <w:t>,</w:t>
      </w:r>
      <w:r w:rsidRPr="008A7E1B">
        <w:rPr>
          <w:rFonts w:ascii="Times New Roman" w:hAnsi="Times New Roman" w:cs="Times New Roman"/>
          <w:bCs/>
          <w:sz w:val="28"/>
          <w:szCs w:val="28"/>
          <w:shd w:val="clear" w:color="auto" w:fill="FFFFFF"/>
          <w:lang w:val="uk-UA"/>
        </w:rPr>
        <w:t xml:space="preserve">здійснює комунальне підприємство </w:t>
      </w:r>
      <w:proofErr w:type="spellStart"/>
      <w:r w:rsidR="000A3766" w:rsidRPr="008A7E1B">
        <w:rPr>
          <w:rFonts w:ascii="Times New Roman" w:hAnsi="Times New Roman" w:cs="Times New Roman"/>
          <w:bCs/>
          <w:sz w:val="28"/>
          <w:szCs w:val="28"/>
          <w:shd w:val="clear" w:color="auto" w:fill="FFFFFF"/>
          <w:lang w:val="uk-UA"/>
        </w:rPr>
        <w:t>ТзОВ</w:t>
      </w:r>
      <w:proofErr w:type="spellEnd"/>
      <w:r w:rsidR="000A3766" w:rsidRPr="008A7E1B">
        <w:rPr>
          <w:rFonts w:ascii="Times New Roman" w:hAnsi="Times New Roman" w:cs="Times New Roman"/>
          <w:bCs/>
          <w:sz w:val="28"/>
          <w:szCs w:val="28"/>
          <w:shd w:val="clear" w:color="auto" w:fill="FFFFFF"/>
          <w:lang w:val="uk-UA"/>
        </w:rPr>
        <w:t xml:space="preserve"> «Комунальних підприємств»</w:t>
      </w:r>
      <w:r w:rsidRPr="008A7E1B">
        <w:rPr>
          <w:rFonts w:ascii="Times New Roman" w:hAnsi="Times New Roman" w:cs="Times New Roman"/>
          <w:bCs/>
          <w:sz w:val="28"/>
          <w:szCs w:val="28"/>
          <w:shd w:val="clear" w:color="auto" w:fill="FFFFFF"/>
          <w:lang w:val="uk-UA"/>
        </w:rPr>
        <w:t xml:space="preserve">. </w:t>
      </w:r>
    </w:p>
    <w:p w:rsidR="008A29BC" w:rsidRPr="008A7E1B" w:rsidRDefault="00932A76" w:rsidP="00227ACC">
      <w:pPr>
        <w:tabs>
          <w:tab w:val="left" w:pos="709"/>
          <w:tab w:val="left" w:pos="7088"/>
        </w:tabs>
        <w:spacing w:after="0" w:line="240" w:lineRule="auto"/>
        <w:jc w:val="both"/>
        <w:rPr>
          <w:rFonts w:ascii="Times New Roman" w:hAnsi="Times New Roman" w:cs="Times New Roman"/>
          <w:bCs/>
          <w:sz w:val="28"/>
          <w:szCs w:val="28"/>
          <w:shd w:val="clear" w:color="auto" w:fill="FFFFFF"/>
          <w:lang w:val="uk-UA"/>
        </w:rPr>
      </w:pPr>
      <w:r w:rsidRPr="008A7E1B">
        <w:rPr>
          <w:rFonts w:ascii="Times New Roman" w:hAnsi="Times New Roman" w:cs="Times New Roman"/>
          <w:sz w:val="28"/>
          <w:szCs w:val="28"/>
          <w:lang w:val="uk-UA"/>
        </w:rPr>
        <w:t xml:space="preserve">         На території </w:t>
      </w:r>
      <w:r w:rsidR="001A2452" w:rsidRPr="008A7E1B">
        <w:rPr>
          <w:rFonts w:ascii="Times New Roman" w:eastAsia="Times New Roman" w:hAnsi="Times New Roman" w:cs="Times New Roman"/>
          <w:sz w:val="28"/>
          <w:szCs w:val="28"/>
          <w:lang w:val="uk-UA" w:eastAsia="ru-RU"/>
        </w:rPr>
        <w:t>міської</w:t>
      </w:r>
      <w:r w:rsidR="006B6BC2" w:rsidRPr="008A7E1B">
        <w:rPr>
          <w:rFonts w:ascii="Times New Roman" w:eastAsia="Times New Roman" w:hAnsi="Times New Roman" w:cs="Times New Roman"/>
          <w:sz w:val="28"/>
          <w:szCs w:val="28"/>
          <w:lang w:val="uk-UA" w:eastAsia="ru-RU"/>
        </w:rPr>
        <w:t xml:space="preserve"> територіальної </w:t>
      </w:r>
      <w:proofErr w:type="spellStart"/>
      <w:r w:rsidR="006B6BC2" w:rsidRPr="008A7E1B">
        <w:rPr>
          <w:rFonts w:ascii="Times New Roman" w:eastAsia="Times New Roman" w:hAnsi="Times New Roman" w:cs="Times New Roman"/>
          <w:sz w:val="28"/>
          <w:szCs w:val="28"/>
          <w:lang w:val="uk-UA" w:eastAsia="ru-RU"/>
        </w:rPr>
        <w:t>громади</w:t>
      </w:r>
      <w:r w:rsidRPr="008A7E1B">
        <w:rPr>
          <w:rFonts w:ascii="Times New Roman" w:hAnsi="Times New Roman" w:cs="Times New Roman"/>
          <w:sz w:val="28"/>
          <w:szCs w:val="28"/>
          <w:lang w:val="uk-UA"/>
        </w:rPr>
        <w:t>створено</w:t>
      </w:r>
      <w:proofErr w:type="spellEnd"/>
      <w:r w:rsidRPr="008A7E1B">
        <w:rPr>
          <w:rFonts w:ascii="Times New Roman" w:hAnsi="Times New Roman" w:cs="Times New Roman"/>
          <w:sz w:val="28"/>
          <w:szCs w:val="28"/>
          <w:lang w:val="uk-UA"/>
        </w:rPr>
        <w:t xml:space="preserve"> </w:t>
      </w:r>
      <w:r w:rsidR="000A3766" w:rsidRPr="008A7E1B">
        <w:rPr>
          <w:rFonts w:ascii="Times New Roman" w:hAnsi="Times New Roman" w:cs="Times New Roman"/>
          <w:sz w:val="28"/>
          <w:szCs w:val="28"/>
          <w:lang w:val="uk-UA"/>
        </w:rPr>
        <w:t>67</w:t>
      </w:r>
      <w:r w:rsidRPr="008A7E1B">
        <w:rPr>
          <w:rFonts w:ascii="Times New Roman" w:hAnsi="Times New Roman" w:cs="Times New Roman"/>
          <w:sz w:val="28"/>
          <w:szCs w:val="28"/>
          <w:lang w:val="uk-UA"/>
        </w:rPr>
        <w:t xml:space="preserve"> об'єднань співвласн</w:t>
      </w:r>
      <w:r w:rsidR="006B6BC2" w:rsidRPr="008A7E1B">
        <w:rPr>
          <w:rFonts w:ascii="Times New Roman" w:hAnsi="Times New Roman" w:cs="Times New Roman"/>
          <w:sz w:val="28"/>
          <w:szCs w:val="28"/>
          <w:lang w:val="uk-UA"/>
        </w:rPr>
        <w:t>иків багатоквартирних будинків</w:t>
      </w:r>
      <w:r w:rsidR="00101991" w:rsidRPr="008A7E1B">
        <w:rPr>
          <w:rFonts w:ascii="Times New Roman" w:hAnsi="Times New Roman" w:cs="Times New Roman"/>
          <w:sz w:val="28"/>
          <w:szCs w:val="28"/>
          <w:lang w:val="uk-UA"/>
        </w:rPr>
        <w:t xml:space="preserve"> (ОСББ)</w:t>
      </w:r>
      <w:r w:rsidR="000A3766" w:rsidRPr="008A7E1B">
        <w:rPr>
          <w:rFonts w:ascii="Times New Roman" w:hAnsi="Times New Roman" w:cs="Times New Roman"/>
          <w:sz w:val="28"/>
          <w:szCs w:val="28"/>
          <w:lang w:val="uk-UA"/>
        </w:rPr>
        <w:t xml:space="preserve">, які обслуговують 90 житлових будинків, в управлінні та обслуговуванні  </w:t>
      </w:r>
      <w:proofErr w:type="spellStart"/>
      <w:r w:rsidR="000A3766" w:rsidRPr="008A7E1B">
        <w:rPr>
          <w:rFonts w:ascii="Times New Roman" w:hAnsi="Times New Roman" w:cs="Times New Roman"/>
          <w:sz w:val="28"/>
          <w:szCs w:val="28"/>
          <w:lang w:val="uk-UA"/>
        </w:rPr>
        <w:t>ТзОВ</w:t>
      </w:r>
      <w:proofErr w:type="spellEnd"/>
      <w:r w:rsidR="000A3766" w:rsidRPr="008A7E1B">
        <w:rPr>
          <w:rFonts w:ascii="Times New Roman" w:hAnsi="Times New Roman" w:cs="Times New Roman"/>
          <w:sz w:val="28"/>
          <w:szCs w:val="28"/>
          <w:lang w:val="uk-UA"/>
        </w:rPr>
        <w:t xml:space="preserve"> «П</w:t>
      </w:r>
      <w:r w:rsidR="00101991" w:rsidRPr="008A7E1B">
        <w:rPr>
          <w:rFonts w:ascii="Times New Roman" w:hAnsi="Times New Roman" w:cs="Times New Roman"/>
          <w:sz w:val="28"/>
          <w:szCs w:val="28"/>
          <w:lang w:val="uk-UA"/>
        </w:rPr>
        <w:t xml:space="preserve">ерша </w:t>
      </w:r>
      <w:proofErr w:type="spellStart"/>
      <w:r w:rsidR="00101991" w:rsidRPr="008A7E1B">
        <w:rPr>
          <w:rFonts w:ascii="Times New Roman" w:hAnsi="Times New Roman" w:cs="Times New Roman"/>
          <w:sz w:val="28"/>
          <w:szCs w:val="28"/>
          <w:lang w:val="uk-UA"/>
        </w:rPr>
        <w:t>Здолбунівська</w:t>
      </w:r>
      <w:proofErr w:type="spellEnd"/>
      <w:r w:rsidR="00101991" w:rsidRPr="008A7E1B">
        <w:rPr>
          <w:rFonts w:ascii="Times New Roman" w:hAnsi="Times New Roman" w:cs="Times New Roman"/>
          <w:sz w:val="28"/>
          <w:szCs w:val="28"/>
          <w:lang w:val="uk-UA"/>
        </w:rPr>
        <w:t xml:space="preserve"> управляюча компанія» - 47  житлових будинків, </w:t>
      </w:r>
      <w:proofErr w:type="spellStart"/>
      <w:r w:rsidR="00101991" w:rsidRPr="008A7E1B">
        <w:rPr>
          <w:rFonts w:ascii="Times New Roman" w:hAnsi="Times New Roman" w:cs="Times New Roman"/>
          <w:sz w:val="28"/>
          <w:szCs w:val="28"/>
          <w:lang w:val="uk-UA"/>
        </w:rPr>
        <w:t>ТзОВ</w:t>
      </w:r>
      <w:proofErr w:type="spellEnd"/>
      <w:r w:rsidR="00101991" w:rsidRPr="008A7E1B">
        <w:rPr>
          <w:rFonts w:ascii="Times New Roman" w:hAnsi="Times New Roman" w:cs="Times New Roman"/>
          <w:sz w:val="28"/>
          <w:szCs w:val="28"/>
          <w:lang w:val="uk-UA"/>
        </w:rPr>
        <w:t xml:space="preserve"> УК Будинкоуправління  обслуговує 39 житлових будинків.</w:t>
      </w:r>
    </w:p>
    <w:p w:rsidR="00227ACC" w:rsidRDefault="00932A76" w:rsidP="009273F0">
      <w:pPr>
        <w:shd w:val="clear" w:color="auto" w:fill="FFFFFF"/>
        <w:spacing w:after="0" w:line="240" w:lineRule="auto"/>
        <w:ind w:firstLine="709"/>
        <w:jc w:val="both"/>
        <w:rPr>
          <w:rFonts w:ascii="Times New Roman" w:hAnsi="Times New Roman" w:cs="Times New Roman"/>
          <w:sz w:val="28"/>
          <w:szCs w:val="28"/>
          <w:lang w:val="uk-UA" w:eastAsia="uk-UA"/>
        </w:rPr>
      </w:pPr>
      <w:r w:rsidRPr="008A7E1B">
        <w:rPr>
          <w:rFonts w:ascii="Times New Roman" w:hAnsi="Times New Roman" w:cs="Times New Roman"/>
          <w:sz w:val="28"/>
          <w:szCs w:val="28"/>
          <w:lang w:val="uk-UA" w:eastAsia="uk-UA"/>
        </w:rPr>
        <w:t xml:space="preserve">Населення, яке проживає на території громади має доступ до мобільного </w:t>
      </w:r>
      <w:proofErr w:type="spellStart"/>
      <w:r w:rsidRPr="008A7E1B">
        <w:rPr>
          <w:rFonts w:ascii="Times New Roman" w:hAnsi="Times New Roman" w:cs="Times New Roman"/>
          <w:sz w:val="28"/>
          <w:szCs w:val="28"/>
          <w:lang w:val="uk-UA" w:eastAsia="uk-UA"/>
        </w:rPr>
        <w:t>звʼязку</w:t>
      </w:r>
      <w:proofErr w:type="spellEnd"/>
      <w:r w:rsidRPr="008A7E1B">
        <w:rPr>
          <w:rFonts w:ascii="Times New Roman" w:hAnsi="Times New Roman" w:cs="Times New Roman"/>
          <w:sz w:val="28"/>
          <w:szCs w:val="28"/>
          <w:lang w:val="uk-UA" w:eastAsia="uk-UA"/>
        </w:rPr>
        <w:t xml:space="preserve"> та мережі Інтернет. </w:t>
      </w:r>
    </w:p>
    <w:p w:rsidR="009273F0" w:rsidRPr="009273F0" w:rsidRDefault="009273F0" w:rsidP="009273F0">
      <w:pPr>
        <w:shd w:val="clear" w:color="auto" w:fill="FFFFFF"/>
        <w:spacing w:after="0" w:line="240" w:lineRule="auto"/>
        <w:ind w:firstLine="709"/>
        <w:jc w:val="both"/>
        <w:rPr>
          <w:rFonts w:ascii="Times New Roman" w:hAnsi="Times New Roman" w:cs="Times New Roman"/>
          <w:sz w:val="28"/>
          <w:szCs w:val="28"/>
          <w:lang w:val="uk-UA" w:eastAsia="uk-UA"/>
        </w:rPr>
      </w:pPr>
    </w:p>
    <w:p w:rsidR="00D97CF5" w:rsidRPr="008A7E1B" w:rsidRDefault="00D97CF5" w:rsidP="008A7E1B">
      <w:pPr>
        <w:pStyle w:val="a3"/>
        <w:numPr>
          <w:ilvl w:val="1"/>
          <w:numId w:val="1"/>
        </w:numPr>
        <w:shd w:val="clear" w:color="auto" w:fill="FFFFFF"/>
        <w:spacing w:after="0" w:line="240" w:lineRule="auto"/>
        <w:ind w:left="0" w:firstLine="0"/>
        <w:jc w:val="both"/>
        <w:textAlignment w:val="baseline"/>
        <w:rPr>
          <w:rFonts w:ascii="Times New Roman" w:eastAsia="Times New Roman" w:hAnsi="Times New Roman" w:cs="Times New Roman"/>
          <w:b/>
          <w:bCs/>
          <w:iCs/>
          <w:sz w:val="28"/>
          <w:szCs w:val="28"/>
          <w:bdr w:val="none" w:sz="0" w:space="0" w:color="auto" w:frame="1"/>
          <w:lang w:val="uk-UA"/>
        </w:rPr>
      </w:pPr>
      <w:r w:rsidRPr="008A7E1B">
        <w:rPr>
          <w:rFonts w:ascii="Times New Roman" w:eastAsia="Times New Roman" w:hAnsi="Times New Roman" w:cs="Times New Roman"/>
          <w:b/>
          <w:bCs/>
          <w:iCs/>
          <w:sz w:val="28"/>
          <w:szCs w:val="28"/>
          <w:bdr w:val="none" w:sz="0" w:space="0" w:color="auto" w:frame="1"/>
          <w:lang w:val="uk-UA"/>
        </w:rPr>
        <w:t>Динаміка та особливості соціально - економічного розвитку громади</w:t>
      </w:r>
    </w:p>
    <w:p w:rsidR="002A3F4C" w:rsidRPr="008A7E1B" w:rsidRDefault="002A3F4C" w:rsidP="002A3F4C">
      <w:pPr>
        <w:pStyle w:val="1"/>
        <w:contextualSpacing/>
        <w:jc w:val="both"/>
        <w:rPr>
          <w:b w:val="0"/>
          <w:sz w:val="28"/>
          <w:szCs w:val="28"/>
        </w:rPr>
      </w:pPr>
    </w:p>
    <w:p w:rsidR="00D97CF5" w:rsidRPr="008A7E1B" w:rsidRDefault="002A3F4C" w:rsidP="00081A09">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Основними</w:t>
      </w:r>
      <w:r w:rsidR="00D97CF5" w:rsidRPr="008A7E1B">
        <w:rPr>
          <w:rFonts w:ascii="Times New Roman" w:eastAsia="Times New Roman" w:hAnsi="Times New Roman" w:cs="Times New Roman"/>
          <w:sz w:val="28"/>
          <w:szCs w:val="28"/>
          <w:lang w:val="uk-UA" w:eastAsia="ru-RU"/>
        </w:rPr>
        <w:t xml:space="preserve"> проблемами соціально-економічного розвитку </w:t>
      </w:r>
      <w:r w:rsidRPr="008A7E1B">
        <w:rPr>
          <w:rFonts w:ascii="Times New Roman" w:eastAsia="Times New Roman" w:hAnsi="Times New Roman" w:cs="Times New Roman"/>
          <w:sz w:val="28"/>
          <w:szCs w:val="28"/>
          <w:lang w:val="uk-UA" w:eastAsia="ru-RU"/>
        </w:rPr>
        <w:t>громади є:</w:t>
      </w:r>
    </w:p>
    <w:p w:rsidR="00D97CF5" w:rsidRPr="008A7E1B" w:rsidRDefault="004D2C34" w:rsidP="008A7E1B">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З</w:t>
      </w:r>
      <w:r w:rsidR="0094758A" w:rsidRPr="008A7E1B">
        <w:rPr>
          <w:rFonts w:ascii="Times New Roman" w:eastAsia="Times New Roman" w:hAnsi="Times New Roman" w:cs="Times New Roman"/>
          <w:sz w:val="28"/>
          <w:szCs w:val="28"/>
          <w:lang w:val="uk-UA"/>
        </w:rPr>
        <w:t>меншення кількості населення</w:t>
      </w:r>
      <w:r w:rsidRPr="008A7E1B">
        <w:rPr>
          <w:rFonts w:ascii="Times New Roman" w:eastAsia="Times New Roman" w:hAnsi="Times New Roman" w:cs="Times New Roman"/>
          <w:sz w:val="28"/>
          <w:szCs w:val="28"/>
          <w:lang w:val="uk-UA"/>
        </w:rPr>
        <w:t xml:space="preserve"> та від’ємний природний </w:t>
      </w:r>
      <w:proofErr w:type="spellStart"/>
      <w:r w:rsidRPr="008A7E1B">
        <w:rPr>
          <w:rFonts w:ascii="Times New Roman" w:eastAsia="Times New Roman" w:hAnsi="Times New Roman" w:cs="Times New Roman"/>
          <w:sz w:val="28"/>
          <w:szCs w:val="28"/>
          <w:lang w:val="uk-UA"/>
        </w:rPr>
        <w:t>приріст</w:t>
      </w:r>
      <w:r w:rsidR="0094758A" w:rsidRPr="008A7E1B">
        <w:rPr>
          <w:rFonts w:ascii="Times New Roman" w:eastAsia="Times New Roman" w:hAnsi="Times New Roman" w:cs="Times New Roman"/>
          <w:sz w:val="28"/>
          <w:szCs w:val="28"/>
          <w:lang w:val="uk-UA"/>
        </w:rPr>
        <w:t>.</w:t>
      </w:r>
      <w:r w:rsidR="00CC11AD" w:rsidRPr="008A7E1B">
        <w:rPr>
          <w:rFonts w:ascii="Times New Roman" w:eastAsia="Times New Roman" w:hAnsi="Times New Roman" w:cs="Times New Roman"/>
          <w:sz w:val="28"/>
          <w:szCs w:val="28"/>
          <w:lang w:val="uk-UA"/>
        </w:rPr>
        <w:t>Ш</w:t>
      </w:r>
      <w:r w:rsidR="002A3F4C" w:rsidRPr="008A7E1B">
        <w:rPr>
          <w:rFonts w:ascii="Times New Roman" w:eastAsia="Times New Roman" w:hAnsi="Times New Roman" w:cs="Times New Roman"/>
          <w:sz w:val="28"/>
          <w:szCs w:val="28"/>
          <w:lang w:val="uk-UA"/>
        </w:rPr>
        <w:t>ляхом</w:t>
      </w:r>
      <w:proofErr w:type="spellEnd"/>
      <w:r w:rsidR="002A3F4C" w:rsidRPr="008A7E1B">
        <w:rPr>
          <w:rFonts w:ascii="Times New Roman" w:eastAsia="Times New Roman" w:hAnsi="Times New Roman" w:cs="Times New Roman"/>
          <w:sz w:val="28"/>
          <w:szCs w:val="28"/>
          <w:lang w:val="uk-UA"/>
        </w:rPr>
        <w:t xml:space="preserve"> вирішення проблеми є</w:t>
      </w:r>
      <w:r w:rsidR="002A3F4C" w:rsidRPr="008A7E1B">
        <w:rPr>
          <w:rFonts w:ascii="Times New Roman" w:hAnsi="Times New Roman" w:cs="Times New Roman"/>
          <w:lang w:val="uk-UA"/>
        </w:rPr>
        <w:t xml:space="preserve">: </w:t>
      </w:r>
      <w:r w:rsidR="002A3F4C" w:rsidRPr="008A7E1B">
        <w:rPr>
          <w:rFonts w:ascii="Times New Roman" w:eastAsia="Times New Roman" w:hAnsi="Times New Roman" w:cs="Times New Roman"/>
          <w:sz w:val="28"/>
          <w:szCs w:val="28"/>
          <w:lang w:val="uk-UA"/>
        </w:rPr>
        <w:t>підвищення якості надання медичних послуг</w:t>
      </w:r>
      <w:r w:rsidR="00D72BFE" w:rsidRPr="008A7E1B">
        <w:rPr>
          <w:rFonts w:ascii="Times New Roman" w:eastAsia="Times New Roman" w:hAnsi="Times New Roman" w:cs="Times New Roman"/>
          <w:sz w:val="28"/>
          <w:szCs w:val="28"/>
          <w:lang w:val="uk-UA"/>
        </w:rPr>
        <w:t xml:space="preserve"> за рахунок оновлення матеріально – технічної бази та підвищення кваліфікації персоналу</w:t>
      </w:r>
      <w:r w:rsidR="002A3F4C" w:rsidRPr="008A7E1B">
        <w:rPr>
          <w:rFonts w:ascii="Times New Roman" w:eastAsia="Times New Roman" w:hAnsi="Times New Roman" w:cs="Times New Roman"/>
          <w:sz w:val="28"/>
          <w:szCs w:val="28"/>
          <w:lang w:val="uk-UA"/>
        </w:rPr>
        <w:t xml:space="preserve">; </w:t>
      </w:r>
      <w:r w:rsidR="0010576B" w:rsidRPr="008A7E1B">
        <w:rPr>
          <w:rFonts w:ascii="Times New Roman" w:eastAsia="Times New Roman" w:hAnsi="Times New Roman" w:cs="Times New Roman"/>
          <w:sz w:val="28"/>
          <w:szCs w:val="28"/>
          <w:lang w:val="uk-UA"/>
        </w:rPr>
        <w:t xml:space="preserve">більш повне задоволення освітніх та культурних потреб населення; </w:t>
      </w:r>
      <w:r w:rsidR="002A3F4C" w:rsidRPr="008A7E1B">
        <w:rPr>
          <w:rFonts w:ascii="Times New Roman" w:eastAsia="Times New Roman" w:hAnsi="Times New Roman" w:cs="Times New Roman"/>
          <w:sz w:val="28"/>
          <w:szCs w:val="28"/>
          <w:lang w:val="uk-UA"/>
        </w:rPr>
        <w:t xml:space="preserve">покращення стану здоров’я населення, </w:t>
      </w:r>
      <w:r w:rsidRPr="008A7E1B">
        <w:rPr>
          <w:rFonts w:ascii="Times New Roman" w:eastAsia="Times New Roman" w:hAnsi="Times New Roman" w:cs="Times New Roman"/>
          <w:sz w:val="28"/>
          <w:szCs w:val="28"/>
          <w:lang w:val="uk-UA"/>
        </w:rPr>
        <w:t xml:space="preserve">за рахунок </w:t>
      </w:r>
      <w:r w:rsidR="005424F9" w:rsidRPr="008A7E1B">
        <w:rPr>
          <w:rFonts w:ascii="Times New Roman" w:eastAsia="Times New Roman" w:hAnsi="Times New Roman" w:cs="Times New Roman"/>
          <w:sz w:val="28"/>
          <w:szCs w:val="28"/>
          <w:lang w:val="uk-UA"/>
        </w:rPr>
        <w:t>залучення</w:t>
      </w:r>
      <w:r w:rsidR="0010576B" w:rsidRPr="008A7E1B">
        <w:rPr>
          <w:rFonts w:ascii="Times New Roman" w:eastAsia="Times New Roman" w:hAnsi="Times New Roman" w:cs="Times New Roman"/>
          <w:sz w:val="28"/>
          <w:szCs w:val="28"/>
          <w:lang w:val="uk-UA"/>
        </w:rPr>
        <w:t xml:space="preserve"> жителів громади, особливо молоді, до занять спортом та </w:t>
      </w:r>
      <w:r w:rsidR="002A3F4C" w:rsidRPr="008A7E1B">
        <w:rPr>
          <w:rFonts w:ascii="Times New Roman" w:eastAsia="Times New Roman" w:hAnsi="Times New Roman" w:cs="Times New Roman"/>
          <w:sz w:val="28"/>
          <w:szCs w:val="28"/>
          <w:lang w:val="uk-UA"/>
        </w:rPr>
        <w:t>популяризації</w:t>
      </w:r>
      <w:r w:rsidR="0010576B" w:rsidRPr="008A7E1B">
        <w:rPr>
          <w:rFonts w:ascii="Times New Roman" w:eastAsia="Times New Roman" w:hAnsi="Times New Roman" w:cs="Times New Roman"/>
          <w:sz w:val="28"/>
          <w:szCs w:val="28"/>
          <w:lang w:val="uk-UA"/>
        </w:rPr>
        <w:t xml:space="preserve"> здорового,</w:t>
      </w:r>
      <w:r w:rsidR="002A3F4C" w:rsidRPr="008A7E1B">
        <w:rPr>
          <w:rFonts w:ascii="Times New Roman" w:eastAsia="Times New Roman" w:hAnsi="Times New Roman" w:cs="Times New Roman"/>
          <w:sz w:val="28"/>
          <w:szCs w:val="28"/>
          <w:lang w:val="uk-UA"/>
        </w:rPr>
        <w:t xml:space="preserve"> безпечног</w:t>
      </w:r>
      <w:r w:rsidR="0010576B" w:rsidRPr="008A7E1B">
        <w:rPr>
          <w:rFonts w:ascii="Times New Roman" w:eastAsia="Times New Roman" w:hAnsi="Times New Roman" w:cs="Times New Roman"/>
          <w:sz w:val="28"/>
          <w:szCs w:val="28"/>
          <w:lang w:val="uk-UA"/>
        </w:rPr>
        <w:t>о способу життя</w:t>
      </w:r>
      <w:r w:rsidR="0002109E" w:rsidRPr="008A7E1B">
        <w:rPr>
          <w:rFonts w:ascii="Times New Roman" w:eastAsia="Times New Roman" w:hAnsi="Times New Roman" w:cs="Times New Roman"/>
          <w:sz w:val="28"/>
          <w:szCs w:val="28"/>
          <w:lang w:val="uk-UA"/>
        </w:rPr>
        <w:t>.</w:t>
      </w:r>
    </w:p>
    <w:p w:rsidR="00D200DE" w:rsidRPr="008A7E1B" w:rsidRDefault="001F041E" w:rsidP="008A7E1B">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lastRenderedPageBreak/>
        <w:t>Безробіття та наявність тіньової зайн</w:t>
      </w:r>
      <w:r w:rsidR="0094758A" w:rsidRPr="008A7E1B">
        <w:rPr>
          <w:rFonts w:ascii="Times New Roman" w:eastAsia="Times New Roman" w:hAnsi="Times New Roman" w:cs="Times New Roman"/>
          <w:sz w:val="28"/>
          <w:szCs w:val="28"/>
          <w:lang w:val="uk-UA"/>
        </w:rPr>
        <w:t xml:space="preserve">ятості </w:t>
      </w:r>
      <w:proofErr w:type="spellStart"/>
      <w:r w:rsidR="0094758A" w:rsidRPr="008A7E1B">
        <w:rPr>
          <w:rFonts w:ascii="Times New Roman" w:eastAsia="Times New Roman" w:hAnsi="Times New Roman" w:cs="Times New Roman"/>
          <w:sz w:val="28"/>
          <w:szCs w:val="28"/>
          <w:lang w:val="uk-UA"/>
        </w:rPr>
        <w:t>населення.</w:t>
      </w:r>
      <w:r w:rsidR="003163C2" w:rsidRPr="008A7E1B">
        <w:rPr>
          <w:rFonts w:ascii="Times New Roman" w:eastAsia="Times New Roman" w:hAnsi="Times New Roman" w:cs="Times New Roman"/>
          <w:sz w:val="28"/>
          <w:szCs w:val="28"/>
          <w:lang w:val="uk-UA"/>
        </w:rPr>
        <w:t>В</w:t>
      </w:r>
      <w:r w:rsidRPr="008A7E1B">
        <w:rPr>
          <w:rFonts w:ascii="Times New Roman" w:eastAsia="Times New Roman" w:hAnsi="Times New Roman" w:cs="Times New Roman"/>
          <w:sz w:val="28"/>
          <w:szCs w:val="28"/>
          <w:lang w:val="uk-UA"/>
        </w:rPr>
        <w:t>иріш</w:t>
      </w:r>
      <w:r w:rsidR="003163C2" w:rsidRPr="008A7E1B">
        <w:rPr>
          <w:rFonts w:ascii="Times New Roman" w:eastAsia="Times New Roman" w:hAnsi="Times New Roman" w:cs="Times New Roman"/>
          <w:sz w:val="28"/>
          <w:szCs w:val="28"/>
          <w:lang w:val="uk-UA"/>
        </w:rPr>
        <w:t>ити</w:t>
      </w:r>
      <w:proofErr w:type="spellEnd"/>
      <w:r w:rsidR="003163C2" w:rsidRPr="008A7E1B">
        <w:rPr>
          <w:rFonts w:ascii="Times New Roman" w:eastAsia="Times New Roman" w:hAnsi="Times New Roman" w:cs="Times New Roman"/>
          <w:sz w:val="28"/>
          <w:szCs w:val="28"/>
          <w:lang w:val="uk-UA"/>
        </w:rPr>
        <w:t xml:space="preserve"> дану</w:t>
      </w:r>
      <w:r w:rsidRPr="008A7E1B">
        <w:rPr>
          <w:rFonts w:ascii="Times New Roman" w:eastAsia="Times New Roman" w:hAnsi="Times New Roman" w:cs="Times New Roman"/>
          <w:sz w:val="28"/>
          <w:szCs w:val="28"/>
          <w:lang w:val="uk-UA"/>
        </w:rPr>
        <w:t xml:space="preserve"> проблем</w:t>
      </w:r>
      <w:r w:rsidR="003163C2" w:rsidRPr="008A7E1B">
        <w:rPr>
          <w:rFonts w:ascii="Times New Roman" w:eastAsia="Times New Roman" w:hAnsi="Times New Roman" w:cs="Times New Roman"/>
          <w:sz w:val="28"/>
          <w:szCs w:val="28"/>
          <w:lang w:val="uk-UA"/>
        </w:rPr>
        <w:t>у можливо за рахунок</w:t>
      </w:r>
      <w:r w:rsidRPr="008A7E1B">
        <w:rPr>
          <w:rFonts w:ascii="Times New Roman" w:eastAsia="TimesNewRomanPSMT" w:hAnsi="Times New Roman" w:cs="Times New Roman"/>
          <w:sz w:val="28"/>
          <w:szCs w:val="28"/>
          <w:lang w:val="uk-UA" w:eastAsia="uk-UA"/>
        </w:rPr>
        <w:t xml:space="preserve"> сприяння</w:t>
      </w:r>
      <w:r w:rsidRPr="008A7E1B">
        <w:rPr>
          <w:rFonts w:ascii="Times New Roman" w:hAnsi="Times New Roman" w:cs="Times New Roman"/>
          <w:sz w:val="28"/>
          <w:szCs w:val="28"/>
          <w:lang w:val="uk-UA"/>
        </w:rPr>
        <w:t xml:space="preserve"> реалізації інвестиційних проектів,</w:t>
      </w:r>
      <w:r w:rsidR="0010576B" w:rsidRPr="008A7E1B">
        <w:rPr>
          <w:rFonts w:ascii="Times New Roman" w:hAnsi="Times New Roman" w:cs="Times New Roman"/>
          <w:sz w:val="28"/>
          <w:szCs w:val="28"/>
          <w:lang w:val="uk-UA"/>
        </w:rPr>
        <w:t xml:space="preserve"> особливо тих,</w:t>
      </w:r>
      <w:r w:rsidRPr="008A7E1B">
        <w:rPr>
          <w:rFonts w:ascii="Times New Roman" w:hAnsi="Times New Roman" w:cs="Times New Roman"/>
          <w:sz w:val="28"/>
          <w:szCs w:val="28"/>
          <w:lang w:val="uk-UA"/>
        </w:rPr>
        <w:t xml:space="preserve"> які передбачають створення  нових робочих місць;</w:t>
      </w:r>
      <w:r w:rsidRPr="008A7E1B">
        <w:rPr>
          <w:rFonts w:ascii="Times New Roman" w:eastAsia="TimesNewRomanPSMT" w:hAnsi="Times New Roman" w:cs="Times New Roman"/>
          <w:sz w:val="28"/>
          <w:szCs w:val="28"/>
          <w:lang w:val="uk-UA" w:eastAsia="uk-UA"/>
        </w:rPr>
        <w:t xml:space="preserve"> забезпечення тимчасової зайнятості та додаткового стимулювання мотивації до праці, </w:t>
      </w:r>
      <w:r w:rsidR="0094758A" w:rsidRPr="008A7E1B">
        <w:rPr>
          <w:rFonts w:ascii="Times New Roman" w:eastAsia="TimesNewRomanPSMT" w:hAnsi="Times New Roman" w:cs="Times New Roman"/>
          <w:sz w:val="28"/>
          <w:szCs w:val="28"/>
          <w:lang w:val="uk-UA" w:eastAsia="uk-UA"/>
        </w:rPr>
        <w:t xml:space="preserve">через </w:t>
      </w:r>
      <w:r w:rsidRPr="008A7E1B">
        <w:rPr>
          <w:rFonts w:ascii="Times New Roman" w:eastAsia="TimesNewRomanPSMT" w:hAnsi="Times New Roman" w:cs="Times New Roman"/>
          <w:sz w:val="28"/>
          <w:szCs w:val="28"/>
          <w:lang w:val="uk-UA" w:eastAsia="uk-UA"/>
        </w:rPr>
        <w:t>організації і проведення громадських робіт, спрямованих на задоволення суспільних потреб т</w:t>
      </w:r>
      <w:r w:rsidR="0010576B" w:rsidRPr="008A7E1B">
        <w:rPr>
          <w:rFonts w:ascii="Times New Roman" w:eastAsia="TimesNewRomanPSMT" w:hAnsi="Times New Roman" w:cs="Times New Roman"/>
          <w:sz w:val="28"/>
          <w:szCs w:val="28"/>
          <w:lang w:val="uk-UA" w:eastAsia="uk-UA"/>
        </w:rPr>
        <w:t>ериторіальної</w:t>
      </w:r>
      <w:r w:rsidRPr="008A7E1B">
        <w:rPr>
          <w:rFonts w:ascii="Times New Roman" w:eastAsia="TimesNewRomanPSMT" w:hAnsi="Times New Roman" w:cs="Times New Roman"/>
          <w:sz w:val="28"/>
          <w:szCs w:val="28"/>
          <w:lang w:val="uk-UA" w:eastAsia="uk-UA"/>
        </w:rPr>
        <w:t xml:space="preserve"> громад</w:t>
      </w:r>
      <w:r w:rsidR="0010576B" w:rsidRPr="008A7E1B">
        <w:rPr>
          <w:rFonts w:ascii="Times New Roman" w:eastAsia="TimesNewRomanPSMT" w:hAnsi="Times New Roman" w:cs="Times New Roman"/>
          <w:sz w:val="28"/>
          <w:szCs w:val="28"/>
          <w:lang w:val="uk-UA" w:eastAsia="uk-UA"/>
        </w:rPr>
        <w:t>и</w:t>
      </w:r>
      <w:r w:rsidRPr="008A7E1B">
        <w:rPr>
          <w:rFonts w:ascii="Times New Roman" w:eastAsia="TimesNewRomanPSMT" w:hAnsi="Times New Roman" w:cs="Times New Roman"/>
          <w:sz w:val="28"/>
          <w:szCs w:val="28"/>
          <w:lang w:val="uk-UA" w:eastAsia="uk-UA"/>
        </w:rPr>
        <w:t>;</w:t>
      </w:r>
      <w:r w:rsidRPr="008A7E1B">
        <w:rPr>
          <w:rFonts w:ascii="Times New Roman" w:hAnsi="Times New Roman" w:cs="Times New Roman"/>
          <w:sz w:val="28"/>
          <w:szCs w:val="28"/>
          <w:lang w:val="uk-UA"/>
        </w:rPr>
        <w:t xml:space="preserve"> здійснення професійного навчання безробітних з робітничих професій та напрямів підвищення кваліфікації з метою підвищення якості трудового потенціалу; </w:t>
      </w:r>
      <w:r w:rsidR="0004705A" w:rsidRPr="008A7E1B">
        <w:rPr>
          <w:rFonts w:ascii="Times New Roman" w:hAnsi="Times New Roman" w:cs="Times New Roman"/>
          <w:sz w:val="28"/>
          <w:szCs w:val="28"/>
          <w:lang w:val="uk-UA"/>
        </w:rPr>
        <w:t xml:space="preserve">також </w:t>
      </w:r>
      <w:r w:rsidRPr="008A7E1B">
        <w:rPr>
          <w:rFonts w:ascii="Times New Roman" w:hAnsi="Times New Roman" w:cs="Times New Roman"/>
          <w:sz w:val="28"/>
          <w:szCs w:val="28"/>
          <w:lang w:val="uk-UA"/>
        </w:rPr>
        <w:t>важливу роль у легалізації заробітної плати та зайнятості може відіграти роз’яснювальна робота</w:t>
      </w:r>
      <w:r w:rsidR="0010576B" w:rsidRPr="008A7E1B">
        <w:rPr>
          <w:rFonts w:ascii="Times New Roman" w:hAnsi="Times New Roman" w:cs="Times New Roman"/>
          <w:sz w:val="28"/>
          <w:szCs w:val="28"/>
          <w:lang w:val="uk-UA"/>
        </w:rPr>
        <w:t xml:space="preserve">,через засоби масової інформації, </w:t>
      </w:r>
      <w:r w:rsidRPr="008A7E1B">
        <w:rPr>
          <w:rFonts w:ascii="Times New Roman" w:hAnsi="Times New Roman" w:cs="Times New Roman"/>
          <w:sz w:val="28"/>
          <w:szCs w:val="28"/>
          <w:lang w:val="uk-UA"/>
        </w:rPr>
        <w:t xml:space="preserve">серед </w:t>
      </w:r>
      <w:r w:rsidR="0010576B" w:rsidRPr="008A7E1B">
        <w:rPr>
          <w:rFonts w:ascii="Times New Roman" w:hAnsi="Times New Roman" w:cs="Times New Roman"/>
          <w:sz w:val="28"/>
          <w:szCs w:val="28"/>
          <w:lang w:val="uk-UA"/>
        </w:rPr>
        <w:t xml:space="preserve">суб’єктів господарювання та працівників, стосовно негативних наслідків </w:t>
      </w:r>
      <w:r w:rsidR="009A2CC7" w:rsidRPr="008A7E1B">
        <w:rPr>
          <w:rFonts w:ascii="Times New Roman" w:hAnsi="Times New Roman" w:cs="Times New Roman"/>
          <w:sz w:val="28"/>
          <w:szCs w:val="28"/>
          <w:lang w:val="uk-UA"/>
        </w:rPr>
        <w:t>тіньового працевлаштування</w:t>
      </w:r>
      <w:r w:rsidR="0094758A" w:rsidRPr="008A7E1B">
        <w:rPr>
          <w:rFonts w:ascii="Times New Roman" w:hAnsi="Times New Roman" w:cs="Times New Roman"/>
          <w:sz w:val="28"/>
          <w:szCs w:val="28"/>
          <w:lang w:val="uk-UA"/>
        </w:rPr>
        <w:t>.</w:t>
      </w:r>
    </w:p>
    <w:p w:rsidR="00B74EE0" w:rsidRPr="008A7E1B" w:rsidRDefault="00E36473" w:rsidP="008A7E1B">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 xml:space="preserve">Погіршення транспортно-експлуатаційного </w:t>
      </w:r>
      <w:r w:rsidR="0094758A" w:rsidRPr="008A7E1B">
        <w:rPr>
          <w:rFonts w:ascii="Times New Roman" w:eastAsia="Times New Roman" w:hAnsi="Times New Roman" w:cs="Times New Roman"/>
          <w:sz w:val="28"/>
          <w:szCs w:val="28"/>
          <w:lang w:val="uk-UA"/>
        </w:rPr>
        <w:t xml:space="preserve">стану автомобільних доріг. </w:t>
      </w:r>
      <w:r w:rsidR="00B74EE0" w:rsidRPr="008A7E1B">
        <w:rPr>
          <w:rFonts w:ascii="Times New Roman" w:eastAsia="Times New Roman" w:hAnsi="Times New Roman" w:cs="Times New Roman"/>
          <w:sz w:val="28"/>
          <w:szCs w:val="28"/>
          <w:lang w:val="uk-UA"/>
        </w:rPr>
        <w:t xml:space="preserve">Шляхом вирішення </w:t>
      </w:r>
      <w:r w:rsidR="00716E7B" w:rsidRPr="008A7E1B">
        <w:rPr>
          <w:rFonts w:ascii="Times New Roman" w:eastAsia="Times New Roman" w:hAnsi="Times New Roman" w:cs="Times New Roman"/>
          <w:sz w:val="28"/>
          <w:szCs w:val="28"/>
          <w:lang w:val="uk-UA"/>
        </w:rPr>
        <w:t xml:space="preserve">проблеми є збільшення обсягів фінансування </w:t>
      </w:r>
      <w:proofErr w:type="spellStart"/>
      <w:r w:rsidR="00716E7B" w:rsidRPr="008A7E1B">
        <w:rPr>
          <w:rFonts w:ascii="Times New Roman" w:eastAsia="Times New Roman" w:hAnsi="Times New Roman" w:cs="Times New Roman"/>
          <w:sz w:val="28"/>
          <w:szCs w:val="28"/>
          <w:lang w:val="uk-UA"/>
        </w:rPr>
        <w:t>дорожньо</w:t>
      </w:r>
      <w:proofErr w:type="spellEnd"/>
      <w:r w:rsidR="00716E7B" w:rsidRPr="008A7E1B">
        <w:rPr>
          <w:rFonts w:ascii="Times New Roman" w:eastAsia="Times New Roman" w:hAnsi="Times New Roman" w:cs="Times New Roman"/>
          <w:sz w:val="28"/>
          <w:szCs w:val="28"/>
          <w:lang w:val="uk-UA"/>
        </w:rPr>
        <w:t xml:space="preserve"> - транспортного господарства. Проведення капітальних та поточних ремонтів автомобільних доріг із застосуванням сучасних та новітніх технологій і матеріалів.</w:t>
      </w:r>
    </w:p>
    <w:p w:rsidR="004C7421" w:rsidRPr="008A7E1B" w:rsidRDefault="004C7421" w:rsidP="008A7E1B">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 xml:space="preserve">Зношеність </w:t>
      </w:r>
      <w:r w:rsidR="006E5B33" w:rsidRPr="008A7E1B">
        <w:rPr>
          <w:rFonts w:ascii="Times New Roman" w:eastAsia="Times New Roman" w:hAnsi="Times New Roman" w:cs="Times New Roman"/>
          <w:sz w:val="28"/>
          <w:szCs w:val="28"/>
          <w:lang w:val="uk-UA"/>
        </w:rPr>
        <w:t xml:space="preserve">об’єктів системи </w:t>
      </w:r>
      <w:proofErr w:type="spellStart"/>
      <w:r w:rsidR="006E5B33" w:rsidRPr="008A7E1B">
        <w:rPr>
          <w:rFonts w:ascii="Times New Roman" w:eastAsia="Times New Roman" w:hAnsi="Times New Roman" w:cs="Times New Roman"/>
          <w:sz w:val="28"/>
          <w:szCs w:val="28"/>
          <w:lang w:val="uk-UA"/>
        </w:rPr>
        <w:t>водопостачання.</w:t>
      </w:r>
      <w:r w:rsidR="00B579AE" w:rsidRPr="008A7E1B">
        <w:rPr>
          <w:rFonts w:ascii="Times New Roman" w:eastAsia="Times New Roman" w:hAnsi="Times New Roman" w:cs="Times New Roman"/>
          <w:sz w:val="28"/>
          <w:szCs w:val="28"/>
          <w:lang w:val="uk-UA"/>
        </w:rPr>
        <w:t>Необхідно</w:t>
      </w:r>
      <w:proofErr w:type="spellEnd"/>
      <w:r w:rsidR="00B579AE" w:rsidRPr="008A7E1B">
        <w:rPr>
          <w:rFonts w:ascii="Times New Roman" w:eastAsia="Times New Roman" w:hAnsi="Times New Roman" w:cs="Times New Roman"/>
          <w:sz w:val="28"/>
          <w:szCs w:val="28"/>
          <w:lang w:val="uk-UA"/>
        </w:rPr>
        <w:t xml:space="preserve"> провести ряд заходів для вирішення даної проблеми. Зокрема</w:t>
      </w:r>
      <w:r w:rsidRPr="008A7E1B">
        <w:rPr>
          <w:rFonts w:ascii="Times New Roman" w:eastAsia="Times New Roman" w:hAnsi="Times New Roman" w:cs="Times New Roman"/>
          <w:sz w:val="28"/>
          <w:szCs w:val="28"/>
          <w:lang w:val="uk-UA"/>
        </w:rPr>
        <w:t xml:space="preserve">: </w:t>
      </w:r>
      <w:proofErr w:type="spellStart"/>
      <w:r w:rsidRPr="008A7E1B">
        <w:rPr>
          <w:rFonts w:ascii="Times New Roman" w:hAnsi="Times New Roman" w:cs="Times New Roman"/>
          <w:sz w:val="28"/>
          <w:szCs w:val="28"/>
          <w:lang w:val="uk-UA"/>
        </w:rPr>
        <w:t>замін</w:t>
      </w:r>
      <w:r w:rsidR="009C3174" w:rsidRPr="008A7E1B">
        <w:rPr>
          <w:rFonts w:ascii="Times New Roman" w:hAnsi="Times New Roman" w:cs="Times New Roman"/>
          <w:sz w:val="28"/>
          <w:szCs w:val="28"/>
          <w:lang w:val="uk-UA"/>
        </w:rPr>
        <w:t>итивсю</w:t>
      </w:r>
      <w:proofErr w:type="spellEnd"/>
      <w:r w:rsidR="009C3174" w:rsidRPr="008A7E1B">
        <w:rPr>
          <w:rFonts w:ascii="Times New Roman" w:hAnsi="Times New Roman" w:cs="Times New Roman"/>
          <w:sz w:val="28"/>
          <w:szCs w:val="28"/>
          <w:lang w:val="uk-UA"/>
        </w:rPr>
        <w:t xml:space="preserve"> систему </w:t>
      </w:r>
      <w:r w:rsidR="00D63448" w:rsidRPr="008A7E1B">
        <w:rPr>
          <w:rFonts w:ascii="Times New Roman" w:hAnsi="Times New Roman" w:cs="Times New Roman"/>
          <w:sz w:val="28"/>
          <w:szCs w:val="28"/>
          <w:lang w:val="uk-UA"/>
        </w:rPr>
        <w:t>водо</w:t>
      </w:r>
      <w:r w:rsidRPr="008A7E1B">
        <w:rPr>
          <w:rFonts w:ascii="Times New Roman" w:hAnsi="Times New Roman" w:cs="Times New Roman"/>
          <w:sz w:val="28"/>
          <w:szCs w:val="28"/>
          <w:lang w:val="uk-UA"/>
        </w:rPr>
        <w:t>проводів</w:t>
      </w:r>
      <w:r w:rsidR="00D63448" w:rsidRPr="008A7E1B">
        <w:rPr>
          <w:rFonts w:ascii="Times New Roman" w:hAnsi="Times New Roman" w:cs="Times New Roman"/>
          <w:sz w:val="28"/>
          <w:szCs w:val="28"/>
          <w:lang w:val="uk-UA"/>
        </w:rPr>
        <w:t xml:space="preserve">, </w:t>
      </w:r>
      <w:r w:rsidR="009C3174" w:rsidRPr="008A7E1B">
        <w:rPr>
          <w:rFonts w:ascii="Times New Roman" w:hAnsi="Times New Roman" w:cs="Times New Roman"/>
          <w:sz w:val="28"/>
          <w:szCs w:val="28"/>
          <w:lang w:val="uk-UA"/>
        </w:rPr>
        <w:t xml:space="preserve">провести </w:t>
      </w:r>
      <w:r w:rsidR="00D63448" w:rsidRPr="008A7E1B">
        <w:rPr>
          <w:rFonts w:ascii="Times New Roman" w:hAnsi="Times New Roman" w:cs="Times New Roman"/>
          <w:sz w:val="28"/>
          <w:szCs w:val="28"/>
          <w:shd w:val="clear" w:color="auto" w:fill="FFFFFF"/>
          <w:lang w:val="uk-UA"/>
        </w:rPr>
        <w:t>промивк</w:t>
      </w:r>
      <w:r w:rsidR="009C3174" w:rsidRPr="008A7E1B">
        <w:rPr>
          <w:rFonts w:ascii="Times New Roman" w:hAnsi="Times New Roman" w:cs="Times New Roman"/>
          <w:sz w:val="28"/>
          <w:szCs w:val="28"/>
          <w:shd w:val="clear" w:color="auto" w:fill="FFFFFF"/>
          <w:lang w:val="uk-UA"/>
        </w:rPr>
        <w:t>у</w:t>
      </w:r>
      <w:r w:rsidR="00D63448" w:rsidRPr="008A7E1B">
        <w:rPr>
          <w:rFonts w:ascii="Times New Roman" w:hAnsi="Times New Roman" w:cs="Times New Roman"/>
          <w:sz w:val="28"/>
          <w:szCs w:val="28"/>
          <w:shd w:val="clear" w:color="auto" w:fill="FFFFFF"/>
          <w:lang w:val="uk-UA"/>
        </w:rPr>
        <w:t>, прочистк</w:t>
      </w:r>
      <w:r w:rsidR="009C3174" w:rsidRPr="008A7E1B">
        <w:rPr>
          <w:rFonts w:ascii="Times New Roman" w:hAnsi="Times New Roman" w:cs="Times New Roman"/>
          <w:sz w:val="28"/>
          <w:szCs w:val="28"/>
          <w:shd w:val="clear" w:color="auto" w:fill="FFFFFF"/>
          <w:lang w:val="uk-UA"/>
        </w:rPr>
        <w:t>у</w:t>
      </w:r>
      <w:r w:rsidR="00D63448" w:rsidRPr="008A7E1B">
        <w:rPr>
          <w:rFonts w:ascii="Times New Roman" w:hAnsi="Times New Roman" w:cs="Times New Roman"/>
          <w:sz w:val="28"/>
          <w:szCs w:val="28"/>
          <w:shd w:val="clear" w:color="auto" w:fill="FFFFFF"/>
          <w:lang w:val="uk-UA"/>
        </w:rPr>
        <w:t xml:space="preserve"> та ремонт водопровідної </w:t>
      </w:r>
      <w:proofErr w:type="spellStart"/>
      <w:r w:rsidR="00D63448" w:rsidRPr="008A7E1B">
        <w:rPr>
          <w:rFonts w:ascii="Times New Roman" w:hAnsi="Times New Roman" w:cs="Times New Roman"/>
          <w:sz w:val="28"/>
          <w:szCs w:val="28"/>
          <w:shd w:val="clear" w:color="auto" w:fill="FFFFFF"/>
          <w:lang w:val="uk-UA"/>
        </w:rPr>
        <w:t>мережі</w:t>
      </w:r>
      <w:r w:rsidR="00D63448" w:rsidRPr="008A7E1B">
        <w:rPr>
          <w:rFonts w:ascii="Times New Roman" w:hAnsi="Times New Roman" w:cs="Times New Roman"/>
          <w:sz w:val="28"/>
          <w:szCs w:val="28"/>
          <w:lang w:val="uk-UA"/>
        </w:rPr>
        <w:t>в</w:t>
      </w:r>
      <w:proofErr w:type="spellEnd"/>
      <w:r w:rsidR="00D63448" w:rsidRPr="008A7E1B">
        <w:rPr>
          <w:rFonts w:ascii="Times New Roman" w:hAnsi="Times New Roman" w:cs="Times New Roman"/>
          <w:sz w:val="28"/>
          <w:szCs w:val="28"/>
          <w:lang w:val="uk-UA"/>
        </w:rPr>
        <w:t xml:space="preserve"> населених пунктах</w:t>
      </w:r>
      <w:r w:rsidRPr="008A7E1B">
        <w:rPr>
          <w:rFonts w:ascii="Times New Roman" w:hAnsi="Times New Roman" w:cs="Times New Roman"/>
          <w:sz w:val="28"/>
          <w:szCs w:val="28"/>
          <w:lang w:val="uk-UA"/>
        </w:rPr>
        <w:t xml:space="preserve"> громади</w:t>
      </w:r>
      <w:r w:rsidR="009C3174" w:rsidRPr="008A7E1B">
        <w:rPr>
          <w:rFonts w:ascii="Times New Roman" w:hAnsi="Times New Roman" w:cs="Times New Roman"/>
          <w:sz w:val="28"/>
          <w:szCs w:val="28"/>
          <w:lang w:val="uk-UA"/>
        </w:rPr>
        <w:t>.</w:t>
      </w:r>
    </w:p>
    <w:p w:rsidR="00D63448" w:rsidRPr="008A7E1B" w:rsidRDefault="00D63448" w:rsidP="008A7E1B">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A7E1B">
        <w:rPr>
          <w:rFonts w:ascii="Times New Roman" w:hAnsi="Times New Roman" w:cs="Times New Roman"/>
          <w:sz w:val="28"/>
          <w:szCs w:val="28"/>
          <w:lang w:val="uk-UA"/>
        </w:rPr>
        <w:t xml:space="preserve">Недостатнє матеріально-технічне забезпечення закладів </w:t>
      </w:r>
      <w:proofErr w:type="spellStart"/>
      <w:r w:rsidRPr="008A7E1B">
        <w:rPr>
          <w:rFonts w:ascii="Times New Roman" w:hAnsi="Times New Roman" w:cs="Times New Roman"/>
          <w:sz w:val="28"/>
          <w:szCs w:val="28"/>
          <w:lang w:val="uk-UA"/>
        </w:rPr>
        <w:t>освіти</w:t>
      </w:r>
      <w:r w:rsidR="006E5B33" w:rsidRPr="008A7E1B">
        <w:rPr>
          <w:rFonts w:ascii="Times New Roman" w:hAnsi="Times New Roman" w:cs="Times New Roman"/>
          <w:sz w:val="28"/>
          <w:szCs w:val="28"/>
          <w:lang w:val="uk-UA"/>
        </w:rPr>
        <w:t>.</w:t>
      </w:r>
      <w:r w:rsidR="00757B46" w:rsidRPr="008A7E1B">
        <w:rPr>
          <w:rFonts w:ascii="Times New Roman" w:hAnsi="Times New Roman" w:cs="Times New Roman"/>
          <w:sz w:val="28"/>
          <w:szCs w:val="28"/>
          <w:lang w:val="uk-UA"/>
        </w:rPr>
        <w:t>За</w:t>
      </w:r>
      <w:proofErr w:type="spellEnd"/>
      <w:r w:rsidR="00757B46" w:rsidRPr="008A7E1B">
        <w:rPr>
          <w:rFonts w:ascii="Times New Roman" w:hAnsi="Times New Roman" w:cs="Times New Roman"/>
          <w:sz w:val="28"/>
          <w:szCs w:val="28"/>
          <w:lang w:val="uk-UA"/>
        </w:rPr>
        <w:t xml:space="preserve"> рахунок проведення модернізації та осучаснення закладів освіти можливо вирішити дану проблему. Зокрема,</w:t>
      </w:r>
      <w:r w:rsidRPr="008A7E1B">
        <w:rPr>
          <w:rFonts w:ascii="Times New Roman" w:hAnsi="Times New Roman" w:cs="Times New Roman"/>
          <w:sz w:val="28"/>
          <w:szCs w:val="28"/>
          <w:lang w:val="uk-UA"/>
        </w:rPr>
        <w:t xml:space="preserve"> проведення реконструкцій, капітальних та поточних ремонтів закладів освіти та покращення їх матеріально-технічної бази.</w:t>
      </w:r>
    </w:p>
    <w:p w:rsidR="00422BF4" w:rsidRPr="008A7E1B" w:rsidRDefault="00D63448" w:rsidP="008A7E1B">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A7E1B">
        <w:rPr>
          <w:rFonts w:ascii="Times New Roman" w:hAnsi="Times New Roman" w:cs="Times New Roman"/>
          <w:sz w:val="28"/>
          <w:szCs w:val="28"/>
          <w:lang w:val="uk-UA"/>
        </w:rPr>
        <w:t xml:space="preserve">Значні витрати на енергоресурси в опалювальний </w:t>
      </w:r>
      <w:proofErr w:type="spellStart"/>
      <w:r w:rsidRPr="008A7E1B">
        <w:rPr>
          <w:rFonts w:ascii="Times New Roman" w:hAnsi="Times New Roman" w:cs="Times New Roman"/>
          <w:sz w:val="28"/>
          <w:szCs w:val="28"/>
          <w:lang w:val="uk-UA"/>
        </w:rPr>
        <w:t>період</w:t>
      </w:r>
      <w:r w:rsidR="006E5B33" w:rsidRPr="008A7E1B">
        <w:rPr>
          <w:rFonts w:ascii="Times New Roman" w:hAnsi="Times New Roman" w:cs="Times New Roman"/>
          <w:sz w:val="28"/>
          <w:szCs w:val="28"/>
          <w:lang w:val="uk-UA"/>
        </w:rPr>
        <w:t>.Ш</w:t>
      </w:r>
      <w:r w:rsidRPr="008A7E1B">
        <w:rPr>
          <w:rFonts w:ascii="Times New Roman" w:hAnsi="Times New Roman" w:cs="Times New Roman"/>
          <w:sz w:val="28"/>
          <w:szCs w:val="28"/>
          <w:lang w:val="uk-UA"/>
        </w:rPr>
        <w:t>ляхом</w:t>
      </w:r>
      <w:proofErr w:type="spellEnd"/>
      <w:r w:rsidRPr="008A7E1B">
        <w:rPr>
          <w:rFonts w:ascii="Times New Roman" w:hAnsi="Times New Roman" w:cs="Times New Roman"/>
          <w:sz w:val="28"/>
          <w:szCs w:val="28"/>
          <w:lang w:val="uk-UA"/>
        </w:rPr>
        <w:t xml:space="preserve"> вирішення проблеми є: </w:t>
      </w:r>
      <w:r w:rsidR="00422BF4" w:rsidRPr="008A7E1B">
        <w:rPr>
          <w:rFonts w:ascii="Times New Roman" w:hAnsi="Times New Roman" w:cs="Times New Roman"/>
          <w:sz w:val="28"/>
          <w:szCs w:val="28"/>
          <w:lang w:val="uk-UA"/>
        </w:rPr>
        <w:t xml:space="preserve">впровадження інвестиційних проектів з використанням енергозберігаючих заходів; проведення комплексу енергозберігаючих капітальних та поточних ремонтів в бюджетних установах; проведення </w:t>
      </w:r>
      <w:proofErr w:type="spellStart"/>
      <w:r w:rsidR="00422BF4" w:rsidRPr="008A7E1B">
        <w:rPr>
          <w:rFonts w:ascii="Times New Roman" w:hAnsi="Times New Roman" w:cs="Times New Roman"/>
          <w:sz w:val="28"/>
          <w:szCs w:val="28"/>
          <w:lang w:val="uk-UA"/>
        </w:rPr>
        <w:t>інформаційно</w:t>
      </w:r>
      <w:proofErr w:type="spellEnd"/>
      <w:r w:rsidR="00422BF4" w:rsidRPr="008A7E1B">
        <w:rPr>
          <w:rFonts w:ascii="Times New Roman" w:hAnsi="Times New Roman" w:cs="Times New Roman"/>
          <w:sz w:val="28"/>
          <w:szCs w:val="28"/>
          <w:lang w:val="uk-UA"/>
        </w:rPr>
        <w:t xml:space="preserve"> – роз’яснювальних кампаній у засобах масової інформації стосовно </w:t>
      </w:r>
      <w:r w:rsidR="001B505D" w:rsidRPr="008A7E1B">
        <w:rPr>
          <w:rFonts w:ascii="Times New Roman" w:hAnsi="Times New Roman" w:cs="Times New Roman"/>
          <w:sz w:val="28"/>
          <w:szCs w:val="28"/>
          <w:lang w:val="uk-UA"/>
        </w:rPr>
        <w:t xml:space="preserve">необхідності економії </w:t>
      </w:r>
      <w:proofErr w:type="spellStart"/>
      <w:r w:rsidR="001B505D" w:rsidRPr="008A7E1B">
        <w:rPr>
          <w:rFonts w:ascii="Times New Roman" w:hAnsi="Times New Roman" w:cs="Times New Roman"/>
          <w:sz w:val="28"/>
          <w:szCs w:val="28"/>
          <w:lang w:val="uk-UA"/>
        </w:rPr>
        <w:t>паливно</w:t>
      </w:r>
      <w:proofErr w:type="spellEnd"/>
      <w:r w:rsidR="001B505D" w:rsidRPr="008A7E1B">
        <w:rPr>
          <w:rFonts w:ascii="Times New Roman" w:hAnsi="Times New Roman" w:cs="Times New Roman"/>
          <w:sz w:val="28"/>
          <w:szCs w:val="28"/>
          <w:lang w:val="uk-UA"/>
        </w:rPr>
        <w:t xml:space="preserve"> – енергетичних ресурсів та переваг використання альтернативних видів палива.</w:t>
      </w:r>
    </w:p>
    <w:p w:rsidR="00D63448" w:rsidRPr="008A7E1B" w:rsidRDefault="00EB7EF7" w:rsidP="008A7E1B">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Е</w:t>
      </w:r>
      <w:r w:rsidR="005B4499" w:rsidRPr="008A7E1B">
        <w:rPr>
          <w:rFonts w:ascii="Times New Roman" w:eastAsia="Times New Roman" w:hAnsi="Times New Roman" w:cs="Times New Roman"/>
          <w:sz w:val="28"/>
          <w:szCs w:val="28"/>
          <w:lang w:val="uk-UA"/>
        </w:rPr>
        <w:t>кологі</w:t>
      </w:r>
      <w:r w:rsidR="006E5B33" w:rsidRPr="008A7E1B">
        <w:rPr>
          <w:rFonts w:ascii="Times New Roman" w:eastAsia="Times New Roman" w:hAnsi="Times New Roman" w:cs="Times New Roman"/>
          <w:sz w:val="28"/>
          <w:szCs w:val="28"/>
          <w:lang w:val="uk-UA"/>
        </w:rPr>
        <w:t>чн</w:t>
      </w:r>
      <w:r w:rsidR="00C71E8A" w:rsidRPr="008A7E1B">
        <w:rPr>
          <w:rFonts w:ascii="Times New Roman" w:eastAsia="Times New Roman" w:hAnsi="Times New Roman" w:cs="Times New Roman"/>
          <w:sz w:val="28"/>
          <w:szCs w:val="28"/>
          <w:lang w:val="uk-UA"/>
        </w:rPr>
        <w:t>ий стан</w:t>
      </w:r>
      <w:r w:rsidR="006E5B33" w:rsidRPr="008A7E1B">
        <w:rPr>
          <w:rFonts w:ascii="Times New Roman" w:eastAsia="Times New Roman" w:hAnsi="Times New Roman" w:cs="Times New Roman"/>
          <w:sz w:val="28"/>
          <w:szCs w:val="28"/>
          <w:lang w:val="uk-UA"/>
        </w:rPr>
        <w:t xml:space="preserve"> на території </w:t>
      </w:r>
      <w:r w:rsidR="00041848" w:rsidRPr="008A7E1B">
        <w:rPr>
          <w:rFonts w:ascii="Times New Roman" w:eastAsia="Times New Roman" w:hAnsi="Times New Roman" w:cs="Times New Roman"/>
          <w:sz w:val="28"/>
          <w:szCs w:val="28"/>
          <w:lang w:val="uk-UA"/>
        </w:rPr>
        <w:t xml:space="preserve">територіальної </w:t>
      </w:r>
      <w:proofErr w:type="spellStart"/>
      <w:r w:rsidR="00041848" w:rsidRPr="008A7E1B">
        <w:rPr>
          <w:rFonts w:ascii="Times New Roman" w:eastAsia="Times New Roman" w:hAnsi="Times New Roman" w:cs="Times New Roman"/>
          <w:sz w:val="28"/>
          <w:szCs w:val="28"/>
          <w:lang w:val="uk-UA"/>
        </w:rPr>
        <w:t>громади.</w:t>
      </w:r>
      <w:r w:rsidR="00C71E8A" w:rsidRPr="008A7E1B">
        <w:rPr>
          <w:rFonts w:ascii="Times New Roman" w:eastAsia="Times New Roman" w:hAnsi="Times New Roman" w:cs="Times New Roman"/>
          <w:sz w:val="28"/>
          <w:szCs w:val="28"/>
          <w:lang w:val="uk-UA"/>
        </w:rPr>
        <w:t>Необхідно</w:t>
      </w:r>
      <w:proofErr w:type="spellEnd"/>
      <w:r w:rsidR="00C71E8A" w:rsidRPr="008A7E1B">
        <w:rPr>
          <w:rFonts w:ascii="Times New Roman" w:eastAsia="Times New Roman" w:hAnsi="Times New Roman" w:cs="Times New Roman"/>
          <w:sz w:val="28"/>
          <w:szCs w:val="28"/>
          <w:lang w:val="uk-UA"/>
        </w:rPr>
        <w:t xml:space="preserve"> підвищити рівень екологічної культури та обізнаності </w:t>
      </w:r>
      <w:r w:rsidR="00E10BB9" w:rsidRPr="008A7E1B">
        <w:rPr>
          <w:rFonts w:ascii="Times New Roman" w:eastAsia="Times New Roman" w:hAnsi="Times New Roman" w:cs="Times New Roman"/>
          <w:sz w:val="28"/>
          <w:szCs w:val="28"/>
          <w:lang w:val="uk-UA"/>
        </w:rPr>
        <w:t xml:space="preserve">населення. Також забезпечити </w:t>
      </w:r>
      <w:r w:rsidR="008946BE" w:rsidRPr="008A7E1B">
        <w:rPr>
          <w:rFonts w:ascii="Times New Roman" w:eastAsia="Times New Roman" w:hAnsi="Times New Roman" w:cs="Times New Roman"/>
          <w:sz w:val="28"/>
          <w:szCs w:val="28"/>
          <w:lang w:val="uk-UA"/>
        </w:rPr>
        <w:t xml:space="preserve">упорядкування, збереження та розвиток </w:t>
      </w:r>
      <w:r w:rsidR="005728C4" w:rsidRPr="008A7E1B">
        <w:rPr>
          <w:rFonts w:ascii="Times New Roman" w:eastAsia="Times New Roman" w:hAnsi="Times New Roman" w:cs="Times New Roman"/>
          <w:sz w:val="28"/>
          <w:szCs w:val="28"/>
          <w:lang w:val="uk-UA"/>
        </w:rPr>
        <w:t xml:space="preserve">зелених зон </w:t>
      </w:r>
      <w:r w:rsidR="00E10BB9" w:rsidRPr="008A7E1B">
        <w:rPr>
          <w:rFonts w:ascii="Times New Roman" w:eastAsia="Times New Roman" w:hAnsi="Times New Roman" w:cs="Times New Roman"/>
          <w:sz w:val="28"/>
          <w:szCs w:val="28"/>
          <w:lang w:val="uk-UA"/>
        </w:rPr>
        <w:t xml:space="preserve"> територіальної </w:t>
      </w:r>
      <w:proofErr w:type="spellStart"/>
      <w:r w:rsidR="00E10BB9" w:rsidRPr="008A7E1B">
        <w:rPr>
          <w:rFonts w:ascii="Times New Roman" w:eastAsia="Times New Roman" w:hAnsi="Times New Roman" w:cs="Times New Roman"/>
          <w:sz w:val="28"/>
          <w:szCs w:val="28"/>
          <w:lang w:val="uk-UA"/>
        </w:rPr>
        <w:t>громади.П</w:t>
      </w:r>
      <w:r w:rsidR="00400298" w:rsidRPr="008A7E1B">
        <w:rPr>
          <w:rFonts w:ascii="Times New Roman" w:eastAsia="Times New Roman" w:hAnsi="Times New Roman" w:cs="Times New Roman"/>
          <w:sz w:val="28"/>
          <w:szCs w:val="28"/>
          <w:lang w:val="uk-UA"/>
        </w:rPr>
        <w:t>ідвищ</w:t>
      </w:r>
      <w:r w:rsidR="00E10BB9" w:rsidRPr="008A7E1B">
        <w:rPr>
          <w:rFonts w:ascii="Times New Roman" w:eastAsia="Times New Roman" w:hAnsi="Times New Roman" w:cs="Times New Roman"/>
          <w:sz w:val="28"/>
          <w:szCs w:val="28"/>
          <w:lang w:val="uk-UA"/>
        </w:rPr>
        <w:t>ити</w:t>
      </w:r>
      <w:proofErr w:type="spellEnd"/>
      <w:r w:rsidR="00E10BB9" w:rsidRPr="008A7E1B">
        <w:rPr>
          <w:rFonts w:ascii="Times New Roman" w:eastAsia="Times New Roman" w:hAnsi="Times New Roman" w:cs="Times New Roman"/>
          <w:sz w:val="28"/>
          <w:szCs w:val="28"/>
          <w:lang w:val="uk-UA"/>
        </w:rPr>
        <w:t xml:space="preserve"> рівень</w:t>
      </w:r>
      <w:r w:rsidR="00400298" w:rsidRPr="008A7E1B">
        <w:rPr>
          <w:rFonts w:ascii="Times New Roman" w:eastAsia="Times New Roman" w:hAnsi="Times New Roman" w:cs="Times New Roman"/>
          <w:sz w:val="28"/>
          <w:szCs w:val="28"/>
          <w:lang w:val="uk-UA"/>
        </w:rPr>
        <w:t xml:space="preserve"> екологічної безпеки при поводженні з твердими побутовими відходами.</w:t>
      </w:r>
      <w:r w:rsidR="00041848" w:rsidRPr="008A7E1B">
        <w:rPr>
          <w:rFonts w:ascii="Times New Roman" w:eastAsia="Times New Roman" w:hAnsi="Times New Roman" w:cs="Times New Roman"/>
          <w:sz w:val="28"/>
          <w:szCs w:val="28"/>
          <w:lang w:val="uk-UA"/>
        </w:rPr>
        <w:t xml:space="preserve"> Знизити викиди забруднюючих речовин в атмосферне повітря.</w:t>
      </w:r>
    </w:p>
    <w:p w:rsidR="00832604" w:rsidRPr="008A7E1B" w:rsidRDefault="009469E9" w:rsidP="00F0361B">
      <w:pPr>
        <w:pStyle w:val="a3"/>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Вирішення цих проблем планується шляхом реалізації основних пріоритетних напрямів, завдань та заходів, які передбачені П</w:t>
      </w:r>
      <w:r w:rsidR="00E1618C" w:rsidRPr="008A7E1B">
        <w:rPr>
          <w:rFonts w:ascii="Times New Roman" w:eastAsia="Times New Roman" w:hAnsi="Times New Roman" w:cs="Times New Roman"/>
          <w:sz w:val="28"/>
          <w:szCs w:val="28"/>
          <w:lang w:val="uk-UA"/>
        </w:rPr>
        <w:t>рограмою</w:t>
      </w:r>
      <w:r w:rsidRPr="008A7E1B">
        <w:rPr>
          <w:rFonts w:ascii="Times New Roman" w:eastAsia="Times New Roman" w:hAnsi="Times New Roman" w:cs="Times New Roman"/>
          <w:sz w:val="28"/>
          <w:szCs w:val="28"/>
          <w:lang w:val="uk-UA"/>
        </w:rPr>
        <w:t xml:space="preserve"> економічн</w:t>
      </w:r>
      <w:r w:rsidR="005728C4" w:rsidRPr="008A7E1B">
        <w:rPr>
          <w:rFonts w:ascii="Times New Roman" w:eastAsia="Times New Roman" w:hAnsi="Times New Roman" w:cs="Times New Roman"/>
          <w:sz w:val="28"/>
          <w:szCs w:val="28"/>
          <w:lang w:val="uk-UA"/>
        </w:rPr>
        <w:t xml:space="preserve">ого </w:t>
      </w:r>
      <w:r w:rsidR="00081A09" w:rsidRPr="008A7E1B">
        <w:rPr>
          <w:rFonts w:ascii="Times New Roman" w:eastAsia="Times New Roman" w:hAnsi="Times New Roman" w:cs="Times New Roman"/>
          <w:sz w:val="28"/>
          <w:szCs w:val="28"/>
          <w:lang w:val="uk-UA"/>
        </w:rPr>
        <w:t xml:space="preserve"> та соціального </w:t>
      </w:r>
      <w:r w:rsidR="005728C4" w:rsidRPr="008A7E1B">
        <w:rPr>
          <w:rFonts w:ascii="Times New Roman" w:eastAsia="Times New Roman" w:hAnsi="Times New Roman" w:cs="Times New Roman"/>
          <w:sz w:val="28"/>
          <w:szCs w:val="28"/>
          <w:lang w:val="uk-UA"/>
        </w:rPr>
        <w:t xml:space="preserve">розвитку </w:t>
      </w:r>
      <w:proofErr w:type="spellStart"/>
      <w:r w:rsidR="00081A09" w:rsidRPr="008A7E1B">
        <w:rPr>
          <w:rFonts w:ascii="Times New Roman" w:eastAsia="Times New Roman" w:hAnsi="Times New Roman" w:cs="Times New Roman"/>
          <w:sz w:val="28"/>
          <w:szCs w:val="28"/>
          <w:lang w:val="uk-UA"/>
        </w:rPr>
        <w:t>Здолбунівської</w:t>
      </w:r>
      <w:proofErr w:type="spellEnd"/>
      <w:r w:rsidR="005728C4" w:rsidRPr="008A7E1B">
        <w:rPr>
          <w:rFonts w:ascii="Times New Roman" w:eastAsia="Times New Roman" w:hAnsi="Times New Roman" w:cs="Times New Roman"/>
          <w:sz w:val="28"/>
          <w:szCs w:val="28"/>
          <w:lang w:val="uk-UA"/>
        </w:rPr>
        <w:t xml:space="preserve"> міської </w:t>
      </w:r>
      <w:r w:rsidRPr="008A7E1B">
        <w:rPr>
          <w:rFonts w:ascii="Times New Roman" w:eastAsia="Times New Roman" w:hAnsi="Times New Roman" w:cs="Times New Roman"/>
          <w:sz w:val="28"/>
          <w:szCs w:val="28"/>
          <w:lang w:val="uk-UA"/>
        </w:rPr>
        <w:t>територіальної громади на 20</w:t>
      </w:r>
      <w:r w:rsidR="00B17DE5" w:rsidRPr="008A7E1B">
        <w:rPr>
          <w:rFonts w:ascii="Times New Roman" w:eastAsia="Times New Roman" w:hAnsi="Times New Roman" w:cs="Times New Roman"/>
          <w:sz w:val="28"/>
          <w:szCs w:val="28"/>
          <w:lang w:val="uk-UA"/>
        </w:rPr>
        <w:t>2</w:t>
      </w:r>
      <w:r w:rsidR="0090169B" w:rsidRPr="008A7E1B">
        <w:rPr>
          <w:rFonts w:ascii="Times New Roman" w:eastAsia="Times New Roman" w:hAnsi="Times New Roman" w:cs="Times New Roman"/>
          <w:sz w:val="28"/>
          <w:szCs w:val="28"/>
          <w:lang w:val="uk-UA"/>
        </w:rPr>
        <w:t>1</w:t>
      </w:r>
      <w:r w:rsidRPr="008A7E1B">
        <w:rPr>
          <w:rFonts w:ascii="Times New Roman" w:eastAsia="Times New Roman" w:hAnsi="Times New Roman" w:cs="Times New Roman"/>
          <w:sz w:val="28"/>
          <w:szCs w:val="28"/>
          <w:lang w:val="uk-UA"/>
        </w:rPr>
        <w:t xml:space="preserve"> рік. </w:t>
      </w:r>
    </w:p>
    <w:p w:rsidR="00CC11AD" w:rsidRPr="008A7E1B" w:rsidRDefault="00F0361B" w:rsidP="00F0361B">
      <w:pPr>
        <w:pStyle w:val="a3"/>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A7E1B">
        <w:rPr>
          <w:rFonts w:ascii="Times New Roman" w:eastAsia="Times New Roman" w:hAnsi="Times New Roman" w:cs="Times New Roman"/>
          <w:sz w:val="28"/>
          <w:szCs w:val="28"/>
          <w:lang w:val="uk-UA"/>
        </w:rPr>
        <w:t>Основною метою економічного</w:t>
      </w:r>
      <w:r w:rsidR="00081A09" w:rsidRPr="008A7E1B">
        <w:rPr>
          <w:rFonts w:ascii="Times New Roman" w:eastAsia="Times New Roman" w:hAnsi="Times New Roman" w:cs="Times New Roman"/>
          <w:sz w:val="28"/>
          <w:szCs w:val="28"/>
          <w:lang w:val="uk-UA"/>
        </w:rPr>
        <w:t xml:space="preserve"> та соціального </w:t>
      </w:r>
      <w:r w:rsidRPr="008A7E1B">
        <w:rPr>
          <w:rFonts w:ascii="Times New Roman" w:eastAsia="Times New Roman" w:hAnsi="Times New Roman" w:cs="Times New Roman"/>
          <w:sz w:val="28"/>
          <w:szCs w:val="28"/>
          <w:lang w:val="uk-UA"/>
        </w:rPr>
        <w:t xml:space="preserve">розвитку </w:t>
      </w:r>
      <w:proofErr w:type="spellStart"/>
      <w:r w:rsidR="00081A09" w:rsidRPr="008A7E1B">
        <w:rPr>
          <w:rFonts w:ascii="Times New Roman" w:eastAsia="Times New Roman" w:hAnsi="Times New Roman" w:cs="Times New Roman"/>
          <w:sz w:val="28"/>
          <w:szCs w:val="28"/>
          <w:lang w:val="uk-UA"/>
        </w:rPr>
        <w:t>Здолбунівської</w:t>
      </w:r>
      <w:proofErr w:type="spellEnd"/>
      <w:r w:rsidRPr="008A7E1B">
        <w:rPr>
          <w:rFonts w:ascii="Times New Roman" w:eastAsia="Times New Roman" w:hAnsi="Times New Roman" w:cs="Times New Roman"/>
          <w:sz w:val="28"/>
          <w:szCs w:val="28"/>
          <w:lang w:val="uk-UA"/>
        </w:rPr>
        <w:t xml:space="preserve"> міської  територіальної громади є задоволення соціальних потреб громади,  підвищення якості життя населення, створення умов для подальшого економічного зростання, наповнення місцевого бюджету, покращення на цій основі фінансування </w:t>
      </w:r>
      <w:r w:rsidR="00C077EB" w:rsidRPr="008A7E1B">
        <w:rPr>
          <w:rFonts w:ascii="Times New Roman" w:eastAsia="Times New Roman" w:hAnsi="Times New Roman" w:cs="Times New Roman"/>
          <w:sz w:val="28"/>
          <w:szCs w:val="28"/>
          <w:lang w:val="uk-UA"/>
        </w:rPr>
        <w:t xml:space="preserve">бюджетних </w:t>
      </w:r>
      <w:r w:rsidRPr="008A7E1B">
        <w:rPr>
          <w:rFonts w:ascii="Times New Roman" w:eastAsia="Times New Roman" w:hAnsi="Times New Roman" w:cs="Times New Roman"/>
          <w:sz w:val="28"/>
          <w:szCs w:val="28"/>
          <w:lang w:val="uk-UA"/>
        </w:rPr>
        <w:t xml:space="preserve">установ. </w:t>
      </w:r>
    </w:p>
    <w:p w:rsidR="0090169B" w:rsidRPr="008A7E1B" w:rsidRDefault="0090169B" w:rsidP="00F0361B">
      <w:pPr>
        <w:pStyle w:val="a3"/>
        <w:shd w:val="clear" w:color="auto" w:fill="FFFFFF"/>
        <w:spacing w:after="0" w:line="240" w:lineRule="auto"/>
        <w:ind w:left="0" w:firstLine="709"/>
        <w:jc w:val="both"/>
        <w:rPr>
          <w:rFonts w:ascii="Times New Roman" w:eastAsia="Times New Roman" w:hAnsi="Times New Roman" w:cs="Times New Roman"/>
          <w:sz w:val="28"/>
          <w:szCs w:val="28"/>
          <w:lang w:val="uk-UA"/>
        </w:rPr>
      </w:pPr>
    </w:p>
    <w:p w:rsidR="00932A76" w:rsidRPr="008A7E1B" w:rsidRDefault="00E3463C" w:rsidP="008A7E1B">
      <w:pPr>
        <w:pStyle w:val="a3"/>
        <w:numPr>
          <w:ilvl w:val="1"/>
          <w:numId w:val="1"/>
        </w:numPr>
        <w:spacing w:after="0" w:line="240" w:lineRule="auto"/>
        <w:rPr>
          <w:rFonts w:ascii="Times New Roman" w:hAnsi="Times New Roman" w:cs="Times New Roman"/>
          <w:b/>
          <w:strike/>
          <w:color w:val="FF0000"/>
          <w:sz w:val="28"/>
          <w:szCs w:val="28"/>
          <w:lang w:val="uk-UA" w:eastAsia="uk-UA"/>
        </w:rPr>
      </w:pPr>
      <w:r w:rsidRPr="008A7E1B">
        <w:rPr>
          <w:rFonts w:ascii="Times New Roman" w:hAnsi="Times New Roman" w:cs="Times New Roman"/>
          <w:b/>
          <w:sz w:val="28"/>
          <w:szCs w:val="28"/>
          <w:lang w:val="uk-UA" w:eastAsia="uk-UA"/>
        </w:rPr>
        <w:t>Фінансово-бюджетна ситуація</w:t>
      </w:r>
      <w:r w:rsidR="007331FA" w:rsidRPr="008A7E1B">
        <w:rPr>
          <w:rFonts w:ascii="Times New Roman" w:hAnsi="Times New Roman" w:cs="Times New Roman"/>
          <w:b/>
          <w:sz w:val="28"/>
          <w:szCs w:val="28"/>
          <w:lang w:val="uk-UA" w:eastAsia="uk-UA"/>
        </w:rPr>
        <w:t xml:space="preserve"> територіальної громади</w:t>
      </w:r>
    </w:p>
    <w:p w:rsidR="00426B02" w:rsidRPr="008A7E1B" w:rsidRDefault="00426B02" w:rsidP="007331FA">
      <w:pPr>
        <w:spacing w:after="0" w:line="240" w:lineRule="auto"/>
        <w:rPr>
          <w:rFonts w:ascii="Times New Roman" w:hAnsi="Times New Roman" w:cs="Times New Roman"/>
          <w:b/>
          <w:sz w:val="28"/>
          <w:szCs w:val="28"/>
          <w:lang w:val="uk-UA" w:eastAsia="uk-UA"/>
        </w:rPr>
      </w:pPr>
    </w:p>
    <w:p w:rsidR="003141F1" w:rsidRPr="008A7E1B" w:rsidRDefault="003141F1" w:rsidP="003141F1">
      <w:pPr>
        <w:shd w:val="clear" w:color="auto" w:fill="FFFFFF"/>
        <w:spacing w:after="0" w:line="240" w:lineRule="auto"/>
        <w:ind w:firstLine="709"/>
        <w:jc w:val="both"/>
        <w:rPr>
          <w:rFonts w:ascii="Times New Roman" w:hAnsi="Times New Roman" w:cs="Times New Roman"/>
          <w:bCs/>
          <w:iCs/>
          <w:color w:val="000000"/>
          <w:sz w:val="28"/>
          <w:szCs w:val="28"/>
          <w:lang w:val="uk-UA"/>
        </w:rPr>
      </w:pPr>
      <w:r w:rsidRPr="008A7E1B">
        <w:rPr>
          <w:rFonts w:ascii="Times New Roman" w:hAnsi="Times New Roman" w:cs="Times New Roman"/>
          <w:bCs/>
          <w:iCs/>
          <w:color w:val="000000"/>
          <w:sz w:val="28"/>
          <w:szCs w:val="28"/>
          <w:lang w:val="uk-UA"/>
        </w:rPr>
        <w:t xml:space="preserve">Головною метою </w:t>
      </w:r>
      <w:r w:rsidRPr="008A7E1B">
        <w:rPr>
          <w:rFonts w:ascii="Times New Roman" w:hAnsi="Times New Roman" w:cs="Times New Roman"/>
          <w:bCs/>
          <w:iCs/>
          <w:sz w:val="28"/>
          <w:szCs w:val="28"/>
          <w:lang w:val="uk-UA"/>
        </w:rPr>
        <w:t xml:space="preserve">бюджетної політики </w:t>
      </w:r>
      <w:r w:rsidRPr="008A7E1B">
        <w:rPr>
          <w:rFonts w:ascii="Times New Roman" w:hAnsi="Times New Roman" w:cs="Times New Roman"/>
          <w:bCs/>
          <w:iCs/>
          <w:color w:val="000000"/>
          <w:sz w:val="28"/>
          <w:szCs w:val="28"/>
          <w:lang w:val="uk-UA"/>
        </w:rPr>
        <w:t>є формування достатніх ресурсів для фінансування пріоритетних напрямків економічного</w:t>
      </w:r>
      <w:r w:rsidR="00081A09" w:rsidRPr="008A7E1B">
        <w:rPr>
          <w:rFonts w:ascii="Times New Roman" w:hAnsi="Times New Roman" w:cs="Times New Roman"/>
          <w:bCs/>
          <w:iCs/>
          <w:color w:val="000000"/>
          <w:sz w:val="28"/>
          <w:szCs w:val="28"/>
          <w:lang w:val="uk-UA"/>
        </w:rPr>
        <w:t xml:space="preserve"> та соціального  </w:t>
      </w:r>
      <w:r w:rsidRPr="008A7E1B">
        <w:rPr>
          <w:rFonts w:ascii="Times New Roman" w:hAnsi="Times New Roman" w:cs="Times New Roman"/>
          <w:bCs/>
          <w:iCs/>
          <w:color w:val="000000"/>
          <w:sz w:val="28"/>
          <w:szCs w:val="28"/>
          <w:lang w:val="uk-UA"/>
        </w:rPr>
        <w:t xml:space="preserve">розвитку </w:t>
      </w:r>
      <w:r w:rsidR="00FF18A3" w:rsidRPr="008A7E1B">
        <w:rPr>
          <w:rFonts w:ascii="Times New Roman" w:hAnsi="Times New Roman" w:cs="Times New Roman"/>
          <w:bCs/>
          <w:iCs/>
          <w:sz w:val="28"/>
          <w:szCs w:val="28"/>
          <w:lang w:val="uk-UA"/>
        </w:rPr>
        <w:t>територіальної громади</w:t>
      </w:r>
      <w:r w:rsidRPr="008A7E1B">
        <w:rPr>
          <w:rFonts w:ascii="Times New Roman" w:hAnsi="Times New Roman" w:cs="Times New Roman"/>
          <w:bCs/>
          <w:iCs/>
          <w:color w:val="000000"/>
          <w:sz w:val="28"/>
          <w:szCs w:val="28"/>
          <w:lang w:val="uk-UA"/>
        </w:rPr>
        <w:t xml:space="preserve"> та підвищення ефективності використання бюджетних коштів.</w:t>
      </w:r>
    </w:p>
    <w:p w:rsidR="003141F1" w:rsidRPr="008A7E1B" w:rsidRDefault="00FF18A3" w:rsidP="003141F1">
      <w:pPr>
        <w:pStyle w:val="Default"/>
        <w:ind w:firstLine="709"/>
        <w:jc w:val="both"/>
        <w:rPr>
          <w:sz w:val="28"/>
          <w:szCs w:val="28"/>
        </w:rPr>
      </w:pPr>
      <w:r w:rsidRPr="008A7E1B">
        <w:rPr>
          <w:sz w:val="28"/>
          <w:szCs w:val="28"/>
        </w:rPr>
        <w:t xml:space="preserve">Бюджет </w:t>
      </w:r>
      <w:proofErr w:type="spellStart"/>
      <w:r w:rsidR="00081A09" w:rsidRPr="008A7E1B">
        <w:rPr>
          <w:sz w:val="28"/>
          <w:szCs w:val="28"/>
        </w:rPr>
        <w:t>Здолбунівської</w:t>
      </w:r>
      <w:r w:rsidRPr="008A7E1B">
        <w:rPr>
          <w:sz w:val="28"/>
          <w:szCs w:val="28"/>
        </w:rPr>
        <w:t>міської</w:t>
      </w:r>
      <w:proofErr w:type="spellEnd"/>
      <w:r w:rsidRPr="008A7E1B">
        <w:rPr>
          <w:sz w:val="28"/>
          <w:szCs w:val="28"/>
        </w:rPr>
        <w:t xml:space="preserve"> </w:t>
      </w:r>
      <w:r w:rsidR="003141F1" w:rsidRPr="008A7E1B">
        <w:rPr>
          <w:sz w:val="28"/>
          <w:szCs w:val="28"/>
        </w:rPr>
        <w:t>територіальної громади на 202</w:t>
      </w:r>
      <w:r w:rsidRPr="008A7E1B">
        <w:rPr>
          <w:sz w:val="28"/>
          <w:szCs w:val="28"/>
        </w:rPr>
        <w:t>1</w:t>
      </w:r>
      <w:r w:rsidR="003141F1" w:rsidRPr="008A7E1B">
        <w:rPr>
          <w:sz w:val="28"/>
          <w:szCs w:val="28"/>
        </w:rPr>
        <w:t xml:space="preserve"> рік по доходах визначено в сумі </w:t>
      </w:r>
      <w:r w:rsidR="00893592">
        <w:rPr>
          <w:sz w:val="28"/>
          <w:szCs w:val="28"/>
        </w:rPr>
        <w:t>207196,5</w:t>
      </w:r>
      <w:r w:rsidR="003141F1" w:rsidRPr="008A7E1B">
        <w:rPr>
          <w:sz w:val="28"/>
          <w:szCs w:val="28"/>
        </w:rPr>
        <w:t xml:space="preserve"> тис грн., в т.ч. доходи загального фонду </w:t>
      </w:r>
      <w:r w:rsidR="00893592">
        <w:rPr>
          <w:sz w:val="28"/>
          <w:szCs w:val="28"/>
        </w:rPr>
        <w:t xml:space="preserve">202330,9 </w:t>
      </w:r>
      <w:r w:rsidR="003141F1" w:rsidRPr="008A7E1B">
        <w:rPr>
          <w:sz w:val="28"/>
          <w:szCs w:val="28"/>
        </w:rPr>
        <w:t xml:space="preserve">тис. грн. та доходи спеціального фонду </w:t>
      </w:r>
      <w:r w:rsidR="00893592">
        <w:rPr>
          <w:sz w:val="28"/>
          <w:szCs w:val="28"/>
        </w:rPr>
        <w:t>4865,6</w:t>
      </w:r>
      <w:r w:rsidR="003141F1" w:rsidRPr="008A7E1B">
        <w:rPr>
          <w:sz w:val="28"/>
          <w:szCs w:val="28"/>
        </w:rPr>
        <w:t xml:space="preserve"> тис. грн. </w:t>
      </w:r>
    </w:p>
    <w:p w:rsidR="00767F39" w:rsidRPr="008A7E1B" w:rsidRDefault="00767F39" w:rsidP="003141F1">
      <w:pPr>
        <w:pStyle w:val="Default"/>
        <w:ind w:firstLine="709"/>
        <w:jc w:val="both"/>
        <w:rPr>
          <w:sz w:val="28"/>
          <w:szCs w:val="28"/>
        </w:rPr>
      </w:pPr>
      <w:r w:rsidRPr="008A7E1B">
        <w:rPr>
          <w:sz w:val="28"/>
          <w:szCs w:val="28"/>
        </w:rPr>
        <w:t xml:space="preserve">Видатки визначено в сумі </w:t>
      </w:r>
      <w:r w:rsidR="00893592">
        <w:rPr>
          <w:sz w:val="28"/>
          <w:szCs w:val="28"/>
        </w:rPr>
        <w:t>318901,5</w:t>
      </w:r>
      <w:r w:rsidRPr="008A7E1B">
        <w:rPr>
          <w:sz w:val="28"/>
          <w:szCs w:val="28"/>
        </w:rPr>
        <w:t xml:space="preserve"> тис. грн., в т.ч. видатки загального фонду </w:t>
      </w:r>
      <w:r w:rsidR="00893592">
        <w:rPr>
          <w:sz w:val="28"/>
          <w:szCs w:val="28"/>
        </w:rPr>
        <w:t>285861,1</w:t>
      </w:r>
      <w:r w:rsidRPr="008A7E1B">
        <w:rPr>
          <w:sz w:val="28"/>
          <w:szCs w:val="28"/>
        </w:rPr>
        <w:t xml:space="preserve"> тис. грн. та видатки спеціального фонду </w:t>
      </w:r>
      <w:r w:rsidR="00893592">
        <w:rPr>
          <w:sz w:val="28"/>
          <w:szCs w:val="28"/>
        </w:rPr>
        <w:t>33040,4</w:t>
      </w:r>
      <w:r w:rsidRPr="008A7E1B">
        <w:rPr>
          <w:sz w:val="28"/>
          <w:szCs w:val="28"/>
        </w:rPr>
        <w:t xml:space="preserve"> тис. грн.</w:t>
      </w:r>
    </w:p>
    <w:p w:rsidR="003141F1" w:rsidRPr="008A7E1B" w:rsidRDefault="003141F1" w:rsidP="003141F1">
      <w:pPr>
        <w:pStyle w:val="Default"/>
        <w:ind w:firstLine="708"/>
        <w:jc w:val="both"/>
        <w:rPr>
          <w:sz w:val="28"/>
          <w:szCs w:val="28"/>
        </w:rPr>
      </w:pPr>
      <w:r w:rsidRPr="008A7E1B">
        <w:rPr>
          <w:sz w:val="28"/>
          <w:szCs w:val="28"/>
        </w:rPr>
        <w:t>В основу формування розрахункових показників доходів, видатків та міжбюджетних трансфертів місцевого бюджету на 202</w:t>
      </w:r>
      <w:r w:rsidR="00FF18A3" w:rsidRPr="008A7E1B">
        <w:rPr>
          <w:sz w:val="28"/>
          <w:szCs w:val="28"/>
        </w:rPr>
        <w:t>1</w:t>
      </w:r>
      <w:r w:rsidRPr="008A7E1B">
        <w:rPr>
          <w:sz w:val="28"/>
          <w:szCs w:val="28"/>
        </w:rPr>
        <w:t xml:space="preserve"> рік покладено норми чинного Податкового і Бюджетного кодексів України та інших законодавчих актів. </w:t>
      </w:r>
    </w:p>
    <w:p w:rsidR="00FF18A3" w:rsidRPr="008A7E1B" w:rsidRDefault="003141F1" w:rsidP="00E3463C">
      <w:pPr>
        <w:spacing w:after="0" w:line="240" w:lineRule="auto"/>
        <w:ind w:firstLine="708"/>
        <w:jc w:val="both"/>
        <w:rPr>
          <w:rFonts w:ascii="Times New Roman" w:hAnsi="Times New Roman" w:cs="Times New Roman"/>
          <w:sz w:val="28"/>
          <w:szCs w:val="28"/>
          <w:lang w:val="uk-UA"/>
        </w:rPr>
      </w:pPr>
      <w:r w:rsidRPr="008A7E1B">
        <w:rPr>
          <w:rFonts w:ascii="Times New Roman" w:hAnsi="Times New Roman" w:cs="Times New Roman"/>
          <w:iCs/>
          <w:sz w:val="28"/>
          <w:szCs w:val="28"/>
          <w:lang w:val="uk-UA"/>
        </w:rPr>
        <w:t xml:space="preserve">Обсяг дохідної </w:t>
      </w:r>
      <w:proofErr w:type="spellStart"/>
      <w:r w:rsidRPr="008A7E1B">
        <w:rPr>
          <w:rFonts w:ascii="Times New Roman" w:hAnsi="Times New Roman" w:cs="Times New Roman"/>
          <w:iCs/>
          <w:sz w:val="28"/>
          <w:szCs w:val="28"/>
          <w:lang w:val="uk-UA"/>
        </w:rPr>
        <w:t>частини</w:t>
      </w:r>
      <w:r w:rsidRPr="008A7E1B">
        <w:rPr>
          <w:rFonts w:ascii="Times New Roman" w:hAnsi="Times New Roman" w:cs="Times New Roman"/>
          <w:sz w:val="28"/>
          <w:szCs w:val="28"/>
          <w:lang w:val="uk-UA"/>
        </w:rPr>
        <w:t>місцевого</w:t>
      </w:r>
      <w:proofErr w:type="spellEnd"/>
      <w:r w:rsidRPr="008A7E1B">
        <w:rPr>
          <w:rFonts w:ascii="Times New Roman" w:hAnsi="Times New Roman" w:cs="Times New Roman"/>
          <w:sz w:val="28"/>
          <w:szCs w:val="28"/>
          <w:lang w:val="uk-UA"/>
        </w:rPr>
        <w:t xml:space="preserve"> бюджету загального фонду (без урахування трансфертів)</w:t>
      </w:r>
      <w:r w:rsidR="00C077EB" w:rsidRPr="008A7E1B">
        <w:rPr>
          <w:rFonts w:ascii="Times New Roman" w:hAnsi="Times New Roman" w:cs="Times New Roman"/>
          <w:sz w:val="28"/>
          <w:szCs w:val="28"/>
          <w:lang w:val="uk-UA"/>
        </w:rPr>
        <w:t xml:space="preserve"> на 01.06.</w:t>
      </w:r>
      <w:r w:rsidRPr="008A7E1B">
        <w:rPr>
          <w:rFonts w:ascii="Times New Roman" w:hAnsi="Times New Roman" w:cs="Times New Roman"/>
          <w:sz w:val="28"/>
          <w:szCs w:val="28"/>
          <w:lang w:val="uk-UA"/>
        </w:rPr>
        <w:t>202</w:t>
      </w:r>
      <w:r w:rsidR="00FF18A3" w:rsidRPr="008A7E1B">
        <w:rPr>
          <w:rFonts w:ascii="Times New Roman" w:hAnsi="Times New Roman" w:cs="Times New Roman"/>
          <w:sz w:val="28"/>
          <w:szCs w:val="28"/>
          <w:lang w:val="uk-UA"/>
        </w:rPr>
        <w:t>1</w:t>
      </w:r>
      <w:r w:rsidRPr="008A7E1B">
        <w:rPr>
          <w:rFonts w:ascii="Times New Roman" w:hAnsi="Times New Roman" w:cs="Times New Roman"/>
          <w:sz w:val="28"/>
          <w:szCs w:val="28"/>
          <w:lang w:val="uk-UA"/>
        </w:rPr>
        <w:t xml:space="preserve"> рік становить </w:t>
      </w:r>
      <w:r w:rsidR="00893592">
        <w:rPr>
          <w:rFonts w:ascii="Times New Roman" w:hAnsi="Times New Roman" w:cs="Times New Roman"/>
          <w:sz w:val="28"/>
          <w:szCs w:val="28"/>
          <w:lang w:val="uk-UA"/>
        </w:rPr>
        <w:t>84933,2 тис. грн.</w:t>
      </w:r>
    </w:p>
    <w:p w:rsidR="00E3463C" w:rsidRPr="008A7E1B" w:rsidRDefault="00E3463C" w:rsidP="00E3463C">
      <w:pPr>
        <w:spacing w:after="0" w:line="240" w:lineRule="auto"/>
        <w:ind w:firstLine="708"/>
        <w:jc w:val="both"/>
        <w:rPr>
          <w:rFonts w:ascii="Times New Roman" w:hAnsi="Times New Roman" w:cs="Times New Roman"/>
          <w:sz w:val="28"/>
          <w:szCs w:val="28"/>
          <w:lang w:val="uk-UA"/>
        </w:rPr>
      </w:pPr>
    </w:p>
    <w:p w:rsidR="006E5B33" w:rsidRPr="008A7E1B" w:rsidRDefault="006E5B33" w:rsidP="006E5B33">
      <w:pPr>
        <w:pStyle w:val="a3"/>
        <w:spacing w:after="0" w:line="240" w:lineRule="auto"/>
        <w:rPr>
          <w:rFonts w:ascii="Times New Roman" w:hAnsi="Times New Roman" w:cs="Times New Roman"/>
          <w:b/>
          <w:sz w:val="28"/>
          <w:szCs w:val="28"/>
          <w:highlight w:val="yellow"/>
          <w:lang w:val="uk-UA" w:eastAsia="uk-UA"/>
        </w:rPr>
      </w:pPr>
    </w:p>
    <w:p w:rsidR="00D57471" w:rsidRPr="008A7E1B" w:rsidRDefault="00D57471" w:rsidP="006E5B33">
      <w:pPr>
        <w:pStyle w:val="a3"/>
        <w:spacing w:after="0" w:line="240" w:lineRule="auto"/>
        <w:rPr>
          <w:rFonts w:ascii="Times New Roman" w:hAnsi="Times New Roman" w:cs="Times New Roman"/>
          <w:b/>
          <w:sz w:val="28"/>
          <w:szCs w:val="28"/>
          <w:highlight w:val="yellow"/>
          <w:lang w:val="uk-UA" w:eastAsia="uk-UA"/>
        </w:rPr>
      </w:pPr>
    </w:p>
    <w:p w:rsidR="00D57471" w:rsidRPr="008A7E1B" w:rsidRDefault="00D57471" w:rsidP="006E5B33">
      <w:pPr>
        <w:pStyle w:val="a3"/>
        <w:spacing w:after="0" w:line="240" w:lineRule="auto"/>
        <w:rPr>
          <w:rFonts w:ascii="Times New Roman" w:hAnsi="Times New Roman" w:cs="Times New Roman"/>
          <w:b/>
          <w:sz w:val="28"/>
          <w:szCs w:val="28"/>
          <w:highlight w:val="yellow"/>
          <w:lang w:val="uk-UA" w:eastAsia="uk-UA"/>
        </w:rPr>
      </w:pPr>
    </w:p>
    <w:p w:rsidR="00D57471" w:rsidRPr="008A7E1B" w:rsidRDefault="00D57471" w:rsidP="006E5B33">
      <w:pPr>
        <w:pStyle w:val="a3"/>
        <w:spacing w:after="0" w:line="240" w:lineRule="auto"/>
        <w:rPr>
          <w:rFonts w:ascii="Times New Roman" w:hAnsi="Times New Roman" w:cs="Times New Roman"/>
          <w:b/>
          <w:sz w:val="28"/>
          <w:szCs w:val="28"/>
          <w:highlight w:val="yellow"/>
          <w:lang w:val="uk-UA" w:eastAsia="uk-UA"/>
        </w:rPr>
      </w:pPr>
    </w:p>
    <w:p w:rsidR="00A47B3B" w:rsidRPr="008A7E1B" w:rsidRDefault="00A47B3B" w:rsidP="006E5B33">
      <w:pPr>
        <w:pStyle w:val="a3"/>
        <w:spacing w:after="0" w:line="240" w:lineRule="auto"/>
        <w:rPr>
          <w:rFonts w:ascii="Times New Roman" w:hAnsi="Times New Roman" w:cs="Times New Roman"/>
          <w:b/>
          <w:sz w:val="28"/>
          <w:szCs w:val="28"/>
          <w:highlight w:val="yellow"/>
          <w:lang w:val="uk-UA" w:eastAsia="uk-UA"/>
        </w:rPr>
      </w:pPr>
    </w:p>
    <w:p w:rsidR="00A47B3B" w:rsidRPr="008A7E1B" w:rsidRDefault="00A47B3B" w:rsidP="006E5B33">
      <w:pPr>
        <w:pStyle w:val="a3"/>
        <w:spacing w:after="0" w:line="240" w:lineRule="auto"/>
        <w:rPr>
          <w:rFonts w:ascii="Times New Roman" w:hAnsi="Times New Roman" w:cs="Times New Roman"/>
          <w:b/>
          <w:sz w:val="28"/>
          <w:szCs w:val="28"/>
          <w:highlight w:val="yellow"/>
          <w:lang w:val="uk-UA" w:eastAsia="uk-UA"/>
        </w:rPr>
      </w:pPr>
    </w:p>
    <w:p w:rsidR="00A47B3B" w:rsidRPr="008A7E1B" w:rsidRDefault="00A47B3B" w:rsidP="006E5B33">
      <w:pPr>
        <w:pStyle w:val="a3"/>
        <w:spacing w:after="0" w:line="240" w:lineRule="auto"/>
        <w:rPr>
          <w:rFonts w:ascii="Times New Roman" w:hAnsi="Times New Roman" w:cs="Times New Roman"/>
          <w:b/>
          <w:sz w:val="28"/>
          <w:szCs w:val="28"/>
          <w:highlight w:val="yellow"/>
          <w:lang w:val="uk-UA" w:eastAsia="uk-UA"/>
        </w:rPr>
      </w:pPr>
    </w:p>
    <w:p w:rsidR="00A47B3B" w:rsidRPr="008A7E1B" w:rsidRDefault="00A47B3B" w:rsidP="006E5B33">
      <w:pPr>
        <w:pStyle w:val="a3"/>
        <w:spacing w:after="0" w:line="240" w:lineRule="auto"/>
        <w:rPr>
          <w:rFonts w:ascii="Times New Roman" w:hAnsi="Times New Roman" w:cs="Times New Roman"/>
          <w:b/>
          <w:sz w:val="28"/>
          <w:szCs w:val="28"/>
          <w:highlight w:val="yellow"/>
          <w:lang w:val="uk-UA" w:eastAsia="uk-UA"/>
        </w:rPr>
      </w:pPr>
    </w:p>
    <w:p w:rsidR="00D57471" w:rsidRPr="008A7E1B" w:rsidRDefault="00D57471" w:rsidP="006E5B33">
      <w:pPr>
        <w:pStyle w:val="a3"/>
        <w:spacing w:after="0" w:line="240" w:lineRule="auto"/>
        <w:rPr>
          <w:rFonts w:ascii="Times New Roman" w:hAnsi="Times New Roman" w:cs="Times New Roman"/>
          <w:b/>
          <w:sz w:val="28"/>
          <w:szCs w:val="28"/>
          <w:highlight w:val="yellow"/>
          <w:lang w:val="uk-UA" w:eastAsia="uk-UA"/>
        </w:rPr>
      </w:pPr>
    </w:p>
    <w:p w:rsidR="00D57471" w:rsidRPr="008A7E1B" w:rsidRDefault="00D57471" w:rsidP="006E5B33">
      <w:pPr>
        <w:pStyle w:val="a3"/>
        <w:spacing w:after="0" w:line="240" w:lineRule="auto"/>
        <w:rPr>
          <w:rFonts w:ascii="Times New Roman" w:hAnsi="Times New Roman" w:cs="Times New Roman"/>
          <w:b/>
          <w:sz w:val="28"/>
          <w:szCs w:val="28"/>
          <w:highlight w:val="yellow"/>
          <w:lang w:val="uk-UA" w:eastAsia="uk-UA"/>
        </w:rPr>
      </w:pPr>
    </w:p>
    <w:p w:rsidR="00227ACC" w:rsidRPr="008A7E1B" w:rsidRDefault="00227ACC" w:rsidP="006E5B33">
      <w:pPr>
        <w:pStyle w:val="a3"/>
        <w:spacing w:after="0" w:line="240" w:lineRule="auto"/>
        <w:rPr>
          <w:rFonts w:ascii="Times New Roman" w:hAnsi="Times New Roman" w:cs="Times New Roman"/>
          <w:b/>
          <w:sz w:val="28"/>
          <w:szCs w:val="28"/>
          <w:highlight w:val="yellow"/>
          <w:lang w:val="uk-UA" w:eastAsia="uk-UA"/>
        </w:rPr>
      </w:pPr>
    </w:p>
    <w:p w:rsidR="00227ACC" w:rsidRPr="008A7E1B" w:rsidRDefault="00227ACC" w:rsidP="006E5B33">
      <w:pPr>
        <w:pStyle w:val="a3"/>
        <w:spacing w:after="0" w:line="240" w:lineRule="auto"/>
        <w:rPr>
          <w:rFonts w:ascii="Times New Roman" w:hAnsi="Times New Roman" w:cs="Times New Roman"/>
          <w:b/>
          <w:sz w:val="28"/>
          <w:szCs w:val="28"/>
          <w:highlight w:val="yellow"/>
          <w:lang w:val="uk-UA" w:eastAsia="uk-UA"/>
        </w:rPr>
      </w:pPr>
    </w:p>
    <w:p w:rsidR="00227ACC" w:rsidRPr="008A7E1B" w:rsidRDefault="00227ACC" w:rsidP="006E5B33">
      <w:pPr>
        <w:pStyle w:val="a3"/>
        <w:spacing w:after="0" w:line="240" w:lineRule="auto"/>
        <w:rPr>
          <w:rFonts w:ascii="Times New Roman" w:hAnsi="Times New Roman" w:cs="Times New Roman"/>
          <w:b/>
          <w:sz w:val="28"/>
          <w:szCs w:val="28"/>
          <w:highlight w:val="yellow"/>
          <w:lang w:val="uk-UA" w:eastAsia="uk-UA"/>
        </w:rPr>
      </w:pPr>
    </w:p>
    <w:p w:rsidR="00227ACC" w:rsidRDefault="00227ACC"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CF2D5D" w:rsidRDefault="00CF2D5D" w:rsidP="006E5B33">
      <w:pPr>
        <w:pStyle w:val="a3"/>
        <w:spacing w:after="0" w:line="240" w:lineRule="auto"/>
        <w:rPr>
          <w:rFonts w:ascii="Times New Roman" w:hAnsi="Times New Roman" w:cs="Times New Roman"/>
          <w:b/>
          <w:sz w:val="28"/>
          <w:szCs w:val="28"/>
          <w:highlight w:val="yellow"/>
          <w:lang w:val="uk-UA" w:eastAsia="uk-UA"/>
        </w:rPr>
      </w:pPr>
    </w:p>
    <w:p w:rsidR="00B67B3E" w:rsidRDefault="00B67B3E" w:rsidP="006E5B33">
      <w:pPr>
        <w:pStyle w:val="a3"/>
        <w:spacing w:after="0" w:line="240" w:lineRule="auto"/>
        <w:rPr>
          <w:rFonts w:ascii="Times New Roman" w:hAnsi="Times New Roman" w:cs="Times New Roman"/>
          <w:b/>
          <w:sz w:val="28"/>
          <w:szCs w:val="28"/>
          <w:highlight w:val="yellow"/>
          <w:lang w:val="uk-UA" w:eastAsia="uk-UA"/>
        </w:rPr>
      </w:pPr>
    </w:p>
    <w:p w:rsidR="00FD650D" w:rsidRPr="008A7E1B" w:rsidRDefault="00FD650D" w:rsidP="00E3463C">
      <w:pPr>
        <w:spacing w:after="0" w:line="240" w:lineRule="auto"/>
        <w:rPr>
          <w:rFonts w:ascii="Times New Roman" w:hAnsi="Times New Roman" w:cs="Times New Roman"/>
          <w:b/>
          <w:sz w:val="28"/>
          <w:szCs w:val="28"/>
          <w:highlight w:val="yellow"/>
          <w:lang w:val="uk-UA" w:eastAsia="uk-UA"/>
        </w:rPr>
      </w:pPr>
    </w:p>
    <w:p w:rsidR="00DE562C" w:rsidRPr="008A7E1B" w:rsidRDefault="00DE562C" w:rsidP="008A7E1B">
      <w:pPr>
        <w:pStyle w:val="a3"/>
        <w:numPr>
          <w:ilvl w:val="1"/>
          <w:numId w:val="5"/>
        </w:numPr>
        <w:spacing w:after="0" w:line="240" w:lineRule="auto"/>
        <w:rPr>
          <w:rFonts w:ascii="Times New Roman" w:hAnsi="Times New Roman" w:cs="Times New Roman"/>
          <w:b/>
          <w:sz w:val="28"/>
          <w:szCs w:val="28"/>
          <w:lang w:val="uk-UA" w:eastAsia="uk-UA"/>
        </w:rPr>
      </w:pPr>
      <w:r w:rsidRPr="008A7E1B">
        <w:rPr>
          <w:rFonts w:ascii="Times New Roman" w:hAnsi="Times New Roman" w:cs="Times New Roman"/>
          <w:b/>
          <w:sz w:val="28"/>
          <w:szCs w:val="28"/>
          <w:lang w:val="uk-UA" w:eastAsia="uk-UA"/>
        </w:rPr>
        <w:t>Р</w:t>
      </w:r>
      <w:r w:rsidR="006E5B33" w:rsidRPr="008A7E1B">
        <w:rPr>
          <w:rFonts w:ascii="Times New Roman" w:hAnsi="Times New Roman" w:cs="Times New Roman"/>
          <w:b/>
          <w:sz w:val="28"/>
          <w:szCs w:val="28"/>
          <w:lang w:val="uk-UA" w:eastAsia="uk-UA"/>
        </w:rPr>
        <w:t>езультати SWOT– аналізу громади</w:t>
      </w:r>
    </w:p>
    <w:p w:rsidR="006E5B33" w:rsidRPr="008A7E1B" w:rsidRDefault="006E5B33" w:rsidP="006E5B33">
      <w:pPr>
        <w:pStyle w:val="a3"/>
        <w:spacing w:after="0" w:line="240" w:lineRule="auto"/>
        <w:rPr>
          <w:rFonts w:ascii="Times New Roman" w:hAnsi="Times New Roman" w:cs="Times New Roman"/>
          <w:b/>
          <w:sz w:val="28"/>
          <w:szCs w:val="28"/>
          <w:lang w:val="uk-UA" w:eastAsia="uk-UA"/>
        </w:rPr>
      </w:pPr>
    </w:p>
    <w:p w:rsidR="00D16B42" w:rsidRPr="008A7E1B" w:rsidRDefault="00D16B42" w:rsidP="00E3463C">
      <w:pPr>
        <w:spacing w:after="0" w:line="240" w:lineRule="auto"/>
        <w:ind w:firstLine="567"/>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SWOT - аналіз громади проведено на основі матеріалів дослідження </w:t>
      </w:r>
      <w:proofErr w:type="spellStart"/>
      <w:r w:rsidRPr="008A7E1B">
        <w:rPr>
          <w:rFonts w:ascii="Times New Roman" w:hAnsi="Times New Roman" w:cs="Times New Roman"/>
          <w:sz w:val="28"/>
          <w:szCs w:val="28"/>
          <w:lang w:val="uk-UA"/>
        </w:rPr>
        <w:t>соціально-</w:t>
      </w:r>
      <w:proofErr w:type="spellEnd"/>
      <w:r w:rsidRPr="008A7E1B">
        <w:rPr>
          <w:rFonts w:ascii="Times New Roman" w:hAnsi="Times New Roman" w:cs="Times New Roman"/>
          <w:sz w:val="28"/>
          <w:szCs w:val="28"/>
          <w:lang w:val="uk-UA"/>
        </w:rPr>
        <w:t xml:space="preserve"> економічного стану населених пунктів, що входять </w:t>
      </w:r>
      <w:proofErr w:type="spellStart"/>
      <w:r w:rsidRPr="008A7E1B">
        <w:rPr>
          <w:rFonts w:ascii="Times New Roman" w:hAnsi="Times New Roman" w:cs="Times New Roman"/>
          <w:sz w:val="28"/>
          <w:szCs w:val="28"/>
          <w:lang w:val="uk-UA"/>
        </w:rPr>
        <w:t>доскладу</w:t>
      </w:r>
      <w:proofErr w:type="spellEnd"/>
      <w:r w:rsidRPr="008A7E1B">
        <w:rPr>
          <w:rFonts w:ascii="Times New Roman" w:hAnsi="Times New Roman" w:cs="Times New Roman"/>
          <w:sz w:val="28"/>
          <w:szCs w:val="28"/>
          <w:lang w:val="uk-UA"/>
        </w:rPr>
        <w:t xml:space="preserve"> </w:t>
      </w:r>
      <w:proofErr w:type="spellStart"/>
      <w:r w:rsidR="00081A09" w:rsidRPr="008A7E1B">
        <w:rPr>
          <w:rFonts w:ascii="Times New Roman" w:hAnsi="Times New Roman" w:cs="Times New Roman"/>
          <w:sz w:val="28"/>
          <w:szCs w:val="28"/>
          <w:lang w:val="uk-UA"/>
        </w:rPr>
        <w:t>Здолбунівської</w:t>
      </w:r>
      <w:proofErr w:type="spellEnd"/>
      <w:r w:rsidR="00081A09" w:rsidRPr="008A7E1B">
        <w:rPr>
          <w:rFonts w:ascii="Times New Roman" w:hAnsi="Times New Roman" w:cs="Times New Roman"/>
          <w:sz w:val="28"/>
          <w:szCs w:val="28"/>
          <w:lang w:val="uk-UA"/>
        </w:rPr>
        <w:t xml:space="preserve"> </w:t>
      </w:r>
      <w:r w:rsidR="00E3463C" w:rsidRPr="008A7E1B">
        <w:rPr>
          <w:rFonts w:ascii="Times New Roman" w:hAnsi="Times New Roman" w:cs="Times New Roman"/>
          <w:sz w:val="28"/>
          <w:szCs w:val="28"/>
          <w:lang w:val="uk-UA"/>
        </w:rPr>
        <w:t>міської</w:t>
      </w:r>
      <w:r w:rsidR="00402756" w:rsidRPr="008A7E1B">
        <w:rPr>
          <w:rFonts w:ascii="Times New Roman" w:hAnsi="Times New Roman" w:cs="Times New Roman"/>
          <w:sz w:val="28"/>
          <w:szCs w:val="28"/>
          <w:lang w:val="uk-UA"/>
        </w:rPr>
        <w:t xml:space="preserve"> територіальної громади</w:t>
      </w:r>
      <w:r w:rsidRPr="008A7E1B">
        <w:rPr>
          <w:rFonts w:ascii="Times New Roman" w:hAnsi="Times New Roman" w:cs="Times New Roman"/>
          <w:sz w:val="28"/>
          <w:szCs w:val="28"/>
          <w:lang w:val="uk-UA"/>
        </w:rPr>
        <w:t xml:space="preserve">. SWOT - аналіз був розроблений на основі аналізу статистичних даних, проведення круглих столів із </w:t>
      </w:r>
      <w:r w:rsidR="00340FA6" w:rsidRPr="008A7E1B">
        <w:rPr>
          <w:rFonts w:ascii="Times New Roman" w:hAnsi="Times New Roman" w:cs="Times New Roman"/>
          <w:sz w:val="28"/>
          <w:szCs w:val="28"/>
          <w:lang w:val="uk-UA"/>
        </w:rPr>
        <w:t>залученням старост</w:t>
      </w:r>
      <w:r w:rsidRPr="008A7E1B">
        <w:rPr>
          <w:rFonts w:ascii="Times New Roman" w:hAnsi="Times New Roman" w:cs="Times New Roman"/>
          <w:sz w:val="28"/>
          <w:szCs w:val="28"/>
          <w:lang w:val="uk-UA"/>
        </w:rPr>
        <w:t xml:space="preserve"> громади, депутатського корпусу, організацій та на основі думки населення.</w:t>
      </w:r>
    </w:p>
    <w:p w:rsidR="00E3463C" w:rsidRPr="008A7E1B" w:rsidRDefault="00DE562C" w:rsidP="00895276">
      <w:pPr>
        <w:shd w:val="clear" w:color="auto" w:fill="FFFFFF"/>
        <w:spacing w:after="0" w:line="240" w:lineRule="auto"/>
        <w:ind w:firstLine="567"/>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SWOT</w:t>
      </w:r>
      <w:r w:rsidR="00B95675" w:rsidRPr="008A7E1B">
        <w:rPr>
          <w:rFonts w:ascii="Times New Roman" w:hAnsi="Times New Roman" w:cs="Times New Roman"/>
          <w:sz w:val="28"/>
          <w:szCs w:val="28"/>
          <w:lang w:val="uk-UA"/>
        </w:rPr>
        <w:t xml:space="preserve">-аналіз </w:t>
      </w:r>
      <w:proofErr w:type="spellStart"/>
      <w:r w:rsidR="00943AA3" w:rsidRPr="008A7E1B">
        <w:rPr>
          <w:rFonts w:ascii="Times New Roman" w:hAnsi="Times New Roman" w:cs="Times New Roman"/>
          <w:sz w:val="28"/>
          <w:szCs w:val="28"/>
          <w:lang w:val="uk-UA"/>
        </w:rPr>
        <w:t>Здолбунівської</w:t>
      </w:r>
      <w:proofErr w:type="spellEnd"/>
      <w:r w:rsidR="00943AA3" w:rsidRPr="008A7E1B">
        <w:rPr>
          <w:rFonts w:ascii="Times New Roman" w:hAnsi="Times New Roman" w:cs="Times New Roman"/>
          <w:sz w:val="28"/>
          <w:szCs w:val="28"/>
          <w:lang w:val="uk-UA"/>
        </w:rPr>
        <w:t xml:space="preserve"> </w:t>
      </w:r>
      <w:r w:rsidR="00402756" w:rsidRPr="008A7E1B">
        <w:rPr>
          <w:rFonts w:ascii="Times New Roman" w:hAnsi="Times New Roman" w:cs="Times New Roman"/>
          <w:sz w:val="28"/>
          <w:szCs w:val="28"/>
          <w:lang w:val="uk-UA"/>
        </w:rPr>
        <w:t xml:space="preserve">міської територіальної громади </w:t>
      </w:r>
      <w:r w:rsidRPr="008A7E1B">
        <w:rPr>
          <w:rFonts w:ascii="Times New Roman" w:hAnsi="Times New Roman" w:cs="Times New Roman"/>
          <w:sz w:val="28"/>
          <w:szCs w:val="28"/>
          <w:lang w:val="uk-UA"/>
        </w:rPr>
        <w:t>допоміг вияв</w:t>
      </w:r>
      <w:r w:rsidR="00B95675" w:rsidRPr="008A7E1B">
        <w:rPr>
          <w:rFonts w:ascii="Times New Roman" w:hAnsi="Times New Roman" w:cs="Times New Roman"/>
          <w:sz w:val="28"/>
          <w:szCs w:val="28"/>
          <w:lang w:val="uk-UA"/>
        </w:rPr>
        <w:t>и</w:t>
      </w:r>
      <w:r w:rsidRPr="008A7E1B">
        <w:rPr>
          <w:rFonts w:ascii="Times New Roman" w:hAnsi="Times New Roman" w:cs="Times New Roman"/>
          <w:sz w:val="28"/>
          <w:szCs w:val="28"/>
          <w:lang w:val="uk-UA"/>
        </w:rPr>
        <w:t>ти ті галузі та види діяльності, де громада має значний потенціал розвитку, а також</w:t>
      </w:r>
      <w:r w:rsidR="00CF2D5D">
        <w:rPr>
          <w:rFonts w:ascii="Times New Roman" w:hAnsi="Times New Roman" w:cs="Times New Roman"/>
          <w:sz w:val="28"/>
          <w:szCs w:val="28"/>
          <w:lang w:val="uk-UA"/>
        </w:rPr>
        <w:t>,</w:t>
      </w:r>
      <w:r w:rsidRPr="008A7E1B">
        <w:rPr>
          <w:rFonts w:ascii="Times New Roman" w:hAnsi="Times New Roman" w:cs="Times New Roman"/>
          <w:sz w:val="28"/>
          <w:szCs w:val="28"/>
          <w:lang w:val="uk-UA"/>
        </w:rPr>
        <w:t xml:space="preserve"> допоміг сформулювати конкретні завдання та дії, які необхідно вжити для реалізації цього потенціалу.</w:t>
      </w:r>
    </w:p>
    <w:p w:rsidR="00E3463C" w:rsidRPr="008A7E1B" w:rsidRDefault="00E3463C" w:rsidP="00DE562C">
      <w:pPr>
        <w:spacing w:after="0"/>
        <w:jc w:val="center"/>
        <w:rPr>
          <w:rFonts w:ascii="Times New Roman" w:hAnsi="Times New Roman" w:cs="Times New Roman"/>
          <w:b/>
          <w:color w:val="548DD4"/>
          <w:sz w:val="24"/>
          <w:szCs w:val="24"/>
          <w:highlight w:val="yellow"/>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0"/>
        <w:gridCol w:w="4755"/>
      </w:tblGrid>
      <w:tr w:rsidR="00DE562C" w:rsidRPr="008A7E1B" w:rsidTr="00E3463C">
        <w:tc>
          <w:tcPr>
            <w:tcW w:w="4990" w:type="dxa"/>
            <w:shd w:val="clear" w:color="auto" w:fill="C6D9F1" w:themeFill="text2" w:themeFillTint="33"/>
          </w:tcPr>
          <w:p w:rsidR="00DE562C" w:rsidRPr="008A7E1B" w:rsidRDefault="00DE562C" w:rsidP="00EB5FF7">
            <w:pPr>
              <w:spacing w:after="0" w:line="240" w:lineRule="auto"/>
              <w:jc w:val="center"/>
              <w:rPr>
                <w:rFonts w:ascii="Times New Roman" w:hAnsi="Times New Roman" w:cs="Times New Roman"/>
                <w:b/>
                <w:bCs/>
                <w:sz w:val="24"/>
                <w:szCs w:val="24"/>
                <w:lang w:val="uk-UA"/>
              </w:rPr>
            </w:pPr>
            <w:r w:rsidRPr="008A7E1B">
              <w:rPr>
                <w:rFonts w:ascii="Times New Roman" w:hAnsi="Times New Roman" w:cs="Times New Roman"/>
                <w:b/>
                <w:bCs/>
                <w:sz w:val="24"/>
                <w:szCs w:val="24"/>
                <w:lang w:val="uk-UA"/>
              </w:rPr>
              <w:t>СИЛЬНІ СТОРОНИ</w:t>
            </w:r>
          </w:p>
        </w:tc>
        <w:tc>
          <w:tcPr>
            <w:tcW w:w="4755" w:type="dxa"/>
            <w:shd w:val="clear" w:color="auto" w:fill="C6D9F1" w:themeFill="text2" w:themeFillTint="33"/>
          </w:tcPr>
          <w:p w:rsidR="00DE562C" w:rsidRPr="008A7E1B" w:rsidRDefault="00DE562C" w:rsidP="00EB5FF7">
            <w:pPr>
              <w:spacing w:after="0" w:line="240" w:lineRule="auto"/>
              <w:jc w:val="center"/>
              <w:rPr>
                <w:rFonts w:ascii="Times New Roman" w:hAnsi="Times New Roman" w:cs="Times New Roman"/>
                <w:b/>
                <w:bCs/>
                <w:sz w:val="24"/>
                <w:szCs w:val="24"/>
                <w:lang w:val="uk-UA"/>
              </w:rPr>
            </w:pPr>
            <w:r w:rsidRPr="008A7E1B">
              <w:rPr>
                <w:rFonts w:ascii="Times New Roman" w:hAnsi="Times New Roman" w:cs="Times New Roman"/>
                <w:b/>
                <w:bCs/>
                <w:sz w:val="24"/>
                <w:szCs w:val="24"/>
                <w:lang w:val="uk-UA"/>
              </w:rPr>
              <w:t>СЛАБКІ СТОРОНИ</w:t>
            </w:r>
          </w:p>
        </w:tc>
      </w:tr>
      <w:tr w:rsidR="00DE562C" w:rsidRPr="008A7E1B" w:rsidTr="00E3463C">
        <w:tc>
          <w:tcPr>
            <w:tcW w:w="4990" w:type="dxa"/>
            <w:tcBorders>
              <w:bottom w:val="single" w:sz="4" w:space="0" w:color="auto"/>
            </w:tcBorders>
          </w:tcPr>
          <w:p w:rsidR="00B95675" w:rsidRPr="008A7E1B" w:rsidRDefault="00B95675" w:rsidP="008A7E1B">
            <w:pPr>
              <w:pStyle w:val="a3"/>
              <w:numPr>
                <w:ilvl w:val="0"/>
                <w:numId w:val="6"/>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Наявність земель, що придатні для обробки, родючість </w:t>
            </w:r>
            <w:r w:rsidR="00B832F9" w:rsidRPr="008A7E1B">
              <w:rPr>
                <w:rFonts w:ascii="Times New Roman" w:hAnsi="Times New Roman" w:cs="Times New Roman"/>
                <w:sz w:val="28"/>
                <w:szCs w:val="28"/>
                <w:lang w:val="uk-UA"/>
              </w:rPr>
              <w:t>ґрунтів</w:t>
            </w:r>
            <w:r w:rsidRPr="008A7E1B">
              <w:rPr>
                <w:rFonts w:ascii="Times New Roman" w:hAnsi="Times New Roman" w:cs="Times New Roman"/>
                <w:sz w:val="28"/>
                <w:szCs w:val="28"/>
                <w:lang w:val="uk-UA"/>
              </w:rPr>
              <w:t>;</w:t>
            </w:r>
          </w:p>
          <w:p w:rsidR="00B95675" w:rsidRPr="008A7E1B" w:rsidRDefault="00B95675" w:rsidP="008A7E1B">
            <w:pPr>
              <w:pStyle w:val="a3"/>
              <w:numPr>
                <w:ilvl w:val="0"/>
                <w:numId w:val="6"/>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Розвинена мережа навчальних закладів, достатньо високий рівень надання послуг </w:t>
            </w:r>
            <w:r w:rsidR="00B832F9" w:rsidRPr="008A7E1B">
              <w:rPr>
                <w:rFonts w:ascii="Times New Roman" w:hAnsi="Times New Roman" w:cs="Times New Roman"/>
                <w:sz w:val="28"/>
                <w:szCs w:val="28"/>
                <w:lang w:val="uk-UA"/>
              </w:rPr>
              <w:t>закладами дошкільної освіти</w:t>
            </w:r>
            <w:r w:rsidRPr="008A7E1B">
              <w:rPr>
                <w:rFonts w:ascii="Times New Roman" w:hAnsi="Times New Roman" w:cs="Times New Roman"/>
                <w:sz w:val="28"/>
                <w:szCs w:val="28"/>
                <w:lang w:val="uk-UA"/>
              </w:rPr>
              <w:t xml:space="preserve"> та </w:t>
            </w:r>
            <w:r w:rsidR="0077370D" w:rsidRPr="008A7E1B">
              <w:rPr>
                <w:rFonts w:ascii="Times New Roman" w:hAnsi="Times New Roman" w:cs="Times New Roman"/>
                <w:sz w:val="28"/>
                <w:szCs w:val="28"/>
                <w:lang w:val="uk-UA"/>
              </w:rPr>
              <w:t>заклада</w:t>
            </w:r>
            <w:r w:rsidR="00B832F9" w:rsidRPr="008A7E1B">
              <w:rPr>
                <w:rFonts w:ascii="Times New Roman" w:hAnsi="Times New Roman" w:cs="Times New Roman"/>
                <w:sz w:val="28"/>
                <w:szCs w:val="28"/>
                <w:lang w:val="uk-UA"/>
              </w:rPr>
              <w:t>ми загальної середньої освіти</w:t>
            </w:r>
            <w:r w:rsidRPr="008A7E1B">
              <w:rPr>
                <w:rFonts w:ascii="Times New Roman" w:hAnsi="Times New Roman" w:cs="Times New Roman"/>
                <w:sz w:val="28"/>
                <w:szCs w:val="28"/>
                <w:lang w:val="uk-UA"/>
              </w:rPr>
              <w:t>;</w:t>
            </w:r>
          </w:p>
          <w:p w:rsidR="00B95675" w:rsidRPr="008A7E1B" w:rsidRDefault="00B95675" w:rsidP="008A7E1B">
            <w:pPr>
              <w:pStyle w:val="a3"/>
              <w:numPr>
                <w:ilvl w:val="0"/>
                <w:numId w:val="6"/>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На</w:t>
            </w:r>
            <w:r w:rsidR="00583937" w:rsidRPr="008A7E1B">
              <w:rPr>
                <w:rFonts w:ascii="Times New Roman" w:hAnsi="Times New Roman" w:cs="Times New Roman"/>
                <w:sz w:val="28"/>
                <w:szCs w:val="28"/>
                <w:lang w:val="uk-UA"/>
              </w:rPr>
              <w:t>явність залізничної колії;</w:t>
            </w:r>
          </w:p>
          <w:p w:rsidR="00EB5FF7" w:rsidRPr="008A7E1B" w:rsidRDefault="00EB5FF7" w:rsidP="008A7E1B">
            <w:pPr>
              <w:pStyle w:val="a3"/>
              <w:numPr>
                <w:ilvl w:val="0"/>
                <w:numId w:val="6"/>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Інвестиційна привабливість</w:t>
            </w:r>
            <w:r w:rsidR="00A47B3B" w:rsidRPr="008A7E1B">
              <w:rPr>
                <w:rFonts w:ascii="Times New Roman" w:hAnsi="Times New Roman" w:cs="Times New Roman"/>
                <w:sz w:val="28"/>
                <w:szCs w:val="28"/>
                <w:lang w:val="uk-UA"/>
              </w:rPr>
              <w:t>;</w:t>
            </w:r>
          </w:p>
          <w:p w:rsidR="00A47B3B" w:rsidRPr="008A7E1B" w:rsidRDefault="00A47B3B" w:rsidP="008A7E1B">
            <w:pPr>
              <w:pStyle w:val="a3"/>
              <w:numPr>
                <w:ilvl w:val="0"/>
                <w:numId w:val="6"/>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Близьке розташування до обласного центру.</w:t>
            </w:r>
          </w:p>
          <w:p w:rsidR="00DE562C" w:rsidRPr="008A7E1B" w:rsidRDefault="00DE562C" w:rsidP="00EB5FF7">
            <w:pPr>
              <w:spacing w:after="0" w:line="240" w:lineRule="auto"/>
              <w:jc w:val="both"/>
              <w:rPr>
                <w:rFonts w:ascii="Times New Roman" w:hAnsi="Times New Roman" w:cs="Times New Roman"/>
                <w:sz w:val="28"/>
                <w:szCs w:val="28"/>
                <w:lang w:val="uk-UA"/>
              </w:rPr>
            </w:pPr>
          </w:p>
        </w:tc>
        <w:tc>
          <w:tcPr>
            <w:tcW w:w="4755" w:type="dxa"/>
            <w:tcBorders>
              <w:bottom w:val="single" w:sz="4" w:space="0" w:color="auto"/>
            </w:tcBorders>
          </w:tcPr>
          <w:p w:rsidR="00B95675" w:rsidRPr="008A7E1B" w:rsidRDefault="00B95675" w:rsidP="008A7E1B">
            <w:pPr>
              <w:pStyle w:val="a3"/>
              <w:numPr>
                <w:ilvl w:val="0"/>
                <w:numId w:val="6"/>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Низька якість транспортної мережі та руйнація доріг</w:t>
            </w:r>
            <w:r w:rsidR="00BC07C8" w:rsidRPr="008A7E1B">
              <w:rPr>
                <w:rFonts w:ascii="Times New Roman" w:hAnsi="Times New Roman" w:cs="Times New Roman"/>
                <w:sz w:val="28"/>
                <w:szCs w:val="28"/>
                <w:lang w:val="uk-UA"/>
              </w:rPr>
              <w:t>;</w:t>
            </w:r>
          </w:p>
          <w:p w:rsidR="00BC07C8" w:rsidRPr="008A7E1B" w:rsidRDefault="00BC07C8" w:rsidP="008A7E1B">
            <w:pPr>
              <w:pStyle w:val="a3"/>
              <w:numPr>
                <w:ilvl w:val="0"/>
                <w:numId w:val="6"/>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Фізичний знос очисних, канал</w:t>
            </w:r>
            <w:r w:rsidR="00E3463C" w:rsidRPr="008A7E1B">
              <w:rPr>
                <w:rFonts w:ascii="Times New Roman" w:hAnsi="Times New Roman" w:cs="Times New Roman"/>
                <w:sz w:val="28"/>
                <w:szCs w:val="28"/>
                <w:lang w:val="uk-UA"/>
              </w:rPr>
              <w:t xml:space="preserve">ізаційних мереж та центрального </w:t>
            </w:r>
            <w:r w:rsidRPr="008A7E1B">
              <w:rPr>
                <w:rFonts w:ascii="Times New Roman" w:hAnsi="Times New Roman" w:cs="Times New Roman"/>
                <w:sz w:val="28"/>
                <w:szCs w:val="28"/>
                <w:lang w:val="uk-UA"/>
              </w:rPr>
              <w:t>водопостачання;</w:t>
            </w:r>
          </w:p>
          <w:p w:rsidR="00BC07C8" w:rsidRPr="008A7E1B" w:rsidRDefault="00BC07C8" w:rsidP="008A7E1B">
            <w:pPr>
              <w:pStyle w:val="a3"/>
              <w:numPr>
                <w:ilvl w:val="0"/>
                <w:numId w:val="6"/>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Відсутність робочих місць в селах;</w:t>
            </w:r>
          </w:p>
          <w:p w:rsidR="00BC07C8" w:rsidRPr="008A7E1B" w:rsidRDefault="00BC07C8" w:rsidP="008A7E1B">
            <w:pPr>
              <w:pStyle w:val="a3"/>
              <w:numPr>
                <w:ilvl w:val="0"/>
                <w:numId w:val="6"/>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Зношеність основних фондів в житлово-комунальному господарстві;</w:t>
            </w:r>
          </w:p>
          <w:p w:rsidR="00943AA3" w:rsidRPr="008A7E1B" w:rsidRDefault="00943AA3" w:rsidP="008A7E1B">
            <w:pPr>
              <w:pStyle w:val="a3"/>
              <w:numPr>
                <w:ilvl w:val="0"/>
                <w:numId w:val="6"/>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Культурно-туристичний потенціал (наявність туристично-привабливих об’єктів);</w:t>
            </w:r>
          </w:p>
          <w:p w:rsidR="00943AA3" w:rsidRPr="00CF2D5D" w:rsidRDefault="00A47B3B" w:rsidP="00CF2D5D">
            <w:pPr>
              <w:pStyle w:val="a3"/>
              <w:numPr>
                <w:ilvl w:val="0"/>
                <w:numId w:val="6"/>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Не повні дані щодо власникі</w:t>
            </w:r>
            <w:r w:rsidR="00C93021">
              <w:rPr>
                <w:rFonts w:ascii="Times New Roman" w:hAnsi="Times New Roman" w:cs="Times New Roman"/>
                <w:sz w:val="28"/>
                <w:szCs w:val="28"/>
                <w:lang w:val="uk-UA"/>
              </w:rPr>
              <w:t>в земельних ділянок та інших об’</w:t>
            </w:r>
            <w:r w:rsidRPr="008A7E1B">
              <w:rPr>
                <w:rFonts w:ascii="Times New Roman" w:hAnsi="Times New Roman" w:cs="Times New Roman"/>
                <w:sz w:val="28"/>
                <w:szCs w:val="28"/>
                <w:lang w:val="uk-UA"/>
              </w:rPr>
              <w:t>єктів нерухомості</w:t>
            </w:r>
          </w:p>
        </w:tc>
      </w:tr>
      <w:tr w:rsidR="00DE562C" w:rsidRPr="008A7E1B" w:rsidTr="00E3463C">
        <w:tc>
          <w:tcPr>
            <w:tcW w:w="4990" w:type="dxa"/>
            <w:shd w:val="clear" w:color="auto" w:fill="C6D9F1" w:themeFill="text2" w:themeFillTint="33"/>
          </w:tcPr>
          <w:p w:rsidR="00DE562C" w:rsidRPr="008A7E1B" w:rsidRDefault="00DE562C" w:rsidP="00EB5FF7">
            <w:pPr>
              <w:spacing w:after="0" w:line="240" w:lineRule="auto"/>
              <w:jc w:val="center"/>
              <w:rPr>
                <w:rFonts w:ascii="Times New Roman" w:hAnsi="Times New Roman" w:cs="Times New Roman"/>
                <w:b/>
                <w:bCs/>
                <w:sz w:val="24"/>
                <w:szCs w:val="24"/>
                <w:lang w:val="uk-UA"/>
              </w:rPr>
            </w:pPr>
            <w:r w:rsidRPr="008A7E1B">
              <w:rPr>
                <w:rFonts w:ascii="Times New Roman" w:hAnsi="Times New Roman" w:cs="Times New Roman"/>
                <w:b/>
                <w:bCs/>
                <w:sz w:val="24"/>
                <w:szCs w:val="24"/>
                <w:lang w:val="uk-UA"/>
              </w:rPr>
              <w:t>МОЖЛИВОСТІ</w:t>
            </w:r>
          </w:p>
        </w:tc>
        <w:tc>
          <w:tcPr>
            <w:tcW w:w="4755" w:type="dxa"/>
            <w:shd w:val="clear" w:color="auto" w:fill="C6D9F1" w:themeFill="text2" w:themeFillTint="33"/>
          </w:tcPr>
          <w:p w:rsidR="00DE562C" w:rsidRPr="008A7E1B" w:rsidRDefault="00DE562C" w:rsidP="00EB5FF7">
            <w:pPr>
              <w:spacing w:after="0" w:line="240" w:lineRule="auto"/>
              <w:jc w:val="center"/>
              <w:rPr>
                <w:rFonts w:ascii="Times New Roman" w:hAnsi="Times New Roman" w:cs="Times New Roman"/>
                <w:b/>
                <w:bCs/>
                <w:sz w:val="24"/>
                <w:szCs w:val="24"/>
                <w:lang w:val="uk-UA"/>
              </w:rPr>
            </w:pPr>
            <w:r w:rsidRPr="008A7E1B">
              <w:rPr>
                <w:rFonts w:ascii="Times New Roman" w:hAnsi="Times New Roman" w:cs="Times New Roman"/>
                <w:b/>
                <w:bCs/>
                <w:sz w:val="24"/>
                <w:szCs w:val="24"/>
                <w:lang w:val="uk-UA"/>
              </w:rPr>
              <w:t>ЗАГРОЗИ</w:t>
            </w:r>
          </w:p>
        </w:tc>
      </w:tr>
      <w:tr w:rsidR="00DE562C" w:rsidRPr="008A7E1B" w:rsidTr="00E3463C">
        <w:tc>
          <w:tcPr>
            <w:tcW w:w="4990" w:type="dxa"/>
          </w:tcPr>
          <w:p w:rsidR="006E5B33" w:rsidRPr="008A7E1B" w:rsidRDefault="0043505A" w:rsidP="008A7E1B">
            <w:pPr>
              <w:pStyle w:val="a3"/>
              <w:numPr>
                <w:ilvl w:val="0"/>
                <w:numId w:val="8"/>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 Доступність участі </w:t>
            </w:r>
            <w:r w:rsidR="005728C4" w:rsidRPr="008A7E1B">
              <w:rPr>
                <w:rFonts w:ascii="Times New Roman" w:hAnsi="Times New Roman" w:cs="Times New Roman"/>
                <w:sz w:val="28"/>
                <w:szCs w:val="28"/>
                <w:lang w:val="uk-UA"/>
              </w:rPr>
              <w:t>громади</w:t>
            </w:r>
            <w:r w:rsidRPr="008A7E1B">
              <w:rPr>
                <w:rFonts w:ascii="Times New Roman" w:hAnsi="Times New Roman" w:cs="Times New Roman"/>
                <w:sz w:val="28"/>
                <w:szCs w:val="28"/>
                <w:lang w:val="uk-UA"/>
              </w:rPr>
              <w:t xml:space="preserve"> у проектах міжнародної технічної допомоги</w:t>
            </w:r>
            <w:r w:rsidR="00583937" w:rsidRPr="008A7E1B">
              <w:rPr>
                <w:rFonts w:ascii="Times New Roman" w:hAnsi="Times New Roman" w:cs="Times New Roman"/>
                <w:sz w:val="28"/>
                <w:szCs w:val="28"/>
                <w:lang w:val="uk-UA"/>
              </w:rPr>
              <w:t>;</w:t>
            </w:r>
          </w:p>
          <w:p w:rsidR="0043505A" w:rsidRPr="008A7E1B" w:rsidRDefault="0043505A" w:rsidP="008A7E1B">
            <w:pPr>
              <w:pStyle w:val="a3"/>
              <w:numPr>
                <w:ilvl w:val="0"/>
                <w:numId w:val="8"/>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Створення робочих місць;</w:t>
            </w:r>
          </w:p>
          <w:p w:rsidR="00DE562C" w:rsidRPr="008A7E1B" w:rsidRDefault="0043505A" w:rsidP="008A7E1B">
            <w:pPr>
              <w:pStyle w:val="a3"/>
              <w:numPr>
                <w:ilvl w:val="0"/>
                <w:numId w:val="8"/>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Стимулювання </w:t>
            </w:r>
            <w:proofErr w:type="spellStart"/>
            <w:r w:rsidRPr="008A7E1B">
              <w:rPr>
                <w:rFonts w:ascii="Times New Roman" w:hAnsi="Times New Roman" w:cs="Times New Roman"/>
                <w:sz w:val="28"/>
                <w:szCs w:val="28"/>
                <w:lang w:val="uk-UA"/>
              </w:rPr>
              <w:t>енергоефективності</w:t>
            </w:r>
            <w:proofErr w:type="spellEnd"/>
            <w:r w:rsidRPr="008A7E1B">
              <w:rPr>
                <w:rFonts w:ascii="Times New Roman" w:hAnsi="Times New Roman" w:cs="Times New Roman"/>
                <w:sz w:val="28"/>
                <w:szCs w:val="28"/>
                <w:lang w:val="uk-UA"/>
              </w:rPr>
              <w:t xml:space="preserve"> у житлово-комунальній та соціальній сферах</w:t>
            </w:r>
            <w:r w:rsidR="00A47B3B" w:rsidRPr="008A7E1B">
              <w:rPr>
                <w:rFonts w:ascii="Times New Roman" w:hAnsi="Times New Roman" w:cs="Times New Roman"/>
                <w:sz w:val="28"/>
                <w:szCs w:val="28"/>
                <w:lang w:val="uk-UA"/>
              </w:rPr>
              <w:t>;</w:t>
            </w:r>
          </w:p>
          <w:p w:rsidR="00A47B3B" w:rsidRPr="008A7E1B" w:rsidRDefault="00A47B3B" w:rsidP="008A7E1B">
            <w:pPr>
              <w:pStyle w:val="a3"/>
              <w:numPr>
                <w:ilvl w:val="0"/>
                <w:numId w:val="8"/>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Підвищення рівня сплати податків;</w:t>
            </w:r>
          </w:p>
          <w:p w:rsidR="00A47B3B" w:rsidRPr="008A7E1B" w:rsidRDefault="00A47B3B" w:rsidP="008A7E1B">
            <w:pPr>
              <w:pStyle w:val="a3"/>
              <w:numPr>
                <w:ilvl w:val="0"/>
                <w:numId w:val="8"/>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Запровадження надання більшої кількості надання послуг через ЦНАП</w:t>
            </w:r>
          </w:p>
        </w:tc>
        <w:tc>
          <w:tcPr>
            <w:tcW w:w="4755" w:type="dxa"/>
          </w:tcPr>
          <w:p w:rsidR="0043505A" w:rsidRPr="008A7E1B" w:rsidRDefault="000A19F8" w:rsidP="008A7E1B">
            <w:pPr>
              <w:pStyle w:val="a3"/>
              <w:numPr>
                <w:ilvl w:val="0"/>
                <w:numId w:val="7"/>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І</w:t>
            </w:r>
            <w:r w:rsidRPr="008A7E1B">
              <w:rPr>
                <w:rFonts w:ascii="Times New Roman" w:eastAsia="Calibri" w:hAnsi="Times New Roman" w:cs="Times New Roman"/>
                <w:sz w:val="28"/>
                <w:szCs w:val="28"/>
                <w:lang w:val="uk-UA"/>
              </w:rPr>
              <w:t>нфляційні процеси</w:t>
            </w:r>
            <w:r w:rsidR="0043505A" w:rsidRPr="008A7E1B">
              <w:rPr>
                <w:rFonts w:ascii="Times New Roman" w:hAnsi="Times New Roman" w:cs="Times New Roman"/>
                <w:sz w:val="28"/>
                <w:szCs w:val="28"/>
                <w:lang w:val="uk-UA"/>
              </w:rPr>
              <w:t>;</w:t>
            </w:r>
          </w:p>
          <w:p w:rsidR="009D55F4" w:rsidRPr="008A7E1B" w:rsidRDefault="0075459B" w:rsidP="008A7E1B">
            <w:pPr>
              <w:pStyle w:val="a3"/>
              <w:numPr>
                <w:ilvl w:val="0"/>
                <w:numId w:val="7"/>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Зростання цін на енергоресурси</w:t>
            </w:r>
            <w:r w:rsidR="00583937" w:rsidRPr="008A7E1B">
              <w:rPr>
                <w:rFonts w:ascii="Times New Roman" w:hAnsi="Times New Roman" w:cs="Times New Roman"/>
                <w:sz w:val="28"/>
                <w:szCs w:val="28"/>
                <w:lang w:val="uk-UA"/>
              </w:rPr>
              <w:t>;</w:t>
            </w:r>
          </w:p>
          <w:p w:rsidR="00583937" w:rsidRPr="008A7E1B" w:rsidRDefault="00583937" w:rsidP="008A7E1B">
            <w:pPr>
              <w:pStyle w:val="a3"/>
              <w:numPr>
                <w:ilvl w:val="0"/>
                <w:numId w:val="7"/>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Відтік кваліфікованих кадрів у інші регіони</w:t>
            </w:r>
            <w:r w:rsidR="00A47B3B" w:rsidRPr="008A7E1B">
              <w:rPr>
                <w:rFonts w:ascii="Times New Roman" w:hAnsi="Times New Roman" w:cs="Times New Roman"/>
                <w:sz w:val="28"/>
                <w:szCs w:val="28"/>
                <w:lang w:val="uk-UA"/>
              </w:rPr>
              <w:t>;</w:t>
            </w:r>
          </w:p>
          <w:p w:rsidR="00A47B3B" w:rsidRPr="008A7E1B" w:rsidRDefault="00A47B3B" w:rsidP="008A7E1B">
            <w:pPr>
              <w:pStyle w:val="a3"/>
              <w:numPr>
                <w:ilvl w:val="0"/>
                <w:numId w:val="7"/>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Делегування державою  нових завдань ОМС без забезпечення відповідних ресурсів на їх виконання</w:t>
            </w:r>
          </w:p>
          <w:p w:rsidR="00DE562C" w:rsidRPr="008A7E1B" w:rsidRDefault="00DE562C" w:rsidP="00EB5FF7">
            <w:pPr>
              <w:spacing w:after="0" w:line="240" w:lineRule="auto"/>
              <w:jc w:val="both"/>
              <w:rPr>
                <w:rFonts w:ascii="Times New Roman" w:hAnsi="Times New Roman" w:cs="Times New Roman"/>
                <w:sz w:val="28"/>
                <w:szCs w:val="28"/>
                <w:lang w:val="uk-UA"/>
              </w:rPr>
            </w:pPr>
          </w:p>
        </w:tc>
      </w:tr>
    </w:tbl>
    <w:p w:rsidR="00D57471" w:rsidRPr="008A7E1B" w:rsidRDefault="00D57471" w:rsidP="00601DA5">
      <w:pPr>
        <w:shd w:val="clear" w:color="auto" w:fill="FFFFFF"/>
        <w:spacing w:after="0" w:line="240" w:lineRule="auto"/>
        <w:jc w:val="both"/>
        <w:textAlignment w:val="baseline"/>
        <w:rPr>
          <w:rFonts w:ascii="Times New Roman" w:hAnsi="Times New Roman" w:cs="Times New Roman"/>
          <w:sz w:val="28"/>
          <w:szCs w:val="28"/>
          <w:lang w:val="uk-UA"/>
        </w:rPr>
      </w:pPr>
    </w:p>
    <w:p w:rsidR="00FD650D" w:rsidRPr="008A7E1B" w:rsidRDefault="00FD650D" w:rsidP="005523D7">
      <w:pPr>
        <w:pStyle w:val="a3"/>
        <w:shd w:val="clear" w:color="auto" w:fill="FFFFFF"/>
        <w:spacing w:after="0" w:line="240" w:lineRule="auto"/>
        <w:ind w:left="1170"/>
        <w:jc w:val="both"/>
        <w:textAlignment w:val="baseline"/>
        <w:rPr>
          <w:rFonts w:ascii="Times New Roman" w:hAnsi="Times New Roman" w:cs="Times New Roman"/>
          <w:sz w:val="28"/>
          <w:szCs w:val="28"/>
          <w:lang w:val="uk-UA"/>
        </w:rPr>
      </w:pPr>
    </w:p>
    <w:p w:rsidR="006E5B33" w:rsidRPr="008A7E1B" w:rsidRDefault="004B6AD0" w:rsidP="008A7E1B">
      <w:pPr>
        <w:pStyle w:val="a3"/>
        <w:numPr>
          <w:ilvl w:val="0"/>
          <w:numId w:val="5"/>
        </w:numPr>
        <w:shd w:val="clear" w:color="auto" w:fill="FFFFFF"/>
        <w:spacing w:after="0" w:line="240" w:lineRule="auto"/>
        <w:ind w:left="0" w:firstLine="0"/>
        <w:jc w:val="both"/>
        <w:textAlignment w:val="baseline"/>
        <w:rPr>
          <w:rFonts w:ascii="Times New Roman" w:hAnsi="Times New Roman" w:cs="Times New Roman"/>
          <w:sz w:val="28"/>
          <w:szCs w:val="28"/>
          <w:lang w:val="uk-UA"/>
        </w:rPr>
      </w:pPr>
      <w:r w:rsidRPr="008A7E1B">
        <w:rPr>
          <w:rFonts w:ascii="Times New Roman" w:eastAsia="Times New Roman" w:hAnsi="Times New Roman" w:cs="Times New Roman"/>
          <w:b/>
          <w:bCs/>
          <w:iCs/>
          <w:sz w:val="28"/>
          <w:szCs w:val="28"/>
          <w:bdr w:val="none" w:sz="0" w:space="0" w:color="auto" w:frame="1"/>
          <w:lang w:val="uk-UA"/>
        </w:rPr>
        <w:t>Цілі та пріоритети розвитку</w:t>
      </w:r>
      <w:r w:rsidRPr="008A7E1B">
        <w:rPr>
          <w:rFonts w:ascii="Times New Roman" w:eastAsia="Times New Roman" w:hAnsi="Times New Roman" w:cs="Times New Roman"/>
          <w:b/>
          <w:sz w:val="28"/>
          <w:szCs w:val="28"/>
          <w:lang w:val="uk-UA"/>
        </w:rPr>
        <w:t> </w:t>
      </w:r>
      <w:r w:rsidR="00402756" w:rsidRPr="008A7E1B">
        <w:rPr>
          <w:rFonts w:ascii="Times New Roman" w:eastAsia="Times New Roman" w:hAnsi="Times New Roman" w:cs="Times New Roman"/>
          <w:b/>
          <w:sz w:val="28"/>
          <w:szCs w:val="28"/>
          <w:lang w:val="uk-UA"/>
        </w:rPr>
        <w:t>територіальної громади</w:t>
      </w:r>
      <w:r w:rsidR="006E5B33" w:rsidRPr="008A7E1B">
        <w:rPr>
          <w:rFonts w:ascii="Times New Roman" w:eastAsia="Times New Roman" w:hAnsi="Times New Roman" w:cs="Times New Roman"/>
          <w:b/>
          <w:bCs/>
          <w:iCs/>
          <w:sz w:val="28"/>
          <w:szCs w:val="28"/>
          <w:bdr w:val="none" w:sz="0" w:space="0" w:color="auto" w:frame="1"/>
          <w:lang w:val="uk-UA"/>
        </w:rPr>
        <w:t xml:space="preserve"> на 20</w:t>
      </w:r>
      <w:r w:rsidR="00340FA6" w:rsidRPr="008A7E1B">
        <w:rPr>
          <w:rFonts w:ascii="Times New Roman" w:eastAsia="Times New Roman" w:hAnsi="Times New Roman" w:cs="Times New Roman"/>
          <w:b/>
          <w:bCs/>
          <w:iCs/>
          <w:sz w:val="28"/>
          <w:szCs w:val="28"/>
          <w:bdr w:val="none" w:sz="0" w:space="0" w:color="auto" w:frame="1"/>
          <w:lang w:val="uk-UA"/>
        </w:rPr>
        <w:t>21</w:t>
      </w:r>
      <w:r w:rsidR="006E5B33" w:rsidRPr="008A7E1B">
        <w:rPr>
          <w:rFonts w:ascii="Times New Roman" w:eastAsia="Times New Roman" w:hAnsi="Times New Roman" w:cs="Times New Roman"/>
          <w:b/>
          <w:bCs/>
          <w:iCs/>
          <w:sz w:val="28"/>
          <w:szCs w:val="28"/>
          <w:bdr w:val="none" w:sz="0" w:space="0" w:color="auto" w:frame="1"/>
          <w:lang w:val="uk-UA"/>
        </w:rPr>
        <w:t xml:space="preserve"> рік</w:t>
      </w:r>
    </w:p>
    <w:p w:rsidR="006E5B33" w:rsidRPr="008A7E1B" w:rsidRDefault="006E5B33" w:rsidP="006E5B33">
      <w:pPr>
        <w:pStyle w:val="a3"/>
        <w:shd w:val="clear" w:color="auto" w:fill="FFFFFF"/>
        <w:spacing w:after="0" w:line="240" w:lineRule="auto"/>
        <w:ind w:left="1170"/>
        <w:jc w:val="both"/>
        <w:textAlignment w:val="baseline"/>
        <w:rPr>
          <w:rFonts w:ascii="Times New Roman" w:eastAsia="Times New Roman" w:hAnsi="Times New Roman" w:cs="Times New Roman"/>
          <w:b/>
          <w:bCs/>
          <w:iCs/>
          <w:sz w:val="28"/>
          <w:szCs w:val="28"/>
          <w:bdr w:val="none" w:sz="0" w:space="0" w:color="auto" w:frame="1"/>
          <w:lang w:val="uk-UA"/>
        </w:rPr>
      </w:pPr>
    </w:p>
    <w:p w:rsidR="007E3EAA" w:rsidRPr="008A7E1B" w:rsidRDefault="001E1B2D" w:rsidP="006E5B33">
      <w:pPr>
        <w:pStyle w:val="a3"/>
        <w:shd w:val="clear" w:color="auto" w:fill="FFFFFF"/>
        <w:spacing w:after="0" w:line="240" w:lineRule="auto"/>
        <w:ind w:left="0" w:firstLine="709"/>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Діяльність виконавчого комітету та депутатського корпусу </w:t>
      </w:r>
      <w:proofErr w:type="spellStart"/>
      <w:r w:rsidR="00403CDA" w:rsidRPr="008A7E1B">
        <w:rPr>
          <w:rFonts w:ascii="Times New Roman" w:hAnsi="Times New Roman" w:cs="Times New Roman"/>
          <w:sz w:val="28"/>
          <w:szCs w:val="28"/>
          <w:lang w:val="uk-UA"/>
        </w:rPr>
        <w:t>Здолбунівської</w:t>
      </w:r>
      <w:proofErr w:type="spellEnd"/>
      <w:r w:rsidR="00403CDA" w:rsidRPr="008A7E1B">
        <w:rPr>
          <w:rFonts w:ascii="Times New Roman" w:hAnsi="Times New Roman" w:cs="Times New Roman"/>
          <w:sz w:val="28"/>
          <w:szCs w:val="28"/>
          <w:lang w:val="uk-UA"/>
        </w:rPr>
        <w:t xml:space="preserve"> </w:t>
      </w:r>
      <w:r w:rsidRPr="008A7E1B">
        <w:rPr>
          <w:rFonts w:ascii="Times New Roman" w:hAnsi="Times New Roman" w:cs="Times New Roman"/>
          <w:sz w:val="28"/>
          <w:szCs w:val="28"/>
          <w:lang w:val="uk-UA"/>
        </w:rPr>
        <w:t xml:space="preserve">міської ради буде спрямована на вирішення основних проблем </w:t>
      </w:r>
      <w:r w:rsidR="007E3EAA" w:rsidRPr="008A7E1B">
        <w:rPr>
          <w:rFonts w:ascii="Times New Roman" w:hAnsi="Times New Roman" w:cs="Times New Roman"/>
          <w:sz w:val="28"/>
          <w:szCs w:val="28"/>
          <w:lang w:val="uk-UA"/>
        </w:rPr>
        <w:t xml:space="preserve">територіальної громади. </w:t>
      </w:r>
      <w:r w:rsidRPr="008A7E1B">
        <w:rPr>
          <w:rFonts w:ascii="Times New Roman" w:hAnsi="Times New Roman" w:cs="Times New Roman"/>
          <w:sz w:val="28"/>
          <w:szCs w:val="28"/>
          <w:lang w:val="uk-UA"/>
        </w:rPr>
        <w:t xml:space="preserve">Виконання передбачених у </w:t>
      </w:r>
      <w:r w:rsidR="00E66688" w:rsidRPr="008A7E1B">
        <w:rPr>
          <w:rFonts w:ascii="Times New Roman" w:hAnsi="Times New Roman" w:cs="Times New Roman"/>
          <w:sz w:val="28"/>
          <w:szCs w:val="28"/>
          <w:lang w:val="uk-UA"/>
        </w:rPr>
        <w:t>Програмі</w:t>
      </w:r>
      <w:r w:rsidRPr="008A7E1B">
        <w:rPr>
          <w:rFonts w:ascii="Times New Roman" w:hAnsi="Times New Roman" w:cs="Times New Roman"/>
          <w:sz w:val="28"/>
          <w:szCs w:val="28"/>
          <w:lang w:val="uk-UA"/>
        </w:rPr>
        <w:t xml:space="preserve"> завдань стане вагомим підґрунтям для впровадження </w:t>
      </w:r>
      <w:r w:rsidR="007E3EAA" w:rsidRPr="008A7E1B">
        <w:rPr>
          <w:rFonts w:ascii="Times New Roman" w:hAnsi="Times New Roman" w:cs="Times New Roman"/>
          <w:sz w:val="28"/>
          <w:szCs w:val="28"/>
          <w:lang w:val="uk-UA"/>
        </w:rPr>
        <w:t xml:space="preserve">заходів </w:t>
      </w:r>
      <w:r w:rsidRPr="008A7E1B">
        <w:rPr>
          <w:rFonts w:ascii="Times New Roman" w:hAnsi="Times New Roman" w:cs="Times New Roman"/>
          <w:sz w:val="28"/>
          <w:szCs w:val="28"/>
          <w:lang w:val="uk-UA"/>
        </w:rPr>
        <w:t xml:space="preserve">у різних сферах, що у свою чергу дасть можливість забезпечити </w:t>
      </w:r>
      <w:r w:rsidR="007E3EAA" w:rsidRPr="008A7E1B">
        <w:rPr>
          <w:rFonts w:ascii="Times New Roman" w:hAnsi="Times New Roman" w:cs="Times New Roman"/>
          <w:sz w:val="28"/>
          <w:szCs w:val="28"/>
          <w:lang w:val="uk-UA"/>
        </w:rPr>
        <w:t xml:space="preserve">збалансований розвиток громади. </w:t>
      </w:r>
    </w:p>
    <w:p w:rsidR="007E3EAA" w:rsidRPr="008A7E1B" w:rsidRDefault="007E3EAA" w:rsidP="007E3EAA">
      <w:pPr>
        <w:spacing w:after="0" w:line="240" w:lineRule="auto"/>
        <w:ind w:firstLine="720"/>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Основними цілями громади є:</w:t>
      </w:r>
    </w:p>
    <w:p w:rsidR="007E3EAA" w:rsidRPr="008A7E1B" w:rsidRDefault="001D50D0" w:rsidP="008A7E1B">
      <w:pPr>
        <w:pStyle w:val="a3"/>
        <w:numPr>
          <w:ilvl w:val="0"/>
          <w:numId w:val="9"/>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Висока якість життя, комфортні умови та добробут</w:t>
      </w:r>
      <w:r w:rsidR="007E3EAA" w:rsidRPr="008A7E1B">
        <w:rPr>
          <w:rFonts w:ascii="Times New Roman" w:hAnsi="Times New Roman" w:cs="Times New Roman"/>
          <w:sz w:val="28"/>
          <w:szCs w:val="28"/>
          <w:lang w:val="uk-UA"/>
        </w:rPr>
        <w:t>:</w:t>
      </w:r>
    </w:p>
    <w:p w:rsidR="007E3EAA" w:rsidRPr="008A7E1B" w:rsidRDefault="001D50D0" w:rsidP="008A7E1B">
      <w:pPr>
        <w:pStyle w:val="a3"/>
        <w:numPr>
          <w:ilvl w:val="0"/>
          <w:numId w:val="10"/>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здорове населення громади з максимальною тривалістю активного періоду життя</w:t>
      </w:r>
      <w:r w:rsidR="007E3EAA" w:rsidRPr="008A7E1B">
        <w:rPr>
          <w:rFonts w:ascii="Times New Roman" w:hAnsi="Times New Roman" w:cs="Times New Roman"/>
          <w:sz w:val="28"/>
          <w:szCs w:val="28"/>
          <w:lang w:val="uk-UA"/>
        </w:rPr>
        <w:t>;</w:t>
      </w:r>
    </w:p>
    <w:p w:rsidR="007E3EAA" w:rsidRPr="008A7E1B" w:rsidRDefault="001D50D0" w:rsidP="008A7E1B">
      <w:pPr>
        <w:pStyle w:val="a3"/>
        <w:numPr>
          <w:ilvl w:val="0"/>
          <w:numId w:val="10"/>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універсальна система соціального захисту населення та безпечні умови життя</w:t>
      </w:r>
      <w:r w:rsidR="007E3EAA" w:rsidRPr="008A7E1B">
        <w:rPr>
          <w:rFonts w:ascii="Times New Roman" w:hAnsi="Times New Roman" w:cs="Times New Roman"/>
          <w:sz w:val="28"/>
          <w:szCs w:val="28"/>
          <w:lang w:val="uk-UA"/>
        </w:rPr>
        <w:t>;</w:t>
      </w:r>
    </w:p>
    <w:p w:rsidR="007E3EAA" w:rsidRPr="008A7E1B" w:rsidRDefault="001D50D0" w:rsidP="008A7E1B">
      <w:pPr>
        <w:pStyle w:val="a3"/>
        <w:numPr>
          <w:ilvl w:val="0"/>
          <w:numId w:val="10"/>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сучасний освітній простір</w:t>
      </w:r>
      <w:r w:rsidR="007E3EAA" w:rsidRPr="008A7E1B">
        <w:rPr>
          <w:rFonts w:ascii="Times New Roman" w:hAnsi="Times New Roman" w:cs="Times New Roman"/>
          <w:sz w:val="28"/>
          <w:szCs w:val="28"/>
          <w:lang w:val="uk-UA"/>
        </w:rPr>
        <w:t>;</w:t>
      </w:r>
    </w:p>
    <w:p w:rsidR="007E3EAA" w:rsidRPr="008A7E1B" w:rsidRDefault="001D50D0" w:rsidP="008A7E1B">
      <w:pPr>
        <w:pStyle w:val="a3"/>
        <w:numPr>
          <w:ilvl w:val="0"/>
          <w:numId w:val="9"/>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Ефективне управління просторовим розвитком, охорона довкілля, розвиток </w:t>
      </w:r>
      <w:proofErr w:type="spellStart"/>
      <w:r w:rsidRPr="008A7E1B">
        <w:rPr>
          <w:rFonts w:ascii="Times New Roman" w:hAnsi="Times New Roman" w:cs="Times New Roman"/>
          <w:sz w:val="28"/>
          <w:szCs w:val="28"/>
          <w:lang w:val="uk-UA"/>
        </w:rPr>
        <w:t>житлово</w:t>
      </w:r>
      <w:proofErr w:type="spellEnd"/>
      <w:r w:rsidRPr="008A7E1B">
        <w:rPr>
          <w:rFonts w:ascii="Times New Roman" w:hAnsi="Times New Roman" w:cs="Times New Roman"/>
          <w:sz w:val="28"/>
          <w:szCs w:val="28"/>
          <w:lang w:val="uk-UA"/>
        </w:rPr>
        <w:t xml:space="preserve"> - комунального господарства</w:t>
      </w:r>
      <w:r w:rsidR="007E3EAA" w:rsidRPr="008A7E1B">
        <w:rPr>
          <w:rFonts w:ascii="Times New Roman" w:hAnsi="Times New Roman" w:cs="Times New Roman"/>
          <w:sz w:val="28"/>
          <w:szCs w:val="28"/>
          <w:lang w:val="uk-UA"/>
        </w:rPr>
        <w:t>:</w:t>
      </w:r>
    </w:p>
    <w:p w:rsidR="007E3EAA" w:rsidRPr="008A7E1B" w:rsidRDefault="001D50D0" w:rsidP="008A7E1B">
      <w:pPr>
        <w:pStyle w:val="a3"/>
        <w:numPr>
          <w:ilvl w:val="0"/>
          <w:numId w:val="11"/>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раціональне господарювання</w:t>
      </w:r>
      <w:r w:rsidR="007E3EAA" w:rsidRPr="008A7E1B">
        <w:rPr>
          <w:rFonts w:ascii="Times New Roman" w:hAnsi="Times New Roman" w:cs="Times New Roman"/>
          <w:sz w:val="28"/>
          <w:szCs w:val="28"/>
          <w:lang w:val="uk-UA"/>
        </w:rPr>
        <w:t>;</w:t>
      </w:r>
    </w:p>
    <w:p w:rsidR="007E3EAA" w:rsidRPr="008A7E1B" w:rsidRDefault="007E3EAA" w:rsidP="008A7E1B">
      <w:pPr>
        <w:pStyle w:val="a3"/>
        <w:numPr>
          <w:ilvl w:val="0"/>
          <w:numId w:val="11"/>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розвиток транспортної інфраструктури;</w:t>
      </w:r>
    </w:p>
    <w:p w:rsidR="007E3EAA" w:rsidRPr="008A7E1B" w:rsidRDefault="001D50D0" w:rsidP="008A7E1B">
      <w:pPr>
        <w:pStyle w:val="a3"/>
        <w:numPr>
          <w:ilvl w:val="0"/>
          <w:numId w:val="11"/>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управління у сфері благоустрою</w:t>
      </w:r>
      <w:r w:rsidR="007E3EAA" w:rsidRPr="008A7E1B">
        <w:rPr>
          <w:rFonts w:ascii="Times New Roman" w:hAnsi="Times New Roman" w:cs="Times New Roman"/>
          <w:sz w:val="28"/>
          <w:szCs w:val="28"/>
          <w:lang w:val="uk-UA"/>
        </w:rPr>
        <w:t>;</w:t>
      </w:r>
    </w:p>
    <w:p w:rsidR="007E3EAA" w:rsidRPr="008A7E1B" w:rsidRDefault="001D50D0" w:rsidP="008A7E1B">
      <w:pPr>
        <w:pStyle w:val="a3"/>
        <w:numPr>
          <w:ilvl w:val="0"/>
          <w:numId w:val="9"/>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збалансована конкурентоспроможна економіка</w:t>
      </w:r>
      <w:r w:rsidR="007E3EAA" w:rsidRPr="008A7E1B">
        <w:rPr>
          <w:rFonts w:ascii="Times New Roman" w:hAnsi="Times New Roman" w:cs="Times New Roman"/>
          <w:sz w:val="28"/>
          <w:szCs w:val="28"/>
          <w:lang w:val="uk-UA"/>
        </w:rPr>
        <w:t>:</w:t>
      </w:r>
    </w:p>
    <w:p w:rsidR="007E3EAA" w:rsidRPr="008A7E1B" w:rsidRDefault="001D50D0" w:rsidP="008A7E1B">
      <w:pPr>
        <w:pStyle w:val="a3"/>
        <w:numPr>
          <w:ilvl w:val="0"/>
          <w:numId w:val="12"/>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ефективна бізнес інфраструктура та інвестиційна привабливість</w:t>
      </w:r>
      <w:r w:rsidR="008538F9" w:rsidRPr="008A7E1B">
        <w:rPr>
          <w:rFonts w:ascii="Times New Roman" w:hAnsi="Times New Roman" w:cs="Times New Roman"/>
          <w:sz w:val="28"/>
          <w:szCs w:val="28"/>
          <w:lang w:val="uk-UA"/>
        </w:rPr>
        <w:t>;</w:t>
      </w:r>
    </w:p>
    <w:p w:rsidR="008538F9" w:rsidRPr="008A7E1B" w:rsidRDefault="001D50D0" w:rsidP="008A7E1B">
      <w:pPr>
        <w:pStyle w:val="a3"/>
        <w:numPr>
          <w:ilvl w:val="0"/>
          <w:numId w:val="12"/>
        </w:numPr>
        <w:spacing w:after="0" w:line="240" w:lineRule="auto"/>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сталий розвиток культури та туризму</w:t>
      </w:r>
      <w:r w:rsidR="00F67BEE" w:rsidRPr="008A7E1B">
        <w:rPr>
          <w:rFonts w:ascii="Times New Roman" w:hAnsi="Times New Roman" w:cs="Times New Roman"/>
          <w:sz w:val="28"/>
          <w:szCs w:val="28"/>
          <w:lang w:val="uk-UA"/>
        </w:rPr>
        <w:t>.</w:t>
      </w:r>
    </w:p>
    <w:p w:rsidR="007E3EAA" w:rsidRPr="008A7E1B" w:rsidRDefault="007E3EAA" w:rsidP="007E3EAA">
      <w:pPr>
        <w:pStyle w:val="a3"/>
        <w:spacing w:after="0" w:line="240" w:lineRule="auto"/>
        <w:ind w:left="450"/>
        <w:jc w:val="both"/>
        <w:rPr>
          <w:rFonts w:ascii="Times New Roman" w:hAnsi="Times New Roman" w:cs="Times New Roman"/>
          <w:sz w:val="28"/>
          <w:szCs w:val="28"/>
          <w:lang w:val="uk-UA"/>
        </w:rPr>
      </w:pPr>
    </w:p>
    <w:p w:rsidR="00D57471" w:rsidRPr="008A7E1B" w:rsidRDefault="00D57471" w:rsidP="00572BB0">
      <w:pPr>
        <w:spacing w:after="0" w:line="240" w:lineRule="auto"/>
        <w:jc w:val="both"/>
        <w:rPr>
          <w:rFonts w:ascii="Times New Roman" w:hAnsi="Times New Roman" w:cs="Times New Roman"/>
          <w:sz w:val="28"/>
          <w:szCs w:val="28"/>
          <w:highlight w:val="yellow"/>
          <w:lang w:val="uk-UA"/>
        </w:rPr>
      </w:pPr>
    </w:p>
    <w:p w:rsidR="006E5B33" w:rsidRPr="008A7E1B" w:rsidRDefault="006060CF" w:rsidP="008A7E1B">
      <w:pPr>
        <w:pStyle w:val="a3"/>
        <w:numPr>
          <w:ilvl w:val="0"/>
          <w:numId w:val="5"/>
        </w:numPr>
        <w:shd w:val="clear" w:color="auto" w:fill="FFFFFF"/>
        <w:spacing w:after="0" w:line="240" w:lineRule="auto"/>
        <w:ind w:firstLine="301"/>
        <w:jc w:val="both"/>
        <w:textAlignment w:val="baseline"/>
        <w:rPr>
          <w:rFonts w:ascii="Times New Roman" w:hAnsi="Times New Roman" w:cs="Times New Roman"/>
          <w:sz w:val="28"/>
          <w:szCs w:val="28"/>
          <w:lang w:val="uk-UA"/>
        </w:rPr>
      </w:pPr>
      <w:r w:rsidRPr="008A7E1B">
        <w:rPr>
          <w:rFonts w:ascii="Times New Roman" w:hAnsi="Times New Roman" w:cs="Times New Roman"/>
          <w:b/>
          <w:bCs/>
          <w:sz w:val="28"/>
          <w:szCs w:val="28"/>
          <w:lang w:val="uk-UA"/>
        </w:rPr>
        <w:t>Основні зав</w:t>
      </w:r>
      <w:r w:rsidR="00E66688" w:rsidRPr="008A7E1B">
        <w:rPr>
          <w:rFonts w:ascii="Times New Roman" w:hAnsi="Times New Roman" w:cs="Times New Roman"/>
          <w:b/>
          <w:bCs/>
          <w:sz w:val="28"/>
          <w:szCs w:val="28"/>
          <w:lang w:val="uk-UA"/>
        </w:rPr>
        <w:t>дання та механізми реалізації Програми</w:t>
      </w:r>
    </w:p>
    <w:p w:rsidR="006E5B33" w:rsidRPr="008A7E1B" w:rsidRDefault="006E5B33" w:rsidP="006E5B33">
      <w:pPr>
        <w:pStyle w:val="a3"/>
        <w:shd w:val="clear" w:color="auto" w:fill="FFFFFF"/>
        <w:spacing w:after="0" w:line="240" w:lineRule="auto"/>
        <w:ind w:left="751"/>
        <w:jc w:val="both"/>
        <w:textAlignment w:val="baseline"/>
        <w:rPr>
          <w:rFonts w:ascii="Times New Roman" w:hAnsi="Times New Roman" w:cs="Times New Roman"/>
          <w:sz w:val="28"/>
          <w:szCs w:val="28"/>
          <w:lang w:val="uk-UA"/>
        </w:rPr>
      </w:pPr>
    </w:p>
    <w:p w:rsidR="006060CF" w:rsidRPr="008A7E1B" w:rsidRDefault="006060CF" w:rsidP="00546924">
      <w:pPr>
        <w:pStyle w:val="a3"/>
        <w:shd w:val="clear" w:color="auto" w:fill="FFFFFF"/>
        <w:spacing w:after="0" w:line="240" w:lineRule="auto"/>
        <w:ind w:left="0" w:firstLine="567"/>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Організаційні та адміністративні заходи </w:t>
      </w:r>
      <w:r w:rsidR="00E66688" w:rsidRPr="008A7E1B">
        <w:rPr>
          <w:rFonts w:ascii="Times New Roman" w:hAnsi="Times New Roman" w:cs="Times New Roman"/>
          <w:sz w:val="28"/>
          <w:szCs w:val="28"/>
          <w:lang w:val="uk-UA"/>
        </w:rPr>
        <w:t>Програми</w:t>
      </w:r>
      <w:r w:rsidRPr="008A7E1B">
        <w:rPr>
          <w:rFonts w:ascii="Times New Roman" w:hAnsi="Times New Roman" w:cs="Times New Roman"/>
          <w:sz w:val="28"/>
          <w:szCs w:val="28"/>
          <w:lang w:val="uk-UA"/>
        </w:rPr>
        <w:t xml:space="preserve"> — це послідовні дії виконавчих органів </w:t>
      </w:r>
      <w:proofErr w:type="spellStart"/>
      <w:r w:rsidR="009500BB" w:rsidRPr="008A7E1B">
        <w:rPr>
          <w:rFonts w:ascii="Times New Roman" w:hAnsi="Times New Roman" w:cs="Times New Roman"/>
          <w:sz w:val="28"/>
          <w:szCs w:val="28"/>
          <w:lang w:val="uk-UA"/>
        </w:rPr>
        <w:t>міської</w:t>
      </w:r>
      <w:r w:rsidR="00D436EC" w:rsidRPr="008A7E1B">
        <w:rPr>
          <w:rFonts w:ascii="Times New Roman" w:hAnsi="Times New Roman" w:cs="Times New Roman"/>
          <w:sz w:val="28"/>
          <w:szCs w:val="28"/>
          <w:lang w:val="uk-UA"/>
        </w:rPr>
        <w:t>територіальної</w:t>
      </w:r>
      <w:proofErr w:type="spellEnd"/>
      <w:r w:rsidR="00D436EC" w:rsidRPr="008A7E1B">
        <w:rPr>
          <w:rFonts w:ascii="Times New Roman" w:hAnsi="Times New Roman" w:cs="Times New Roman"/>
          <w:sz w:val="28"/>
          <w:szCs w:val="28"/>
          <w:lang w:val="uk-UA"/>
        </w:rPr>
        <w:t xml:space="preserve"> громади</w:t>
      </w:r>
      <w:r w:rsidRPr="008A7E1B">
        <w:rPr>
          <w:rFonts w:ascii="Times New Roman" w:hAnsi="Times New Roman" w:cs="Times New Roman"/>
          <w:sz w:val="28"/>
          <w:szCs w:val="28"/>
          <w:lang w:val="uk-UA"/>
        </w:rPr>
        <w:t>, спрямовані на досягнення визначених пріоритетних цілей розвитку в межах наявних фінансових ресурсів.</w:t>
      </w:r>
    </w:p>
    <w:p w:rsidR="000A5968" w:rsidRPr="008A7E1B" w:rsidRDefault="000A5968" w:rsidP="006060CF">
      <w:pPr>
        <w:shd w:val="clear" w:color="auto" w:fill="FFFFFF"/>
        <w:spacing w:after="0"/>
        <w:ind w:firstLine="301"/>
        <w:jc w:val="both"/>
        <w:textAlignment w:val="baseline"/>
        <w:rPr>
          <w:rFonts w:ascii="Times New Roman" w:hAnsi="Times New Roman" w:cs="Times New Roman"/>
          <w:sz w:val="28"/>
          <w:szCs w:val="28"/>
          <w:highlight w:val="yellow"/>
          <w:lang w:val="uk-UA"/>
        </w:rPr>
      </w:pPr>
    </w:p>
    <w:tbl>
      <w:tblPr>
        <w:tblStyle w:val="a5"/>
        <w:tblW w:w="0" w:type="auto"/>
        <w:tblLook w:val="04A0"/>
      </w:tblPr>
      <w:tblGrid>
        <w:gridCol w:w="3116"/>
        <w:gridCol w:w="3171"/>
        <w:gridCol w:w="3567"/>
      </w:tblGrid>
      <w:tr w:rsidR="005B59A6" w:rsidRPr="008A7E1B" w:rsidTr="00B14B74">
        <w:tc>
          <w:tcPr>
            <w:tcW w:w="3116" w:type="dxa"/>
            <w:shd w:val="clear" w:color="auto" w:fill="8DB3E2" w:themeFill="text2" w:themeFillTint="66"/>
            <w:vAlign w:val="center"/>
          </w:tcPr>
          <w:p w:rsidR="00581E8C" w:rsidRPr="008A7E1B" w:rsidRDefault="00581E8C" w:rsidP="00581E8C">
            <w:pPr>
              <w:jc w:val="center"/>
              <w:textAlignment w:val="baseline"/>
              <w:rPr>
                <w:rFonts w:ascii="Times New Roman" w:hAnsi="Times New Roman" w:cs="Times New Roman"/>
                <w:b/>
                <w:sz w:val="28"/>
                <w:szCs w:val="28"/>
                <w:lang w:val="uk-UA"/>
              </w:rPr>
            </w:pPr>
            <w:r w:rsidRPr="008A7E1B">
              <w:rPr>
                <w:rFonts w:ascii="Times New Roman" w:hAnsi="Times New Roman" w:cs="Times New Roman"/>
                <w:b/>
                <w:sz w:val="28"/>
                <w:szCs w:val="28"/>
                <w:lang w:val="uk-UA"/>
              </w:rPr>
              <w:t>Пріоритети</w:t>
            </w:r>
          </w:p>
        </w:tc>
        <w:tc>
          <w:tcPr>
            <w:tcW w:w="3171" w:type="dxa"/>
            <w:shd w:val="clear" w:color="auto" w:fill="8DB3E2" w:themeFill="text2" w:themeFillTint="66"/>
            <w:vAlign w:val="center"/>
          </w:tcPr>
          <w:p w:rsidR="00581E8C" w:rsidRPr="008A7E1B" w:rsidRDefault="00581E8C" w:rsidP="00581E8C">
            <w:pPr>
              <w:jc w:val="center"/>
              <w:textAlignment w:val="baseline"/>
              <w:rPr>
                <w:rFonts w:ascii="Times New Roman" w:hAnsi="Times New Roman" w:cs="Times New Roman"/>
                <w:b/>
                <w:sz w:val="28"/>
                <w:szCs w:val="28"/>
                <w:lang w:val="uk-UA"/>
              </w:rPr>
            </w:pPr>
            <w:r w:rsidRPr="008A7E1B">
              <w:rPr>
                <w:rFonts w:ascii="Times New Roman" w:hAnsi="Times New Roman" w:cs="Times New Roman"/>
                <w:b/>
                <w:sz w:val="28"/>
                <w:szCs w:val="28"/>
                <w:lang w:val="uk-UA"/>
              </w:rPr>
              <w:t>Оперативні цілі</w:t>
            </w:r>
          </w:p>
        </w:tc>
        <w:tc>
          <w:tcPr>
            <w:tcW w:w="3567" w:type="dxa"/>
            <w:shd w:val="clear" w:color="auto" w:fill="8DB3E2" w:themeFill="text2" w:themeFillTint="66"/>
            <w:vAlign w:val="center"/>
          </w:tcPr>
          <w:p w:rsidR="00581E8C" w:rsidRPr="008A7E1B" w:rsidRDefault="00581E8C" w:rsidP="00581E8C">
            <w:pPr>
              <w:jc w:val="center"/>
              <w:textAlignment w:val="baseline"/>
              <w:rPr>
                <w:rFonts w:ascii="Times New Roman" w:hAnsi="Times New Roman" w:cs="Times New Roman"/>
                <w:b/>
                <w:sz w:val="28"/>
                <w:szCs w:val="28"/>
                <w:lang w:val="uk-UA"/>
              </w:rPr>
            </w:pPr>
          </w:p>
          <w:p w:rsidR="00581E8C" w:rsidRPr="008A7E1B" w:rsidRDefault="00581E8C" w:rsidP="00581E8C">
            <w:pPr>
              <w:jc w:val="center"/>
              <w:textAlignment w:val="baseline"/>
              <w:rPr>
                <w:rFonts w:ascii="Times New Roman" w:hAnsi="Times New Roman" w:cs="Times New Roman"/>
                <w:b/>
                <w:sz w:val="28"/>
                <w:szCs w:val="28"/>
                <w:lang w:val="uk-UA"/>
              </w:rPr>
            </w:pPr>
            <w:r w:rsidRPr="008A7E1B">
              <w:rPr>
                <w:rFonts w:ascii="Times New Roman" w:hAnsi="Times New Roman" w:cs="Times New Roman"/>
                <w:b/>
                <w:sz w:val="28"/>
                <w:szCs w:val="28"/>
                <w:lang w:val="uk-UA"/>
              </w:rPr>
              <w:t>Завдання</w:t>
            </w:r>
          </w:p>
          <w:p w:rsidR="00581E8C" w:rsidRPr="008A7E1B" w:rsidRDefault="00581E8C" w:rsidP="00581E8C">
            <w:pPr>
              <w:jc w:val="center"/>
              <w:textAlignment w:val="baseline"/>
              <w:rPr>
                <w:rFonts w:ascii="Times New Roman" w:hAnsi="Times New Roman" w:cs="Times New Roman"/>
                <w:b/>
                <w:sz w:val="28"/>
                <w:szCs w:val="28"/>
                <w:lang w:val="uk-UA"/>
              </w:rPr>
            </w:pPr>
          </w:p>
        </w:tc>
      </w:tr>
      <w:tr w:rsidR="00C254FE" w:rsidRPr="008A7E1B" w:rsidTr="00B14B74">
        <w:tc>
          <w:tcPr>
            <w:tcW w:w="3116" w:type="dxa"/>
            <w:vMerge w:val="restart"/>
            <w:vAlign w:val="center"/>
          </w:tcPr>
          <w:p w:rsidR="00C254FE" w:rsidRPr="008A7E1B" w:rsidRDefault="00C254FE" w:rsidP="00581E8C">
            <w:pPr>
              <w:jc w:val="center"/>
              <w:textAlignment w:val="baseline"/>
              <w:rPr>
                <w:rFonts w:ascii="Times New Roman" w:hAnsi="Times New Roman" w:cs="Times New Roman"/>
                <w:b/>
                <w:sz w:val="28"/>
                <w:szCs w:val="28"/>
                <w:lang w:val="uk-UA"/>
              </w:rPr>
            </w:pPr>
            <w:r w:rsidRPr="008A7E1B">
              <w:rPr>
                <w:rFonts w:ascii="Times New Roman" w:hAnsi="Times New Roman" w:cs="Times New Roman"/>
                <w:b/>
                <w:sz w:val="28"/>
                <w:szCs w:val="28"/>
                <w:lang w:val="uk-UA"/>
              </w:rPr>
              <w:t xml:space="preserve">1. </w:t>
            </w:r>
            <w:r w:rsidR="001D50F6" w:rsidRPr="008A7E1B">
              <w:rPr>
                <w:rFonts w:ascii="Times New Roman" w:hAnsi="Times New Roman" w:cs="Times New Roman"/>
                <w:b/>
                <w:sz w:val="28"/>
                <w:szCs w:val="28"/>
                <w:lang w:val="uk-UA"/>
              </w:rPr>
              <w:t>Висока якість життя, комфортні умови та добробут</w:t>
            </w:r>
          </w:p>
          <w:p w:rsidR="00C254FE" w:rsidRPr="008A7E1B" w:rsidRDefault="00C254FE" w:rsidP="00581E8C">
            <w:pPr>
              <w:jc w:val="center"/>
              <w:textAlignment w:val="baseline"/>
              <w:rPr>
                <w:rFonts w:ascii="Times New Roman" w:hAnsi="Times New Roman" w:cs="Times New Roman"/>
                <w:sz w:val="28"/>
                <w:szCs w:val="28"/>
                <w:highlight w:val="yellow"/>
                <w:lang w:val="uk-UA"/>
              </w:rPr>
            </w:pPr>
          </w:p>
        </w:tc>
        <w:tc>
          <w:tcPr>
            <w:tcW w:w="3171" w:type="dxa"/>
            <w:vMerge w:val="restart"/>
            <w:vAlign w:val="center"/>
          </w:tcPr>
          <w:p w:rsidR="00C254FE" w:rsidRPr="008A7E1B" w:rsidRDefault="00C254FE" w:rsidP="001D50F6">
            <w:pPr>
              <w:jc w:val="both"/>
              <w:textAlignment w:val="baseline"/>
              <w:rPr>
                <w:rFonts w:ascii="Times New Roman" w:hAnsi="Times New Roman" w:cs="Times New Roman"/>
                <w:sz w:val="28"/>
                <w:szCs w:val="28"/>
                <w:lang w:val="uk-UA"/>
              </w:rPr>
            </w:pPr>
            <w:r w:rsidRPr="008A7E1B">
              <w:rPr>
                <w:rFonts w:ascii="Times New Roman" w:hAnsi="Times New Roman" w:cs="Times New Roman"/>
                <w:b/>
                <w:sz w:val="28"/>
                <w:szCs w:val="28"/>
                <w:lang w:val="uk-UA"/>
              </w:rPr>
              <w:t>1.1.</w:t>
            </w:r>
            <w:r w:rsidR="001D50F6" w:rsidRPr="008A7E1B">
              <w:rPr>
                <w:rFonts w:ascii="Times New Roman" w:hAnsi="Times New Roman" w:cs="Times New Roman"/>
                <w:sz w:val="28"/>
                <w:szCs w:val="28"/>
                <w:lang w:val="uk-UA"/>
              </w:rPr>
              <w:t>Здорове населення громади з максимальною тривалістю активного періоду життя</w:t>
            </w:r>
          </w:p>
        </w:tc>
        <w:tc>
          <w:tcPr>
            <w:tcW w:w="3567" w:type="dxa"/>
          </w:tcPr>
          <w:p w:rsidR="00C254FE" w:rsidRPr="008A7E1B" w:rsidRDefault="00C254FE" w:rsidP="001D50F6">
            <w:pPr>
              <w:jc w:val="both"/>
              <w:textAlignment w:val="baseline"/>
              <w:rPr>
                <w:rFonts w:ascii="Times New Roman" w:hAnsi="Times New Roman" w:cs="Times New Roman"/>
                <w:sz w:val="28"/>
                <w:szCs w:val="28"/>
                <w:lang w:val="uk-UA"/>
              </w:rPr>
            </w:pPr>
            <w:r w:rsidRPr="008A7E1B">
              <w:rPr>
                <w:rFonts w:ascii="Times New Roman" w:hAnsi="Times New Roman" w:cs="Times New Roman"/>
                <w:b/>
                <w:sz w:val="28"/>
                <w:szCs w:val="28"/>
                <w:lang w:val="uk-UA"/>
              </w:rPr>
              <w:t>1.1.1.</w:t>
            </w:r>
            <w:r w:rsidRPr="008A7E1B">
              <w:rPr>
                <w:rFonts w:ascii="Times New Roman" w:hAnsi="Times New Roman" w:cs="Times New Roman"/>
                <w:sz w:val="28"/>
                <w:szCs w:val="28"/>
                <w:lang w:val="uk-UA"/>
              </w:rPr>
              <w:t xml:space="preserve"> Забезпечення </w:t>
            </w:r>
            <w:r w:rsidR="001D50F6" w:rsidRPr="008A7E1B">
              <w:rPr>
                <w:rFonts w:ascii="Times New Roman" w:hAnsi="Times New Roman" w:cs="Times New Roman"/>
                <w:sz w:val="28"/>
                <w:szCs w:val="28"/>
                <w:lang w:val="uk-UA"/>
              </w:rPr>
              <w:t>системи надання якісних медичних послуг</w:t>
            </w:r>
          </w:p>
        </w:tc>
      </w:tr>
      <w:tr w:rsidR="00C254FE" w:rsidRPr="008A7E1B" w:rsidTr="00B14B74">
        <w:trPr>
          <w:trHeight w:val="421"/>
        </w:trPr>
        <w:tc>
          <w:tcPr>
            <w:tcW w:w="3116" w:type="dxa"/>
            <w:vMerge/>
          </w:tcPr>
          <w:p w:rsidR="00C254FE" w:rsidRPr="008A7E1B" w:rsidRDefault="00C254FE" w:rsidP="00581E8C">
            <w:pPr>
              <w:textAlignment w:val="baseline"/>
              <w:rPr>
                <w:rFonts w:ascii="Times New Roman" w:hAnsi="Times New Roman" w:cs="Times New Roman"/>
                <w:sz w:val="28"/>
                <w:szCs w:val="28"/>
                <w:highlight w:val="yellow"/>
                <w:lang w:val="uk-UA"/>
              </w:rPr>
            </w:pPr>
          </w:p>
        </w:tc>
        <w:tc>
          <w:tcPr>
            <w:tcW w:w="3171" w:type="dxa"/>
            <w:vMerge/>
            <w:vAlign w:val="center"/>
          </w:tcPr>
          <w:p w:rsidR="00C254FE" w:rsidRPr="008A7E1B" w:rsidRDefault="00C254FE" w:rsidP="00777D4C">
            <w:pPr>
              <w:jc w:val="both"/>
              <w:textAlignment w:val="baseline"/>
              <w:rPr>
                <w:rFonts w:ascii="Times New Roman" w:hAnsi="Times New Roman" w:cs="Times New Roman"/>
                <w:sz w:val="28"/>
                <w:szCs w:val="28"/>
                <w:lang w:val="uk-UA"/>
              </w:rPr>
            </w:pPr>
          </w:p>
        </w:tc>
        <w:tc>
          <w:tcPr>
            <w:tcW w:w="3567" w:type="dxa"/>
          </w:tcPr>
          <w:p w:rsidR="00C254FE" w:rsidRPr="008A7E1B" w:rsidRDefault="00C254FE" w:rsidP="001D50F6">
            <w:pPr>
              <w:jc w:val="both"/>
              <w:textAlignment w:val="baseline"/>
              <w:rPr>
                <w:rFonts w:ascii="Times New Roman" w:hAnsi="Times New Roman" w:cs="Times New Roman"/>
                <w:sz w:val="28"/>
                <w:szCs w:val="28"/>
                <w:lang w:val="uk-UA"/>
              </w:rPr>
            </w:pPr>
            <w:r w:rsidRPr="008A7E1B">
              <w:rPr>
                <w:rFonts w:ascii="Times New Roman" w:hAnsi="Times New Roman" w:cs="Times New Roman"/>
                <w:b/>
                <w:sz w:val="28"/>
                <w:szCs w:val="28"/>
                <w:lang w:val="uk-UA"/>
              </w:rPr>
              <w:t>1.1.2.</w:t>
            </w:r>
            <w:r w:rsidR="001D50F6" w:rsidRPr="008A7E1B">
              <w:rPr>
                <w:rFonts w:ascii="Times New Roman" w:hAnsi="Times New Roman" w:cs="Times New Roman"/>
                <w:sz w:val="28"/>
                <w:szCs w:val="28"/>
                <w:lang w:val="uk-UA"/>
              </w:rPr>
              <w:t>Розвиток фізичної культури та спорту, підтримка рухової активності громади</w:t>
            </w:r>
          </w:p>
        </w:tc>
      </w:tr>
      <w:tr w:rsidR="00C254FE" w:rsidRPr="008A7E1B" w:rsidTr="00B14B74">
        <w:tc>
          <w:tcPr>
            <w:tcW w:w="3116" w:type="dxa"/>
            <w:vMerge/>
          </w:tcPr>
          <w:p w:rsidR="00C254FE" w:rsidRPr="008A7E1B" w:rsidRDefault="00C254FE" w:rsidP="00581E8C">
            <w:pPr>
              <w:textAlignment w:val="baseline"/>
              <w:rPr>
                <w:rFonts w:ascii="Times New Roman" w:hAnsi="Times New Roman" w:cs="Times New Roman"/>
                <w:sz w:val="28"/>
                <w:szCs w:val="28"/>
                <w:highlight w:val="yellow"/>
                <w:lang w:val="uk-UA"/>
              </w:rPr>
            </w:pPr>
          </w:p>
        </w:tc>
        <w:tc>
          <w:tcPr>
            <w:tcW w:w="3171" w:type="dxa"/>
            <w:vMerge w:val="restart"/>
            <w:vAlign w:val="center"/>
          </w:tcPr>
          <w:p w:rsidR="00C254FE" w:rsidRPr="008A7E1B" w:rsidRDefault="00C254FE" w:rsidP="001D50F6">
            <w:pPr>
              <w:pStyle w:val="a3"/>
              <w:ind w:left="-71"/>
              <w:jc w:val="both"/>
              <w:textAlignment w:val="baseline"/>
              <w:rPr>
                <w:rFonts w:ascii="Times New Roman" w:hAnsi="Times New Roman" w:cs="Times New Roman"/>
                <w:sz w:val="28"/>
                <w:szCs w:val="28"/>
                <w:lang w:val="uk-UA"/>
              </w:rPr>
            </w:pPr>
            <w:r w:rsidRPr="008A7E1B">
              <w:rPr>
                <w:rFonts w:ascii="Times New Roman" w:hAnsi="Times New Roman" w:cs="Times New Roman"/>
                <w:b/>
                <w:sz w:val="28"/>
                <w:szCs w:val="28"/>
                <w:lang w:val="uk-UA"/>
              </w:rPr>
              <w:t>1.2.</w:t>
            </w:r>
            <w:r w:rsidR="001D50F6" w:rsidRPr="008A7E1B">
              <w:rPr>
                <w:rFonts w:ascii="Times New Roman" w:hAnsi="Times New Roman" w:cs="Times New Roman"/>
                <w:sz w:val="28"/>
                <w:szCs w:val="28"/>
                <w:lang w:val="uk-UA"/>
              </w:rPr>
              <w:t xml:space="preserve">Універсальна система соціального захисту населення та </w:t>
            </w:r>
            <w:r w:rsidR="001D50F6" w:rsidRPr="008A7E1B">
              <w:rPr>
                <w:rFonts w:ascii="Times New Roman" w:hAnsi="Times New Roman" w:cs="Times New Roman"/>
                <w:sz w:val="28"/>
                <w:szCs w:val="28"/>
                <w:lang w:val="uk-UA"/>
              </w:rPr>
              <w:lastRenderedPageBreak/>
              <w:t>безпечні умови життя</w:t>
            </w:r>
          </w:p>
        </w:tc>
        <w:tc>
          <w:tcPr>
            <w:tcW w:w="3567" w:type="dxa"/>
          </w:tcPr>
          <w:p w:rsidR="00C254FE" w:rsidRPr="008A7E1B" w:rsidRDefault="00C254FE" w:rsidP="001D50F6">
            <w:pPr>
              <w:jc w:val="both"/>
              <w:textAlignment w:val="baseline"/>
              <w:rPr>
                <w:rFonts w:ascii="Times New Roman" w:hAnsi="Times New Roman" w:cs="Times New Roman"/>
                <w:sz w:val="28"/>
                <w:szCs w:val="28"/>
                <w:lang w:val="uk-UA"/>
              </w:rPr>
            </w:pPr>
            <w:r w:rsidRPr="008A7E1B">
              <w:rPr>
                <w:rFonts w:ascii="Times New Roman" w:hAnsi="Times New Roman" w:cs="Times New Roman"/>
                <w:b/>
                <w:sz w:val="28"/>
                <w:szCs w:val="28"/>
                <w:lang w:val="uk-UA"/>
              </w:rPr>
              <w:lastRenderedPageBreak/>
              <w:t>1.2.1.</w:t>
            </w:r>
            <w:r w:rsidR="001D50F6" w:rsidRPr="008A7E1B">
              <w:rPr>
                <w:rFonts w:ascii="Times New Roman" w:hAnsi="Times New Roman" w:cs="Times New Roman"/>
                <w:sz w:val="28"/>
                <w:szCs w:val="28"/>
                <w:lang w:val="uk-UA"/>
              </w:rPr>
              <w:t xml:space="preserve">Забезпечення доступності отримання адміністративних послуг </w:t>
            </w:r>
            <w:r w:rsidR="001D50F6" w:rsidRPr="008A7E1B">
              <w:rPr>
                <w:rFonts w:ascii="Times New Roman" w:hAnsi="Times New Roman" w:cs="Times New Roman"/>
                <w:sz w:val="28"/>
                <w:szCs w:val="28"/>
                <w:lang w:val="uk-UA"/>
              </w:rPr>
              <w:lastRenderedPageBreak/>
              <w:t>незалежно від місця проживання</w:t>
            </w:r>
          </w:p>
        </w:tc>
      </w:tr>
      <w:tr w:rsidR="00C254FE" w:rsidRPr="008A7E1B" w:rsidTr="00B14B74">
        <w:tc>
          <w:tcPr>
            <w:tcW w:w="3116" w:type="dxa"/>
            <w:vMerge/>
          </w:tcPr>
          <w:p w:rsidR="00C254FE" w:rsidRPr="008A7E1B" w:rsidRDefault="00C254FE" w:rsidP="00581E8C">
            <w:pPr>
              <w:textAlignment w:val="baseline"/>
              <w:rPr>
                <w:rFonts w:ascii="Times New Roman" w:hAnsi="Times New Roman" w:cs="Times New Roman"/>
                <w:sz w:val="28"/>
                <w:szCs w:val="28"/>
                <w:highlight w:val="yellow"/>
                <w:lang w:val="uk-UA"/>
              </w:rPr>
            </w:pPr>
          </w:p>
        </w:tc>
        <w:tc>
          <w:tcPr>
            <w:tcW w:w="3171" w:type="dxa"/>
            <w:vMerge/>
            <w:vAlign w:val="center"/>
          </w:tcPr>
          <w:p w:rsidR="00C254FE" w:rsidRPr="008A7E1B" w:rsidRDefault="00C254FE" w:rsidP="00777D4C">
            <w:pPr>
              <w:jc w:val="both"/>
              <w:textAlignment w:val="baseline"/>
              <w:rPr>
                <w:rFonts w:ascii="Times New Roman" w:hAnsi="Times New Roman" w:cs="Times New Roman"/>
                <w:sz w:val="28"/>
                <w:szCs w:val="28"/>
                <w:lang w:val="uk-UA"/>
              </w:rPr>
            </w:pPr>
          </w:p>
        </w:tc>
        <w:tc>
          <w:tcPr>
            <w:tcW w:w="3567" w:type="dxa"/>
          </w:tcPr>
          <w:p w:rsidR="00C254FE" w:rsidRPr="008A7E1B" w:rsidRDefault="00C254FE" w:rsidP="001D50F6">
            <w:pPr>
              <w:jc w:val="both"/>
              <w:textAlignment w:val="baseline"/>
              <w:rPr>
                <w:rFonts w:ascii="Times New Roman" w:hAnsi="Times New Roman" w:cs="Times New Roman"/>
                <w:sz w:val="28"/>
                <w:szCs w:val="28"/>
                <w:lang w:val="uk-UA"/>
              </w:rPr>
            </w:pPr>
            <w:r w:rsidRPr="008A7E1B">
              <w:rPr>
                <w:rFonts w:ascii="Times New Roman" w:hAnsi="Times New Roman" w:cs="Times New Roman"/>
                <w:b/>
                <w:sz w:val="28"/>
                <w:szCs w:val="28"/>
                <w:lang w:val="uk-UA"/>
              </w:rPr>
              <w:t>1.2.2.</w:t>
            </w:r>
            <w:r w:rsidR="001D50F6" w:rsidRPr="008A7E1B">
              <w:rPr>
                <w:rFonts w:ascii="Times New Roman" w:hAnsi="Times New Roman" w:cs="Times New Roman"/>
                <w:sz w:val="28"/>
                <w:szCs w:val="28"/>
                <w:lang w:val="uk-UA"/>
              </w:rPr>
              <w:t>Підвищення рівня соціальної захищеності найбільш уразливих верств населення</w:t>
            </w:r>
          </w:p>
        </w:tc>
      </w:tr>
      <w:tr w:rsidR="00C254FE" w:rsidRPr="00357EB1" w:rsidTr="00B14B74">
        <w:tc>
          <w:tcPr>
            <w:tcW w:w="3116" w:type="dxa"/>
            <w:vMerge/>
          </w:tcPr>
          <w:p w:rsidR="00C254FE" w:rsidRPr="008A7E1B" w:rsidRDefault="00C254FE" w:rsidP="00581E8C">
            <w:pPr>
              <w:textAlignment w:val="baseline"/>
              <w:rPr>
                <w:rFonts w:ascii="Times New Roman" w:hAnsi="Times New Roman" w:cs="Times New Roman"/>
                <w:sz w:val="28"/>
                <w:szCs w:val="28"/>
                <w:highlight w:val="yellow"/>
                <w:lang w:val="uk-UA"/>
              </w:rPr>
            </w:pPr>
          </w:p>
        </w:tc>
        <w:tc>
          <w:tcPr>
            <w:tcW w:w="3171" w:type="dxa"/>
            <w:vMerge w:val="restart"/>
            <w:vAlign w:val="center"/>
          </w:tcPr>
          <w:p w:rsidR="00C254FE" w:rsidRPr="008A7E1B" w:rsidRDefault="00C254FE" w:rsidP="00ED6643">
            <w:pPr>
              <w:ind w:left="-22"/>
              <w:jc w:val="both"/>
              <w:textAlignment w:val="baseline"/>
              <w:rPr>
                <w:rFonts w:ascii="Times New Roman" w:hAnsi="Times New Roman" w:cs="Times New Roman"/>
                <w:sz w:val="28"/>
                <w:szCs w:val="28"/>
                <w:lang w:val="uk-UA"/>
              </w:rPr>
            </w:pPr>
            <w:r w:rsidRPr="008A7E1B">
              <w:rPr>
                <w:rFonts w:ascii="Times New Roman" w:hAnsi="Times New Roman" w:cs="Times New Roman"/>
                <w:b/>
                <w:sz w:val="28"/>
                <w:szCs w:val="28"/>
                <w:lang w:val="uk-UA"/>
              </w:rPr>
              <w:t>1.3.</w:t>
            </w:r>
            <w:r w:rsidR="00ED6643" w:rsidRPr="008A7E1B">
              <w:rPr>
                <w:rFonts w:ascii="Times New Roman" w:hAnsi="Times New Roman" w:cs="Times New Roman"/>
                <w:sz w:val="28"/>
                <w:szCs w:val="28"/>
                <w:lang w:val="uk-UA"/>
              </w:rPr>
              <w:t>Сучасний освітній простір</w:t>
            </w:r>
          </w:p>
        </w:tc>
        <w:tc>
          <w:tcPr>
            <w:tcW w:w="3567" w:type="dxa"/>
          </w:tcPr>
          <w:p w:rsidR="00C254FE" w:rsidRPr="008A7E1B" w:rsidRDefault="00C254FE" w:rsidP="00ED6643">
            <w:pPr>
              <w:jc w:val="both"/>
              <w:textAlignment w:val="baseline"/>
              <w:rPr>
                <w:rFonts w:ascii="Times New Roman" w:hAnsi="Times New Roman" w:cs="Times New Roman"/>
                <w:sz w:val="28"/>
                <w:szCs w:val="28"/>
                <w:lang w:val="uk-UA"/>
              </w:rPr>
            </w:pPr>
            <w:r w:rsidRPr="008A7E1B">
              <w:rPr>
                <w:rFonts w:ascii="Times New Roman" w:hAnsi="Times New Roman" w:cs="Times New Roman"/>
                <w:b/>
                <w:sz w:val="28"/>
                <w:szCs w:val="28"/>
                <w:lang w:val="uk-UA"/>
              </w:rPr>
              <w:t>1.3.1.</w:t>
            </w:r>
            <w:r w:rsidR="00ED6643" w:rsidRPr="008A7E1B">
              <w:rPr>
                <w:rFonts w:ascii="Times New Roman" w:hAnsi="Times New Roman" w:cs="Times New Roman"/>
                <w:sz w:val="28"/>
                <w:szCs w:val="28"/>
                <w:lang w:val="uk-UA"/>
              </w:rPr>
              <w:t xml:space="preserve">Сприяння розвитку мереж закладів освіти, зміцнення їх матеріальної бази </w:t>
            </w:r>
          </w:p>
        </w:tc>
      </w:tr>
      <w:tr w:rsidR="00C254FE" w:rsidRPr="008A7E1B" w:rsidTr="00B14B74">
        <w:tc>
          <w:tcPr>
            <w:tcW w:w="3116" w:type="dxa"/>
            <w:vMerge/>
          </w:tcPr>
          <w:p w:rsidR="00C254FE" w:rsidRPr="008A7E1B" w:rsidRDefault="00C254FE" w:rsidP="00581E8C">
            <w:pPr>
              <w:textAlignment w:val="baseline"/>
              <w:rPr>
                <w:rFonts w:ascii="Times New Roman" w:hAnsi="Times New Roman" w:cs="Times New Roman"/>
                <w:sz w:val="28"/>
                <w:szCs w:val="28"/>
                <w:highlight w:val="yellow"/>
                <w:lang w:val="uk-UA"/>
              </w:rPr>
            </w:pPr>
          </w:p>
        </w:tc>
        <w:tc>
          <w:tcPr>
            <w:tcW w:w="3171" w:type="dxa"/>
            <w:vMerge/>
            <w:vAlign w:val="center"/>
          </w:tcPr>
          <w:p w:rsidR="00C254FE" w:rsidRPr="008A7E1B" w:rsidRDefault="00C254FE" w:rsidP="00777D4C">
            <w:pPr>
              <w:pStyle w:val="a3"/>
              <w:ind w:left="-71"/>
              <w:jc w:val="both"/>
              <w:textAlignment w:val="baseline"/>
              <w:rPr>
                <w:rFonts w:ascii="Times New Roman" w:hAnsi="Times New Roman" w:cs="Times New Roman"/>
                <w:sz w:val="28"/>
                <w:szCs w:val="28"/>
                <w:lang w:val="uk-UA"/>
              </w:rPr>
            </w:pPr>
          </w:p>
        </w:tc>
        <w:tc>
          <w:tcPr>
            <w:tcW w:w="3567" w:type="dxa"/>
          </w:tcPr>
          <w:p w:rsidR="00C254FE" w:rsidRPr="008A7E1B" w:rsidRDefault="00C254FE" w:rsidP="008F7EDF">
            <w:pPr>
              <w:jc w:val="both"/>
              <w:textAlignment w:val="baseline"/>
              <w:rPr>
                <w:rFonts w:ascii="Times New Roman" w:hAnsi="Times New Roman" w:cs="Times New Roman"/>
                <w:sz w:val="28"/>
                <w:szCs w:val="28"/>
                <w:lang w:val="uk-UA"/>
              </w:rPr>
            </w:pPr>
            <w:r w:rsidRPr="008A7E1B">
              <w:rPr>
                <w:rFonts w:ascii="Times New Roman" w:hAnsi="Times New Roman" w:cs="Times New Roman"/>
                <w:b/>
                <w:sz w:val="28"/>
                <w:szCs w:val="28"/>
                <w:lang w:val="uk-UA"/>
              </w:rPr>
              <w:t>1.3.2.</w:t>
            </w:r>
            <w:r w:rsidR="00ED6643" w:rsidRPr="008A7E1B">
              <w:rPr>
                <w:rFonts w:ascii="Times New Roman" w:hAnsi="Times New Roman" w:cs="Times New Roman"/>
                <w:sz w:val="28"/>
                <w:szCs w:val="28"/>
                <w:lang w:val="uk-UA"/>
              </w:rPr>
              <w:t>Забезпечення оздоровлення, відпочинку та соціальної підтримки дітей</w:t>
            </w:r>
          </w:p>
        </w:tc>
      </w:tr>
      <w:tr w:rsidR="00566403" w:rsidRPr="008A7E1B" w:rsidTr="00B14B74">
        <w:tc>
          <w:tcPr>
            <w:tcW w:w="3116" w:type="dxa"/>
            <w:vMerge w:val="restart"/>
            <w:vAlign w:val="center"/>
          </w:tcPr>
          <w:p w:rsidR="00566403" w:rsidRPr="008A7E1B" w:rsidRDefault="00566403" w:rsidP="008A7E1B">
            <w:pPr>
              <w:pStyle w:val="a3"/>
              <w:numPr>
                <w:ilvl w:val="0"/>
                <w:numId w:val="2"/>
              </w:numPr>
              <w:tabs>
                <w:tab w:val="left" w:pos="284"/>
              </w:tabs>
              <w:ind w:left="0" w:firstLine="0"/>
              <w:jc w:val="center"/>
              <w:textAlignment w:val="baseline"/>
              <w:rPr>
                <w:rFonts w:ascii="Times New Roman" w:hAnsi="Times New Roman" w:cs="Times New Roman"/>
                <w:b/>
                <w:sz w:val="28"/>
                <w:szCs w:val="28"/>
                <w:lang w:val="uk-UA"/>
              </w:rPr>
            </w:pPr>
            <w:r w:rsidRPr="008A7E1B">
              <w:rPr>
                <w:rFonts w:ascii="Times New Roman" w:hAnsi="Times New Roman" w:cs="Times New Roman"/>
                <w:b/>
                <w:sz w:val="28"/>
                <w:szCs w:val="28"/>
                <w:lang w:val="uk-UA"/>
              </w:rPr>
              <w:t xml:space="preserve">Ефективне управління просторовим розвитком, охорона довкілля,розвиток </w:t>
            </w:r>
          </w:p>
          <w:p w:rsidR="00566403" w:rsidRPr="008A7E1B" w:rsidRDefault="00566403" w:rsidP="008A7E1B">
            <w:pPr>
              <w:pStyle w:val="a3"/>
              <w:numPr>
                <w:ilvl w:val="0"/>
                <w:numId w:val="2"/>
              </w:numPr>
              <w:tabs>
                <w:tab w:val="left" w:pos="284"/>
              </w:tabs>
              <w:ind w:left="0" w:firstLine="0"/>
              <w:jc w:val="center"/>
              <w:textAlignment w:val="baseline"/>
              <w:rPr>
                <w:rFonts w:ascii="Times New Roman" w:hAnsi="Times New Roman" w:cs="Times New Roman"/>
                <w:b/>
                <w:sz w:val="28"/>
                <w:szCs w:val="28"/>
                <w:lang w:val="uk-UA"/>
              </w:rPr>
            </w:pPr>
            <w:r w:rsidRPr="008A7E1B">
              <w:rPr>
                <w:rFonts w:ascii="Times New Roman" w:hAnsi="Times New Roman" w:cs="Times New Roman"/>
                <w:b/>
                <w:sz w:val="28"/>
                <w:szCs w:val="28"/>
                <w:lang w:val="uk-UA"/>
              </w:rPr>
              <w:t xml:space="preserve"> Житлово-комунального господарства</w:t>
            </w:r>
          </w:p>
        </w:tc>
        <w:tc>
          <w:tcPr>
            <w:tcW w:w="3171" w:type="dxa"/>
            <w:vMerge w:val="restart"/>
            <w:vAlign w:val="center"/>
          </w:tcPr>
          <w:p w:rsidR="00566403" w:rsidRPr="008A7E1B" w:rsidRDefault="00566403" w:rsidP="008A7E1B">
            <w:pPr>
              <w:pStyle w:val="a3"/>
              <w:numPr>
                <w:ilvl w:val="1"/>
                <w:numId w:val="2"/>
              </w:numPr>
              <w:ind w:left="0" w:hanging="124"/>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Раціональне господарювання</w:t>
            </w:r>
          </w:p>
        </w:tc>
        <w:tc>
          <w:tcPr>
            <w:tcW w:w="3567" w:type="dxa"/>
          </w:tcPr>
          <w:p w:rsidR="00566403" w:rsidRPr="008A7E1B" w:rsidRDefault="00566403" w:rsidP="008A7E1B">
            <w:pPr>
              <w:pStyle w:val="a3"/>
              <w:numPr>
                <w:ilvl w:val="2"/>
                <w:numId w:val="2"/>
              </w:numPr>
              <w:ind w:left="-10" w:firstLine="10"/>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Розвиток водопровідно-каналізаційного господарювання </w:t>
            </w:r>
          </w:p>
        </w:tc>
      </w:tr>
      <w:tr w:rsidR="00566403" w:rsidRPr="008A7E1B" w:rsidTr="00B14B74">
        <w:tc>
          <w:tcPr>
            <w:tcW w:w="3116" w:type="dxa"/>
            <w:vMerge/>
            <w:vAlign w:val="center"/>
          </w:tcPr>
          <w:p w:rsidR="00566403" w:rsidRPr="008A7E1B" w:rsidRDefault="00566403" w:rsidP="00777D4C">
            <w:pPr>
              <w:jc w:val="center"/>
              <w:textAlignment w:val="baseline"/>
              <w:rPr>
                <w:rFonts w:ascii="Times New Roman" w:hAnsi="Times New Roman" w:cs="Times New Roman"/>
                <w:sz w:val="28"/>
                <w:szCs w:val="28"/>
                <w:lang w:val="uk-UA"/>
              </w:rPr>
            </w:pPr>
          </w:p>
        </w:tc>
        <w:tc>
          <w:tcPr>
            <w:tcW w:w="3171" w:type="dxa"/>
            <w:vMerge/>
            <w:vAlign w:val="center"/>
          </w:tcPr>
          <w:p w:rsidR="00566403" w:rsidRPr="008A7E1B" w:rsidRDefault="00566403" w:rsidP="00777D4C">
            <w:pPr>
              <w:pStyle w:val="a3"/>
              <w:ind w:left="-71"/>
              <w:jc w:val="both"/>
              <w:textAlignment w:val="baseline"/>
              <w:rPr>
                <w:rFonts w:ascii="Times New Roman" w:hAnsi="Times New Roman" w:cs="Times New Roman"/>
                <w:sz w:val="28"/>
                <w:szCs w:val="28"/>
                <w:lang w:val="uk-UA"/>
              </w:rPr>
            </w:pPr>
          </w:p>
        </w:tc>
        <w:tc>
          <w:tcPr>
            <w:tcW w:w="3567" w:type="dxa"/>
          </w:tcPr>
          <w:p w:rsidR="00566403" w:rsidRPr="008A7E1B" w:rsidRDefault="00566403" w:rsidP="008A7E1B">
            <w:pPr>
              <w:pStyle w:val="a3"/>
              <w:numPr>
                <w:ilvl w:val="2"/>
                <w:numId w:val="2"/>
              </w:numPr>
              <w:ind w:left="60" w:hanging="32"/>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 Проведення ремонту житлового фонду</w:t>
            </w:r>
          </w:p>
        </w:tc>
      </w:tr>
      <w:tr w:rsidR="00566403" w:rsidRPr="008A7E1B" w:rsidTr="00B14B74">
        <w:tc>
          <w:tcPr>
            <w:tcW w:w="3116" w:type="dxa"/>
            <w:vMerge/>
            <w:vAlign w:val="center"/>
          </w:tcPr>
          <w:p w:rsidR="00566403" w:rsidRPr="008A7E1B" w:rsidRDefault="00566403" w:rsidP="00777D4C">
            <w:pPr>
              <w:jc w:val="center"/>
              <w:textAlignment w:val="baseline"/>
              <w:rPr>
                <w:rFonts w:ascii="Times New Roman" w:hAnsi="Times New Roman" w:cs="Times New Roman"/>
                <w:sz w:val="28"/>
                <w:szCs w:val="28"/>
                <w:lang w:val="uk-UA"/>
              </w:rPr>
            </w:pPr>
          </w:p>
        </w:tc>
        <w:tc>
          <w:tcPr>
            <w:tcW w:w="3171" w:type="dxa"/>
            <w:vMerge/>
            <w:vAlign w:val="center"/>
          </w:tcPr>
          <w:p w:rsidR="00566403" w:rsidRPr="008A7E1B" w:rsidRDefault="00566403" w:rsidP="00777D4C">
            <w:pPr>
              <w:pStyle w:val="a3"/>
              <w:ind w:left="-71"/>
              <w:jc w:val="both"/>
              <w:textAlignment w:val="baseline"/>
              <w:rPr>
                <w:rFonts w:ascii="Times New Roman" w:hAnsi="Times New Roman" w:cs="Times New Roman"/>
                <w:sz w:val="28"/>
                <w:szCs w:val="28"/>
                <w:lang w:val="uk-UA"/>
              </w:rPr>
            </w:pPr>
          </w:p>
        </w:tc>
        <w:tc>
          <w:tcPr>
            <w:tcW w:w="3567" w:type="dxa"/>
          </w:tcPr>
          <w:p w:rsidR="00566403" w:rsidRPr="008A7E1B" w:rsidRDefault="00566403" w:rsidP="008A7E1B">
            <w:pPr>
              <w:pStyle w:val="a3"/>
              <w:numPr>
                <w:ilvl w:val="2"/>
                <w:numId w:val="2"/>
              </w:numPr>
              <w:ind w:left="60" w:hanging="32"/>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 Покращення управління відходами</w:t>
            </w:r>
          </w:p>
        </w:tc>
      </w:tr>
      <w:tr w:rsidR="00566403" w:rsidRPr="008A7E1B" w:rsidTr="00B14B74">
        <w:tc>
          <w:tcPr>
            <w:tcW w:w="3116" w:type="dxa"/>
            <w:vMerge/>
            <w:vAlign w:val="center"/>
          </w:tcPr>
          <w:p w:rsidR="00566403" w:rsidRPr="008A7E1B" w:rsidRDefault="00566403" w:rsidP="00777D4C">
            <w:pPr>
              <w:jc w:val="center"/>
              <w:textAlignment w:val="baseline"/>
              <w:rPr>
                <w:rFonts w:ascii="Times New Roman" w:hAnsi="Times New Roman" w:cs="Times New Roman"/>
                <w:sz w:val="28"/>
                <w:szCs w:val="28"/>
                <w:lang w:val="uk-UA"/>
              </w:rPr>
            </w:pPr>
          </w:p>
        </w:tc>
        <w:tc>
          <w:tcPr>
            <w:tcW w:w="3171" w:type="dxa"/>
            <w:vMerge w:val="restart"/>
            <w:vAlign w:val="center"/>
          </w:tcPr>
          <w:p w:rsidR="00566403" w:rsidRPr="008A7E1B" w:rsidRDefault="00566403" w:rsidP="008A7E1B">
            <w:pPr>
              <w:pStyle w:val="a3"/>
              <w:numPr>
                <w:ilvl w:val="1"/>
                <w:numId w:val="2"/>
              </w:numPr>
              <w:ind w:left="18" w:hanging="18"/>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Розвиток транспортної інфраструктури</w:t>
            </w:r>
          </w:p>
        </w:tc>
        <w:tc>
          <w:tcPr>
            <w:tcW w:w="3567" w:type="dxa"/>
          </w:tcPr>
          <w:p w:rsidR="00566403" w:rsidRPr="008A7E1B" w:rsidRDefault="00566403" w:rsidP="008A7E1B">
            <w:pPr>
              <w:pStyle w:val="a3"/>
              <w:numPr>
                <w:ilvl w:val="2"/>
                <w:numId w:val="2"/>
              </w:numPr>
              <w:ind w:left="60" w:hanging="32"/>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Підвищення рівня експлуатаційних показників автомобільних доріг</w:t>
            </w:r>
          </w:p>
        </w:tc>
      </w:tr>
      <w:tr w:rsidR="00566403" w:rsidRPr="008A7E1B" w:rsidTr="00B14B74">
        <w:tc>
          <w:tcPr>
            <w:tcW w:w="3116" w:type="dxa"/>
            <w:vMerge/>
            <w:vAlign w:val="center"/>
          </w:tcPr>
          <w:p w:rsidR="00566403" w:rsidRPr="008A7E1B" w:rsidRDefault="00566403" w:rsidP="00777D4C">
            <w:pPr>
              <w:jc w:val="center"/>
              <w:textAlignment w:val="baseline"/>
              <w:rPr>
                <w:rFonts w:ascii="Times New Roman" w:hAnsi="Times New Roman" w:cs="Times New Roman"/>
                <w:sz w:val="28"/>
                <w:szCs w:val="28"/>
                <w:lang w:val="uk-UA"/>
              </w:rPr>
            </w:pPr>
          </w:p>
        </w:tc>
        <w:tc>
          <w:tcPr>
            <w:tcW w:w="3171" w:type="dxa"/>
            <w:vMerge/>
            <w:vAlign w:val="center"/>
          </w:tcPr>
          <w:p w:rsidR="00566403" w:rsidRPr="008A7E1B" w:rsidRDefault="00566403" w:rsidP="008A7E1B">
            <w:pPr>
              <w:pStyle w:val="a3"/>
              <w:numPr>
                <w:ilvl w:val="1"/>
                <w:numId w:val="2"/>
              </w:numPr>
              <w:ind w:left="18" w:hanging="18"/>
              <w:jc w:val="both"/>
              <w:textAlignment w:val="baseline"/>
              <w:rPr>
                <w:rFonts w:ascii="Times New Roman" w:hAnsi="Times New Roman" w:cs="Times New Roman"/>
                <w:sz w:val="28"/>
                <w:szCs w:val="28"/>
                <w:lang w:val="uk-UA"/>
              </w:rPr>
            </w:pPr>
          </w:p>
        </w:tc>
        <w:tc>
          <w:tcPr>
            <w:tcW w:w="3567" w:type="dxa"/>
          </w:tcPr>
          <w:p w:rsidR="00566403" w:rsidRPr="008A7E1B" w:rsidRDefault="00566403" w:rsidP="008A7E1B">
            <w:pPr>
              <w:pStyle w:val="a3"/>
              <w:numPr>
                <w:ilvl w:val="2"/>
                <w:numId w:val="2"/>
              </w:numPr>
              <w:ind w:left="60" w:hanging="32"/>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Ремонт внутрішньо-будинкових доріг</w:t>
            </w:r>
          </w:p>
        </w:tc>
      </w:tr>
      <w:tr w:rsidR="00566403" w:rsidRPr="008A7E1B" w:rsidTr="00B14B74">
        <w:tc>
          <w:tcPr>
            <w:tcW w:w="3116" w:type="dxa"/>
            <w:vMerge/>
            <w:vAlign w:val="center"/>
          </w:tcPr>
          <w:p w:rsidR="00566403" w:rsidRPr="008A7E1B" w:rsidRDefault="00566403" w:rsidP="00777D4C">
            <w:pPr>
              <w:jc w:val="center"/>
              <w:textAlignment w:val="baseline"/>
              <w:rPr>
                <w:rFonts w:ascii="Times New Roman" w:hAnsi="Times New Roman" w:cs="Times New Roman"/>
                <w:sz w:val="28"/>
                <w:szCs w:val="28"/>
                <w:lang w:val="uk-UA"/>
              </w:rPr>
            </w:pPr>
          </w:p>
        </w:tc>
        <w:tc>
          <w:tcPr>
            <w:tcW w:w="3171" w:type="dxa"/>
            <w:vMerge/>
            <w:vAlign w:val="center"/>
          </w:tcPr>
          <w:p w:rsidR="00566403" w:rsidRPr="008A7E1B" w:rsidRDefault="00566403" w:rsidP="00777D4C">
            <w:pPr>
              <w:pStyle w:val="a3"/>
              <w:ind w:left="18"/>
              <w:jc w:val="both"/>
              <w:textAlignment w:val="baseline"/>
              <w:rPr>
                <w:rFonts w:ascii="Times New Roman" w:hAnsi="Times New Roman" w:cs="Times New Roman"/>
                <w:sz w:val="28"/>
                <w:szCs w:val="28"/>
                <w:lang w:val="uk-UA"/>
              </w:rPr>
            </w:pPr>
          </w:p>
        </w:tc>
        <w:tc>
          <w:tcPr>
            <w:tcW w:w="3567" w:type="dxa"/>
          </w:tcPr>
          <w:p w:rsidR="00566403" w:rsidRPr="008A7E1B" w:rsidRDefault="00566403" w:rsidP="008A7E1B">
            <w:pPr>
              <w:pStyle w:val="a3"/>
              <w:numPr>
                <w:ilvl w:val="2"/>
                <w:numId w:val="2"/>
              </w:numPr>
              <w:ind w:left="60" w:hanging="32"/>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Організація пасажирських перевезень</w:t>
            </w:r>
          </w:p>
        </w:tc>
      </w:tr>
      <w:tr w:rsidR="00566403" w:rsidRPr="008A7E1B" w:rsidTr="00B14B74">
        <w:tc>
          <w:tcPr>
            <w:tcW w:w="3116" w:type="dxa"/>
            <w:vMerge/>
            <w:vAlign w:val="center"/>
          </w:tcPr>
          <w:p w:rsidR="00566403" w:rsidRPr="008A7E1B" w:rsidRDefault="00566403" w:rsidP="00777D4C">
            <w:pPr>
              <w:jc w:val="center"/>
              <w:textAlignment w:val="baseline"/>
              <w:rPr>
                <w:rFonts w:ascii="Times New Roman" w:hAnsi="Times New Roman" w:cs="Times New Roman"/>
                <w:sz w:val="28"/>
                <w:szCs w:val="28"/>
                <w:lang w:val="uk-UA"/>
              </w:rPr>
            </w:pPr>
          </w:p>
        </w:tc>
        <w:tc>
          <w:tcPr>
            <w:tcW w:w="3171" w:type="dxa"/>
            <w:vMerge w:val="restart"/>
            <w:vAlign w:val="center"/>
          </w:tcPr>
          <w:p w:rsidR="00566403" w:rsidRPr="008A7E1B" w:rsidRDefault="00566403" w:rsidP="008A7E1B">
            <w:pPr>
              <w:pStyle w:val="a3"/>
              <w:numPr>
                <w:ilvl w:val="1"/>
                <w:numId w:val="2"/>
              </w:numPr>
              <w:ind w:left="18" w:firstLine="0"/>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Управління у сфері благоустрою</w:t>
            </w:r>
          </w:p>
        </w:tc>
        <w:tc>
          <w:tcPr>
            <w:tcW w:w="3567" w:type="dxa"/>
          </w:tcPr>
          <w:p w:rsidR="00566403" w:rsidRPr="008A7E1B" w:rsidRDefault="00566403" w:rsidP="008A7E1B">
            <w:pPr>
              <w:pStyle w:val="a3"/>
              <w:numPr>
                <w:ilvl w:val="2"/>
                <w:numId w:val="2"/>
              </w:numPr>
              <w:ind w:left="60" w:hanging="32"/>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 Ремонт тротуарів,  реконструкція парків, розвиток сфери відпочинку</w:t>
            </w:r>
          </w:p>
        </w:tc>
      </w:tr>
      <w:tr w:rsidR="00566403" w:rsidRPr="008A7E1B" w:rsidTr="00B14B74">
        <w:tc>
          <w:tcPr>
            <w:tcW w:w="3116" w:type="dxa"/>
            <w:vMerge/>
            <w:vAlign w:val="center"/>
          </w:tcPr>
          <w:p w:rsidR="00566403" w:rsidRPr="008A7E1B" w:rsidRDefault="00566403" w:rsidP="00777D4C">
            <w:pPr>
              <w:jc w:val="center"/>
              <w:textAlignment w:val="baseline"/>
              <w:rPr>
                <w:rFonts w:ascii="Times New Roman" w:hAnsi="Times New Roman" w:cs="Times New Roman"/>
                <w:sz w:val="28"/>
                <w:szCs w:val="28"/>
                <w:lang w:val="uk-UA"/>
              </w:rPr>
            </w:pPr>
          </w:p>
        </w:tc>
        <w:tc>
          <w:tcPr>
            <w:tcW w:w="3171" w:type="dxa"/>
            <w:vMerge/>
            <w:vAlign w:val="center"/>
          </w:tcPr>
          <w:p w:rsidR="00566403" w:rsidRPr="008A7E1B" w:rsidRDefault="00566403" w:rsidP="00777D4C">
            <w:pPr>
              <w:pStyle w:val="a3"/>
              <w:ind w:left="18"/>
              <w:jc w:val="both"/>
              <w:textAlignment w:val="baseline"/>
              <w:rPr>
                <w:rFonts w:ascii="Times New Roman" w:hAnsi="Times New Roman" w:cs="Times New Roman"/>
                <w:sz w:val="28"/>
                <w:szCs w:val="28"/>
                <w:lang w:val="uk-UA"/>
              </w:rPr>
            </w:pPr>
          </w:p>
        </w:tc>
        <w:tc>
          <w:tcPr>
            <w:tcW w:w="3567" w:type="dxa"/>
          </w:tcPr>
          <w:p w:rsidR="00566403" w:rsidRPr="008A7E1B" w:rsidRDefault="00566403" w:rsidP="008A7E1B">
            <w:pPr>
              <w:pStyle w:val="a3"/>
              <w:numPr>
                <w:ilvl w:val="2"/>
                <w:numId w:val="2"/>
              </w:numPr>
              <w:ind w:left="60" w:hanging="32"/>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Забезпечення утримання в належному стані об’єктів благоустрою та території громади</w:t>
            </w:r>
          </w:p>
        </w:tc>
      </w:tr>
      <w:tr w:rsidR="00566403" w:rsidRPr="008A7E1B" w:rsidTr="00B14B74">
        <w:tc>
          <w:tcPr>
            <w:tcW w:w="3116" w:type="dxa"/>
            <w:vMerge/>
            <w:vAlign w:val="center"/>
          </w:tcPr>
          <w:p w:rsidR="00566403" w:rsidRPr="008A7E1B" w:rsidRDefault="00566403" w:rsidP="00777D4C">
            <w:pPr>
              <w:jc w:val="center"/>
              <w:textAlignment w:val="baseline"/>
              <w:rPr>
                <w:rFonts w:ascii="Times New Roman" w:hAnsi="Times New Roman" w:cs="Times New Roman"/>
                <w:sz w:val="28"/>
                <w:szCs w:val="28"/>
                <w:lang w:val="uk-UA"/>
              </w:rPr>
            </w:pPr>
          </w:p>
        </w:tc>
        <w:tc>
          <w:tcPr>
            <w:tcW w:w="3171" w:type="dxa"/>
            <w:vMerge/>
            <w:vAlign w:val="center"/>
          </w:tcPr>
          <w:p w:rsidR="00566403" w:rsidRPr="008A7E1B" w:rsidRDefault="00566403" w:rsidP="00777D4C">
            <w:pPr>
              <w:pStyle w:val="a3"/>
              <w:ind w:left="18"/>
              <w:jc w:val="both"/>
              <w:textAlignment w:val="baseline"/>
              <w:rPr>
                <w:rFonts w:ascii="Times New Roman" w:hAnsi="Times New Roman" w:cs="Times New Roman"/>
                <w:sz w:val="28"/>
                <w:szCs w:val="28"/>
                <w:lang w:val="uk-UA"/>
              </w:rPr>
            </w:pPr>
          </w:p>
        </w:tc>
        <w:tc>
          <w:tcPr>
            <w:tcW w:w="3567" w:type="dxa"/>
          </w:tcPr>
          <w:p w:rsidR="00566403" w:rsidRPr="008A7E1B" w:rsidRDefault="00566403" w:rsidP="008A7E1B">
            <w:pPr>
              <w:pStyle w:val="a3"/>
              <w:numPr>
                <w:ilvl w:val="2"/>
                <w:numId w:val="2"/>
              </w:numPr>
              <w:ind w:left="60" w:hanging="32"/>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Облаштування дитячих майданчиків</w:t>
            </w:r>
          </w:p>
        </w:tc>
      </w:tr>
      <w:tr w:rsidR="00566403" w:rsidRPr="008A7E1B" w:rsidTr="00B14B74">
        <w:tc>
          <w:tcPr>
            <w:tcW w:w="3116" w:type="dxa"/>
            <w:vMerge/>
            <w:vAlign w:val="center"/>
          </w:tcPr>
          <w:p w:rsidR="00566403" w:rsidRPr="008A7E1B" w:rsidRDefault="00566403" w:rsidP="00777D4C">
            <w:pPr>
              <w:jc w:val="center"/>
              <w:textAlignment w:val="baseline"/>
              <w:rPr>
                <w:rFonts w:ascii="Times New Roman" w:hAnsi="Times New Roman" w:cs="Times New Roman"/>
                <w:sz w:val="28"/>
                <w:szCs w:val="28"/>
                <w:lang w:val="uk-UA"/>
              </w:rPr>
            </w:pPr>
          </w:p>
        </w:tc>
        <w:tc>
          <w:tcPr>
            <w:tcW w:w="3171" w:type="dxa"/>
            <w:vMerge/>
            <w:vAlign w:val="center"/>
          </w:tcPr>
          <w:p w:rsidR="00566403" w:rsidRPr="008A7E1B" w:rsidRDefault="00566403" w:rsidP="00777D4C">
            <w:pPr>
              <w:pStyle w:val="a3"/>
              <w:ind w:left="18"/>
              <w:jc w:val="both"/>
              <w:textAlignment w:val="baseline"/>
              <w:rPr>
                <w:rFonts w:ascii="Times New Roman" w:hAnsi="Times New Roman" w:cs="Times New Roman"/>
                <w:sz w:val="28"/>
                <w:szCs w:val="28"/>
                <w:lang w:val="uk-UA"/>
              </w:rPr>
            </w:pPr>
          </w:p>
        </w:tc>
        <w:tc>
          <w:tcPr>
            <w:tcW w:w="3567" w:type="dxa"/>
          </w:tcPr>
          <w:p w:rsidR="00566403" w:rsidRPr="008A7E1B" w:rsidRDefault="00566403" w:rsidP="008A7E1B">
            <w:pPr>
              <w:pStyle w:val="a3"/>
              <w:numPr>
                <w:ilvl w:val="2"/>
                <w:numId w:val="2"/>
              </w:numPr>
              <w:ind w:left="60" w:hanging="32"/>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Здійснення робіт по освітленню вулиць</w:t>
            </w:r>
          </w:p>
        </w:tc>
      </w:tr>
      <w:tr w:rsidR="00594DC1" w:rsidRPr="008A7E1B" w:rsidTr="00B14B74">
        <w:tc>
          <w:tcPr>
            <w:tcW w:w="3116" w:type="dxa"/>
            <w:vMerge w:val="restart"/>
            <w:vAlign w:val="center"/>
          </w:tcPr>
          <w:p w:rsidR="00594DC1" w:rsidRPr="008A7E1B" w:rsidRDefault="00B14B74" w:rsidP="008A7E1B">
            <w:pPr>
              <w:pStyle w:val="a3"/>
              <w:numPr>
                <w:ilvl w:val="0"/>
                <w:numId w:val="2"/>
              </w:numPr>
              <w:tabs>
                <w:tab w:val="left" w:pos="426"/>
                <w:tab w:val="left" w:pos="851"/>
              </w:tabs>
              <w:ind w:left="0" w:firstLine="0"/>
              <w:jc w:val="both"/>
              <w:rPr>
                <w:rFonts w:ascii="Times New Roman" w:hAnsi="Times New Roman" w:cs="Times New Roman"/>
                <w:b/>
                <w:sz w:val="28"/>
                <w:szCs w:val="28"/>
                <w:lang w:val="uk-UA"/>
              </w:rPr>
            </w:pPr>
            <w:r w:rsidRPr="008A7E1B">
              <w:rPr>
                <w:rFonts w:ascii="Times New Roman" w:hAnsi="Times New Roman" w:cs="Times New Roman"/>
                <w:b/>
                <w:sz w:val="28"/>
                <w:szCs w:val="28"/>
                <w:lang w:val="uk-UA"/>
              </w:rPr>
              <w:t>Збалансована конкурентоспроможна економіка</w:t>
            </w:r>
          </w:p>
        </w:tc>
        <w:tc>
          <w:tcPr>
            <w:tcW w:w="3171" w:type="dxa"/>
            <w:vMerge w:val="restart"/>
            <w:vAlign w:val="center"/>
          </w:tcPr>
          <w:p w:rsidR="00594DC1" w:rsidRPr="008A7E1B" w:rsidRDefault="00B14B74" w:rsidP="008A7E1B">
            <w:pPr>
              <w:pStyle w:val="a3"/>
              <w:numPr>
                <w:ilvl w:val="1"/>
                <w:numId w:val="2"/>
              </w:numPr>
              <w:ind w:left="0" w:firstLine="0"/>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Ефективна бізнес інфраструктура та інвестиційна привабливість</w:t>
            </w:r>
          </w:p>
        </w:tc>
        <w:tc>
          <w:tcPr>
            <w:tcW w:w="3567" w:type="dxa"/>
          </w:tcPr>
          <w:p w:rsidR="00594DC1" w:rsidRPr="008A7E1B" w:rsidRDefault="00B14B74" w:rsidP="008A7E1B">
            <w:pPr>
              <w:pStyle w:val="a3"/>
              <w:numPr>
                <w:ilvl w:val="2"/>
                <w:numId w:val="2"/>
              </w:numPr>
              <w:ind w:left="64" w:hanging="36"/>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Ефективне управління об’єктами комунальної власності</w:t>
            </w:r>
          </w:p>
        </w:tc>
      </w:tr>
      <w:tr w:rsidR="00594DC1" w:rsidRPr="008A7E1B" w:rsidTr="00B14B74">
        <w:tc>
          <w:tcPr>
            <w:tcW w:w="3116" w:type="dxa"/>
            <w:vMerge/>
          </w:tcPr>
          <w:p w:rsidR="00594DC1" w:rsidRPr="008A7E1B" w:rsidRDefault="00594DC1" w:rsidP="005B59A6">
            <w:pPr>
              <w:pStyle w:val="a3"/>
              <w:ind w:left="0"/>
              <w:rPr>
                <w:rFonts w:ascii="Times New Roman" w:hAnsi="Times New Roman" w:cs="Times New Roman"/>
                <w:sz w:val="28"/>
                <w:szCs w:val="28"/>
                <w:lang w:val="uk-UA"/>
              </w:rPr>
            </w:pPr>
          </w:p>
        </w:tc>
        <w:tc>
          <w:tcPr>
            <w:tcW w:w="3171" w:type="dxa"/>
            <w:vMerge/>
            <w:vAlign w:val="center"/>
          </w:tcPr>
          <w:p w:rsidR="00594DC1" w:rsidRPr="008A7E1B" w:rsidRDefault="00594DC1" w:rsidP="00777D4C">
            <w:pPr>
              <w:pStyle w:val="a3"/>
              <w:ind w:left="0"/>
              <w:jc w:val="both"/>
              <w:textAlignment w:val="baseline"/>
              <w:rPr>
                <w:rFonts w:ascii="Times New Roman" w:hAnsi="Times New Roman" w:cs="Times New Roman"/>
                <w:sz w:val="28"/>
                <w:szCs w:val="28"/>
                <w:lang w:val="uk-UA"/>
              </w:rPr>
            </w:pPr>
          </w:p>
        </w:tc>
        <w:tc>
          <w:tcPr>
            <w:tcW w:w="3567" w:type="dxa"/>
          </w:tcPr>
          <w:p w:rsidR="00594DC1" w:rsidRPr="008A7E1B" w:rsidRDefault="00B14B74" w:rsidP="008A7E1B">
            <w:pPr>
              <w:pStyle w:val="a3"/>
              <w:numPr>
                <w:ilvl w:val="2"/>
                <w:numId w:val="2"/>
              </w:numPr>
              <w:ind w:left="64" w:hanging="36"/>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 xml:space="preserve">Впровадження </w:t>
            </w:r>
            <w:r w:rsidRPr="008A7E1B">
              <w:rPr>
                <w:rFonts w:ascii="Times New Roman" w:hAnsi="Times New Roman" w:cs="Times New Roman"/>
                <w:sz w:val="28"/>
                <w:szCs w:val="28"/>
                <w:lang w:val="uk-UA"/>
              </w:rPr>
              <w:lastRenderedPageBreak/>
              <w:t>механізмів залучення інвестиційних ресурсів</w:t>
            </w:r>
          </w:p>
        </w:tc>
      </w:tr>
      <w:tr w:rsidR="00594DC1" w:rsidRPr="008A7E1B" w:rsidTr="00B14B74">
        <w:tc>
          <w:tcPr>
            <w:tcW w:w="3116" w:type="dxa"/>
            <w:vMerge/>
          </w:tcPr>
          <w:p w:rsidR="00594DC1" w:rsidRPr="008A7E1B" w:rsidRDefault="00594DC1" w:rsidP="005B59A6">
            <w:pPr>
              <w:pStyle w:val="a3"/>
              <w:ind w:left="0"/>
              <w:rPr>
                <w:rFonts w:ascii="Times New Roman" w:hAnsi="Times New Roman" w:cs="Times New Roman"/>
                <w:sz w:val="28"/>
                <w:szCs w:val="28"/>
                <w:lang w:val="uk-UA"/>
              </w:rPr>
            </w:pPr>
          </w:p>
        </w:tc>
        <w:tc>
          <w:tcPr>
            <w:tcW w:w="3171" w:type="dxa"/>
            <w:vMerge w:val="restart"/>
            <w:vAlign w:val="center"/>
          </w:tcPr>
          <w:p w:rsidR="00594DC1" w:rsidRPr="008A7E1B" w:rsidRDefault="00B14B74" w:rsidP="008A7E1B">
            <w:pPr>
              <w:pStyle w:val="a3"/>
              <w:numPr>
                <w:ilvl w:val="1"/>
                <w:numId w:val="2"/>
              </w:numPr>
              <w:ind w:left="0" w:firstLine="0"/>
              <w:jc w:val="both"/>
              <w:textAlignment w:val="baseline"/>
              <w:rPr>
                <w:rFonts w:ascii="Times New Roman" w:hAnsi="Times New Roman" w:cs="Times New Roman"/>
                <w:sz w:val="28"/>
                <w:szCs w:val="28"/>
                <w:lang w:val="uk-UA"/>
              </w:rPr>
            </w:pPr>
            <w:r w:rsidRPr="008A7E1B">
              <w:rPr>
                <w:rFonts w:ascii="Times New Roman" w:hAnsi="Times New Roman" w:cs="Times New Roman"/>
                <w:sz w:val="28"/>
                <w:szCs w:val="28"/>
                <w:lang w:val="uk-UA"/>
              </w:rPr>
              <w:t>Сталий розвиток культури та туризму</w:t>
            </w:r>
          </w:p>
        </w:tc>
        <w:tc>
          <w:tcPr>
            <w:tcW w:w="3567" w:type="dxa"/>
          </w:tcPr>
          <w:p w:rsidR="00594DC1" w:rsidRPr="008A7E1B" w:rsidRDefault="00B14B74" w:rsidP="008A7E1B">
            <w:pPr>
              <w:pStyle w:val="a3"/>
              <w:numPr>
                <w:ilvl w:val="2"/>
                <w:numId w:val="2"/>
              </w:numPr>
              <w:ind w:left="64" w:hanging="36"/>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Забезпечення розвитку туризму</w:t>
            </w:r>
          </w:p>
        </w:tc>
      </w:tr>
      <w:tr w:rsidR="00594DC1" w:rsidRPr="008A7E1B" w:rsidTr="00B14B74">
        <w:tc>
          <w:tcPr>
            <w:tcW w:w="3116" w:type="dxa"/>
            <w:vMerge/>
          </w:tcPr>
          <w:p w:rsidR="00594DC1" w:rsidRPr="008A7E1B" w:rsidRDefault="00594DC1" w:rsidP="005B59A6">
            <w:pPr>
              <w:pStyle w:val="a3"/>
              <w:ind w:left="0"/>
              <w:rPr>
                <w:rFonts w:ascii="Times New Roman" w:hAnsi="Times New Roman" w:cs="Times New Roman"/>
                <w:sz w:val="28"/>
                <w:szCs w:val="28"/>
                <w:lang w:val="uk-UA"/>
              </w:rPr>
            </w:pPr>
          </w:p>
        </w:tc>
        <w:tc>
          <w:tcPr>
            <w:tcW w:w="3171" w:type="dxa"/>
            <w:vMerge/>
          </w:tcPr>
          <w:p w:rsidR="00594DC1" w:rsidRPr="008A7E1B" w:rsidRDefault="00594DC1" w:rsidP="00FB58B7">
            <w:pPr>
              <w:pStyle w:val="a3"/>
              <w:ind w:left="0"/>
              <w:jc w:val="both"/>
              <w:textAlignment w:val="baseline"/>
              <w:rPr>
                <w:rFonts w:ascii="Times New Roman" w:hAnsi="Times New Roman" w:cs="Times New Roman"/>
                <w:sz w:val="28"/>
                <w:szCs w:val="28"/>
                <w:lang w:val="uk-UA"/>
              </w:rPr>
            </w:pPr>
          </w:p>
        </w:tc>
        <w:tc>
          <w:tcPr>
            <w:tcW w:w="3567" w:type="dxa"/>
          </w:tcPr>
          <w:p w:rsidR="00594DC1" w:rsidRPr="008A7E1B" w:rsidRDefault="00B14B74" w:rsidP="008A7E1B">
            <w:pPr>
              <w:pStyle w:val="a3"/>
              <w:numPr>
                <w:ilvl w:val="2"/>
                <w:numId w:val="2"/>
              </w:numPr>
              <w:ind w:left="64" w:hanging="36"/>
              <w:jc w:val="both"/>
              <w:rPr>
                <w:rFonts w:ascii="Times New Roman" w:hAnsi="Times New Roman" w:cs="Times New Roman"/>
                <w:sz w:val="28"/>
                <w:szCs w:val="28"/>
                <w:lang w:val="uk-UA"/>
              </w:rPr>
            </w:pPr>
            <w:r w:rsidRPr="008A7E1B">
              <w:rPr>
                <w:rFonts w:ascii="Times New Roman" w:hAnsi="Times New Roman" w:cs="Times New Roman"/>
                <w:sz w:val="28"/>
                <w:szCs w:val="28"/>
                <w:lang w:val="uk-UA"/>
              </w:rPr>
              <w:t>Забезпечення збереження історико-культурної спадщини</w:t>
            </w:r>
            <w:r w:rsidR="00C077EB" w:rsidRPr="008A7E1B">
              <w:rPr>
                <w:rFonts w:ascii="Times New Roman" w:hAnsi="Times New Roman" w:cs="Times New Roman"/>
                <w:sz w:val="28"/>
                <w:szCs w:val="28"/>
                <w:lang w:val="uk-UA"/>
              </w:rPr>
              <w:t xml:space="preserve"> та їх паспортизації</w:t>
            </w:r>
          </w:p>
        </w:tc>
      </w:tr>
    </w:tbl>
    <w:p w:rsidR="00683742" w:rsidRPr="008A7E1B" w:rsidRDefault="00683742" w:rsidP="00B864EA">
      <w:pPr>
        <w:rPr>
          <w:rFonts w:ascii="Times New Roman" w:hAnsi="Times New Roman" w:cs="Times New Roman"/>
          <w:i/>
          <w:color w:val="FF0000"/>
          <w:sz w:val="28"/>
          <w:szCs w:val="28"/>
          <w:lang w:val="uk-UA" w:eastAsia="uk-UA"/>
        </w:rPr>
      </w:pPr>
    </w:p>
    <w:p w:rsidR="0091150D" w:rsidRPr="008A7E1B" w:rsidRDefault="00F67BA7" w:rsidP="008A7E1B">
      <w:pPr>
        <w:pStyle w:val="a3"/>
        <w:numPr>
          <w:ilvl w:val="0"/>
          <w:numId w:val="5"/>
        </w:numPr>
        <w:spacing w:after="0" w:line="240" w:lineRule="auto"/>
        <w:jc w:val="both"/>
        <w:rPr>
          <w:rFonts w:ascii="Times New Roman" w:hAnsi="Times New Roman" w:cs="Times New Roman"/>
          <w:b/>
          <w:sz w:val="28"/>
          <w:szCs w:val="28"/>
          <w:lang w:val="uk-UA"/>
        </w:rPr>
      </w:pPr>
      <w:r w:rsidRPr="008A7E1B">
        <w:rPr>
          <w:rFonts w:ascii="Times New Roman" w:eastAsia="Times New Roman" w:hAnsi="Times New Roman" w:cs="Times New Roman"/>
          <w:b/>
          <w:sz w:val="28"/>
          <w:szCs w:val="28"/>
          <w:lang w:val="uk-UA"/>
        </w:rPr>
        <w:t>Механізм моніторингу та оцінки результативності реалізації П</w:t>
      </w:r>
      <w:r w:rsidR="00E1618C" w:rsidRPr="008A7E1B">
        <w:rPr>
          <w:rFonts w:ascii="Times New Roman" w:eastAsia="Times New Roman" w:hAnsi="Times New Roman" w:cs="Times New Roman"/>
          <w:b/>
          <w:sz w:val="28"/>
          <w:szCs w:val="28"/>
          <w:lang w:val="uk-UA"/>
        </w:rPr>
        <w:t>рограми</w:t>
      </w:r>
    </w:p>
    <w:p w:rsidR="00D54825" w:rsidRPr="008A7E1B" w:rsidRDefault="00D54825" w:rsidP="00D54825">
      <w:pPr>
        <w:pStyle w:val="a3"/>
        <w:spacing w:after="0" w:line="240" w:lineRule="auto"/>
        <w:ind w:left="450"/>
        <w:jc w:val="both"/>
        <w:rPr>
          <w:rFonts w:ascii="Times New Roman" w:hAnsi="Times New Roman" w:cs="Times New Roman"/>
          <w:b/>
          <w:sz w:val="28"/>
          <w:szCs w:val="28"/>
          <w:lang w:val="uk-UA"/>
        </w:rPr>
      </w:pPr>
    </w:p>
    <w:p w:rsidR="005F5CAF" w:rsidRPr="008A7E1B" w:rsidRDefault="005F5CAF" w:rsidP="005F5CAF">
      <w:pPr>
        <w:widowControl w:val="0"/>
        <w:tabs>
          <w:tab w:val="left" w:pos="720"/>
        </w:tabs>
        <w:suppressAutoHyphens/>
        <w:spacing w:after="0" w:line="240" w:lineRule="auto"/>
        <w:ind w:right="28" w:firstLine="567"/>
        <w:jc w:val="both"/>
        <w:rPr>
          <w:rFonts w:ascii="Times New Roman" w:eastAsia="Times New Roman" w:hAnsi="Times New Roman" w:cs="Times New Roman"/>
          <w:sz w:val="28"/>
          <w:szCs w:val="28"/>
          <w:lang w:val="uk-UA" w:eastAsia="ar-SA"/>
        </w:rPr>
      </w:pPr>
      <w:r w:rsidRPr="008A7E1B">
        <w:rPr>
          <w:rFonts w:ascii="Times New Roman" w:eastAsia="Times New Roman" w:hAnsi="Times New Roman" w:cs="Times New Roman"/>
          <w:sz w:val="28"/>
          <w:szCs w:val="28"/>
          <w:lang w:val="uk-UA" w:eastAsia="ar-SA"/>
        </w:rPr>
        <w:t xml:space="preserve">Послідовна реалізація визначених у </w:t>
      </w:r>
      <w:r w:rsidR="00473511" w:rsidRPr="008A7E1B">
        <w:rPr>
          <w:rFonts w:ascii="Times New Roman" w:eastAsia="Times New Roman" w:hAnsi="Times New Roman" w:cs="Times New Roman"/>
          <w:sz w:val="28"/>
          <w:szCs w:val="28"/>
          <w:lang w:val="uk-UA" w:eastAsia="ar-SA"/>
        </w:rPr>
        <w:t>Програмі</w:t>
      </w:r>
      <w:r w:rsidRPr="008A7E1B">
        <w:rPr>
          <w:rFonts w:ascii="Times New Roman" w:eastAsia="Times New Roman" w:hAnsi="Times New Roman" w:cs="Times New Roman"/>
          <w:sz w:val="28"/>
          <w:szCs w:val="28"/>
          <w:lang w:val="uk-UA" w:eastAsia="ar-SA"/>
        </w:rPr>
        <w:t xml:space="preserve"> завдань надасть можливість у 20</w:t>
      </w:r>
      <w:r w:rsidR="00473511" w:rsidRPr="008A7E1B">
        <w:rPr>
          <w:rFonts w:ascii="Times New Roman" w:eastAsia="Times New Roman" w:hAnsi="Times New Roman" w:cs="Times New Roman"/>
          <w:sz w:val="28"/>
          <w:szCs w:val="28"/>
          <w:lang w:val="uk-UA" w:eastAsia="ar-SA"/>
        </w:rPr>
        <w:t>2</w:t>
      </w:r>
      <w:r w:rsidR="00AA2F85" w:rsidRPr="008A7E1B">
        <w:rPr>
          <w:rFonts w:ascii="Times New Roman" w:eastAsia="Times New Roman" w:hAnsi="Times New Roman" w:cs="Times New Roman"/>
          <w:sz w:val="28"/>
          <w:szCs w:val="28"/>
          <w:lang w:val="uk-UA" w:eastAsia="ar-SA"/>
        </w:rPr>
        <w:t>1</w:t>
      </w:r>
      <w:r w:rsidRPr="008A7E1B">
        <w:rPr>
          <w:rFonts w:ascii="Times New Roman" w:eastAsia="Times New Roman" w:hAnsi="Times New Roman" w:cs="Times New Roman"/>
          <w:sz w:val="28"/>
          <w:szCs w:val="28"/>
          <w:lang w:val="uk-UA" w:eastAsia="ar-SA"/>
        </w:rPr>
        <w:t xml:space="preserve"> році отримати позитивну динаміку розвитку міської територіальної громади</w:t>
      </w:r>
      <w:r w:rsidRPr="008A7E1B">
        <w:rPr>
          <w:rFonts w:ascii="Times New Roman" w:eastAsia="Times New Roman" w:hAnsi="Times New Roman" w:cs="Times New Roman"/>
          <w:b/>
          <w:sz w:val="28"/>
          <w:szCs w:val="28"/>
          <w:lang w:val="uk-UA" w:eastAsia="ar-SA"/>
        </w:rPr>
        <w:t xml:space="preserve">, </w:t>
      </w:r>
      <w:r w:rsidRPr="008A7E1B">
        <w:rPr>
          <w:rFonts w:ascii="Times New Roman" w:eastAsia="Times New Roman" w:hAnsi="Times New Roman" w:cs="Times New Roman"/>
          <w:sz w:val="28"/>
          <w:szCs w:val="28"/>
          <w:lang w:val="uk-UA" w:eastAsia="ar-SA"/>
        </w:rPr>
        <w:t>досягти поставлені цілі, посилити соціальну складову та перейти на шлях стійкого економічного зростання, що дозволить забезпечити:</w:t>
      </w:r>
    </w:p>
    <w:p w:rsidR="005F5CAF" w:rsidRPr="008A7E1B" w:rsidRDefault="005F5CAF" w:rsidP="008A7E1B">
      <w:pPr>
        <w:pStyle w:val="a3"/>
        <w:widowControl w:val="0"/>
        <w:numPr>
          <w:ilvl w:val="0"/>
          <w:numId w:val="13"/>
        </w:numPr>
        <w:tabs>
          <w:tab w:val="left" w:pos="851"/>
          <w:tab w:val="left" w:pos="1134"/>
        </w:tabs>
        <w:spacing w:after="0" w:line="240" w:lineRule="auto"/>
        <w:ind w:left="0"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Рівень довіри до місцевої влади підвищиться щонайменше на 15%.</w:t>
      </w:r>
    </w:p>
    <w:p w:rsidR="005F5CAF" w:rsidRPr="008A7E1B" w:rsidRDefault="00A16F38" w:rsidP="008A7E1B">
      <w:pPr>
        <w:pStyle w:val="a3"/>
        <w:widowControl w:val="0"/>
        <w:numPr>
          <w:ilvl w:val="0"/>
          <w:numId w:val="13"/>
        </w:numPr>
        <w:tabs>
          <w:tab w:val="left" w:pos="851"/>
          <w:tab w:val="left" w:pos="1080"/>
          <w:tab w:val="left" w:pos="1134"/>
        </w:tabs>
        <w:spacing w:after="0" w:line="240" w:lineRule="auto"/>
        <w:ind w:left="0"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 xml:space="preserve">Технічне та </w:t>
      </w:r>
      <w:r w:rsidR="005F5CAF" w:rsidRPr="008A7E1B">
        <w:rPr>
          <w:rFonts w:ascii="Times New Roman" w:hAnsi="Times New Roman" w:cs="Times New Roman"/>
          <w:color w:val="000000" w:themeColor="text1"/>
          <w:sz w:val="28"/>
          <w:szCs w:val="28"/>
          <w:lang w:val="uk-UA"/>
        </w:rPr>
        <w:t xml:space="preserve">ресурсне оснащення бюджетних закладів освітньої, медичної, культурної, спортивної  сфери поліпшиться  щонайменше на 20%. </w:t>
      </w:r>
    </w:p>
    <w:p w:rsidR="005F5CAF" w:rsidRPr="008A7E1B" w:rsidRDefault="005F5CAF" w:rsidP="008A7E1B">
      <w:pPr>
        <w:pStyle w:val="a3"/>
        <w:widowControl w:val="0"/>
        <w:numPr>
          <w:ilvl w:val="0"/>
          <w:numId w:val="13"/>
        </w:numPr>
        <w:tabs>
          <w:tab w:val="left" w:pos="851"/>
          <w:tab w:val="left" w:pos="1080"/>
          <w:tab w:val="left" w:pos="1134"/>
        </w:tabs>
        <w:spacing w:after="0" w:line="240" w:lineRule="auto"/>
        <w:ind w:left="0"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 xml:space="preserve">Технічний стан закладів освіти, культури, медицини, спорту поліпшиться щонайменше  на 15%. </w:t>
      </w:r>
    </w:p>
    <w:p w:rsidR="005F5CAF" w:rsidRPr="008A7E1B" w:rsidRDefault="005F5CAF" w:rsidP="008A7E1B">
      <w:pPr>
        <w:pStyle w:val="a3"/>
        <w:widowControl w:val="0"/>
        <w:numPr>
          <w:ilvl w:val="0"/>
          <w:numId w:val="13"/>
        </w:numPr>
        <w:tabs>
          <w:tab w:val="left" w:pos="851"/>
          <w:tab w:val="left" w:pos="1080"/>
          <w:tab w:val="left" w:pos="1134"/>
        </w:tabs>
        <w:spacing w:after="0" w:line="240" w:lineRule="auto"/>
        <w:ind w:left="0"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Кількість зареєстрованих малих та середніх підпр</w:t>
      </w:r>
      <w:r w:rsidR="00171A68" w:rsidRPr="008A7E1B">
        <w:rPr>
          <w:rFonts w:ascii="Times New Roman" w:hAnsi="Times New Roman" w:cs="Times New Roman"/>
          <w:color w:val="000000" w:themeColor="text1"/>
          <w:sz w:val="28"/>
          <w:szCs w:val="28"/>
          <w:lang w:val="uk-UA"/>
        </w:rPr>
        <w:t>и</w:t>
      </w:r>
      <w:r w:rsidRPr="008A7E1B">
        <w:rPr>
          <w:rFonts w:ascii="Times New Roman" w:hAnsi="Times New Roman" w:cs="Times New Roman"/>
          <w:color w:val="000000" w:themeColor="text1"/>
          <w:sz w:val="28"/>
          <w:szCs w:val="28"/>
          <w:lang w:val="uk-UA"/>
        </w:rPr>
        <w:t xml:space="preserve">ємств щонайменше залишиться незмінною або збільшиться на </w:t>
      </w:r>
      <w:r w:rsidR="00171A68" w:rsidRPr="008A7E1B">
        <w:rPr>
          <w:rFonts w:ascii="Times New Roman" w:hAnsi="Times New Roman" w:cs="Times New Roman"/>
          <w:color w:val="000000" w:themeColor="text1"/>
          <w:sz w:val="28"/>
          <w:szCs w:val="28"/>
          <w:lang w:val="uk-UA"/>
        </w:rPr>
        <w:t>5</w:t>
      </w:r>
      <w:r w:rsidRPr="008A7E1B">
        <w:rPr>
          <w:rFonts w:ascii="Times New Roman" w:hAnsi="Times New Roman" w:cs="Times New Roman"/>
          <w:color w:val="000000" w:themeColor="text1"/>
          <w:sz w:val="28"/>
          <w:szCs w:val="28"/>
          <w:lang w:val="uk-UA"/>
        </w:rPr>
        <w:t xml:space="preserve"> %.</w:t>
      </w:r>
    </w:p>
    <w:p w:rsidR="005F5CAF" w:rsidRPr="008A7E1B" w:rsidRDefault="005F5CAF" w:rsidP="008A7E1B">
      <w:pPr>
        <w:pStyle w:val="a3"/>
        <w:widowControl w:val="0"/>
        <w:numPr>
          <w:ilvl w:val="0"/>
          <w:numId w:val="13"/>
        </w:numPr>
        <w:tabs>
          <w:tab w:val="left" w:pos="851"/>
          <w:tab w:val="left" w:pos="1080"/>
          <w:tab w:val="left" w:pos="1134"/>
        </w:tabs>
        <w:spacing w:after="0" w:line="240" w:lineRule="auto"/>
        <w:ind w:left="0"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 xml:space="preserve">Кількість безробітних зменшиться на </w:t>
      </w:r>
      <w:r w:rsidR="00171A68" w:rsidRPr="008A7E1B">
        <w:rPr>
          <w:rFonts w:ascii="Times New Roman" w:hAnsi="Times New Roman" w:cs="Times New Roman"/>
          <w:color w:val="000000" w:themeColor="text1"/>
          <w:sz w:val="28"/>
          <w:szCs w:val="28"/>
          <w:lang w:val="uk-UA"/>
        </w:rPr>
        <w:t>5</w:t>
      </w:r>
      <w:r w:rsidRPr="008A7E1B">
        <w:rPr>
          <w:rFonts w:ascii="Times New Roman" w:hAnsi="Times New Roman" w:cs="Times New Roman"/>
          <w:color w:val="000000" w:themeColor="text1"/>
          <w:sz w:val="28"/>
          <w:szCs w:val="28"/>
          <w:lang w:val="uk-UA"/>
        </w:rPr>
        <w:t>%.</w:t>
      </w:r>
    </w:p>
    <w:p w:rsidR="005F5CAF" w:rsidRPr="008A7E1B" w:rsidRDefault="005F5CAF" w:rsidP="008A7E1B">
      <w:pPr>
        <w:pStyle w:val="a3"/>
        <w:widowControl w:val="0"/>
        <w:numPr>
          <w:ilvl w:val="0"/>
          <w:numId w:val="13"/>
        </w:numPr>
        <w:tabs>
          <w:tab w:val="left" w:pos="851"/>
          <w:tab w:val="left" w:pos="1080"/>
          <w:tab w:val="left" w:pos="1134"/>
        </w:tabs>
        <w:spacing w:after="0" w:line="240" w:lineRule="auto"/>
        <w:ind w:left="0"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 xml:space="preserve">Кількість наданих адміністративних послуг збільшиться орієнтовано на </w:t>
      </w:r>
      <w:r w:rsidR="00171A68" w:rsidRPr="008A7E1B">
        <w:rPr>
          <w:rFonts w:ascii="Times New Roman" w:hAnsi="Times New Roman" w:cs="Times New Roman"/>
          <w:color w:val="000000" w:themeColor="text1"/>
          <w:sz w:val="28"/>
          <w:szCs w:val="28"/>
          <w:lang w:val="uk-UA"/>
        </w:rPr>
        <w:t>20</w:t>
      </w:r>
      <w:r w:rsidRPr="008A7E1B">
        <w:rPr>
          <w:rFonts w:ascii="Times New Roman" w:hAnsi="Times New Roman" w:cs="Times New Roman"/>
          <w:color w:val="000000" w:themeColor="text1"/>
          <w:sz w:val="28"/>
          <w:szCs w:val="28"/>
          <w:lang w:val="uk-UA"/>
        </w:rPr>
        <w:t>%.</w:t>
      </w:r>
    </w:p>
    <w:p w:rsidR="005F5CAF" w:rsidRPr="008A7E1B" w:rsidRDefault="005F5CAF" w:rsidP="008A7E1B">
      <w:pPr>
        <w:pStyle w:val="a3"/>
        <w:widowControl w:val="0"/>
        <w:numPr>
          <w:ilvl w:val="0"/>
          <w:numId w:val="13"/>
        </w:numPr>
        <w:tabs>
          <w:tab w:val="left" w:pos="851"/>
          <w:tab w:val="left" w:pos="1080"/>
          <w:tab w:val="left" w:pos="1134"/>
        </w:tabs>
        <w:spacing w:after="0" w:line="240" w:lineRule="auto"/>
        <w:ind w:left="0"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Обсяг споживання енергоресурсів зменшиться на 15%.</w:t>
      </w:r>
    </w:p>
    <w:p w:rsidR="005F5CAF" w:rsidRPr="008A7E1B" w:rsidRDefault="005F5CAF" w:rsidP="008A7E1B">
      <w:pPr>
        <w:pStyle w:val="a3"/>
        <w:widowControl w:val="0"/>
        <w:numPr>
          <w:ilvl w:val="0"/>
          <w:numId w:val="13"/>
        </w:numPr>
        <w:tabs>
          <w:tab w:val="left" w:pos="851"/>
          <w:tab w:val="left" w:pos="1080"/>
          <w:tab w:val="left" w:pos="1134"/>
        </w:tabs>
        <w:spacing w:after="0" w:line="240" w:lineRule="auto"/>
        <w:ind w:left="0"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Кількість проведених спортивних та освітніх заходів збільшиться на 15%.</w:t>
      </w:r>
    </w:p>
    <w:p w:rsidR="005F5CAF" w:rsidRPr="008A7E1B" w:rsidRDefault="005F5CAF" w:rsidP="008A7E1B">
      <w:pPr>
        <w:pStyle w:val="a3"/>
        <w:widowControl w:val="0"/>
        <w:numPr>
          <w:ilvl w:val="0"/>
          <w:numId w:val="13"/>
        </w:numPr>
        <w:tabs>
          <w:tab w:val="left" w:pos="851"/>
          <w:tab w:val="left" w:pos="1080"/>
          <w:tab w:val="left" w:pos="1134"/>
        </w:tabs>
        <w:spacing w:after="0" w:line="240" w:lineRule="auto"/>
        <w:ind w:left="0"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Кількість проведених мистецьких (культурних) заходів збільшиться на 1</w:t>
      </w:r>
      <w:r w:rsidR="00473511" w:rsidRPr="008A7E1B">
        <w:rPr>
          <w:rFonts w:ascii="Times New Roman" w:hAnsi="Times New Roman" w:cs="Times New Roman"/>
          <w:color w:val="000000" w:themeColor="text1"/>
          <w:sz w:val="28"/>
          <w:szCs w:val="28"/>
          <w:lang w:val="uk-UA"/>
        </w:rPr>
        <w:t>5</w:t>
      </w:r>
      <w:r w:rsidRPr="008A7E1B">
        <w:rPr>
          <w:rFonts w:ascii="Times New Roman" w:hAnsi="Times New Roman" w:cs="Times New Roman"/>
          <w:color w:val="000000" w:themeColor="text1"/>
          <w:sz w:val="28"/>
          <w:szCs w:val="28"/>
          <w:lang w:val="uk-UA"/>
        </w:rPr>
        <w:t>%.</w:t>
      </w:r>
    </w:p>
    <w:p w:rsidR="005F5CAF" w:rsidRPr="008A7E1B" w:rsidRDefault="005F5CAF" w:rsidP="008A7E1B">
      <w:pPr>
        <w:pStyle w:val="a3"/>
        <w:widowControl w:val="0"/>
        <w:numPr>
          <w:ilvl w:val="0"/>
          <w:numId w:val="13"/>
        </w:numPr>
        <w:tabs>
          <w:tab w:val="left" w:pos="851"/>
          <w:tab w:val="left" w:pos="1080"/>
          <w:tab w:val="left" w:pos="1134"/>
        </w:tabs>
        <w:spacing w:after="0" w:line="240" w:lineRule="auto"/>
        <w:ind w:left="0"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Рівень облаштування зелених зон, парків, скверів, прирічкових зон поліпшиться на 15%.</w:t>
      </w:r>
    </w:p>
    <w:p w:rsidR="00171A68" w:rsidRPr="008A7E1B" w:rsidRDefault="005F5CAF" w:rsidP="005F5CAF">
      <w:pPr>
        <w:spacing w:after="0" w:line="240" w:lineRule="auto"/>
        <w:ind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Також</w:t>
      </w:r>
      <w:r w:rsidR="0091150D" w:rsidRPr="008A7E1B">
        <w:rPr>
          <w:rFonts w:ascii="Times New Roman" w:hAnsi="Times New Roman" w:cs="Times New Roman"/>
          <w:sz w:val="28"/>
          <w:szCs w:val="28"/>
          <w:lang w:val="uk-UA"/>
        </w:rPr>
        <w:t>,</w:t>
      </w:r>
      <w:r w:rsidRPr="008A7E1B">
        <w:rPr>
          <w:rFonts w:ascii="Times New Roman" w:hAnsi="Times New Roman" w:cs="Times New Roman"/>
          <w:color w:val="000000" w:themeColor="text1"/>
          <w:sz w:val="28"/>
          <w:szCs w:val="28"/>
          <w:lang w:val="uk-UA"/>
        </w:rPr>
        <w:t xml:space="preserve"> для проведення моніторингу та оцінки результативності виконання запланованих заходів можуть застосовуються офіційні статистичні дані, показники виконання бюджету, інша інформація, отрим</w:t>
      </w:r>
      <w:r w:rsidR="00171A68" w:rsidRPr="008A7E1B">
        <w:rPr>
          <w:rFonts w:ascii="Times New Roman" w:hAnsi="Times New Roman" w:cs="Times New Roman"/>
          <w:color w:val="000000" w:themeColor="text1"/>
          <w:sz w:val="28"/>
          <w:szCs w:val="28"/>
          <w:lang w:val="uk-UA"/>
        </w:rPr>
        <w:t xml:space="preserve">ана від структурних підрозділів. </w:t>
      </w:r>
    </w:p>
    <w:p w:rsidR="005F5CAF" w:rsidRPr="008A7E1B" w:rsidRDefault="005F5CAF" w:rsidP="005F5CAF">
      <w:pPr>
        <w:spacing w:after="0" w:line="240" w:lineRule="auto"/>
        <w:ind w:firstLine="851"/>
        <w:jc w:val="both"/>
        <w:rPr>
          <w:rFonts w:ascii="Times New Roman" w:hAnsi="Times New Roman" w:cs="Times New Roman"/>
          <w:color w:val="000000" w:themeColor="text1"/>
          <w:sz w:val="28"/>
          <w:szCs w:val="28"/>
          <w:lang w:val="uk-UA"/>
        </w:rPr>
      </w:pPr>
      <w:r w:rsidRPr="008A7E1B">
        <w:rPr>
          <w:rFonts w:ascii="Times New Roman" w:hAnsi="Times New Roman" w:cs="Times New Roman"/>
          <w:color w:val="000000" w:themeColor="text1"/>
          <w:sz w:val="28"/>
          <w:szCs w:val="28"/>
          <w:lang w:val="uk-UA"/>
        </w:rPr>
        <w:t xml:space="preserve">Відстеження динаміки відповідних індикаторів та показників соціально-економічного розвитку дозволять чітко відслідковувати ефективність реалізації </w:t>
      </w:r>
      <w:r w:rsidR="00473511" w:rsidRPr="008A7E1B">
        <w:rPr>
          <w:rFonts w:ascii="Times New Roman" w:hAnsi="Times New Roman" w:cs="Times New Roman"/>
          <w:color w:val="000000" w:themeColor="text1"/>
          <w:sz w:val="28"/>
          <w:szCs w:val="28"/>
          <w:lang w:val="uk-UA"/>
        </w:rPr>
        <w:t>Програми</w:t>
      </w:r>
      <w:r w:rsidRPr="008A7E1B">
        <w:rPr>
          <w:rFonts w:ascii="Times New Roman" w:hAnsi="Times New Roman" w:cs="Times New Roman"/>
          <w:color w:val="000000" w:themeColor="text1"/>
          <w:sz w:val="28"/>
          <w:szCs w:val="28"/>
          <w:lang w:val="uk-UA"/>
        </w:rPr>
        <w:t xml:space="preserve">. </w:t>
      </w:r>
    </w:p>
    <w:p w:rsidR="00572BB0" w:rsidRPr="008A7E1B" w:rsidRDefault="00572BB0" w:rsidP="00B61501">
      <w:pPr>
        <w:jc w:val="right"/>
        <w:rPr>
          <w:rFonts w:ascii="Times New Roman" w:hAnsi="Times New Roman" w:cs="Times New Roman"/>
          <w:sz w:val="28"/>
          <w:szCs w:val="28"/>
          <w:lang w:val="uk-UA" w:eastAsia="uk-UA"/>
        </w:rPr>
      </w:pPr>
    </w:p>
    <w:p w:rsidR="008A7E1B" w:rsidRDefault="008A7E1B" w:rsidP="002F60EA">
      <w:pPr>
        <w:rPr>
          <w:rFonts w:ascii="Times New Roman" w:hAnsi="Times New Roman" w:cs="Times New Roman"/>
          <w:sz w:val="28"/>
          <w:szCs w:val="28"/>
          <w:lang w:val="uk-UA" w:eastAsia="uk-UA"/>
        </w:rPr>
      </w:pPr>
    </w:p>
    <w:p w:rsidR="00CF2D5D" w:rsidRDefault="00CF2D5D" w:rsidP="002F60EA">
      <w:pPr>
        <w:rPr>
          <w:rFonts w:ascii="Times New Roman" w:hAnsi="Times New Roman" w:cs="Times New Roman"/>
          <w:sz w:val="28"/>
          <w:szCs w:val="28"/>
          <w:lang w:val="uk-UA" w:eastAsia="uk-UA"/>
        </w:rPr>
      </w:pPr>
    </w:p>
    <w:p w:rsidR="002F60EA" w:rsidRPr="008A7E1B" w:rsidRDefault="002F60EA" w:rsidP="002F60EA">
      <w:pPr>
        <w:rPr>
          <w:rFonts w:ascii="Times New Roman" w:hAnsi="Times New Roman" w:cs="Times New Roman"/>
          <w:sz w:val="28"/>
          <w:szCs w:val="28"/>
          <w:lang w:val="uk-UA" w:eastAsia="uk-UA"/>
        </w:rPr>
      </w:pPr>
    </w:p>
    <w:p w:rsidR="00AE56BF" w:rsidRPr="00AE56BF" w:rsidRDefault="00AE56BF" w:rsidP="00AE56BF">
      <w:pPr>
        <w:jc w:val="right"/>
        <w:rPr>
          <w:rFonts w:ascii="Times New Roman" w:eastAsia="Calibri" w:hAnsi="Times New Roman" w:cs="Times New Roman"/>
          <w:sz w:val="28"/>
          <w:szCs w:val="28"/>
          <w:lang w:val="uk-UA" w:eastAsia="uk-UA"/>
        </w:rPr>
      </w:pPr>
      <w:r w:rsidRPr="00AE56BF">
        <w:rPr>
          <w:rFonts w:ascii="Times New Roman" w:eastAsia="Calibri" w:hAnsi="Times New Roman" w:cs="Times New Roman"/>
          <w:sz w:val="28"/>
          <w:szCs w:val="28"/>
          <w:lang w:val="uk-UA" w:eastAsia="uk-UA"/>
        </w:rPr>
        <w:lastRenderedPageBreak/>
        <w:t>Додаток 1</w:t>
      </w:r>
    </w:p>
    <w:p w:rsidR="00AE56BF" w:rsidRPr="00AE56BF" w:rsidRDefault="00AE56BF" w:rsidP="00AE56BF">
      <w:pPr>
        <w:jc w:val="right"/>
        <w:rPr>
          <w:rFonts w:ascii="Times New Roman" w:eastAsia="Calibri" w:hAnsi="Times New Roman" w:cs="Times New Roman"/>
          <w:sz w:val="28"/>
          <w:szCs w:val="28"/>
          <w:lang w:val="uk-UA" w:eastAsia="uk-UA"/>
        </w:rPr>
      </w:pPr>
      <w:r w:rsidRPr="00AE56BF">
        <w:rPr>
          <w:rFonts w:ascii="Times New Roman" w:eastAsia="Calibri" w:hAnsi="Times New Roman" w:cs="Times New Roman"/>
          <w:sz w:val="28"/>
          <w:szCs w:val="28"/>
          <w:lang w:val="uk-UA" w:eastAsia="uk-UA"/>
        </w:rPr>
        <w:t>до Програми</w:t>
      </w:r>
    </w:p>
    <w:p w:rsidR="00AE56BF" w:rsidRPr="00AE56BF" w:rsidRDefault="00AE56BF" w:rsidP="00AE56BF">
      <w:pPr>
        <w:spacing w:after="0" w:line="240" w:lineRule="auto"/>
        <w:jc w:val="center"/>
        <w:rPr>
          <w:rFonts w:ascii="Times New Roman" w:eastAsia="Calibri" w:hAnsi="Times New Roman" w:cs="Times New Roman"/>
          <w:b/>
          <w:sz w:val="28"/>
          <w:szCs w:val="28"/>
          <w:lang w:val="uk-UA" w:eastAsia="uk-UA"/>
        </w:rPr>
      </w:pPr>
      <w:r w:rsidRPr="00AE56BF">
        <w:rPr>
          <w:rFonts w:ascii="Times New Roman" w:eastAsia="Calibri" w:hAnsi="Times New Roman" w:cs="Times New Roman"/>
          <w:b/>
          <w:sz w:val="28"/>
          <w:szCs w:val="28"/>
          <w:lang w:val="uk-UA" w:eastAsia="uk-UA"/>
        </w:rPr>
        <w:t xml:space="preserve">Показники соціально-економічного розвитку </w:t>
      </w:r>
    </w:p>
    <w:p w:rsidR="00AE56BF" w:rsidRPr="00AE56BF" w:rsidRDefault="00AE56BF" w:rsidP="00AE56BF">
      <w:pPr>
        <w:spacing w:after="0" w:line="240" w:lineRule="auto"/>
        <w:jc w:val="center"/>
        <w:rPr>
          <w:rFonts w:ascii="Times New Roman" w:eastAsia="Calibri" w:hAnsi="Times New Roman" w:cs="Times New Roman"/>
          <w:b/>
          <w:sz w:val="28"/>
          <w:szCs w:val="28"/>
          <w:lang w:val="uk-UA" w:eastAsia="uk-UA"/>
        </w:rPr>
      </w:pPr>
      <w:r w:rsidRPr="00AE56BF">
        <w:rPr>
          <w:rFonts w:ascii="Times New Roman" w:eastAsia="Calibri" w:hAnsi="Times New Roman" w:cs="Times New Roman"/>
          <w:b/>
          <w:sz w:val="28"/>
          <w:szCs w:val="28"/>
          <w:lang w:val="uk-UA" w:eastAsia="uk-UA"/>
        </w:rPr>
        <w:t>територіальної громади</w:t>
      </w:r>
    </w:p>
    <w:p w:rsidR="00AE56BF" w:rsidRPr="00AE56BF" w:rsidRDefault="00AE56BF" w:rsidP="00AE56BF">
      <w:pPr>
        <w:spacing w:after="0" w:line="240" w:lineRule="auto"/>
        <w:jc w:val="center"/>
        <w:rPr>
          <w:rFonts w:ascii="Times New Roman" w:eastAsia="Calibri" w:hAnsi="Times New Roman" w:cs="Times New Roman"/>
          <w:sz w:val="28"/>
          <w:szCs w:val="28"/>
          <w:lang w:val="uk-UA" w:eastAsia="uk-UA"/>
        </w:rPr>
      </w:pPr>
    </w:p>
    <w:tbl>
      <w:tblPr>
        <w:tblStyle w:val="2b"/>
        <w:tblW w:w="0" w:type="dxa"/>
        <w:tblInd w:w="0" w:type="dxa"/>
        <w:tblLayout w:type="fixed"/>
        <w:tblLook w:val="04A0"/>
      </w:tblPr>
      <w:tblGrid>
        <w:gridCol w:w="5070"/>
        <w:gridCol w:w="1275"/>
        <w:gridCol w:w="1276"/>
        <w:gridCol w:w="1134"/>
        <w:gridCol w:w="1134"/>
      </w:tblGrid>
      <w:tr w:rsidR="00AE56BF" w:rsidRPr="00AE56BF" w:rsidTr="00AE56BF">
        <w:tc>
          <w:tcPr>
            <w:tcW w:w="5070"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center"/>
              <w:rPr>
                <w:rFonts w:ascii="Times New Roman" w:hAnsi="Times New Roman"/>
                <w:sz w:val="24"/>
                <w:szCs w:val="28"/>
                <w:lang w:val="uk-UA"/>
              </w:rPr>
            </w:pPr>
            <w:r w:rsidRPr="00AE56BF">
              <w:rPr>
                <w:rFonts w:ascii="Times New Roman" w:hAnsi="Times New Roman"/>
                <w:sz w:val="24"/>
                <w:szCs w:val="28"/>
                <w:lang w:val="uk-UA"/>
              </w:rPr>
              <w:t>Показник</w:t>
            </w:r>
          </w:p>
          <w:p w:rsidR="00AE56BF" w:rsidRPr="00AE56BF" w:rsidRDefault="00AE56BF" w:rsidP="00AE56BF">
            <w:pPr>
              <w:jc w:val="center"/>
              <w:rPr>
                <w:rFonts w:ascii="Times New Roman" w:hAnsi="Times New Roman"/>
                <w:sz w:val="24"/>
                <w:szCs w:val="28"/>
                <w:lang w:val="uk-UA"/>
              </w:rPr>
            </w:pP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center"/>
              <w:rPr>
                <w:rFonts w:ascii="Times New Roman" w:hAnsi="Times New Roman"/>
                <w:sz w:val="24"/>
                <w:szCs w:val="28"/>
                <w:lang w:val="uk-UA"/>
              </w:rPr>
            </w:pPr>
            <w:r w:rsidRPr="00AE56BF">
              <w:rPr>
                <w:rFonts w:ascii="Times New Roman" w:hAnsi="Times New Roman"/>
                <w:sz w:val="24"/>
                <w:szCs w:val="28"/>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center"/>
              <w:rPr>
                <w:rFonts w:ascii="Times New Roman" w:hAnsi="Times New Roman"/>
                <w:sz w:val="24"/>
                <w:szCs w:val="28"/>
                <w:lang w:val="uk-UA"/>
              </w:rPr>
            </w:pPr>
            <w:r w:rsidRPr="00AE56BF">
              <w:rPr>
                <w:rFonts w:ascii="Times New Roman" w:hAnsi="Times New Roman"/>
                <w:sz w:val="24"/>
                <w:szCs w:val="28"/>
                <w:lang w:val="uk-UA"/>
              </w:rPr>
              <w:t>202</w:t>
            </w:r>
            <w:r w:rsidRPr="00AE56BF">
              <w:rPr>
                <w:rFonts w:ascii="Times New Roman" w:hAnsi="Times New Roman"/>
                <w:sz w:val="24"/>
                <w:szCs w:val="28"/>
                <w:lang w:val="en-US"/>
              </w:rPr>
              <w:t>1</w:t>
            </w:r>
            <w:r w:rsidRPr="00AE56BF">
              <w:rPr>
                <w:rFonts w:ascii="Times New Roman" w:hAnsi="Times New Roman"/>
                <w:sz w:val="24"/>
                <w:szCs w:val="28"/>
                <w:lang w:val="uk-UA"/>
              </w:rPr>
              <w:t>р.</w:t>
            </w:r>
          </w:p>
          <w:p w:rsidR="00AE56BF" w:rsidRPr="00AE56BF" w:rsidRDefault="00AE56BF" w:rsidP="00AE56BF">
            <w:pPr>
              <w:jc w:val="center"/>
              <w:rPr>
                <w:rFonts w:ascii="Times New Roman" w:hAnsi="Times New Roman"/>
                <w:sz w:val="24"/>
                <w:szCs w:val="28"/>
                <w:lang w:val="uk-UA"/>
              </w:rPr>
            </w:pPr>
            <w:r w:rsidRPr="00AE56BF">
              <w:rPr>
                <w:rFonts w:ascii="Times New Roman" w:hAnsi="Times New Roman"/>
                <w:sz w:val="24"/>
                <w:szCs w:val="28"/>
                <w:lang w:val="uk-UA"/>
              </w:rPr>
              <w:t>очікуване</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center"/>
              <w:rPr>
                <w:rFonts w:ascii="Times New Roman" w:hAnsi="Times New Roman"/>
                <w:sz w:val="24"/>
                <w:szCs w:val="28"/>
                <w:lang w:val="uk-UA"/>
              </w:rPr>
            </w:pPr>
            <w:r w:rsidRPr="00AE56BF">
              <w:rPr>
                <w:rFonts w:ascii="Times New Roman" w:hAnsi="Times New Roman"/>
                <w:sz w:val="24"/>
                <w:szCs w:val="28"/>
                <w:lang w:val="uk-UA"/>
              </w:rPr>
              <w:t>2022 р. прогноз</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center"/>
              <w:rPr>
                <w:rFonts w:ascii="Times New Roman" w:hAnsi="Times New Roman"/>
                <w:sz w:val="24"/>
                <w:szCs w:val="28"/>
                <w:lang w:val="uk-UA"/>
              </w:rPr>
            </w:pPr>
            <w:r w:rsidRPr="00AE56BF">
              <w:rPr>
                <w:rFonts w:ascii="Times New Roman" w:hAnsi="Times New Roman"/>
                <w:sz w:val="24"/>
                <w:szCs w:val="28"/>
                <w:lang w:val="uk-UA"/>
              </w:rPr>
              <w:t>2021р. в % до 2020р.</w:t>
            </w: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b/>
                <w:sz w:val="28"/>
                <w:szCs w:val="28"/>
                <w:lang w:val="uk-UA"/>
              </w:rPr>
            </w:pPr>
            <w:r w:rsidRPr="00AE56BF">
              <w:rPr>
                <w:rFonts w:ascii="Times New Roman" w:hAnsi="Times New Roman"/>
                <w:b/>
                <w:sz w:val="28"/>
                <w:szCs w:val="28"/>
                <w:lang w:val="uk-UA"/>
              </w:rPr>
              <w:t>Демографічна ситуація</w:t>
            </w:r>
          </w:p>
        </w:tc>
        <w:tc>
          <w:tcPr>
            <w:tcW w:w="1275"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center"/>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center"/>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center"/>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Чисельність постійного населення</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осіб</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en-US"/>
              </w:rPr>
            </w:pPr>
            <w:r w:rsidRPr="00AE56BF">
              <w:rPr>
                <w:rFonts w:ascii="Times New Roman" w:hAnsi="Times New Roman"/>
                <w:sz w:val="28"/>
                <w:szCs w:val="28"/>
                <w:lang w:val="en-US"/>
              </w:rPr>
              <w:t>31764</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en-US"/>
              </w:rPr>
            </w:pPr>
            <w:r w:rsidRPr="00AE56BF">
              <w:rPr>
                <w:rFonts w:ascii="Times New Roman" w:hAnsi="Times New Roman"/>
                <w:sz w:val="28"/>
                <w:szCs w:val="28"/>
                <w:lang w:val="en-US"/>
              </w:rPr>
              <w:t>31764</w:t>
            </w: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b/>
                <w:sz w:val="28"/>
                <w:szCs w:val="28"/>
                <w:lang w:val="uk-UA"/>
              </w:rPr>
            </w:pPr>
            <w:r w:rsidRPr="00AE56BF">
              <w:rPr>
                <w:rFonts w:ascii="Times New Roman" w:hAnsi="Times New Roman"/>
                <w:b/>
                <w:sz w:val="28"/>
                <w:szCs w:val="28"/>
                <w:lang w:val="uk-UA"/>
              </w:rPr>
              <w:t>Економічна ефективність</w:t>
            </w:r>
          </w:p>
        </w:tc>
        <w:tc>
          <w:tcPr>
            <w:tcW w:w="1275"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Обсяг капітальних інвестицій на 1 особу</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грн.</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en-US"/>
              </w:rPr>
              <w:t>1084</w:t>
            </w:r>
            <w:r w:rsidRPr="00AE56BF">
              <w:rPr>
                <w:rFonts w:ascii="Times New Roman" w:hAnsi="Times New Roman"/>
                <w:sz w:val="28"/>
                <w:szCs w:val="28"/>
                <w:lang w:val="uk-UA"/>
              </w:rPr>
              <w:t>,</w:t>
            </w:r>
            <w:r w:rsidRPr="00AE56BF">
              <w:rPr>
                <w:rFonts w:ascii="Times New Roman" w:hAnsi="Times New Roman"/>
                <w:sz w:val="28"/>
                <w:szCs w:val="28"/>
                <w:lang w:val="en-US"/>
              </w:rPr>
              <w:t>75</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1100,0</w:t>
            </w: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Кількість підприємств малого та середнього бізнесу на 1000 осіб наявного населення</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одиниць</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395</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395</w:t>
            </w: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b/>
                <w:sz w:val="28"/>
                <w:szCs w:val="28"/>
                <w:lang w:val="uk-UA"/>
              </w:rPr>
            </w:pPr>
            <w:r w:rsidRPr="00AE56BF">
              <w:rPr>
                <w:rFonts w:ascii="Times New Roman" w:hAnsi="Times New Roman"/>
                <w:b/>
                <w:sz w:val="28"/>
                <w:szCs w:val="28"/>
                <w:lang w:val="uk-UA"/>
              </w:rPr>
              <w:t>Фінансова самодостатність</w:t>
            </w:r>
          </w:p>
        </w:tc>
        <w:tc>
          <w:tcPr>
            <w:tcW w:w="1275"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Доходи загального фонду бюджету (без трансфертів) на 1 особу</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грн.</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6369,82</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6790,38</w:t>
            </w: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Частка базової дотації в доходах загального фонду бюджету (без урахування субвенції)</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0,871</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0,871</w:t>
            </w: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Обсяг надходжень до бюджету від сплати податку на доходи фізичних осіб на 1 особу</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грн.</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4331,57</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4722,33</w:t>
            </w: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Обсяг надходжень до бюджету від плати за землю на 1 особу</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грн.</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755,78</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787,05</w:t>
            </w: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Обсяг надходжень до бюджету від сплати  єдиного податку на 1 особу</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грн.</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752,47</w:t>
            </w: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686,31</w:t>
            </w:r>
          </w:p>
          <w:p w:rsidR="00AE56BF" w:rsidRPr="00AE56BF" w:rsidRDefault="00AE56BF" w:rsidP="00AE56BF">
            <w:pPr>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Обсяг надходжень до бюджету від сплати акцизного податку на 1 особу</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грн.</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339,50</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396,68</w:t>
            </w: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Обсяг надходжень до бюджету від сплати податку на нерухоме майно на 1 особу</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грн.</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96,09</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100,74</w:t>
            </w: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b/>
                <w:sz w:val="28"/>
                <w:szCs w:val="28"/>
                <w:highlight w:val="yellow"/>
                <w:lang w:val="uk-UA"/>
              </w:rPr>
            </w:pPr>
            <w:r w:rsidRPr="00AE56BF">
              <w:rPr>
                <w:rFonts w:ascii="Times New Roman" w:hAnsi="Times New Roman"/>
                <w:b/>
                <w:sz w:val="28"/>
                <w:szCs w:val="28"/>
                <w:lang w:val="uk-UA"/>
              </w:rPr>
              <w:t>Якість та доступність публічних послуг</w:t>
            </w:r>
          </w:p>
        </w:tc>
        <w:tc>
          <w:tcPr>
            <w:tcW w:w="1275"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highlight w:val="yellow"/>
                <w:lang w:val="uk-UA"/>
              </w:rPr>
            </w:pPr>
          </w:p>
        </w:tc>
        <w:tc>
          <w:tcPr>
            <w:tcW w:w="1276"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highlight w:val="yellow"/>
                <w:lang w:val="uk-UA"/>
              </w:rPr>
            </w:pP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highlight w:val="yellow"/>
                <w:lang w:val="uk-UA"/>
              </w:rPr>
            </w:pP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highlight w:val="yellow"/>
                <w:lang w:val="uk-UA"/>
              </w:rPr>
            </w:pP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 xml:space="preserve">Постійні заклади дошкільної освіти </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одиниць</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8</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8</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8</w:t>
            </w: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Кількість дітей у закладах дошкільної освіти</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осіб</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1280</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1254</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1265</w:t>
            </w: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Заклади загальної середньої освіти</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одиниць</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14</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14</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14</w:t>
            </w: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Кількість учнів у закладах загальної середньої освіти</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осіб</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4369</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4502</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4485</w:t>
            </w: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 xml:space="preserve">Середня наповнюваність класів загальноосвітньої школи </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осіб</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20,8</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21,3</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21,0</w:t>
            </w: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lastRenderedPageBreak/>
              <w:t>Частка дітей, для яких організовано підвезення до місця навчання і додому, у загальній кількості учнів, які того потребують  (</w:t>
            </w:r>
            <w:proofErr w:type="spellStart"/>
            <w:r w:rsidRPr="00AE56BF">
              <w:rPr>
                <w:rFonts w:ascii="Times New Roman" w:hAnsi="Times New Roman"/>
                <w:sz w:val="28"/>
                <w:szCs w:val="28"/>
                <w:lang w:val="uk-UA"/>
              </w:rPr>
              <w:t>старостинський</w:t>
            </w:r>
            <w:proofErr w:type="spellEnd"/>
            <w:r w:rsidRPr="00AE56BF">
              <w:rPr>
                <w:rFonts w:ascii="Times New Roman" w:hAnsi="Times New Roman"/>
                <w:sz w:val="28"/>
                <w:szCs w:val="28"/>
                <w:lang w:val="uk-UA"/>
              </w:rPr>
              <w:t xml:space="preserve"> округ)</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3,5</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3,1</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4,5</w:t>
            </w: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Частка дітей, охоплених позашкільною освітою, у загальній кількості дітей шкільного віку</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55,7</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56,4</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57</w:t>
            </w: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 xml:space="preserve">Гуртки естетичного виховання (дитячі музичні, художні, хореографічні школи, школи мистецтв), </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одиниць</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33</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35</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35</w:t>
            </w:r>
          </w:p>
        </w:tc>
      </w:tr>
      <w:tr w:rsidR="00AE56BF" w:rsidRPr="00AE56BF" w:rsidTr="00AE56BF">
        <w:tc>
          <w:tcPr>
            <w:tcW w:w="5070"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rPr>
                <w:rFonts w:ascii="Times New Roman" w:hAnsi="Times New Roman"/>
                <w:sz w:val="28"/>
                <w:szCs w:val="28"/>
                <w:lang w:val="uk-UA"/>
              </w:rPr>
            </w:pPr>
            <w:r w:rsidRPr="00AE56BF">
              <w:rPr>
                <w:rFonts w:ascii="Times New Roman" w:hAnsi="Times New Roman"/>
                <w:sz w:val="28"/>
                <w:szCs w:val="28"/>
                <w:lang w:val="uk-UA"/>
              </w:rPr>
              <w:t>У них учнів</w:t>
            </w:r>
          </w:p>
        </w:tc>
        <w:tc>
          <w:tcPr>
            <w:tcW w:w="1275"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осіб</w:t>
            </w:r>
          </w:p>
        </w:tc>
        <w:tc>
          <w:tcPr>
            <w:tcW w:w="1276"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705</w:t>
            </w:r>
          </w:p>
        </w:tc>
        <w:tc>
          <w:tcPr>
            <w:tcW w:w="1134" w:type="dxa"/>
            <w:tcBorders>
              <w:top w:val="single" w:sz="4" w:space="0" w:color="auto"/>
              <w:left w:val="single" w:sz="4" w:space="0" w:color="auto"/>
              <w:bottom w:val="single" w:sz="4" w:space="0" w:color="auto"/>
              <w:right w:val="single" w:sz="4" w:space="0" w:color="auto"/>
            </w:tcBorders>
            <w:hideMark/>
          </w:tcPr>
          <w:p w:rsidR="00AE56BF" w:rsidRPr="00AE56BF" w:rsidRDefault="00AE56BF" w:rsidP="00AE56BF">
            <w:pPr>
              <w:jc w:val="both"/>
              <w:rPr>
                <w:rFonts w:ascii="Times New Roman" w:hAnsi="Times New Roman"/>
                <w:sz w:val="28"/>
                <w:szCs w:val="28"/>
                <w:lang w:val="uk-UA"/>
              </w:rPr>
            </w:pPr>
            <w:r w:rsidRPr="00AE56BF">
              <w:rPr>
                <w:rFonts w:ascii="Times New Roman" w:hAnsi="Times New Roman"/>
                <w:sz w:val="28"/>
                <w:szCs w:val="28"/>
                <w:lang w:val="uk-UA"/>
              </w:rPr>
              <w:t>750</w:t>
            </w:r>
          </w:p>
        </w:tc>
        <w:tc>
          <w:tcPr>
            <w:tcW w:w="1134" w:type="dxa"/>
            <w:tcBorders>
              <w:top w:val="single" w:sz="4" w:space="0" w:color="auto"/>
              <w:left w:val="single" w:sz="4" w:space="0" w:color="auto"/>
              <w:bottom w:val="single" w:sz="4" w:space="0" w:color="auto"/>
              <w:right w:val="single" w:sz="4" w:space="0" w:color="auto"/>
            </w:tcBorders>
          </w:tcPr>
          <w:p w:rsidR="00AE56BF" w:rsidRPr="00AE56BF" w:rsidRDefault="00AE56BF" w:rsidP="00AE56BF">
            <w:pPr>
              <w:jc w:val="both"/>
              <w:rPr>
                <w:rFonts w:ascii="Times New Roman" w:hAnsi="Times New Roman"/>
                <w:sz w:val="28"/>
                <w:szCs w:val="28"/>
                <w:lang w:val="uk-UA"/>
              </w:rPr>
            </w:pPr>
          </w:p>
        </w:tc>
      </w:tr>
    </w:tbl>
    <w:p w:rsidR="00AE56BF" w:rsidRDefault="00AE56BF" w:rsidP="00AE56BF">
      <w:pPr>
        <w:jc w:val="both"/>
        <w:rPr>
          <w:rFonts w:ascii="Times New Roman" w:eastAsia="Calibri" w:hAnsi="Times New Roman" w:cs="Times New Roman"/>
          <w:sz w:val="28"/>
          <w:szCs w:val="28"/>
          <w:lang w:val="uk-UA" w:eastAsia="uk-UA"/>
        </w:rPr>
      </w:pPr>
    </w:p>
    <w:p w:rsidR="00357EB1" w:rsidRPr="00AE56BF" w:rsidRDefault="00357EB1" w:rsidP="00AE56BF">
      <w:pPr>
        <w:jc w:val="both"/>
        <w:rPr>
          <w:rFonts w:ascii="Times New Roman" w:eastAsia="Calibri" w:hAnsi="Times New Roman" w:cs="Times New Roman"/>
          <w:sz w:val="28"/>
          <w:szCs w:val="28"/>
          <w:lang w:val="uk-UA" w:eastAsia="uk-UA"/>
        </w:rPr>
      </w:pPr>
    </w:p>
    <w:p w:rsidR="00AE56BF" w:rsidRPr="00AE56BF" w:rsidRDefault="00357EB1" w:rsidP="00AE56BF">
      <w:pPr>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Секретар міської ради                                                 Валентина КАПІТУЛА</w:t>
      </w:r>
    </w:p>
    <w:p w:rsidR="00AE56BF" w:rsidRPr="00AE56BF" w:rsidRDefault="00AE56BF" w:rsidP="00AE56BF">
      <w:pPr>
        <w:jc w:val="right"/>
        <w:rPr>
          <w:rFonts w:ascii="Times New Roman" w:eastAsia="Calibri" w:hAnsi="Times New Roman" w:cs="Times New Roman"/>
          <w:sz w:val="28"/>
          <w:szCs w:val="28"/>
          <w:lang w:val="uk-UA" w:eastAsia="uk-UA"/>
        </w:rPr>
      </w:pPr>
    </w:p>
    <w:p w:rsidR="00AE56BF" w:rsidRPr="00AE56BF" w:rsidRDefault="00AE56BF" w:rsidP="00AE56BF">
      <w:pPr>
        <w:jc w:val="right"/>
        <w:rPr>
          <w:rFonts w:ascii="Times New Roman" w:eastAsia="Calibri" w:hAnsi="Times New Roman" w:cs="Times New Roman"/>
          <w:sz w:val="28"/>
          <w:szCs w:val="28"/>
          <w:lang w:val="uk-UA" w:eastAsia="uk-UA"/>
        </w:rPr>
      </w:pPr>
    </w:p>
    <w:p w:rsidR="00AE56BF" w:rsidRPr="00AE56BF" w:rsidRDefault="00AE56BF" w:rsidP="00AE56BF">
      <w:pPr>
        <w:jc w:val="right"/>
        <w:rPr>
          <w:rFonts w:ascii="Times New Roman" w:eastAsia="Calibri" w:hAnsi="Times New Roman" w:cs="Times New Roman"/>
          <w:sz w:val="28"/>
          <w:szCs w:val="28"/>
          <w:lang w:val="uk-UA" w:eastAsia="uk-UA"/>
        </w:rPr>
      </w:pPr>
    </w:p>
    <w:p w:rsidR="00AE56BF" w:rsidRPr="00AE56BF" w:rsidRDefault="00AE56BF" w:rsidP="00AE56BF">
      <w:pPr>
        <w:jc w:val="right"/>
        <w:rPr>
          <w:rFonts w:ascii="Times New Roman" w:eastAsia="Calibri" w:hAnsi="Times New Roman" w:cs="Times New Roman"/>
          <w:sz w:val="28"/>
          <w:szCs w:val="28"/>
          <w:lang w:val="uk-UA" w:eastAsia="uk-UA"/>
        </w:rPr>
      </w:pPr>
    </w:p>
    <w:p w:rsidR="008A7E1B" w:rsidRDefault="008A7E1B"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Default="00AE56BF" w:rsidP="003E635E">
      <w:pPr>
        <w:jc w:val="right"/>
        <w:rPr>
          <w:rFonts w:ascii="Times New Roman" w:hAnsi="Times New Roman" w:cs="Times New Roman"/>
          <w:sz w:val="28"/>
          <w:szCs w:val="28"/>
          <w:lang w:val="uk-UA" w:eastAsia="uk-UA"/>
        </w:rPr>
      </w:pPr>
    </w:p>
    <w:p w:rsidR="00AE56BF" w:rsidRPr="008A7E1B" w:rsidRDefault="00AE56BF" w:rsidP="003E635E">
      <w:pPr>
        <w:jc w:val="right"/>
        <w:rPr>
          <w:rFonts w:ascii="Times New Roman" w:hAnsi="Times New Roman" w:cs="Times New Roman"/>
          <w:sz w:val="28"/>
          <w:szCs w:val="28"/>
          <w:lang w:val="uk-UA" w:eastAsia="uk-UA"/>
        </w:rPr>
      </w:pPr>
    </w:p>
    <w:p w:rsidR="0037153E" w:rsidRPr="008A7E1B" w:rsidRDefault="0037153E" w:rsidP="0037153E">
      <w:pPr>
        <w:spacing w:after="0"/>
        <w:jc w:val="right"/>
        <w:rPr>
          <w:rFonts w:ascii="Times New Roman" w:hAnsi="Times New Roman" w:cs="Times New Roman"/>
          <w:sz w:val="28"/>
          <w:szCs w:val="28"/>
          <w:lang w:val="uk-UA" w:eastAsia="uk-UA"/>
        </w:rPr>
      </w:pPr>
      <w:r w:rsidRPr="008A7E1B">
        <w:rPr>
          <w:rFonts w:ascii="Times New Roman" w:hAnsi="Times New Roman" w:cs="Times New Roman"/>
          <w:sz w:val="28"/>
          <w:szCs w:val="28"/>
          <w:lang w:val="uk-UA" w:eastAsia="uk-UA"/>
        </w:rPr>
        <w:t>Дода</w:t>
      </w:r>
      <w:r>
        <w:rPr>
          <w:rFonts w:ascii="Times New Roman" w:hAnsi="Times New Roman" w:cs="Times New Roman"/>
          <w:sz w:val="28"/>
          <w:szCs w:val="28"/>
          <w:lang w:val="uk-UA" w:eastAsia="uk-UA"/>
        </w:rPr>
        <w:t>ток 2</w:t>
      </w:r>
    </w:p>
    <w:p w:rsidR="008A7E1B" w:rsidRDefault="004D72D2" w:rsidP="0037153E">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37153E" w:rsidRPr="0037153E">
        <w:rPr>
          <w:rFonts w:ascii="Times New Roman" w:eastAsia="Times New Roman" w:hAnsi="Times New Roman" w:cs="Times New Roman"/>
          <w:sz w:val="28"/>
          <w:szCs w:val="28"/>
          <w:lang w:val="uk-UA" w:eastAsia="ru-RU"/>
        </w:rPr>
        <w:t>о Програми</w:t>
      </w:r>
    </w:p>
    <w:p w:rsidR="0037153E" w:rsidRPr="008A7E1B" w:rsidRDefault="0037153E" w:rsidP="0037153E">
      <w:pPr>
        <w:spacing w:after="0" w:line="240" w:lineRule="auto"/>
        <w:jc w:val="right"/>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 xml:space="preserve">ОСНОВНІ ПОКАЗНИКИ У ГАЛУЗІ БУДІВНИЦТВА ТА КАПІТАЛЬНОГО РОЗВИТКУ ЗДОЛБУНІВСЬКОЇ МІСЬКОЇ РАДИ </w:t>
      </w: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НА 2021 РІК</w:t>
      </w:r>
    </w:p>
    <w:p w:rsidR="008A7E1B" w:rsidRPr="008A7E1B" w:rsidRDefault="008A7E1B" w:rsidP="008A7E1B">
      <w:pPr>
        <w:spacing w:after="0" w:line="240" w:lineRule="auto"/>
        <w:jc w:val="center"/>
        <w:rPr>
          <w:rFonts w:ascii="Times New Roman" w:eastAsia="Times New Roman" w:hAnsi="Times New Roman" w:cs="Times New Roman"/>
          <w:b/>
          <w:sz w:val="24"/>
          <w:szCs w:val="24"/>
          <w:lang w:val="uk-UA" w:eastAsia="uk-UA"/>
        </w:rPr>
      </w:pPr>
    </w:p>
    <w:p w:rsidR="008A7E1B" w:rsidRPr="008A7E1B" w:rsidRDefault="008A7E1B" w:rsidP="006007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ОХОРОНА ЗДОРОВ'Я</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highlight w:val="lightGray"/>
          <w:lang w:val="uk-UA" w:eastAsia="uk-UA"/>
        </w:rPr>
      </w:pPr>
    </w:p>
    <w:p w:rsidR="008A7E1B" w:rsidRPr="0037153E" w:rsidRDefault="008A7E1B" w:rsidP="0037153E">
      <w:pPr>
        <w:pStyle w:val="a3"/>
        <w:numPr>
          <w:ilvl w:val="0"/>
          <w:numId w:val="16"/>
        </w:numPr>
        <w:spacing w:after="0" w:line="240" w:lineRule="auto"/>
        <w:ind w:left="142" w:firstLine="218"/>
        <w:jc w:val="both"/>
        <w:rPr>
          <w:rFonts w:ascii="Times New Roman" w:eastAsia="Times New Roman" w:hAnsi="Times New Roman" w:cs="Times New Roman"/>
          <w:sz w:val="28"/>
          <w:szCs w:val="28"/>
          <w:lang w:val="uk-UA" w:eastAsia="uk-UA"/>
        </w:rPr>
      </w:pPr>
      <w:r w:rsidRPr="0037153E">
        <w:rPr>
          <w:rFonts w:ascii="Times New Roman" w:eastAsia="Times New Roman" w:hAnsi="Times New Roman" w:cs="Times New Roman"/>
          <w:sz w:val="28"/>
          <w:szCs w:val="28"/>
          <w:lang w:val="uk-UA" w:eastAsia="uk-UA"/>
        </w:rPr>
        <w:t>«Капітальний ремонт покрівлі пологового будинку №1 по вул. Степана Бандери,1 в корпусу КНП «</w:t>
      </w:r>
      <w:proofErr w:type="spellStart"/>
      <w:r w:rsidRPr="0037153E">
        <w:rPr>
          <w:rFonts w:ascii="Times New Roman" w:eastAsia="Times New Roman" w:hAnsi="Times New Roman" w:cs="Times New Roman"/>
          <w:sz w:val="28"/>
          <w:szCs w:val="28"/>
          <w:lang w:val="uk-UA" w:eastAsia="uk-UA"/>
        </w:rPr>
        <w:t>Здолбунівська</w:t>
      </w:r>
      <w:proofErr w:type="spellEnd"/>
      <w:r w:rsidRPr="0037153E">
        <w:rPr>
          <w:rFonts w:ascii="Times New Roman" w:eastAsia="Times New Roman" w:hAnsi="Times New Roman" w:cs="Times New Roman"/>
          <w:sz w:val="28"/>
          <w:szCs w:val="28"/>
          <w:lang w:val="uk-UA" w:eastAsia="uk-UA"/>
        </w:rPr>
        <w:t xml:space="preserve"> ЦРЛ».</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09"/>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2. Реконструкція системи лікувального </w:t>
      </w:r>
      <w:proofErr w:type="spellStart"/>
      <w:r w:rsidRPr="008A7E1B">
        <w:rPr>
          <w:rFonts w:ascii="Times New Roman" w:eastAsia="Times New Roman" w:hAnsi="Times New Roman" w:cs="Times New Roman"/>
          <w:sz w:val="28"/>
          <w:szCs w:val="28"/>
          <w:lang w:val="uk-UA" w:eastAsia="uk-UA"/>
        </w:rPr>
        <w:t>киснепостачання</w:t>
      </w:r>
      <w:proofErr w:type="spellEnd"/>
      <w:r w:rsidRPr="008A7E1B">
        <w:rPr>
          <w:rFonts w:ascii="Times New Roman" w:eastAsia="Times New Roman" w:hAnsi="Times New Roman" w:cs="Times New Roman"/>
          <w:sz w:val="28"/>
          <w:szCs w:val="28"/>
          <w:lang w:val="uk-UA" w:eastAsia="uk-UA"/>
        </w:rPr>
        <w:t xml:space="preserve"> терапевтичного корпусу КНП «</w:t>
      </w:r>
      <w:proofErr w:type="spellStart"/>
      <w:r w:rsidRPr="008A7E1B">
        <w:rPr>
          <w:rFonts w:ascii="Times New Roman" w:eastAsia="Times New Roman" w:hAnsi="Times New Roman" w:cs="Times New Roman"/>
          <w:sz w:val="28"/>
          <w:szCs w:val="28"/>
          <w:lang w:val="uk-UA" w:eastAsia="uk-UA"/>
        </w:rPr>
        <w:t>Здолбунівська</w:t>
      </w:r>
      <w:proofErr w:type="spellEnd"/>
      <w:r w:rsidRPr="008A7E1B">
        <w:rPr>
          <w:rFonts w:ascii="Times New Roman" w:eastAsia="Times New Roman" w:hAnsi="Times New Roman" w:cs="Times New Roman"/>
          <w:sz w:val="28"/>
          <w:szCs w:val="28"/>
          <w:lang w:val="uk-UA" w:eastAsia="uk-UA"/>
        </w:rPr>
        <w:t xml:space="preserve"> ЦРЛ» за адресою: м. Здолбунів вул. С. Бандери,1.</w:t>
      </w:r>
    </w:p>
    <w:p w:rsidR="008A7E1B" w:rsidRPr="008A7E1B" w:rsidRDefault="008A7E1B" w:rsidP="008A7E1B">
      <w:pPr>
        <w:spacing w:after="0" w:line="240" w:lineRule="auto"/>
        <w:ind w:firstLine="709"/>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p>
    <w:p w:rsidR="008A7E1B" w:rsidRPr="008A7E1B" w:rsidRDefault="008A7E1B" w:rsidP="008A7E1B">
      <w:pPr>
        <w:widowControl w:val="0"/>
        <w:autoSpaceDE w:val="0"/>
        <w:autoSpaceDN w:val="0"/>
        <w:adjustRightInd w:val="0"/>
        <w:spacing w:before="96" w:after="10" w:line="317" w:lineRule="exact"/>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ab/>
        <w:t>3. Придбання медичного обладнання для покращення надання медичних послуг населенню Комунальним некомерційним підприємством «</w:t>
      </w:r>
      <w:proofErr w:type="spellStart"/>
      <w:r w:rsidRPr="008A7E1B">
        <w:rPr>
          <w:rFonts w:ascii="Times New Roman" w:eastAsia="Times New Roman" w:hAnsi="Times New Roman" w:cs="Times New Roman"/>
          <w:sz w:val="28"/>
          <w:szCs w:val="28"/>
          <w:lang w:val="uk-UA" w:eastAsia="ru-RU"/>
        </w:rPr>
        <w:t>Здолбунівська</w:t>
      </w:r>
      <w:proofErr w:type="spellEnd"/>
      <w:r w:rsidRPr="008A7E1B">
        <w:rPr>
          <w:rFonts w:ascii="Times New Roman" w:eastAsia="Times New Roman" w:hAnsi="Times New Roman" w:cs="Times New Roman"/>
          <w:sz w:val="28"/>
          <w:szCs w:val="28"/>
          <w:lang w:val="uk-UA" w:eastAsia="ru-RU"/>
        </w:rPr>
        <w:t xml:space="preserve"> центральна міська лікарня»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 Рівненської області</w:t>
      </w:r>
    </w:p>
    <w:p w:rsidR="008A7E1B" w:rsidRPr="008A7E1B" w:rsidRDefault="008A7E1B" w:rsidP="008A7E1B">
      <w:pPr>
        <w:spacing w:after="0" w:line="240" w:lineRule="auto"/>
        <w:ind w:firstLine="709"/>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4. Придбання медичного обладнання (комп’ютерного томографа) для покращення надання медичних послуг населенню Комунальним некомерційним підприємством «</w:t>
      </w:r>
      <w:proofErr w:type="spellStart"/>
      <w:r w:rsidRPr="008A7E1B">
        <w:rPr>
          <w:rFonts w:ascii="Times New Roman" w:eastAsia="Times New Roman" w:hAnsi="Times New Roman" w:cs="Times New Roman"/>
          <w:sz w:val="28"/>
          <w:szCs w:val="28"/>
          <w:lang w:val="uk-UA" w:eastAsia="uk-UA"/>
        </w:rPr>
        <w:t>Здолбунівська</w:t>
      </w:r>
      <w:proofErr w:type="spellEnd"/>
      <w:r w:rsidRPr="008A7E1B">
        <w:rPr>
          <w:rFonts w:ascii="Times New Roman" w:eastAsia="Times New Roman" w:hAnsi="Times New Roman" w:cs="Times New Roman"/>
          <w:sz w:val="28"/>
          <w:szCs w:val="28"/>
          <w:lang w:val="uk-UA" w:eastAsia="uk-UA"/>
        </w:rPr>
        <w:t xml:space="preserve"> центральна міська лікарня»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Рівненської області.</w:t>
      </w:r>
    </w:p>
    <w:p w:rsidR="008A7E1B" w:rsidRPr="008A7E1B" w:rsidRDefault="008A7E1B" w:rsidP="008A7E1B">
      <w:pPr>
        <w:spacing w:after="0" w:line="240" w:lineRule="auto"/>
        <w:ind w:firstLine="709"/>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ab/>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uk-UA"/>
        </w:rPr>
        <w:t xml:space="preserve">5. </w:t>
      </w:r>
      <w:r w:rsidRPr="008A7E1B">
        <w:rPr>
          <w:rFonts w:ascii="Times New Roman" w:eastAsia="Times New Roman" w:hAnsi="Times New Roman" w:cs="Times New Roman"/>
          <w:sz w:val="28"/>
          <w:szCs w:val="28"/>
          <w:lang w:val="uk-UA" w:eastAsia="ru-RU"/>
        </w:rPr>
        <w:t xml:space="preserve">Капітальний ремонт фасаду будівлі </w:t>
      </w:r>
      <w:r w:rsidRPr="008A7E1B">
        <w:rPr>
          <w:rFonts w:ascii="Times New Roman" w:eastAsia="Times New Roman" w:hAnsi="Times New Roman" w:cs="Times New Roman"/>
          <w:sz w:val="28"/>
          <w:szCs w:val="28"/>
          <w:lang w:val="uk-UA" w:eastAsia="uk-UA"/>
        </w:rPr>
        <w:t>комунального некомерційного підприємства «</w:t>
      </w:r>
      <w:proofErr w:type="spellStart"/>
      <w:r w:rsidRPr="008A7E1B">
        <w:rPr>
          <w:rFonts w:ascii="Times New Roman" w:eastAsia="Times New Roman" w:hAnsi="Times New Roman" w:cs="Times New Roman"/>
          <w:sz w:val="28"/>
          <w:szCs w:val="28"/>
          <w:lang w:val="uk-UA" w:eastAsia="uk-UA"/>
        </w:rPr>
        <w:t>Здолбунівська</w:t>
      </w:r>
      <w:proofErr w:type="spellEnd"/>
      <w:r w:rsidRPr="008A7E1B">
        <w:rPr>
          <w:rFonts w:ascii="Times New Roman" w:eastAsia="Times New Roman" w:hAnsi="Times New Roman" w:cs="Times New Roman"/>
          <w:sz w:val="28"/>
          <w:szCs w:val="28"/>
          <w:lang w:val="uk-UA" w:eastAsia="uk-UA"/>
        </w:rPr>
        <w:t xml:space="preserve"> стоматологічна поліклініка»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w:t>
      </w:r>
      <w:r w:rsidRPr="008A7E1B">
        <w:rPr>
          <w:rFonts w:ascii="Times New Roman" w:eastAsia="Times New Roman" w:hAnsi="Times New Roman" w:cs="Times New Roman"/>
          <w:sz w:val="28"/>
          <w:szCs w:val="28"/>
          <w:lang w:val="uk-UA" w:eastAsia="ru-RU"/>
        </w:rPr>
        <w:t xml:space="preserve"> за адресою м. Здолбунів, вул. С. Бандери, 1А, у тому числі </w:t>
      </w:r>
      <w:r w:rsidRPr="008A7E1B">
        <w:rPr>
          <w:rFonts w:ascii="Times New Roman" w:eastAsia="Times New Roman" w:hAnsi="Times New Roman" w:cs="Times New Roman"/>
          <w:sz w:val="28"/>
          <w:szCs w:val="28"/>
          <w:lang w:val="uk-UA" w:eastAsia="ru-RU"/>
        </w:rPr>
        <w:lastRenderedPageBreak/>
        <w:t>виготовлення дефектних актів будівлі для визначення її технічного стану та виготовлення проектно-кошторисної документації.</w:t>
      </w:r>
    </w:p>
    <w:p w:rsidR="008A7E1B" w:rsidRPr="008A7E1B" w:rsidRDefault="008A7E1B" w:rsidP="008A7E1B">
      <w:pPr>
        <w:spacing w:after="0" w:line="240" w:lineRule="auto"/>
        <w:ind w:firstLine="709"/>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ab/>
        <w:t>6. Придбання медичного обладнання для покращення надання стоматологічних послуг комунальним некомерційним підприємством «</w:t>
      </w:r>
      <w:proofErr w:type="spellStart"/>
      <w:r w:rsidRPr="008A7E1B">
        <w:rPr>
          <w:rFonts w:ascii="Times New Roman" w:eastAsia="Times New Roman" w:hAnsi="Times New Roman" w:cs="Times New Roman"/>
          <w:sz w:val="28"/>
          <w:szCs w:val="28"/>
          <w:lang w:val="uk-UA" w:eastAsia="uk-UA"/>
        </w:rPr>
        <w:t>Здолбунівська</w:t>
      </w:r>
      <w:proofErr w:type="spellEnd"/>
      <w:r w:rsidRPr="008A7E1B">
        <w:rPr>
          <w:rFonts w:ascii="Times New Roman" w:eastAsia="Times New Roman" w:hAnsi="Times New Roman" w:cs="Times New Roman"/>
          <w:sz w:val="28"/>
          <w:szCs w:val="28"/>
          <w:lang w:val="uk-UA" w:eastAsia="uk-UA"/>
        </w:rPr>
        <w:t xml:space="preserve"> стоматологічна поліклініка»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w:t>
      </w:r>
    </w:p>
    <w:p w:rsidR="008A7E1B" w:rsidRPr="008A7E1B" w:rsidRDefault="008A7E1B" w:rsidP="008A7E1B">
      <w:pPr>
        <w:spacing w:after="0" w:line="240" w:lineRule="auto"/>
        <w:ind w:firstLine="709"/>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ab/>
        <w:t xml:space="preserve">7. Капітальний ремонт системи теплопостачання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амбулаторії загальної практики сімейної медицини №4 за адресою: </w:t>
      </w:r>
      <w:proofErr w:type="spellStart"/>
      <w:r w:rsidRPr="008A7E1B">
        <w:rPr>
          <w:rFonts w:ascii="Times New Roman" w:eastAsia="Times New Roman" w:hAnsi="Times New Roman" w:cs="Times New Roman"/>
          <w:sz w:val="28"/>
          <w:szCs w:val="28"/>
          <w:lang w:val="uk-UA" w:eastAsia="uk-UA"/>
        </w:rPr>
        <w:t>м.Здолбунів</w:t>
      </w:r>
      <w:proofErr w:type="spellEnd"/>
      <w:r w:rsidRPr="008A7E1B">
        <w:rPr>
          <w:rFonts w:ascii="Times New Roman" w:eastAsia="Times New Roman" w:hAnsi="Times New Roman" w:cs="Times New Roman"/>
          <w:sz w:val="28"/>
          <w:szCs w:val="28"/>
          <w:lang w:val="uk-UA" w:eastAsia="uk-UA"/>
        </w:rPr>
        <w:t>, вул. І.Мазепи, 25.</w:t>
      </w:r>
    </w:p>
    <w:p w:rsidR="008A7E1B" w:rsidRPr="008A7E1B" w:rsidRDefault="008A7E1B" w:rsidP="008A7E1B">
      <w:pPr>
        <w:spacing w:after="0" w:line="240" w:lineRule="auto"/>
        <w:ind w:firstLine="709"/>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ab/>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ab/>
        <w:t xml:space="preserve">8. Капітальний ремонт даху приміщення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амбулаторії загальної практики сімейної медицини №4 за адресою: м. Здолбунів, вул. І.Мазепи, 25.</w:t>
      </w:r>
    </w:p>
    <w:p w:rsidR="008A7E1B" w:rsidRPr="008A7E1B" w:rsidRDefault="008A7E1B" w:rsidP="008A7E1B">
      <w:pPr>
        <w:spacing w:after="0" w:line="240" w:lineRule="auto"/>
        <w:ind w:firstLine="709"/>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uk-UA"/>
        </w:rPr>
        <w:t xml:space="preserve">9. Капітальний ремонт системи водопостачання </w:t>
      </w:r>
      <w:proofErr w:type="spellStart"/>
      <w:r w:rsidRPr="008A7E1B">
        <w:rPr>
          <w:rFonts w:ascii="Times New Roman" w:eastAsia="Times New Roman" w:hAnsi="Times New Roman" w:cs="Times New Roman"/>
          <w:sz w:val="28"/>
          <w:szCs w:val="28"/>
          <w:lang w:val="uk-UA" w:eastAsia="uk-UA"/>
        </w:rPr>
        <w:t>Глинської</w:t>
      </w:r>
      <w:proofErr w:type="spellEnd"/>
      <w:r w:rsidRPr="008A7E1B">
        <w:rPr>
          <w:rFonts w:ascii="Times New Roman" w:eastAsia="Times New Roman" w:hAnsi="Times New Roman" w:cs="Times New Roman"/>
          <w:sz w:val="28"/>
          <w:szCs w:val="28"/>
          <w:lang w:val="uk-UA" w:eastAsia="uk-UA"/>
        </w:rPr>
        <w:t xml:space="preserve"> амбулаторії загальної практики сімейної медицини за адресою: </w:t>
      </w:r>
      <w:proofErr w:type="spellStart"/>
      <w:r w:rsidRPr="008A7E1B">
        <w:rPr>
          <w:rFonts w:ascii="Times New Roman" w:eastAsia="Times New Roman" w:hAnsi="Times New Roman" w:cs="Times New Roman"/>
          <w:sz w:val="28"/>
          <w:szCs w:val="28"/>
          <w:lang w:val="uk-UA" w:eastAsia="uk-UA"/>
        </w:rPr>
        <w:t>с.Глинськ</w:t>
      </w:r>
      <w:proofErr w:type="spellEnd"/>
      <w:r w:rsidRPr="008A7E1B">
        <w:rPr>
          <w:rFonts w:ascii="Times New Roman" w:eastAsia="Times New Roman" w:hAnsi="Times New Roman" w:cs="Times New Roman"/>
          <w:sz w:val="28"/>
          <w:szCs w:val="28"/>
          <w:lang w:val="uk-UA" w:eastAsia="uk-UA"/>
        </w:rPr>
        <w:t>, вул. Лісовики,65</w:t>
      </w:r>
      <w:r w:rsidRPr="008A7E1B">
        <w:rPr>
          <w:rFonts w:ascii="Times New Roman" w:eastAsia="Times New Roman" w:hAnsi="Times New Roman" w:cs="Times New Roman"/>
          <w:sz w:val="28"/>
          <w:szCs w:val="28"/>
          <w:lang w:val="uk-UA" w:eastAsia="ru-RU"/>
        </w:rPr>
        <w:t>.</w:t>
      </w:r>
    </w:p>
    <w:p w:rsidR="008A7E1B" w:rsidRPr="008A7E1B" w:rsidRDefault="008A7E1B" w:rsidP="008A7E1B">
      <w:pPr>
        <w:spacing w:after="0" w:line="240" w:lineRule="auto"/>
        <w:ind w:firstLine="709"/>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10. Проведення ремонтних робіт з приведення у відповідність до вимог Державних будівельних норм В.2.2-40:2018 «Будинки і споруди. </w:t>
      </w:r>
      <w:proofErr w:type="spellStart"/>
      <w:r w:rsidRPr="008A7E1B">
        <w:rPr>
          <w:rFonts w:ascii="Times New Roman" w:eastAsia="Times New Roman" w:hAnsi="Times New Roman" w:cs="Times New Roman"/>
          <w:sz w:val="28"/>
          <w:szCs w:val="28"/>
          <w:lang w:val="uk-UA" w:eastAsia="uk-UA"/>
        </w:rPr>
        <w:t>Інклюзивність</w:t>
      </w:r>
      <w:proofErr w:type="spellEnd"/>
      <w:r w:rsidRPr="008A7E1B">
        <w:rPr>
          <w:rFonts w:ascii="Times New Roman" w:eastAsia="Times New Roman" w:hAnsi="Times New Roman" w:cs="Times New Roman"/>
          <w:sz w:val="28"/>
          <w:szCs w:val="28"/>
          <w:lang w:val="uk-UA" w:eastAsia="uk-UA"/>
        </w:rPr>
        <w:t xml:space="preserve"> будівель і споруд. Основні положення» (наказ </w:t>
      </w:r>
      <w:proofErr w:type="spellStart"/>
      <w:r w:rsidRPr="008A7E1B">
        <w:rPr>
          <w:rFonts w:ascii="Times New Roman" w:eastAsia="Times New Roman" w:hAnsi="Times New Roman" w:cs="Times New Roman"/>
          <w:sz w:val="28"/>
          <w:szCs w:val="28"/>
          <w:lang w:val="uk-UA" w:eastAsia="uk-UA"/>
        </w:rPr>
        <w:t>Мінрегіонбуду</w:t>
      </w:r>
      <w:proofErr w:type="spellEnd"/>
      <w:r w:rsidRPr="008A7E1B">
        <w:rPr>
          <w:rFonts w:ascii="Times New Roman" w:eastAsia="Times New Roman" w:hAnsi="Times New Roman" w:cs="Times New Roman"/>
          <w:sz w:val="28"/>
          <w:szCs w:val="28"/>
          <w:lang w:val="uk-UA" w:eastAsia="uk-UA"/>
        </w:rPr>
        <w:t xml:space="preserve"> від 30.11.2018 № 327) будівель і приміщень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№4 та </w:t>
      </w:r>
      <w:proofErr w:type="spellStart"/>
      <w:r w:rsidRPr="008A7E1B">
        <w:rPr>
          <w:rFonts w:ascii="Times New Roman" w:eastAsia="Times New Roman" w:hAnsi="Times New Roman" w:cs="Times New Roman"/>
          <w:sz w:val="28"/>
          <w:szCs w:val="28"/>
          <w:lang w:val="uk-UA" w:eastAsia="uk-UA"/>
        </w:rPr>
        <w:t>Глинської</w:t>
      </w:r>
      <w:proofErr w:type="spellEnd"/>
      <w:r w:rsidRPr="008A7E1B">
        <w:rPr>
          <w:rFonts w:ascii="Times New Roman" w:eastAsia="Times New Roman" w:hAnsi="Times New Roman" w:cs="Times New Roman"/>
          <w:sz w:val="28"/>
          <w:szCs w:val="28"/>
          <w:lang w:val="uk-UA" w:eastAsia="uk-UA"/>
        </w:rPr>
        <w:t xml:space="preserve"> амбулаторій загальної практики сімейної медицини</w:t>
      </w:r>
    </w:p>
    <w:p w:rsidR="008A7E1B" w:rsidRPr="008A7E1B" w:rsidRDefault="008A7E1B" w:rsidP="008A7E1B">
      <w:pPr>
        <w:spacing w:after="0" w:line="240" w:lineRule="auto"/>
        <w:ind w:firstLine="709"/>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lastRenderedPageBreak/>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Times New Roman" w:hAnsi="Times New Roman" w:cs="Times New Roman"/>
          <w:b/>
          <w:sz w:val="28"/>
          <w:szCs w:val="28"/>
          <w:lang w:val="uk-UA" w:eastAsia="uk-UA"/>
        </w:rPr>
      </w:pP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ОСВІТА</w:t>
      </w:r>
    </w:p>
    <w:p w:rsidR="008A7E1B" w:rsidRPr="004D72D2" w:rsidRDefault="008A7E1B" w:rsidP="008A7E1B">
      <w:pPr>
        <w:tabs>
          <w:tab w:val="num" w:pos="0"/>
        </w:tabs>
        <w:spacing w:after="0" w:line="240" w:lineRule="auto"/>
        <w:jc w:val="both"/>
        <w:rPr>
          <w:rFonts w:ascii="Times New Roman" w:eastAsia="Times New Roman" w:hAnsi="Times New Roman" w:cs="Times New Roman"/>
          <w:sz w:val="16"/>
          <w:szCs w:val="16"/>
          <w:lang w:val="uk-UA" w:eastAsia="uk-UA"/>
        </w:rPr>
      </w:pPr>
    </w:p>
    <w:p w:rsidR="008A7E1B" w:rsidRPr="008A7E1B" w:rsidRDefault="008A7E1B" w:rsidP="008A7E1B">
      <w:pPr>
        <w:tabs>
          <w:tab w:val="num" w:pos="0"/>
        </w:tabs>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1. Капітальний ремонт спортзалу Глинського НВК «ЗОШ І-ІІІ ступенів-дошкільний навчальний заклад»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районної ради Рівненської області в с.</w:t>
      </w:r>
      <w:r w:rsidR="00312267">
        <w:rPr>
          <w:rFonts w:ascii="Times New Roman" w:eastAsia="Times New Roman" w:hAnsi="Times New Roman" w:cs="Times New Roman"/>
          <w:sz w:val="28"/>
          <w:szCs w:val="28"/>
          <w:lang w:val="uk-UA" w:eastAsia="ru-RU"/>
        </w:rPr>
        <w:t xml:space="preserve"> </w:t>
      </w:r>
      <w:proofErr w:type="spellStart"/>
      <w:r w:rsidR="00312267">
        <w:rPr>
          <w:rFonts w:ascii="Times New Roman" w:eastAsia="Times New Roman" w:hAnsi="Times New Roman" w:cs="Times New Roman"/>
          <w:sz w:val="28"/>
          <w:szCs w:val="28"/>
          <w:lang w:val="uk-UA" w:eastAsia="ru-RU"/>
        </w:rPr>
        <w:t>Глинськ</w:t>
      </w:r>
      <w:proofErr w:type="spellEnd"/>
      <w:r w:rsidR="00312267">
        <w:rPr>
          <w:rFonts w:ascii="Times New Roman" w:eastAsia="Times New Roman" w:hAnsi="Times New Roman" w:cs="Times New Roman"/>
          <w:sz w:val="28"/>
          <w:szCs w:val="28"/>
          <w:lang w:val="uk-UA" w:eastAsia="ru-RU"/>
        </w:rPr>
        <w:t xml:space="preserve"> по вул. Центральна, 15, в тому числі, коригування проектно-кошторисної документації.</w:t>
      </w:r>
    </w:p>
    <w:p w:rsidR="008A7E1B" w:rsidRPr="008A7E1B" w:rsidRDefault="008A7E1B" w:rsidP="008A7E1B">
      <w:pPr>
        <w:tabs>
          <w:tab w:val="num" w:pos="0"/>
        </w:tabs>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Відповідальний: Антонюк І.В. – начальник управління з гуманітарних пита</w:t>
      </w:r>
      <w:r w:rsidR="004D72D2">
        <w:rPr>
          <w:rFonts w:ascii="Times New Roman" w:eastAsia="Times New Roman" w:hAnsi="Times New Roman" w:cs="Times New Roman"/>
          <w:sz w:val="28"/>
          <w:szCs w:val="28"/>
          <w:lang w:val="uk-UA" w:eastAsia="ru-RU"/>
        </w:rPr>
        <w:t xml:space="preserve">нь </w:t>
      </w:r>
      <w:proofErr w:type="spellStart"/>
      <w:r w:rsidR="004D72D2">
        <w:rPr>
          <w:rFonts w:ascii="Times New Roman" w:eastAsia="Times New Roman" w:hAnsi="Times New Roman" w:cs="Times New Roman"/>
          <w:sz w:val="28"/>
          <w:szCs w:val="28"/>
          <w:lang w:val="uk-UA" w:eastAsia="ru-RU"/>
        </w:rPr>
        <w:t>Здолбунівської</w:t>
      </w:r>
      <w:proofErr w:type="spellEnd"/>
      <w:r w:rsidR="004D72D2">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2. Будівництво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ЗОШ І-ІІІ ступенів №3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районної ради Рівненської області, </w:t>
      </w:r>
      <w:proofErr w:type="spellStart"/>
      <w:r w:rsidRPr="008A7E1B">
        <w:rPr>
          <w:rFonts w:ascii="Times New Roman" w:eastAsia="Times New Roman" w:hAnsi="Times New Roman" w:cs="Times New Roman"/>
          <w:sz w:val="28"/>
          <w:szCs w:val="28"/>
          <w:lang w:val="uk-UA" w:eastAsia="ru-RU"/>
        </w:rPr>
        <w:t>м.Здолбунів</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вул.Устима</w:t>
      </w:r>
      <w:proofErr w:type="spellEnd"/>
      <w:r w:rsidRPr="008A7E1B">
        <w:rPr>
          <w:rFonts w:ascii="Times New Roman" w:eastAsia="Times New Roman" w:hAnsi="Times New Roman" w:cs="Times New Roman"/>
          <w:sz w:val="28"/>
          <w:szCs w:val="28"/>
          <w:lang w:val="uk-UA" w:eastAsia="ru-RU"/>
        </w:rPr>
        <w:t xml:space="preserve"> Кармелюка, 5.</w:t>
      </w:r>
    </w:p>
    <w:p w:rsidR="008A7E1B" w:rsidRPr="008A7E1B" w:rsidRDefault="008A7E1B" w:rsidP="008A7E1B">
      <w:pPr>
        <w:tabs>
          <w:tab w:val="num" w:pos="0"/>
        </w:tabs>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3. Капітальний ремонт покрівлі на будівлі </w:t>
      </w:r>
      <w:proofErr w:type="spellStart"/>
      <w:r w:rsidRPr="008A7E1B">
        <w:rPr>
          <w:rFonts w:ascii="Times New Roman" w:eastAsia="Times New Roman" w:hAnsi="Times New Roman" w:cs="Times New Roman"/>
          <w:sz w:val="28"/>
          <w:szCs w:val="28"/>
          <w:lang w:val="uk-UA" w:eastAsia="ru-RU"/>
        </w:rPr>
        <w:t>Копитківської</w:t>
      </w:r>
      <w:proofErr w:type="spellEnd"/>
      <w:r w:rsidRPr="008A7E1B">
        <w:rPr>
          <w:rFonts w:ascii="Times New Roman" w:eastAsia="Times New Roman" w:hAnsi="Times New Roman" w:cs="Times New Roman"/>
          <w:sz w:val="28"/>
          <w:szCs w:val="28"/>
          <w:lang w:val="uk-UA" w:eastAsia="ru-RU"/>
        </w:rPr>
        <w:t xml:space="preserve"> ЗОШ І-ІІІ ступенів за адресою: Рівненська область,  </w:t>
      </w:r>
      <w:proofErr w:type="spellStart"/>
      <w:r w:rsidRPr="008A7E1B">
        <w:rPr>
          <w:rFonts w:ascii="Times New Roman" w:eastAsia="Times New Roman" w:hAnsi="Times New Roman" w:cs="Times New Roman"/>
          <w:sz w:val="28"/>
          <w:szCs w:val="28"/>
          <w:lang w:val="uk-UA" w:eastAsia="ru-RU"/>
        </w:rPr>
        <w:t>Здолбунівський</w:t>
      </w:r>
      <w:proofErr w:type="spellEnd"/>
      <w:r w:rsidRPr="008A7E1B">
        <w:rPr>
          <w:rFonts w:ascii="Times New Roman" w:eastAsia="Times New Roman" w:hAnsi="Times New Roman" w:cs="Times New Roman"/>
          <w:sz w:val="28"/>
          <w:szCs w:val="28"/>
          <w:lang w:val="uk-UA" w:eastAsia="ru-RU"/>
        </w:rPr>
        <w:t xml:space="preserve"> район, с. </w:t>
      </w:r>
      <w:proofErr w:type="spellStart"/>
      <w:r w:rsidRPr="008A7E1B">
        <w:rPr>
          <w:rFonts w:ascii="Times New Roman" w:eastAsia="Times New Roman" w:hAnsi="Times New Roman" w:cs="Times New Roman"/>
          <w:sz w:val="28"/>
          <w:szCs w:val="28"/>
          <w:lang w:val="uk-UA" w:eastAsia="ru-RU"/>
        </w:rPr>
        <w:t>Копиткове</w:t>
      </w:r>
      <w:proofErr w:type="spellEnd"/>
      <w:r w:rsidRPr="008A7E1B">
        <w:rPr>
          <w:rFonts w:ascii="Times New Roman" w:eastAsia="Times New Roman" w:hAnsi="Times New Roman" w:cs="Times New Roman"/>
          <w:sz w:val="28"/>
          <w:szCs w:val="28"/>
          <w:lang w:val="uk-UA" w:eastAsia="ru-RU"/>
        </w:rPr>
        <w:t>, вул. Шкільна, 2.</w:t>
      </w:r>
    </w:p>
    <w:p w:rsidR="008A7E1B" w:rsidRPr="008A7E1B" w:rsidRDefault="008A7E1B" w:rsidP="008A7E1B">
      <w:pPr>
        <w:tabs>
          <w:tab w:val="num" w:pos="0"/>
        </w:tabs>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        4. Капітальний ремонт покрівлі другого корпусу ЗОШ І-ІІІ ступенів №5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районної ради за адресою: Рівненська обл., м. Здолбунів, вул. Міцкевича,36.</w:t>
      </w:r>
    </w:p>
    <w:p w:rsidR="008A7E1B" w:rsidRPr="008A7E1B" w:rsidRDefault="008A7E1B" w:rsidP="008A7E1B">
      <w:pPr>
        <w:tabs>
          <w:tab w:val="num" w:pos="0"/>
        </w:tabs>
        <w:spacing w:after="0" w:line="240" w:lineRule="auto"/>
        <w:jc w:val="both"/>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5.  Капітальний ремонт даху будівлі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ЗОШ І-ІІІ ступенів № 6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районної ради </w:t>
      </w:r>
      <w:r w:rsidRPr="008A7E1B">
        <w:rPr>
          <w:rFonts w:ascii="Times New Roman" w:eastAsia="Calibri" w:hAnsi="Times New Roman" w:cs="Times New Roman"/>
          <w:sz w:val="28"/>
          <w:szCs w:val="28"/>
          <w:lang w:val="uk-UA" w:eastAsia="ru-RU"/>
        </w:rPr>
        <w:t>Рівненської області</w:t>
      </w:r>
      <w:r w:rsidRPr="008A7E1B">
        <w:rPr>
          <w:rFonts w:ascii="Times New Roman" w:eastAsia="Times New Roman" w:hAnsi="Times New Roman" w:cs="Times New Roman"/>
          <w:sz w:val="28"/>
          <w:szCs w:val="28"/>
          <w:lang w:val="uk-UA" w:eastAsia="ru-RU"/>
        </w:rPr>
        <w:t xml:space="preserve"> за адресою: Рівненська обл., м. Здолбунів, вул. Шкільна, 40, у тому числі виготовлення проектно-кошторисної документації.</w:t>
      </w:r>
    </w:p>
    <w:p w:rsidR="008A7E1B" w:rsidRPr="008A7E1B" w:rsidRDefault="008A7E1B" w:rsidP="008A7E1B">
      <w:pPr>
        <w:tabs>
          <w:tab w:val="num" w:pos="0"/>
        </w:tabs>
        <w:spacing w:after="0" w:line="240" w:lineRule="auto"/>
        <w:jc w:val="both"/>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tabs>
          <w:tab w:val="num" w:pos="0"/>
        </w:tabs>
        <w:spacing w:after="0" w:line="240" w:lineRule="auto"/>
        <w:jc w:val="both"/>
        <w:rPr>
          <w:rFonts w:ascii="Times New Roman" w:eastAsia="Times New Roman" w:hAnsi="Times New Roman" w:cs="Times New Roman"/>
          <w:b/>
          <w:sz w:val="28"/>
          <w:szCs w:val="28"/>
          <w:lang w:val="uk-UA" w:eastAsia="ru-RU"/>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lastRenderedPageBreak/>
        <w:t xml:space="preserve">6. Капітальний ремонт  покрівлі одноповерхової  будівлі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ЗОШ І-ІІІ ступенів №1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 Рівненської області , по вул. Д.Галицького, 17 в м. Здолбунів  </w:t>
      </w:r>
      <w:proofErr w:type="spellStart"/>
      <w:r w:rsidRPr="008A7E1B">
        <w:rPr>
          <w:rFonts w:ascii="Times New Roman" w:eastAsia="Times New Roman" w:hAnsi="Times New Roman" w:cs="Times New Roman"/>
          <w:sz w:val="28"/>
          <w:szCs w:val="28"/>
          <w:lang w:val="uk-UA" w:eastAsia="ru-RU"/>
        </w:rPr>
        <w:t>Рівненськоїобласті</w:t>
      </w:r>
      <w:proofErr w:type="spellEnd"/>
      <w:r w:rsidRPr="008A7E1B">
        <w:rPr>
          <w:rFonts w:ascii="Times New Roman" w:eastAsia="Times New Roman" w:hAnsi="Times New Roman" w:cs="Times New Roman"/>
          <w:sz w:val="28"/>
          <w:szCs w:val="28"/>
          <w:lang w:val="uk-UA" w:eastAsia="ru-RU"/>
        </w:rPr>
        <w:t xml:space="preserve">, у тому числі виготовлення </w:t>
      </w:r>
      <w:proofErr w:type="spellStart"/>
      <w:r w:rsidRPr="008A7E1B">
        <w:rPr>
          <w:rFonts w:ascii="Times New Roman" w:eastAsia="Times New Roman" w:hAnsi="Times New Roman" w:cs="Times New Roman"/>
          <w:sz w:val="28"/>
          <w:szCs w:val="28"/>
          <w:lang w:val="uk-UA" w:eastAsia="ru-RU"/>
        </w:rPr>
        <w:t>проєктно-кошторисної</w:t>
      </w:r>
      <w:proofErr w:type="spellEnd"/>
      <w:r w:rsidRPr="008A7E1B">
        <w:rPr>
          <w:rFonts w:ascii="Times New Roman" w:eastAsia="Times New Roman" w:hAnsi="Times New Roman" w:cs="Times New Roman"/>
          <w:sz w:val="28"/>
          <w:szCs w:val="28"/>
          <w:lang w:val="uk-UA" w:eastAsia="ru-RU"/>
        </w:rPr>
        <w:t xml:space="preserve"> документації.</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7. Капітальний ремонт даху будівлі </w:t>
      </w:r>
      <w:proofErr w:type="spellStart"/>
      <w:r w:rsidRPr="008A7E1B">
        <w:rPr>
          <w:rFonts w:ascii="Times New Roman" w:eastAsia="Times New Roman" w:hAnsi="Times New Roman" w:cs="Times New Roman"/>
          <w:sz w:val="28"/>
          <w:szCs w:val="28"/>
          <w:lang w:val="uk-UA" w:eastAsia="ru-RU"/>
        </w:rPr>
        <w:t>Глинськогонавчально-виховного</w:t>
      </w:r>
      <w:proofErr w:type="spellEnd"/>
      <w:r w:rsidRPr="008A7E1B">
        <w:rPr>
          <w:rFonts w:ascii="Times New Roman" w:eastAsia="Times New Roman" w:hAnsi="Times New Roman" w:cs="Times New Roman"/>
          <w:sz w:val="28"/>
          <w:szCs w:val="28"/>
          <w:lang w:val="uk-UA" w:eastAsia="ru-RU"/>
        </w:rPr>
        <w:t xml:space="preserve"> комплексу</w:t>
      </w:r>
      <w:r w:rsidRPr="008A7E1B">
        <w:rPr>
          <w:rFonts w:ascii="Times New Roman" w:eastAsia="Calibri" w:hAnsi="Times New Roman" w:cs="Times New Roman"/>
          <w:sz w:val="28"/>
          <w:szCs w:val="28"/>
          <w:lang w:val="uk-UA" w:eastAsia="ru-RU"/>
        </w:rPr>
        <w:t xml:space="preserve"> «загальноосвітня </w:t>
      </w:r>
      <w:r w:rsidRPr="008A7E1B">
        <w:rPr>
          <w:rFonts w:ascii="Times New Roman" w:eastAsia="Times New Roman" w:hAnsi="Times New Roman" w:cs="Times New Roman"/>
          <w:sz w:val="28"/>
          <w:szCs w:val="28"/>
          <w:lang w:val="uk-UA" w:eastAsia="ru-RU"/>
        </w:rPr>
        <w:t xml:space="preserve">школа І-ІІІ ступенів-дошкільний навчальний заклад»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 Рівненської області в с. </w:t>
      </w:r>
      <w:proofErr w:type="spellStart"/>
      <w:r w:rsidRPr="008A7E1B">
        <w:rPr>
          <w:rFonts w:ascii="Times New Roman" w:eastAsia="Times New Roman" w:hAnsi="Times New Roman" w:cs="Times New Roman"/>
          <w:sz w:val="28"/>
          <w:szCs w:val="28"/>
          <w:lang w:val="uk-UA" w:eastAsia="ru-RU"/>
        </w:rPr>
        <w:t>Глинськ</w:t>
      </w:r>
      <w:proofErr w:type="spellEnd"/>
      <w:r w:rsidRPr="008A7E1B">
        <w:rPr>
          <w:rFonts w:ascii="Times New Roman" w:eastAsia="Times New Roman" w:hAnsi="Times New Roman" w:cs="Times New Roman"/>
          <w:sz w:val="28"/>
          <w:szCs w:val="28"/>
          <w:lang w:val="uk-UA" w:eastAsia="ru-RU"/>
        </w:rPr>
        <w:t xml:space="preserve"> по вул. Центральна, 15</w:t>
      </w:r>
      <w:r w:rsidRPr="008A7E1B">
        <w:rPr>
          <w:rFonts w:ascii="Times New Roman" w:eastAsia="Calibri" w:hAnsi="Times New Roman" w:cs="Times New Roman"/>
          <w:sz w:val="28"/>
          <w:szCs w:val="28"/>
          <w:lang w:val="uk-UA" w:eastAsia="ru-RU"/>
        </w:rPr>
        <w:t xml:space="preserve">, </w:t>
      </w:r>
      <w:r w:rsidRPr="008A7E1B">
        <w:rPr>
          <w:rFonts w:ascii="Times New Roman" w:eastAsia="Times New Roman" w:hAnsi="Times New Roman" w:cs="Times New Roman"/>
          <w:sz w:val="28"/>
          <w:szCs w:val="28"/>
          <w:lang w:val="uk-UA" w:eastAsia="ru-RU"/>
        </w:rPr>
        <w:t>у тому числі виготовлення проектно-кошторисної документації.</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highlight w:val="cyan"/>
          <w:lang w:val="uk-UA" w:eastAsia="ru-RU"/>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8. Капітальний ремонт будівлі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ЗОШ І-ІІІ ступенів </w:t>
      </w:r>
      <w:r w:rsidRPr="008A7E1B">
        <w:rPr>
          <w:rFonts w:ascii="Times New Roman" w:eastAsia="Times New Roman" w:hAnsi="Times New Roman" w:cs="Times New Roman"/>
          <w:bCs/>
          <w:sz w:val="28"/>
          <w:szCs w:val="28"/>
          <w:lang w:val="uk-UA" w:eastAsia="ru-RU"/>
        </w:rPr>
        <w:t>№1</w:t>
      </w:r>
      <w:r w:rsidRPr="008A7E1B">
        <w:rPr>
          <w:rFonts w:ascii="Times New Roman" w:eastAsia="Times New Roman" w:hAnsi="Times New Roman" w:cs="Times New Roman"/>
          <w:sz w:val="28"/>
          <w:szCs w:val="28"/>
          <w:lang w:val="uk-UA" w:eastAsia="ru-RU"/>
        </w:rPr>
        <w:t>Здолбунівської районної ради Рівненської області, в м. Здолбунів  по вул. В.Жука, 4.</w:t>
      </w:r>
    </w:p>
    <w:p w:rsidR="008A7E1B" w:rsidRPr="008A7E1B" w:rsidRDefault="008A7E1B" w:rsidP="008A7E1B">
      <w:pPr>
        <w:tabs>
          <w:tab w:val="num" w:pos="0"/>
        </w:tabs>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9. Капітальний ремонт (заміна вікон та дверей)  будівлі </w:t>
      </w:r>
      <w:proofErr w:type="spellStart"/>
      <w:r w:rsidRPr="008A7E1B">
        <w:rPr>
          <w:rFonts w:ascii="Times New Roman" w:eastAsia="Times New Roman" w:hAnsi="Times New Roman" w:cs="Times New Roman"/>
          <w:sz w:val="28"/>
          <w:szCs w:val="28"/>
          <w:lang w:val="uk-UA" w:eastAsia="ru-RU"/>
        </w:rPr>
        <w:t>Здолбунівського</w:t>
      </w:r>
      <w:proofErr w:type="spellEnd"/>
      <w:r w:rsidRPr="008A7E1B">
        <w:rPr>
          <w:rFonts w:ascii="Times New Roman" w:eastAsia="Times New Roman" w:hAnsi="Times New Roman" w:cs="Times New Roman"/>
          <w:sz w:val="28"/>
          <w:szCs w:val="28"/>
          <w:lang w:val="uk-UA" w:eastAsia="ru-RU"/>
        </w:rPr>
        <w:t xml:space="preserve"> центру творчості дітей та юнацтва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 Рівненської області, на  вул. Шкільній, 1 в м. Здолбунів Рівненської області.</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tabs>
          <w:tab w:val="num" w:pos="0"/>
        </w:tabs>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tabs>
          <w:tab w:val="num" w:pos="0"/>
        </w:tabs>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10. Капітальний ремонт даху ДНЗ «Ладоньки»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 по </w:t>
      </w:r>
      <w:proofErr w:type="spellStart"/>
      <w:r w:rsidRPr="008A7E1B">
        <w:rPr>
          <w:rFonts w:ascii="Times New Roman" w:eastAsia="Times New Roman" w:hAnsi="Times New Roman" w:cs="Times New Roman"/>
          <w:sz w:val="28"/>
          <w:szCs w:val="28"/>
          <w:lang w:val="uk-UA" w:eastAsia="ru-RU"/>
        </w:rPr>
        <w:t>вул.Шкільна</w:t>
      </w:r>
      <w:proofErr w:type="spellEnd"/>
      <w:r w:rsidRPr="008A7E1B">
        <w:rPr>
          <w:rFonts w:ascii="Times New Roman" w:eastAsia="Times New Roman" w:hAnsi="Times New Roman" w:cs="Times New Roman"/>
          <w:sz w:val="28"/>
          <w:szCs w:val="28"/>
          <w:lang w:val="uk-UA" w:eastAsia="ru-RU"/>
        </w:rPr>
        <w:t>, 35-а.</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tabs>
          <w:tab w:val="num" w:pos="0"/>
        </w:tabs>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         11. </w:t>
      </w:r>
      <w:r w:rsidRPr="008A7E1B">
        <w:rPr>
          <w:rFonts w:ascii="Times New Roman" w:eastAsia="Times New Roman" w:hAnsi="Times New Roman" w:cs="Times New Roman"/>
          <w:bCs/>
          <w:sz w:val="28"/>
          <w:szCs w:val="28"/>
          <w:lang w:val="uk-UA" w:eastAsia="ru-RU"/>
        </w:rPr>
        <w:t>Капітальний ремонт покрівлі (</w:t>
      </w:r>
      <w:proofErr w:type="spellStart"/>
      <w:r w:rsidRPr="008A7E1B">
        <w:rPr>
          <w:rFonts w:ascii="Times New Roman" w:eastAsia="Times New Roman" w:hAnsi="Times New Roman" w:cs="Times New Roman"/>
          <w:bCs/>
          <w:sz w:val="28"/>
          <w:szCs w:val="28"/>
          <w:lang w:val="uk-UA" w:eastAsia="ru-RU"/>
        </w:rPr>
        <w:t>Здолбунівського</w:t>
      </w:r>
      <w:proofErr w:type="spellEnd"/>
      <w:r w:rsidRPr="008A7E1B">
        <w:rPr>
          <w:rFonts w:ascii="Times New Roman" w:eastAsia="Times New Roman" w:hAnsi="Times New Roman" w:cs="Times New Roman"/>
          <w:bCs/>
          <w:sz w:val="28"/>
          <w:szCs w:val="28"/>
          <w:lang w:val="uk-UA" w:eastAsia="ru-RU"/>
        </w:rPr>
        <w:t xml:space="preserve"> закладу дошкільної освіти (ясла-садок) «</w:t>
      </w:r>
      <w:proofErr w:type="spellStart"/>
      <w:r w:rsidRPr="008A7E1B">
        <w:rPr>
          <w:rFonts w:ascii="Times New Roman" w:eastAsia="Times New Roman" w:hAnsi="Times New Roman" w:cs="Times New Roman"/>
          <w:bCs/>
          <w:sz w:val="28"/>
          <w:szCs w:val="28"/>
          <w:lang w:val="uk-UA" w:eastAsia="ru-RU"/>
        </w:rPr>
        <w:t>Грайлик</w:t>
      </w:r>
      <w:proofErr w:type="spellEnd"/>
      <w:r w:rsidRPr="008A7E1B">
        <w:rPr>
          <w:rFonts w:ascii="Times New Roman" w:eastAsia="Times New Roman" w:hAnsi="Times New Roman" w:cs="Times New Roman"/>
          <w:bCs/>
          <w:sz w:val="28"/>
          <w:szCs w:val="28"/>
          <w:lang w:val="uk-UA" w:eastAsia="ru-RU"/>
        </w:rPr>
        <w:t xml:space="preserve">» </w:t>
      </w:r>
      <w:proofErr w:type="spellStart"/>
      <w:r w:rsidRPr="008A7E1B">
        <w:rPr>
          <w:rFonts w:ascii="Times New Roman" w:eastAsia="Times New Roman" w:hAnsi="Times New Roman" w:cs="Times New Roman"/>
          <w:bCs/>
          <w:sz w:val="28"/>
          <w:szCs w:val="28"/>
          <w:lang w:val="uk-UA" w:eastAsia="ru-RU"/>
        </w:rPr>
        <w:t>Здолбунівської</w:t>
      </w:r>
      <w:proofErr w:type="spellEnd"/>
      <w:r w:rsidRPr="008A7E1B">
        <w:rPr>
          <w:rFonts w:ascii="Times New Roman" w:eastAsia="Times New Roman" w:hAnsi="Times New Roman" w:cs="Times New Roman"/>
          <w:bCs/>
          <w:sz w:val="28"/>
          <w:szCs w:val="28"/>
          <w:lang w:val="uk-UA" w:eastAsia="ru-RU"/>
        </w:rPr>
        <w:t xml:space="preserve"> міської ради Рівненської області</w:t>
      </w:r>
      <w:r w:rsidRPr="008A7E1B">
        <w:rPr>
          <w:rFonts w:ascii="Times New Roman" w:eastAsia="Times New Roman" w:hAnsi="Times New Roman" w:cs="Times New Roman"/>
          <w:sz w:val="28"/>
          <w:szCs w:val="28"/>
          <w:lang w:val="uk-UA" w:eastAsia="ru-RU"/>
        </w:rPr>
        <w:t xml:space="preserve"> .</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w:t>
      </w:r>
      <w:r w:rsidRPr="008A7E1B">
        <w:rPr>
          <w:rFonts w:ascii="Times New Roman" w:eastAsia="Times New Roman" w:hAnsi="Times New Roman" w:cs="Times New Roman"/>
          <w:sz w:val="28"/>
          <w:szCs w:val="28"/>
          <w:lang w:val="uk-UA" w:eastAsia="ru-RU"/>
        </w:rPr>
        <w:lastRenderedPageBreak/>
        <w:t xml:space="preserve">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tabs>
          <w:tab w:val="num" w:pos="0"/>
        </w:tabs>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tabs>
          <w:tab w:val="num" w:pos="0"/>
        </w:tabs>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ab/>
        <w:t>12. Капітальний р</w:t>
      </w:r>
      <w:r w:rsidRPr="008A7E1B">
        <w:rPr>
          <w:rFonts w:ascii="Times New Roman" w:eastAsia="Times New Roman" w:hAnsi="Times New Roman" w:cs="Times New Roman"/>
          <w:sz w:val="28"/>
          <w:szCs w:val="28"/>
          <w:lang w:val="uk-UA" w:eastAsia="uk-UA"/>
        </w:rPr>
        <w:t xml:space="preserve">емонт системи опалення </w:t>
      </w:r>
      <w:proofErr w:type="spellStart"/>
      <w:r w:rsidRPr="008A7E1B">
        <w:rPr>
          <w:rFonts w:ascii="Times New Roman" w:eastAsia="Times New Roman" w:hAnsi="Times New Roman" w:cs="Times New Roman"/>
          <w:sz w:val="28"/>
          <w:szCs w:val="28"/>
          <w:lang w:val="uk-UA" w:eastAsia="uk-UA"/>
        </w:rPr>
        <w:t>Здолбунівського</w:t>
      </w:r>
      <w:proofErr w:type="spellEnd"/>
      <w:r w:rsidRPr="008A7E1B">
        <w:rPr>
          <w:rFonts w:ascii="Times New Roman" w:eastAsia="Times New Roman" w:hAnsi="Times New Roman" w:cs="Times New Roman"/>
          <w:sz w:val="28"/>
          <w:szCs w:val="28"/>
          <w:lang w:val="uk-UA" w:eastAsia="uk-UA"/>
        </w:rPr>
        <w:t xml:space="preserve"> закладу дошкільної освіти (ясла-садок) №2 «Дзвіночок»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w:t>
      </w:r>
      <w:r w:rsidRPr="008A7E1B">
        <w:rPr>
          <w:rFonts w:ascii="Times New Roman" w:eastAsia="Times New Roman" w:hAnsi="Times New Roman" w:cs="Times New Roman"/>
          <w:sz w:val="28"/>
          <w:szCs w:val="28"/>
          <w:lang w:val="uk-UA" w:eastAsia="ru-RU"/>
        </w:rPr>
        <w:t xml:space="preserve"> .</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ab/>
        <w:t xml:space="preserve">13. </w:t>
      </w:r>
      <w:r w:rsidRPr="008A7E1B">
        <w:rPr>
          <w:rFonts w:ascii="Times New Roman" w:eastAsia="Times New Roman" w:hAnsi="Times New Roman" w:cs="Times New Roman"/>
          <w:sz w:val="28"/>
          <w:szCs w:val="28"/>
          <w:lang w:val="uk-UA" w:eastAsia="uk-UA"/>
        </w:rPr>
        <w:t xml:space="preserve">Облаштування внутрішніх туалетів в початкових школах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територіальної громади.  </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tabs>
          <w:tab w:val="num" w:pos="0"/>
        </w:tabs>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14.</w:t>
      </w:r>
      <w:r w:rsidRPr="008A7E1B">
        <w:rPr>
          <w:rFonts w:ascii="Times New Roman" w:eastAsia="Times New Roman" w:hAnsi="Times New Roman" w:cs="Times New Roman"/>
          <w:sz w:val="28"/>
          <w:szCs w:val="28"/>
          <w:lang w:val="uk-UA" w:eastAsia="uk-UA"/>
        </w:rPr>
        <w:t xml:space="preserve"> Протипожежні заходи (виконання робіт з вогнезахисного обробляння дерев’яних конструкцій, влаштування системи </w:t>
      </w:r>
      <w:proofErr w:type="spellStart"/>
      <w:r w:rsidRPr="008A7E1B">
        <w:rPr>
          <w:rFonts w:ascii="Times New Roman" w:eastAsia="Times New Roman" w:hAnsi="Times New Roman" w:cs="Times New Roman"/>
          <w:sz w:val="28"/>
          <w:szCs w:val="28"/>
          <w:lang w:val="uk-UA" w:eastAsia="uk-UA"/>
        </w:rPr>
        <w:t>блискавкозахисту</w:t>
      </w:r>
      <w:proofErr w:type="spellEnd"/>
      <w:r w:rsidRPr="008A7E1B">
        <w:rPr>
          <w:rFonts w:ascii="Times New Roman" w:eastAsia="Times New Roman" w:hAnsi="Times New Roman" w:cs="Times New Roman"/>
          <w:sz w:val="28"/>
          <w:szCs w:val="28"/>
          <w:lang w:val="uk-UA" w:eastAsia="uk-UA"/>
        </w:rPr>
        <w:t xml:space="preserve">, влаштування пожежної сигналізації) </w:t>
      </w:r>
      <w:r w:rsidRPr="008A7E1B">
        <w:rPr>
          <w:rFonts w:ascii="Times New Roman" w:eastAsia="Times New Roman" w:hAnsi="Times New Roman" w:cs="Times New Roman"/>
          <w:sz w:val="28"/>
          <w:szCs w:val="28"/>
          <w:lang w:val="uk-UA" w:eastAsia="ru-RU"/>
        </w:rPr>
        <w:t xml:space="preserve">в загальноосвітніх навчальних закладах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територіальної громади з метою </w:t>
      </w:r>
      <w:r w:rsidRPr="008A7E1B">
        <w:rPr>
          <w:rFonts w:ascii="Times New Roman" w:eastAsia="Times New Roman" w:hAnsi="Times New Roman" w:cs="Times New Roman"/>
          <w:sz w:val="28"/>
          <w:szCs w:val="28"/>
          <w:lang w:val="uk-UA" w:eastAsia="uk-UA"/>
        </w:rPr>
        <w:t>забезпечення пожежної безпеки,</w:t>
      </w:r>
      <w:r w:rsidRPr="008A7E1B">
        <w:rPr>
          <w:rFonts w:ascii="Times New Roman" w:eastAsia="Times New Roman" w:hAnsi="Times New Roman" w:cs="Times New Roman"/>
          <w:sz w:val="28"/>
          <w:szCs w:val="28"/>
          <w:lang w:val="uk-UA" w:eastAsia="ru-RU"/>
        </w:rPr>
        <w:t xml:space="preserve"> у тому числі виготовлення проектно-кошторисної документації.</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15.</w:t>
      </w:r>
      <w:r w:rsidRPr="008A7E1B">
        <w:rPr>
          <w:rFonts w:ascii="Times New Roman" w:eastAsia="Times New Roman" w:hAnsi="Times New Roman" w:cs="Times New Roman"/>
          <w:bCs/>
          <w:sz w:val="28"/>
          <w:szCs w:val="28"/>
          <w:lang w:val="uk-UA" w:eastAsia="ru-RU"/>
        </w:rPr>
        <w:t xml:space="preserve"> Будівництво дошкільного навчального закладу по </w:t>
      </w:r>
      <w:proofErr w:type="spellStart"/>
      <w:r w:rsidRPr="008A7E1B">
        <w:rPr>
          <w:rFonts w:ascii="Times New Roman" w:eastAsia="Times New Roman" w:hAnsi="Times New Roman" w:cs="Times New Roman"/>
          <w:bCs/>
          <w:sz w:val="28"/>
          <w:szCs w:val="28"/>
          <w:lang w:val="uk-UA" w:eastAsia="ru-RU"/>
        </w:rPr>
        <w:t>вул.Івана</w:t>
      </w:r>
      <w:proofErr w:type="spellEnd"/>
      <w:r w:rsidRPr="008A7E1B">
        <w:rPr>
          <w:rFonts w:ascii="Times New Roman" w:eastAsia="Times New Roman" w:hAnsi="Times New Roman" w:cs="Times New Roman"/>
          <w:bCs/>
          <w:sz w:val="28"/>
          <w:szCs w:val="28"/>
          <w:lang w:val="uk-UA" w:eastAsia="ru-RU"/>
        </w:rPr>
        <w:t xml:space="preserve"> Богуна в </w:t>
      </w:r>
      <w:proofErr w:type="spellStart"/>
      <w:r w:rsidRPr="008A7E1B">
        <w:rPr>
          <w:rFonts w:ascii="Times New Roman" w:eastAsia="Times New Roman" w:hAnsi="Times New Roman" w:cs="Times New Roman"/>
          <w:bCs/>
          <w:sz w:val="28"/>
          <w:szCs w:val="28"/>
          <w:lang w:val="uk-UA" w:eastAsia="ru-RU"/>
        </w:rPr>
        <w:t>м.Здолбунів</w:t>
      </w:r>
      <w:proofErr w:type="spellEnd"/>
      <w:r w:rsidRPr="008A7E1B">
        <w:rPr>
          <w:rFonts w:ascii="Times New Roman" w:eastAsia="Times New Roman" w:hAnsi="Times New Roman" w:cs="Times New Roman"/>
          <w:bCs/>
          <w:sz w:val="28"/>
          <w:szCs w:val="28"/>
          <w:lang w:val="uk-UA" w:eastAsia="ru-RU"/>
        </w:rPr>
        <w:t xml:space="preserve"> Рівненської області</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16. Капітальний ремон</w:t>
      </w:r>
      <w:r w:rsidR="0060071B">
        <w:rPr>
          <w:rFonts w:ascii="Times New Roman" w:eastAsia="Times New Roman" w:hAnsi="Times New Roman" w:cs="Times New Roman"/>
          <w:sz w:val="28"/>
          <w:szCs w:val="28"/>
          <w:lang w:val="uk-UA" w:eastAsia="ru-RU"/>
        </w:rPr>
        <w:t>т</w:t>
      </w:r>
      <w:r w:rsidRPr="008A7E1B">
        <w:rPr>
          <w:rFonts w:ascii="Times New Roman" w:eastAsia="Times New Roman" w:hAnsi="Times New Roman" w:cs="Times New Roman"/>
          <w:sz w:val="28"/>
          <w:szCs w:val="28"/>
          <w:lang w:val="uk-UA" w:eastAsia="ru-RU"/>
        </w:rPr>
        <w:t xml:space="preserve"> будівлі ДНЗ «Сонечко»(утеплення фасадів та влаштування </w:t>
      </w:r>
      <w:proofErr w:type="spellStart"/>
      <w:r w:rsidRPr="008A7E1B">
        <w:rPr>
          <w:rFonts w:ascii="Times New Roman" w:eastAsia="Times New Roman" w:hAnsi="Times New Roman" w:cs="Times New Roman"/>
          <w:sz w:val="28"/>
          <w:szCs w:val="28"/>
          <w:lang w:val="uk-UA" w:eastAsia="ru-RU"/>
        </w:rPr>
        <w:t>відмостки</w:t>
      </w:r>
      <w:proofErr w:type="spellEnd"/>
      <w:r w:rsidRPr="008A7E1B">
        <w:rPr>
          <w:rFonts w:ascii="Times New Roman" w:eastAsia="Times New Roman" w:hAnsi="Times New Roman" w:cs="Times New Roman"/>
          <w:sz w:val="28"/>
          <w:szCs w:val="28"/>
          <w:lang w:val="uk-UA" w:eastAsia="ru-RU"/>
        </w:rPr>
        <w:t xml:space="preserve">) по вул. Шкільна,7а в </w:t>
      </w:r>
      <w:proofErr w:type="spellStart"/>
      <w:r w:rsidRPr="008A7E1B">
        <w:rPr>
          <w:rFonts w:ascii="Times New Roman" w:eastAsia="Times New Roman" w:hAnsi="Times New Roman" w:cs="Times New Roman"/>
          <w:sz w:val="28"/>
          <w:szCs w:val="28"/>
          <w:lang w:val="uk-UA" w:eastAsia="ru-RU"/>
        </w:rPr>
        <w:t>с.Копиткове</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Здолбунівського</w:t>
      </w:r>
      <w:proofErr w:type="spellEnd"/>
      <w:r w:rsidRPr="008A7E1B">
        <w:rPr>
          <w:rFonts w:ascii="Times New Roman" w:eastAsia="Times New Roman" w:hAnsi="Times New Roman" w:cs="Times New Roman"/>
          <w:sz w:val="28"/>
          <w:szCs w:val="28"/>
          <w:lang w:val="uk-UA" w:eastAsia="ru-RU"/>
        </w:rPr>
        <w:t xml:space="preserve"> району Рівненської області.</w:t>
      </w:r>
    </w:p>
    <w:p w:rsid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60071B" w:rsidRDefault="0060071B" w:rsidP="008A7E1B">
      <w:pPr>
        <w:spacing w:after="0" w:line="240" w:lineRule="auto"/>
        <w:ind w:firstLine="720"/>
        <w:jc w:val="both"/>
        <w:rPr>
          <w:rFonts w:ascii="Times New Roman" w:eastAsia="Times New Roman" w:hAnsi="Times New Roman" w:cs="Times New Roman"/>
          <w:sz w:val="28"/>
          <w:szCs w:val="28"/>
          <w:lang w:val="uk-UA" w:eastAsia="ru-RU"/>
        </w:rPr>
      </w:pPr>
    </w:p>
    <w:p w:rsidR="0060071B" w:rsidRDefault="0060071B" w:rsidP="0060071B">
      <w:pPr>
        <w:shd w:val="clear" w:color="auto" w:fill="FFFFFF"/>
        <w:spacing w:after="0"/>
        <w:ind w:firstLine="708"/>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sz w:val="28"/>
          <w:szCs w:val="28"/>
          <w:lang w:val="uk-UA" w:eastAsia="ru-RU"/>
        </w:rPr>
        <w:t>17.</w:t>
      </w:r>
      <w:r>
        <w:rPr>
          <w:rFonts w:ascii="Times New Roman" w:eastAsia="Times New Roman" w:hAnsi="Times New Roman" w:cs="Times New Roman"/>
          <w:color w:val="222222"/>
          <w:sz w:val="28"/>
          <w:szCs w:val="28"/>
          <w:lang w:val="uk-UA" w:eastAsia="uk-UA"/>
        </w:rPr>
        <w:t>К</w:t>
      </w:r>
      <w:r w:rsidRPr="0060071B">
        <w:rPr>
          <w:rFonts w:ascii="Times New Roman" w:eastAsia="Times New Roman" w:hAnsi="Times New Roman" w:cs="Times New Roman"/>
          <w:color w:val="222222"/>
          <w:sz w:val="28"/>
          <w:szCs w:val="28"/>
          <w:lang w:val="uk-UA" w:eastAsia="uk-UA"/>
        </w:rPr>
        <w:t>апітальний ремонт цоколю бу</w:t>
      </w:r>
      <w:r>
        <w:rPr>
          <w:rFonts w:ascii="Times New Roman" w:eastAsia="Times New Roman" w:hAnsi="Times New Roman" w:cs="Times New Roman"/>
          <w:color w:val="222222"/>
          <w:sz w:val="28"/>
          <w:szCs w:val="28"/>
          <w:lang w:val="uk-UA" w:eastAsia="uk-UA"/>
        </w:rPr>
        <w:t xml:space="preserve">дівлі другого корпусу ЗОШ І-ІІІ </w:t>
      </w:r>
      <w:r w:rsidRPr="0060071B">
        <w:rPr>
          <w:rFonts w:ascii="Times New Roman" w:eastAsia="Times New Roman" w:hAnsi="Times New Roman" w:cs="Times New Roman"/>
          <w:color w:val="222222"/>
          <w:sz w:val="28"/>
          <w:szCs w:val="28"/>
          <w:lang w:val="uk-UA" w:eastAsia="uk-UA"/>
        </w:rPr>
        <w:t xml:space="preserve">ступенів №5 </w:t>
      </w:r>
      <w:proofErr w:type="spellStart"/>
      <w:r w:rsidRPr="0060071B">
        <w:rPr>
          <w:rFonts w:ascii="Times New Roman" w:eastAsia="Times New Roman" w:hAnsi="Times New Roman" w:cs="Times New Roman"/>
          <w:color w:val="222222"/>
          <w:sz w:val="28"/>
          <w:szCs w:val="28"/>
          <w:lang w:val="uk-UA" w:eastAsia="uk-UA"/>
        </w:rPr>
        <w:t>Здолбунівської</w:t>
      </w:r>
      <w:proofErr w:type="spellEnd"/>
      <w:r w:rsidRPr="0060071B">
        <w:rPr>
          <w:rFonts w:ascii="Times New Roman" w:eastAsia="Times New Roman" w:hAnsi="Times New Roman" w:cs="Times New Roman"/>
          <w:color w:val="222222"/>
          <w:sz w:val="28"/>
          <w:szCs w:val="28"/>
          <w:lang w:val="uk-UA" w:eastAsia="uk-UA"/>
        </w:rPr>
        <w:t xml:space="preserve"> міської ради за адресою: Рівненська обл., м. Здолбунів, вул. Міцкевича, 36</w:t>
      </w:r>
      <w:r>
        <w:rPr>
          <w:rFonts w:ascii="Times New Roman" w:eastAsia="Times New Roman" w:hAnsi="Times New Roman" w:cs="Times New Roman"/>
          <w:color w:val="222222"/>
          <w:sz w:val="28"/>
          <w:szCs w:val="28"/>
          <w:lang w:val="uk-UA" w:eastAsia="uk-UA"/>
        </w:rPr>
        <w:t>.</w:t>
      </w:r>
    </w:p>
    <w:p w:rsidR="0060071B" w:rsidRPr="0060071B" w:rsidRDefault="0060071B" w:rsidP="006007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lastRenderedPageBreak/>
        <w:t xml:space="preserve">Джерело фінансування: кошти на утримання установ освіти,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r w:rsidRPr="008A7E1B">
        <w:rPr>
          <w:rFonts w:ascii="Times New Roman" w:eastAsia="Times New Roman" w:hAnsi="Times New Roman" w:cs="Times New Roman"/>
          <w:sz w:val="28"/>
          <w:szCs w:val="28"/>
          <w:lang w:val="uk-UA" w:eastAsia="ru-RU"/>
        </w:rPr>
        <w:t xml:space="preserve">. Відповідальний: 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08"/>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КУЛЬТУРА</w:t>
      </w:r>
    </w:p>
    <w:p w:rsidR="008A7E1B" w:rsidRPr="004D72D2" w:rsidRDefault="008A7E1B" w:rsidP="008A7E1B">
      <w:pPr>
        <w:spacing w:after="0" w:line="240" w:lineRule="auto"/>
        <w:ind w:firstLine="708"/>
        <w:rPr>
          <w:rFonts w:ascii="Times New Roman" w:eastAsia="Times New Roman" w:hAnsi="Times New Roman" w:cs="Times New Roman"/>
          <w:b/>
          <w:sz w:val="16"/>
          <w:szCs w:val="16"/>
          <w:lang w:val="uk-UA" w:eastAsia="uk-UA"/>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1. Капітальний ремонт (ремонт частини приміщень, влаштування опалення, відновлення опорядження фасаду, шумоізоляція даху) будівлі </w:t>
      </w:r>
      <w:proofErr w:type="spellStart"/>
      <w:r w:rsidRPr="008A7E1B">
        <w:rPr>
          <w:rFonts w:ascii="Times New Roman" w:eastAsia="Times New Roman" w:hAnsi="Times New Roman" w:cs="Times New Roman"/>
          <w:sz w:val="28"/>
          <w:szCs w:val="28"/>
          <w:lang w:val="uk-UA" w:eastAsia="uk-UA"/>
        </w:rPr>
        <w:t>Здолбунівського</w:t>
      </w:r>
      <w:proofErr w:type="spellEnd"/>
      <w:r w:rsidRPr="008A7E1B">
        <w:rPr>
          <w:rFonts w:ascii="Times New Roman" w:eastAsia="Times New Roman" w:hAnsi="Times New Roman" w:cs="Times New Roman"/>
          <w:sz w:val="28"/>
          <w:szCs w:val="28"/>
          <w:lang w:val="uk-UA" w:eastAsia="uk-UA"/>
        </w:rPr>
        <w:t xml:space="preserve"> районного </w:t>
      </w:r>
      <w:proofErr w:type="spellStart"/>
      <w:r w:rsidRPr="008A7E1B">
        <w:rPr>
          <w:rFonts w:ascii="Times New Roman" w:eastAsia="Times New Roman" w:hAnsi="Times New Roman" w:cs="Times New Roman"/>
          <w:sz w:val="28"/>
          <w:szCs w:val="28"/>
          <w:lang w:val="uk-UA" w:eastAsia="uk-UA"/>
        </w:rPr>
        <w:t>історико-краєзнавчого</w:t>
      </w:r>
      <w:proofErr w:type="spellEnd"/>
      <w:r w:rsidRPr="008A7E1B">
        <w:rPr>
          <w:rFonts w:ascii="Times New Roman" w:eastAsia="Times New Roman" w:hAnsi="Times New Roman" w:cs="Times New Roman"/>
          <w:sz w:val="28"/>
          <w:szCs w:val="28"/>
          <w:lang w:val="uk-UA" w:eastAsia="uk-UA"/>
        </w:rPr>
        <w:t xml:space="preserve"> музею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районної ради Рівненської області на </w:t>
      </w:r>
      <w:proofErr w:type="spellStart"/>
      <w:r w:rsidRPr="008A7E1B">
        <w:rPr>
          <w:rFonts w:ascii="Times New Roman" w:eastAsia="Times New Roman" w:hAnsi="Times New Roman" w:cs="Times New Roman"/>
          <w:sz w:val="28"/>
          <w:szCs w:val="28"/>
          <w:lang w:val="uk-UA" w:eastAsia="uk-UA"/>
        </w:rPr>
        <w:t>вул.Фабрична</w:t>
      </w:r>
      <w:proofErr w:type="spellEnd"/>
      <w:r w:rsidRPr="008A7E1B">
        <w:rPr>
          <w:rFonts w:ascii="Times New Roman" w:eastAsia="Times New Roman" w:hAnsi="Times New Roman" w:cs="Times New Roman"/>
          <w:sz w:val="28"/>
          <w:szCs w:val="28"/>
          <w:lang w:val="uk-UA" w:eastAsia="uk-UA"/>
        </w:rPr>
        <w:t>, 9 в м. Здолбунів Рівненської області.</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2. Капітальний ремонт покрівлі </w:t>
      </w:r>
      <w:proofErr w:type="spellStart"/>
      <w:r w:rsidRPr="008A7E1B">
        <w:rPr>
          <w:rFonts w:ascii="Times New Roman" w:eastAsia="Times New Roman" w:hAnsi="Times New Roman" w:cs="Times New Roman"/>
          <w:sz w:val="28"/>
          <w:szCs w:val="28"/>
          <w:lang w:val="uk-UA" w:eastAsia="uk-UA"/>
        </w:rPr>
        <w:t>Здолбунівського</w:t>
      </w:r>
      <w:proofErr w:type="spellEnd"/>
      <w:r w:rsidRPr="008A7E1B">
        <w:rPr>
          <w:rFonts w:ascii="Times New Roman" w:eastAsia="Times New Roman" w:hAnsi="Times New Roman" w:cs="Times New Roman"/>
          <w:sz w:val="28"/>
          <w:szCs w:val="28"/>
          <w:lang w:val="uk-UA" w:eastAsia="uk-UA"/>
        </w:rPr>
        <w:t xml:space="preserve"> районного будинку культури  (Центр культури і дозвілля)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У тому числі виготовлення </w:t>
      </w:r>
      <w:proofErr w:type="spellStart"/>
      <w:r w:rsidRPr="008A7E1B">
        <w:rPr>
          <w:rFonts w:ascii="Times New Roman" w:eastAsia="Times New Roman" w:hAnsi="Times New Roman" w:cs="Times New Roman"/>
          <w:sz w:val="28"/>
          <w:szCs w:val="28"/>
          <w:lang w:val="uk-UA" w:eastAsia="uk-UA"/>
        </w:rPr>
        <w:t>проєктно</w:t>
      </w:r>
      <w:proofErr w:type="spellEnd"/>
      <w:r w:rsidRPr="008A7E1B">
        <w:rPr>
          <w:rFonts w:ascii="Times New Roman" w:eastAsia="Times New Roman" w:hAnsi="Times New Roman" w:cs="Times New Roman"/>
          <w:sz w:val="28"/>
          <w:szCs w:val="28"/>
          <w:lang w:val="uk-UA" w:eastAsia="uk-UA"/>
        </w:rPr>
        <w:t xml:space="preserve"> – кошторисної документації.</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 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3. Виготовлення </w:t>
      </w:r>
      <w:proofErr w:type="spellStart"/>
      <w:r w:rsidRPr="008A7E1B">
        <w:rPr>
          <w:rFonts w:ascii="Times New Roman" w:eastAsia="Times New Roman" w:hAnsi="Times New Roman" w:cs="Times New Roman"/>
          <w:sz w:val="28"/>
          <w:szCs w:val="28"/>
          <w:lang w:val="uk-UA" w:eastAsia="uk-UA"/>
        </w:rPr>
        <w:t>проєктно-кошторисної</w:t>
      </w:r>
      <w:proofErr w:type="spellEnd"/>
      <w:r w:rsidRPr="008A7E1B">
        <w:rPr>
          <w:rFonts w:ascii="Times New Roman" w:eastAsia="Times New Roman" w:hAnsi="Times New Roman" w:cs="Times New Roman"/>
          <w:sz w:val="28"/>
          <w:szCs w:val="28"/>
          <w:lang w:val="uk-UA" w:eastAsia="uk-UA"/>
        </w:rPr>
        <w:t xml:space="preserve"> документації на реконструкцію </w:t>
      </w:r>
      <w:proofErr w:type="spellStart"/>
      <w:r w:rsidRPr="008A7E1B">
        <w:rPr>
          <w:rFonts w:ascii="Times New Roman" w:eastAsia="Times New Roman" w:hAnsi="Times New Roman" w:cs="Times New Roman"/>
          <w:sz w:val="28"/>
          <w:szCs w:val="28"/>
          <w:lang w:val="uk-UA" w:eastAsia="uk-UA"/>
        </w:rPr>
        <w:t>глядацької</w:t>
      </w:r>
      <w:proofErr w:type="spellEnd"/>
      <w:r w:rsidRPr="008A7E1B">
        <w:rPr>
          <w:rFonts w:ascii="Times New Roman" w:eastAsia="Times New Roman" w:hAnsi="Times New Roman" w:cs="Times New Roman"/>
          <w:sz w:val="28"/>
          <w:szCs w:val="28"/>
          <w:lang w:val="uk-UA" w:eastAsia="uk-UA"/>
        </w:rPr>
        <w:t xml:space="preserve"> зали </w:t>
      </w:r>
      <w:proofErr w:type="spellStart"/>
      <w:r w:rsidRPr="008A7E1B">
        <w:rPr>
          <w:rFonts w:ascii="Times New Roman" w:eastAsia="Times New Roman" w:hAnsi="Times New Roman" w:cs="Times New Roman"/>
          <w:sz w:val="28"/>
          <w:szCs w:val="28"/>
          <w:lang w:val="uk-UA" w:eastAsia="uk-UA"/>
        </w:rPr>
        <w:t>Здолбунівського</w:t>
      </w:r>
      <w:proofErr w:type="spellEnd"/>
      <w:r w:rsidRPr="008A7E1B">
        <w:rPr>
          <w:rFonts w:ascii="Times New Roman" w:eastAsia="Times New Roman" w:hAnsi="Times New Roman" w:cs="Times New Roman"/>
          <w:sz w:val="28"/>
          <w:szCs w:val="28"/>
          <w:lang w:val="uk-UA" w:eastAsia="uk-UA"/>
        </w:rPr>
        <w:t xml:space="preserve"> районного будинку культури (Центр культури і дозвілля)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iCs/>
          <w:sz w:val="28"/>
          <w:szCs w:val="28"/>
          <w:lang w:val="uk-UA" w:eastAsia="ru-RU"/>
        </w:rPr>
        <w:tab/>
        <w:t xml:space="preserve">4. </w:t>
      </w:r>
      <w:r w:rsidRPr="008A7E1B">
        <w:rPr>
          <w:rFonts w:ascii="Times New Roman" w:eastAsia="Times New Roman" w:hAnsi="Times New Roman" w:cs="Times New Roman"/>
          <w:sz w:val="28"/>
          <w:szCs w:val="28"/>
          <w:lang w:val="uk-UA" w:eastAsia="uk-UA"/>
        </w:rPr>
        <w:t xml:space="preserve">Влаштування системи опалення та системи </w:t>
      </w:r>
      <w:proofErr w:type="spellStart"/>
      <w:r w:rsidRPr="008A7E1B">
        <w:rPr>
          <w:rFonts w:ascii="Times New Roman" w:eastAsia="Times New Roman" w:hAnsi="Times New Roman" w:cs="Times New Roman"/>
          <w:sz w:val="28"/>
          <w:szCs w:val="28"/>
          <w:lang w:val="uk-UA" w:eastAsia="uk-UA"/>
        </w:rPr>
        <w:t>блискавкозахисту</w:t>
      </w:r>
      <w:proofErr w:type="spellEnd"/>
      <w:r w:rsidRPr="008A7E1B">
        <w:rPr>
          <w:rFonts w:ascii="Times New Roman" w:eastAsia="Times New Roman" w:hAnsi="Times New Roman" w:cs="Times New Roman"/>
          <w:sz w:val="28"/>
          <w:szCs w:val="28"/>
          <w:lang w:val="uk-UA" w:eastAsia="uk-UA"/>
        </w:rPr>
        <w:t xml:space="preserve"> приміщення клубу  (Центру культури і дозвілля) в с. Новосілки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У тому числі виготовлення </w:t>
      </w:r>
      <w:proofErr w:type="spellStart"/>
      <w:r w:rsidRPr="008A7E1B">
        <w:rPr>
          <w:rFonts w:ascii="Times New Roman" w:eastAsia="Times New Roman" w:hAnsi="Times New Roman" w:cs="Times New Roman"/>
          <w:sz w:val="28"/>
          <w:szCs w:val="28"/>
          <w:lang w:val="uk-UA" w:eastAsia="uk-UA"/>
        </w:rPr>
        <w:t>проєктно</w:t>
      </w:r>
      <w:proofErr w:type="spellEnd"/>
      <w:r w:rsidRPr="008A7E1B">
        <w:rPr>
          <w:rFonts w:ascii="Times New Roman" w:eastAsia="Times New Roman" w:hAnsi="Times New Roman" w:cs="Times New Roman"/>
          <w:sz w:val="28"/>
          <w:szCs w:val="28"/>
          <w:lang w:val="uk-UA" w:eastAsia="uk-UA"/>
        </w:rPr>
        <w:t xml:space="preserve"> – кошторисної документації.</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ab/>
        <w:t xml:space="preserve">5. </w:t>
      </w:r>
      <w:r w:rsidRPr="008A7E1B">
        <w:rPr>
          <w:rFonts w:ascii="Times New Roman" w:eastAsia="Times New Roman" w:hAnsi="Times New Roman" w:cs="Times New Roman"/>
          <w:sz w:val="28"/>
          <w:szCs w:val="28"/>
          <w:lang w:val="uk-UA" w:eastAsia="uk-UA"/>
        </w:rPr>
        <w:t xml:space="preserve">Друга черга капітального ремонту покрівлі </w:t>
      </w:r>
      <w:proofErr w:type="spellStart"/>
      <w:r w:rsidRPr="008A7E1B">
        <w:rPr>
          <w:rFonts w:ascii="Times New Roman" w:eastAsia="Times New Roman" w:hAnsi="Times New Roman" w:cs="Times New Roman"/>
          <w:sz w:val="28"/>
          <w:szCs w:val="28"/>
          <w:lang w:val="uk-UA" w:eastAsia="uk-UA"/>
        </w:rPr>
        <w:t>Здолбунівського</w:t>
      </w:r>
      <w:proofErr w:type="spellEnd"/>
      <w:r w:rsidRPr="008A7E1B">
        <w:rPr>
          <w:rFonts w:ascii="Times New Roman" w:eastAsia="Times New Roman" w:hAnsi="Times New Roman" w:cs="Times New Roman"/>
          <w:sz w:val="28"/>
          <w:szCs w:val="28"/>
          <w:lang w:val="uk-UA" w:eastAsia="uk-UA"/>
        </w:rPr>
        <w:t xml:space="preserve"> міського клубу (Центру культури і дозвілля)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w:t>
      </w:r>
      <w:r w:rsidRPr="008A7E1B">
        <w:rPr>
          <w:rFonts w:ascii="Times New Roman" w:eastAsia="Times New Roman" w:hAnsi="Times New Roman" w:cs="Times New Roman"/>
          <w:sz w:val="28"/>
          <w:szCs w:val="28"/>
          <w:lang w:val="uk-UA" w:eastAsia="ru-RU"/>
        </w:rPr>
        <w:t>.</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lastRenderedPageBreak/>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ЖИТЛОВО-КОМУНАЛЬНЕ ГОСПОДАРСТВО</w:t>
      </w:r>
    </w:p>
    <w:p w:rsidR="008A7E1B" w:rsidRPr="008A7E1B" w:rsidRDefault="008A7E1B" w:rsidP="008A7E1B">
      <w:pPr>
        <w:spacing w:after="0" w:line="240" w:lineRule="auto"/>
        <w:ind w:firstLine="720"/>
        <w:jc w:val="center"/>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1. Реконструкція водопроводу села </w:t>
      </w:r>
      <w:proofErr w:type="spellStart"/>
      <w:r w:rsidRPr="008A7E1B">
        <w:rPr>
          <w:rFonts w:ascii="Times New Roman" w:eastAsia="Times New Roman" w:hAnsi="Times New Roman" w:cs="Times New Roman"/>
          <w:sz w:val="28"/>
          <w:szCs w:val="28"/>
          <w:lang w:val="uk-UA" w:eastAsia="ru-RU"/>
        </w:rPr>
        <w:t>Степанівка</w:t>
      </w:r>
      <w:proofErr w:type="spellEnd"/>
      <w:r w:rsidRPr="008A7E1B">
        <w:rPr>
          <w:rFonts w:ascii="Times New Roman" w:eastAsia="Times New Roman" w:hAnsi="Times New Roman" w:cs="Times New Roman"/>
          <w:sz w:val="28"/>
          <w:szCs w:val="28"/>
          <w:lang w:val="uk-UA" w:eastAsia="ru-RU"/>
        </w:rPr>
        <w:t xml:space="preserve">, Рівненської області </w:t>
      </w:r>
      <w:proofErr w:type="spellStart"/>
      <w:r w:rsidRPr="008A7E1B">
        <w:rPr>
          <w:rFonts w:ascii="Times New Roman" w:eastAsia="Times New Roman" w:hAnsi="Times New Roman" w:cs="Times New Roman"/>
          <w:sz w:val="28"/>
          <w:szCs w:val="28"/>
          <w:lang w:val="uk-UA" w:eastAsia="ru-RU"/>
        </w:rPr>
        <w:t>Здолбунівського</w:t>
      </w:r>
      <w:proofErr w:type="spellEnd"/>
      <w:r w:rsidRPr="008A7E1B">
        <w:rPr>
          <w:rFonts w:ascii="Times New Roman" w:eastAsia="Times New Roman" w:hAnsi="Times New Roman" w:cs="Times New Roman"/>
          <w:sz w:val="28"/>
          <w:szCs w:val="28"/>
          <w:lang w:val="uk-UA" w:eastAsia="ru-RU"/>
        </w:rPr>
        <w:t xml:space="preserve"> району.</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Відповідальний:</w:t>
      </w:r>
    </w:p>
    <w:p w:rsidR="008A7E1B" w:rsidRPr="008A7E1B" w:rsidRDefault="008A7E1B" w:rsidP="008A7E1B">
      <w:pPr>
        <w:spacing w:after="0" w:line="240" w:lineRule="auto"/>
        <w:ind w:firstLine="720"/>
        <w:jc w:val="both"/>
        <w:rPr>
          <w:rFonts w:ascii="Times New Roman" w:eastAsia="Times New Roman" w:hAnsi="Times New Roman" w:cs="Times New Roman"/>
          <w:color w:val="C00000"/>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2. Будівництво інженерних мереж в масиві забудови для учасників АТО по </w:t>
      </w:r>
      <w:proofErr w:type="spellStart"/>
      <w:r w:rsidRPr="008A7E1B">
        <w:rPr>
          <w:rFonts w:ascii="Times New Roman" w:eastAsia="Times New Roman" w:hAnsi="Times New Roman" w:cs="Times New Roman"/>
          <w:sz w:val="28"/>
          <w:szCs w:val="28"/>
          <w:lang w:val="uk-UA" w:eastAsia="ru-RU"/>
        </w:rPr>
        <w:t>вул.Коперника</w:t>
      </w:r>
      <w:proofErr w:type="spellEnd"/>
      <w:r w:rsidRPr="008A7E1B">
        <w:rPr>
          <w:rFonts w:ascii="Times New Roman" w:eastAsia="Times New Roman" w:hAnsi="Times New Roman" w:cs="Times New Roman"/>
          <w:sz w:val="28"/>
          <w:szCs w:val="28"/>
          <w:lang w:val="uk-UA" w:eastAsia="ru-RU"/>
        </w:rPr>
        <w:t xml:space="preserve"> в </w:t>
      </w:r>
      <w:proofErr w:type="spellStart"/>
      <w:r w:rsidRPr="008A7E1B">
        <w:rPr>
          <w:rFonts w:ascii="Times New Roman" w:eastAsia="Times New Roman" w:hAnsi="Times New Roman" w:cs="Times New Roman"/>
          <w:sz w:val="28"/>
          <w:szCs w:val="28"/>
          <w:lang w:val="uk-UA" w:eastAsia="ru-RU"/>
        </w:rPr>
        <w:t>м.Здолбунів</w:t>
      </w:r>
      <w:proofErr w:type="spellEnd"/>
      <w:r w:rsidRPr="008A7E1B">
        <w:rPr>
          <w:rFonts w:ascii="Times New Roman" w:eastAsia="Times New Roman" w:hAnsi="Times New Roman" w:cs="Times New Roman"/>
          <w:sz w:val="28"/>
          <w:szCs w:val="28"/>
          <w:lang w:val="uk-UA" w:eastAsia="ru-RU"/>
        </w:rPr>
        <w:t xml:space="preserve"> Рівненської області (І пусковий комплекс мережі електропостачання).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 xml:space="preserve">Джерело фінансування: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Відповідальний: </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3. Реконструкція мереж вуличного освітлення населених пунктів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територіальної громади, у тому числі виготовлення проектно-кошторисної документації.</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Перелік вулиць та види робіт, послуг визначається рішенням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w:t>
      </w:r>
      <w:r>
        <w:rPr>
          <w:rFonts w:ascii="Times New Roman" w:eastAsia="Times New Roman" w:hAnsi="Times New Roman" w:cs="Times New Roman"/>
          <w:sz w:val="28"/>
          <w:szCs w:val="28"/>
          <w:lang w:val="uk-UA" w:eastAsia="ru-RU"/>
        </w:rPr>
        <w:t>с</w:t>
      </w:r>
      <w:r w:rsidRPr="008A7E1B">
        <w:rPr>
          <w:rFonts w:ascii="Times New Roman" w:eastAsia="Times New Roman" w:hAnsi="Times New Roman" w:cs="Times New Roman"/>
          <w:sz w:val="28"/>
          <w:szCs w:val="28"/>
          <w:lang w:val="uk-UA" w:eastAsia="ru-RU"/>
        </w:rPr>
        <w:t>ької ради.</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Джерело фінансування: місцевий бюджети.</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 xml:space="preserve">Відповідальний: </w:t>
      </w:r>
      <w:proofErr w:type="spellStart"/>
      <w:r w:rsidRPr="008A7E1B">
        <w:rPr>
          <w:rFonts w:ascii="Times New Roman" w:eastAsia="Times New Roman" w:hAnsi="Times New Roman" w:cs="Times New Roman"/>
          <w:sz w:val="28"/>
          <w:szCs w:val="28"/>
          <w:lang w:val="uk-UA" w:eastAsia="ru-RU"/>
        </w:rPr>
        <w:t>Тишкун</w:t>
      </w:r>
      <w:proofErr w:type="spellEnd"/>
      <w:r w:rsidRPr="008A7E1B">
        <w:rPr>
          <w:rFonts w:ascii="Times New Roman" w:eastAsia="Times New Roman" w:hAnsi="Times New Roman" w:cs="Times New Roman"/>
          <w:sz w:val="28"/>
          <w:szCs w:val="28"/>
          <w:lang w:val="uk-UA" w:eastAsia="ru-RU"/>
        </w:rPr>
        <w:t xml:space="preserve"> Р.Г. – директор </w:t>
      </w:r>
      <w:proofErr w:type="spellStart"/>
      <w:r w:rsidRPr="008A7E1B">
        <w:rPr>
          <w:rFonts w:ascii="Times New Roman" w:eastAsia="Times New Roman" w:hAnsi="Times New Roman" w:cs="Times New Roman"/>
          <w:sz w:val="28"/>
          <w:szCs w:val="28"/>
          <w:lang w:val="uk-UA" w:eastAsia="ru-RU"/>
        </w:rPr>
        <w:t>КП</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Здолбунівське</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4. Реконструкція котельні на </w:t>
      </w:r>
      <w:proofErr w:type="spellStart"/>
      <w:r w:rsidRPr="008A7E1B">
        <w:rPr>
          <w:rFonts w:ascii="Times New Roman" w:eastAsia="Times New Roman" w:hAnsi="Times New Roman" w:cs="Times New Roman"/>
          <w:sz w:val="28"/>
          <w:szCs w:val="28"/>
          <w:lang w:val="uk-UA" w:eastAsia="uk-UA"/>
        </w:rPr>
        <w:t>вул.Шкільна</w:t>
      </w:r>
      <w:proofErr w:type="spellEnd"/>
      <w:r w:rsidRPr="008A7E1B">
        <w:rPr>
          <w:rFonts w:ascii="Times New Roman" w:eastAsia="Times New Roman" w:hAnsi="Times New Roman" w:cs="Times New Roman"/>
          <w:sz w:val="28"/>
          <w:szCs w:val="28"/>
          <w:lang w:val="uk-UA" w:eastAsia="uk-UA"/>
        </w:rPr>
        <w:t xml:space="preserve">, 40б в </w:t>
      </w:r>
      <w:proofErr w:type="spellStart"/>
      <w:r w:rsidRPr="008A7E1B">
        <w:rPr>
          <w:rFonts w:ascii="Times New Roman" w:eastAsia="Times New Roman" w:hAnsi="Times New Roman" w:cs="Times New Roman"/>
          <w:sz w:val="28"/>
          <w:szCs w:val="28"/>
          <w:lang w:val="uk-UA" w:eastAsia="uk-UA"/>
        </w:rPr>
        <w:t>м.Здолбунів</w:t>
      </w:r>
      <w:proofErr w:type="spellEnd"/>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 xml:space="preserve">Джерело фінансування: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Відповідальний: комунальне підприємство «</w:t>
      </w:r>
      <w:proofErr w:type="spellStart"/>
      <w:r w:rsidRPr="008A7E1B">
        <w:rPr>
          <w:rFonts w:ascii="Times New Roman" w:eastAsia="Times New Roman" w:hAnsi="Times New Roman" w:cs="Times New Roman"/>
          <w:sz w:val="28"/>
          <w:szCs w:val="28"/>
          <w:lang w:val="uk-UA" w:eastAsia="ru-RU"/>
        </w:rPr>
        <w:t>Здолбунівкомуненергія</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5.</w:t>
      </w:r>
      <w:r w:rsidRPr="008A7E1B">
        <w:rPr>
          <w:rFonts w:ascii="Times New Roman" w:eastAsia="Times New Roman" w:hAnsi="Times New Roman" w:cs="Times New Roman"/>
          <w:bCs/>
          <w:sz w:val="28"/>
          <w:szCs w:val="28"/>
          <w:lang w:val="uk-UA" w:eastAsia="uk-UA"/>
        </w:rPr>
        <w:t xml:space="preserve"> Виготовлення схеми теплопостачання </w:t>
      </w:r>
      <w:proofErr w:type="spellStart"/>
      <w:r w:rsidRPr="008A7E1B">
        <w:rPr>
          <w:rFonts w:ascii="Times New Roman" w:eastAsia="Times New Roman" w:hAnsi="Times New Roman" w:cs="Times New Roman"/>
          <w:bCs/>
          <w:sz w:val="28"/>
          <w:szCs w:val="28"/>
          <w:lang w:val="uk-UA" w:eastAsia="uk-UA"/>
        </w:rPr>
        <w:t>м.Здолбунів</w:t>
      </w:r>
      <w:proofErr w:type="spellEnd"/>
      <w:r w:rsidRPr="008A7E1B">
        <w:rPr>
          <w:rFonts w:ascii="Times New Roman" w:eastAsia="Times New Roman" w:hAnsi="Times New Roman" w:cs="Times New Roman"/>
          <w:bCs/>
          <w:sz w:val="28"/>
          <w:szCs w:val="28"/>
          <w:lang w:val="uk-UA" w:eastAsia="uk-UA"/>
        </w:rPr>
        <w:t>.</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 xml:space="preserve">Джерело фінансування: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Відповідальний: комунальне підприємство «</w:t>
      </w:r>
      <w:proofErr w:type="spellStart"/>
      <w:r w:rsidRPr="008A7E1B">
        <w:rPr>
          <w:rFonts w:ascii="Times New Roman" w:eastAsia="Times New Roman" w:hAnsi="Times New Roman" w:cs="Times New Roman"/>
          <w:sz w:val="28"/>
          <w:szCs w:val="28"/>
          <w:lang w:val="uk-UA" w:eastAsia="ru-RU"/>
        </w:rPr>
        <w:t>Здолбунівкомуненергія</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bCs/>
          <w:sz w:val="28"/>
          <w:szCs w:val="28"/>
          <w:lang w:val="uk-UA" w:eastAsia="uk-UA"/>
        </w:rPr>
      </w:pPr>
      <w:r w:rsidRPr="008A7E1B">
        <w:rPr>
          <w:rFonts w:ascii="Times New Roman" w:eastAsia="Times New Roman" w:hAnsi="Times New Roman" w:cs="Times New Roman"/>
          <w:sz w:val="28"/>
          <w:szCs w:val="28"/>
          <w:lang w:val="uk-UA" w:eastAsia="ru-RU"/>
        </w:rPr>
        <w:t>6.</w:t>
      </w:r>
      <w:r w:rsidR="000156E1">
        <w:rPr>
          <w:rFonts w:ascii="Times New Roman" w:eastAsia="Times New Roman" w:hAnsi="Times New Roman" w:cs="Times New Roman"/>
          <w:bCs/>
          <w:sz w:val="28"/>
          <w:szCs w:val="28"/>
          <w:lang w:val="uk-UA" w:eastAsia="uk-UA"/>
        </w:rPr>
        <w:t xml:space="preserve"> Будівни</w:t>
      </w:r>
      <w:r w:rsidRPr="008A7E1B">
        <w:rPr>
          <w:rFonts w:ascii="Times New Roman" w:eastAsia="Times New Roman" w:hAnsi="Times New Roman" w:cs="Times New Roman"/>
          <w:bCs/>
          <w:sz w:val="28"/>
          <w:szCs w:val="28"/>
          <w:lang w:val="uk-UA" w:eastAsia="uk-UA"/>
        </w:rPr>
        <w:t xml:space="preserve">цтво лінії водопостачання на житловий масив по вул. </w:t>
      </w:r>
      <w:proofErr w:type="spellStart"/>
      <w:r w:rsidRPr="008A7E1B">
        <w:rPr>
          <w:rFonts w:ascii="Times New Roman" w:eastAsia="Times New Roman" w:hAnsi="Times New Roman" w:cs="Times New Roman"/>
          <w:bCs/>
          <w:sz w:val="28"/>
          <w:szCs w:val="28"/>
          <w:lang w:val="uk-UA" w:eastAsia="uk-UA"/>
        </w:rPr>
        <w:t>Мартинівка</w:t>
      </w:r>
      <w:proofErr w:type="spellEnd"/>
      <w:r w:rsidRPr="008A7E1B">
        <w:rPr>
          <w:rFonts w:ascii="Times New Roman" w:eastAsia="Times New Roman" w:hAnsi="Times New Roman" w:cs="Times New Roman"/>
          <w:bCs/>
          <w:sz w:val="28"/>
          <w:szCs w:val="28"/>
          <w:lang w:val="uk-UA" w:eastAsia="uk-UA"/>
        </w:rPr>
        <w:t>, Польова, Б.</w:t>
      </w:r>
      <w:proofErr w:type="spellStart"/>
      <w:r w:rsidRPr="008A7E1B">
        <w:rPr>
          <w:rFonts w:ascii="Times New Roman" w:eastAsia="Times New Roman" w:hAnsi="Times New Roman" w:cs="Times New Roman"/>
          <w:bCs/>
          <w:sz w:val="28"/>
          <w:szCs w:val="28"/>
          <w:lang w:val="uk-UA" w:eastAsia="uk-UA"/>
        </w:rPr>
        <w:t>Тена</w:t>
      </w:r>
      <w:proofErr w:type="spellEnd"/>
      <w:r w:rsidRPr="008A7E1B">
        <w:rPr>
          <w:rFonts w:ascii="Times New Roman" w:eastAsia="Times New Roman" w:hAnsi="Times New Roman" w:cs="Times New Roman"/>
          <w:bCs/>
          <w:sz w:val="28"/>
          <w:szCs w:val="28"/>
          <w:lang w:val="uk-UA" w:eastAsia="uk-UA"/>
        </w:rPr>
        <w:t xml:space="preserve">, Івасюка, провулках </w:t>
      </w:r>
      <w:proofErr w:type="spellStart"/>
      <w:r w:rsidRPr="008A7E1B">
        <w:rPr>
          <w:rFonts w:ascii="Times New Roman" w:eastAsia="Times New Roman" w:hAnsi="Times New Roman" w:cs="Times New Roman"/>
          <w:bCs/>
          <w:sz w:val="28"/>
          <w:szCs w:val="28"/>
          <w:lang w:val="uk-UA" w:eastAsia="uk-UA"/>
        </w:rPr>
        <w:t>Щепкіна</w:t>
      </w:r>
      <w:proofErr w:type="spellEnd"/>
      <w:r w:rsidRPr="008A7E1B">
        <w:rPr>
          <w:rFonts w:ascii="Times New Roman" w:eastAsia="Times New Roman" w:hAnsi="Times New Roman" w:cs="Times New Roman"/>
          <w:bCs/>
          <w:sz w:val="28"/>
          <w:szCs w:val="28"/>
          <w:lang w:val="uk-UA" w:eastAsia="uk-UA"/>
        </w:rPr>
        <w:t xml:space="preserve"> та Комунальному в </w:t>
      </w:r>
      <w:proofErr w:type="spellStart"/>
      <w:r w:rsidRPr="008A7E1B">
        <w:rPr>
          <w:rFonts w:ascii="Times New Roman" w:eastAsia="Times New Roman" w:hAnsi="Times New Roman" w:cs="Times New Roman"/>
          <w:bCs/>
          <w:sz w:val="28"/>
          <w:szCs w:val="28"/>
          <w:lang w:val="uk-UA" w:eastAsia="uk-UA"/>
        </w:rPr>
        <w:t>м.Здолбунів</w:t>
      </w:r>
      <w:proofErr w:type="spellEnd"/>
      <w:r w:rsidRPr="008A7E1B">
        <w:rPr>
          <w:rFonts w:ascii="Times New Roman" w:eastAsia="Times New Roman" w:hAnsi="Times New Roman" w:cs="Times New Roman"/>
          <w:bCs/>
          <w:sz w:val="28"/>
          <w:szCs w:val="28"/>
          <w:lang w:val="uk-UA" w:eastAsia="uk-UA"/>
        </w:rPr>
        <w:t>.</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 xml:space="preserve">Джерело фінансування: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Відповідальний: комунальне підприємство «</w:t>
      </w:r>
      <w:proofErr w:type="spellStart"/>
      <w:r w:rsidRPr="008A7E1B">
        <w:rPr>
          <w:rFonts w:ascii="Times New Roman" w:eastAsia="Times New Roman" w:hAnsi="Times New Roman" w:cs="Times New Roman"/>
          <w:sz w:val="28"/>
          <w:szCs w:val="28"/>
          <w:lang w:val="uk-UA" w:eastAsia="ru-RU"/>
        </w:rPr>
        <w:t>Здолбунівводоканал</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bCs/>
          <w:sz w:val="28"/>
          <w:szCs w:val="28"/>
          <w:lang w:val="uk-UA" w:eastAsia="uk-UA"/>
        </w:rPr>
      </w:pPr>
      <w:r w:rsidRPr="008A7E1B">
        <w:rPr>
          <w:rFonts w:ascii="Times New Roman" w:eastAsia="Times New Roman" w:hAnsi="Times New Roman" w:cs="Times New Roman"/>
          <w:sz w:val="28"/>
          <w:szCs w:val="28"/>
          <w:lang w:val="uk-UA" w:eastAsia="ru-RU"/>
        </w:rPr>
        <w:t>7.</w:t>
      </w:r>
      <w:r w:rsidRPr="008A7E1B">
        <w:rPr>
          <w:rFonts w:ascii="Times New Roman" w:eastAsia="Times New Roman" w:hAnsi="Times New Roman" w:cs="Times New Roman"/>
          <w:bCs/>
          <w:sz w:val="28"/>
          <w:szCs w:val="28"/>
          <w:lang w:val="uk-UA" w:eastAsia="uk-UA"/>
        </w:rPr>
        <w:t xml:space="preserve"> Будівництво очисних каналізаційних споруд в </w:t>
      </w:r>
      <w:proofErr w:type="spellStart"/>
      <w:r w:rsidRPr="008A7E1B">
        <w:rPr>
          <w:rFonts w:ascii="Times New Roman" w:eastAsia="Times New Roman" w:hAnsi="Times New Roman" w:cs="Times New Roman"/>
          <w:bCs/>
          <w:sz w:val="28"/>
          <w:szCs w:val="28"/>
          <w:lang w:val="uk-UA" w:eastAsia="uk-UA"/>
        </w:rPr>
        <w:t>м.Здолбунів</w:t>
      </w:r>
      <w:proofErr w:type="spellEnd"/>
      <w:r w:rsidRPr="008A7E1B">
        <w:rPr>
          <w:rFonts w:ascii="Times New Roman" w:eastAsia="Times New Roman" w:hAnsi="Times New Roman" w:cs="Times New Roman"/>
          <w:bCs/>
          <w:sz w:val="28"/>
          <w:szCs w:val="28"/>
          <w:lang w:val="uk-UA" w:eastAsia="uk-UA"/>
        </w:rPr>
        <w:t xml:space="preserve"> потужністю </w:t>
      </w:r>
      <w:smartTag w:uri="urn:schemas-microsoft-com:office:smarttags" w:element="metricconverter">
        <w:smartTagPr>
          <w:attr w:name="ProductID" w:val="5000 м"/>
        </w:smartTagPr>
        <w:r w:rsidRPr="008A7E1B">
          <w:rPr>
            <w:rFonts w:ascii="Times New Roman" w:eastAsia="Times New Roman" w:hAnsi="Times New Roman" w:cs="Times New Roman"/>
            <w:bCs/>
            <w:sz w:val="28"/>
            <w:szCs w:val="28"/>
            <w:lang w:val="uk-UA" w:eastAsia="uk-UA"/>
          </w:rPr>
          <w:t>5000 м</w:t>
        </w:r>
      </w:smartTag>
      <w:r w:rsidRPr="008A7E1B">
        <w:rPr>
          <w:rFonts w:ascii="Times New Roman" w:eastAsia="Times New Roman" w:hAnsi="Times New Roman" w:cs="Times New Roman"/>
          <w:bCs/>
          <w:sz w:val="28"/>
          <w:szCs w:val="28"/>
          <w:lang w:val="uk-UA" w:eastAsia="uk-UA"/>
        </w:rPr>
        <w:t>. куб на добу.</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 xml:space="preserve">Джерело фінансування: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Відповідальний: комунальне підприємство «</w:t>
      </w:r>
      <w:proofErr w:type="spellStart"/>
      <w:r w:rsidRPr="008A7E1B">
        <w:rPr>
          <w:rFonts w:ascii="Times New Roman" w:eastAsia="Times New Roman" w:hAnsi="Times New Roman" w:cs="Times New Roman"/>
          <w:sz w:val="28"/>
          <w:szCs w:val="28"/>
          <w:lang w:val="uk-UA" w:eastAsia="ru-RU"/>
        </w:rPr>
        <w:t>Здолбунівводоканал</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8.</w:t>
      </w:r>
      <w:r w:rsidRPr="008A7E1B">
        <w:rPr>
          <w:rFonts w:ascii="Times New Roman" w:eastAsia="Times New Roman" w:hAnsi="Times New Roman" w:cs="Times New Roman"/>
          <w:bCs/>
          <w:sz w:val="28"/>
          <w:szCs w:val="28"/>
          <w:lang w:val="uk-UA" w:eastAsia="uk-UA"/>
        </w:rPr>
        <w:t xml:space="preserve"> Реконструкція напірного каналізаційного колектора від КНС по вул. Нова до камери переключення в </w:t>
      </w:r>
      <w:proofErr w:type="spellStart"/>
      <w:r w:rsidRPr="008A7E1B">
        <w:rPr>
          <w:rFonts w:ascii="Times New Roman" w:eastAsia="Times New Roman" w:hAnsi="Times New Roman" w:cs="Times New Roman"/>
          <w:bCs/>
          <w:sz w:val="28"/>
          <w:szCs w:val="28"/>
          <w:lang w:val="uk-UA" w:eastAsia="uk-UA"/>
        </w:rPr>
        <w:t>м.Здолбунів</w:t>
      </w:r>
      <w:proofErr w:type="spellEnd"/>
      <w:r w:rsidRPr="008A7E1B">
        <w:rPr>
          <w:rFonts w:ascii="Times New Roman" w:eastAsia="Times New Roman" w:hAnsi="Times New Roman" w:cs="Times New Roman"/>
          <w:bCs/>
          <w:sz w:val="28"/>
          <w:szCs w:val="28"/>
          <w:lang w:val="uk-UA" w:eastAsia="uk-UA"/>
        </w:rPr>
        <w:t xml:space="preserve">  Рівненської обл..</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 xml:space="preserve">Джерело фінансування: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Відповідальний: комунальне підприємство «</w:t>
      </w:r>
      <w:proofErr w:type="spellStart"/>
      <w:r w:rsidRPr="008A7E1B">
        <w:rPr>
          <w:rFonts w:ascii="Times New Roman" w:eastAsia="Times New Roman" w:hAnsi="Times New Roman" w:cs="Times New Roman"/>
          <w:sz w:val="28"/>
          <w:szCs w:val="28"/>
          <w:lang w:val="uk-UA" w:eastAsia="ru-RU"/>
        </w:rPr>
        <w:t>Здолбунівводоканал</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bCs/>
          <w:sz w:val="28"/>
          <w:szCs w:val="28"/>
          <w:lang w:val="uk-UA" w:eastAsia="uk-UA"/>
        </w:rPr>
      </w:pPr>
      <w:r w:rsidRPr="008A7E1B">
        <w:rPr>
          <w:rFonts w:ascii="Times New Roman" w:eastAsia="Times New Roman" w:hAnsi="Times New Roman" w:cs="Times New Roman"/>
          <w:bCs/>
          <w:sz w:val="28"/>
          <w:szCs w:val="28"/>
          <w:lang w:val="uk-UA" w:eastAsia="uk-UA"/>
        </w:rPr>
        <w:t>9.Будівництво каналізаційної мережі по вул. Полярній в м. Здолбунів Рівненської області</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 xml:space="preserve">Джерело фінансування: </w:t>
      </w:r>
      <w:r w:rsidRPr="008A7E1B">
        <w:rPr>
          <w:rFonts w:ascii="Times New Roman" w:eastAsia="Times New Roman" w:hAnsi="Times New Roman" w:cs="Times New Roman"/>
          <w:sz w:val="28"/>
          <w:szCs w:val="28"/>
          <w:lang w:val="uk-UA" w:eastAsia="uk-UA"/>
        </w:rPr>
        <w:t xml:space="preserve">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Відповідальний: комунальне підприємство «</w:t>
      </w:r>
      <w:proofErr w:type="spellStart"/>
      <w:r w:rsidRPr="008A7E1B">
        <w:rPr>
          <w:rFonts w:ascii="Times New Roman" w:eastAsia="Times New Roman" w:hAnsi="Times New Roman" w:cs="Times New Roman"/>
          <w:sz w:val="28"/>
          <w:szCs w:val="28"/>
          <w:lang w:val="uk-UA" w:eastAsia="ru-RU"/>
        </w:rPr>
        <w:t>Здолбунівводоканал</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bCs/>
          <w:sz w:val="28"/>
          <w:szCs w:val="28"/>
          <w:lang w:val="uk-UA" w:eastAsia="uk-UA"/>
        </w:rPr>
      </w:pPr>
      <w:r w:rsidRPr="008A7E1B">
        <w:rPr>
          <w:rFonts w:ascii="Times New Roman" w:eastAsia="Times New Roman" w:hAnsi="Times New Roman" w:cs="Times New Roman"/>
          <w:sz w:val="28"/>
          <w:szCs w:val="28"/>
          <w:lang w:val="uk-UA" w:eastAsia="ru-RU"/>
        </w:rPr>
        <w:t>10.</w:t>
      </w:r>
      <w:r w:rsidRPr="008A7E1B">
        <w:rPr>
          <w:rFonts w:ascii="Times New Roman" w:eastAsia="Times New Roman" w:hAnsi="Times New Roman" w:cs="Times New Roman"/>
          <w:bCs/>
          <w:sz w:val="28"/>
          <w:szCs w:val="28"/>
          <w:lang w:val="uk-UA" w:eastAsia="uk-UA"/>
        </w:rPr>
        <w:t xml:space="preserve"> Будівництво лінії електропередач по вул. Братів </w:t>
      </w:r>
      <w:proofErr w:type="spellStart"/>
      <w:r w:rsidRPr="008A7E1B">
        <w:rPr>
          <w:rFonts w:ascii="Times New Roman" w:eastAsia="Times New Roman" w:hAnsi="Times New Roman" w:cs="Times New Roman"/>
          <w:bCs/>
          <w:sz w:val="28"/>
          <w:szCs w:val="28"/>
          <w:lang w:val="uk-UA" w:eastAsia="uk-UA"/>
        </w:rPr>
        <w:t>Єлінеків</w:t>
      </w:r>
      <w:proofErr w:type="spellEnd"/>
      <w:r w:rsidRPr="008A7E1B">
        <w:rPr>
          <w:rFonts w:ascii="Times New Roman" w:eastAsia="Times New Roman" w:hAnsi="Times New Roman" w:cs="Times New Roman"/>
          <w:bCs/>
          <w:sz w:val="28"/>
          <w:szCs w:val="28"/>
          <w:lang w:val="uk-UA" w:eastAsia="uk-UA"/>
        </w:rPr>
        <w:t>, Героїв Гурб та Просвіти в м. Здолбунів (1 етап).</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Перелік вулиць та види робіт, послуг визначається рішенням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w:t>
      </w:r>
      <w:r w:rsidR="00BC5AF6">
        <w:rPr>
          <w:rFonts w:ascii="Times New Roman" w:eastAsia="Times New Roman" w:hAnsi="Times New Roman" w:cs="Times New Roman"/>
          <w:sz w:val="28"/>
          <w:szCs w:val="28"/>
          <w:lang w:val="uk-UA" w:eastAsia="ru-RU"/>
        </w:rPr>
        <w:t>с</w:t>
      </w:r>
      <w:r w:rsidRPr="008A7E1B">
        <w:rPr>
          <w:rFonts w:ascii="Times New Roman" w:eastAsia="Times New Roman" w:hAnsi="Times New Roman" w:cs="Times New Roman"/>
          <w:sz w:val="28"/>
          <w:szCs w:val="28"/>
          <w:lang w:val="uk-UA" w:eastAsia="ru-RU"/>
        </w:rPr>
        <w:t>ької ради.</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Джерело фінансування: місцевий бюджети.</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ru-RU"/>
        </w:rPr>
        <w:t xml:space="preserve">Відповідальний: </w:t>
      </w:r>
      <w:proofErr w:type="spellStart"/>
      <w:r w:rsidRPr="008A7E1B">
        <w:rPr>
          <w:rFonts w:ascii="Times New Roman" w:eastAsia="Times New Roman" w:hAnsi="Times New Roman" w:cs="Times New Roman"/>
          <w:sz w:val="28"/>
          <w:szCs w:val="28"/>
          <w:lang w:val="uk-UA" w:eastAsia="ru-RU"/>
        </w:rPr>
        <w:t>Тишкун</w:t>
      </w:r>
      <w:proofErr w:type="spellEnd"/>
      <w:r w:rsidRPr="008A7E1B">
        <w:rPr>
          <w:rFonts w:ascii="Times New Roman" w:eastAsia="Times New Roman" w:hAnsi="Times New Roman" w:cs="Times New Roman"/>
          <w:sz w:val="28"/>
          <w:szCs w:val="28"/>
          <w:lang w:val="uk-UA" w:eastAsia="ru-RU"/>
        </w:rPr>
        <w:t xml:space="preserve"> Р.Г. – директор </w:t>
      </w:r>
      <w:proofErr w:type="spellStart"/>
      <w:r w:rsidRPr="008A7E1B">
        <w:rPr>
          <w:rFonts w:ascii="Times New Roman" w:eastAsia="Times New Roman" w:hAnsi="Times New Roman" w:cs="Times New Roman"/>
          <w:sz w:val="28"/>
          <w:szCs w:val="28"/>
          <w:lang w:val="uk-UA" w:eastAsia="ru-RU"/>
        </w:rPr>
        <w:t>КП</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Здолбунівське</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РЕКОНСТРУКЦІЯ ТА РЕМОНТ ДОРІГ</w:t>
      </w: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1. Капітальний та поточний ремонт та утримання доріг місцевого значення, вулиць і доріг комунальної власності у населених пунктах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територіальної громади.</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Перелік доріг, вулиць та види робіт, послуг визначається рішенням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proofErr w:type="spellStart"/>
      <w:r w:rsidRPr="008A7E1B">
        <w:rPr>
          <w:rFonts w:ascii="Times New Roman" w:eastAsia="Times New Roman" w:hAnsi="Times New Roman" w:cs="Times New Roman"/>
          <w:sz w:val="28"/>
          <w:szCs w:val="28"/>
          <w:lang w:val="uk-UA" w:eastAsia="ru-RU"/>
        </w:rPr>
        <w:t>Тишкун</w:t>
      </w:r>
      <w:proofErr w:type="spellEnd"/>
      <w:r w:rsidRPr="008A7E1B">
        <w:rPr>
          <w:rFonts w:ascii="Times New Roman" w:eastAsia="Times New Roman" w:hAnsi="Times New Roman" w:cs="Times New Roman"/>
          <w:sz w:val="28"/>
          <w:szCs w:val="28"/>
          <w:lang w:val="uk-UA" w:eastAsia="ru-RU"/>
        </w:rPr>
        <w:t xml:space="preserve"> Р.Г. – директор </w:t>
      </w:r>
      <w:proofErr w:type="spellStart"/>
      <w:r w:rsidRPr="008A7E1B">
        <w:rPr>
          <w:rFonts w:ascii="Times New Roman" w:eastAsia="Times New Roman" w:hAnsi="Times New Roman" w:cs="Times New Roman"/>
          <w:sz w:val="28"/>
          <w:szCs w:val="28"/>
          <w:lang w:val="uk-UA" w:eastAsia="ru-RU"/>
        </w:rPr>
        <w:t>КП</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Здолбунівське</w:t>
      </w:r>
      <w:proofErr w:type="spellEnd"/>
      <w:r w:rsidRPr="008A7E1B">
        <w:rPr>
          <w:rFonts w:ascii="Times New Roman" w:eastAsia="Times New Roman" w:hAnsi="Times New Roman" w:cs="Times New Roman"/>
          <w:sz w:val="28"/>
          <w:szCs w:val="28"/>
          <w:lang w:val="uk-UA" w:eastAsia="ru-RU"/>
        </w:rPr>
        <w:t xml:space="preserve"> «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Times New Roman" w:hAnsi="Times New Roman" w:cs="Times New Roman"/>
          <w:b/>
          <w:sz w:val="28"/>
          <w:szCs w:val="28"/>
          <w:lang w:val="uk-UA" w:eastAsia="uk-UA"/>
        </w:rPr>
      </w:pPr>
    </w:p>
    <w:p w:rsidR="00357EB1" w:rsidRDefault="00357EB1" w:rsidP="008A7E1B">
      <w:pPr>
        <w:spacing w:after="0" w:line="240" w:lineRule="auto"/>
        <w:jc w:val="center"/>
        <w:rPr>
          <w:rFonts w:ascii="Times New Roman" w:eastAsia="Times New Roman" w:hAnsi="Times New Roman" w:cs="Times New Roman"/>
          <w:b/>
          <w:sz w:val="28"/>
          <w:szCs w:val="28"/>
          <w:lang w:val="uk-UA" w:eastAsia="uk-UA"/>
        </w:rPr>
      </w:pPr>
    </w:p>
    <w:p w:rsidR="00357EB1" w:rsidRDefault="00357EB1" w:rsidP="008A7E1B">
      <w:pPr>
        <w:spacing w:after="0" w:line="240" w:lineRule="auto"/>
        <w:jc w:val="center"/>
        <w:rPr>
          <w:rFonts w:ascii="Times New Roman" w:eastAsia="Times New Roman" w:hAnsi="Times New Roman" w:cs="Times New Roman"/>
          <w:b/>
          <w:sz w:val="28"/>
          <w:szCs w:val="28"/>
          <w:lang w:val="uk-UA" w:eastAsia="uk-UA"/>
        </w:rPr>
      </w:pPr>
    </w:p>
    <w:p w:rsidR="00357EB1" w:rsidRDefault="00357EB1" w:rsidP="008A7E1B">
      <w:pPr>
        <w:spacing w:after="0" w:line="240" w:lineRule="auto"/>
        <w:jc w:val="center"/>
        <w:rPr>
          <w:rFonts w:ascii="Times New Roman" w:eastAsia="Times New Roman" w:hAnsi="Times New Roman" w:cs="Times New Roman"/>
          <w:b/>
          <w:sz w:val="28"/>
          <w:szCs w:val="28"/>
          <w:lang w:val="uk-UA" w:eastAsia="uk-UA"/>
        </w:rPr>
      </w:pP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lastRenderedPageBreak/>
        <w:t>УПРАВЛІННЯ ОБ'ЄКТАМИ СПІЛЬНОЇ ВЛАСНОСТІ ТЕРИТОРІАЛЬНИХ ГРОМАД РАЙОНУ</w:t>
      </w:r>
    </w:p>
    <w:p w:rsidR="008A7E1B" w:rsidRPr="008A7E1B" w:rsidRDefault="008A7E1B" w:rsidP="008A7E1B">
      <w:pPr>
        <w:spacing w:after="0" w:line="240" w:lineRule="auto"/>
        <w:jc w:val="center"/>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08"/>
        <w:jc w:val="both"/>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sz w:val="28"/>
          <w:szCs w:val="28"/>
          <w:lang w:val="uk-UA" w:eastAsia="uk-UA"/>
        </w:rPr>
        <w:t>1. Забезпечення утримання майна спільної власності територіальної громади, що перебуває на балансі комунальних підприємств .</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Джерело фінансування: місцевий бюджет.</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Відповідальні: керівники відповідних комунальних установ. </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ФІЗИЧНА КУЛЬТУРА І СПОРТ</w:t>
      </w: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p>
    <w:p w:rsidR="008A7E1B" w:rsidRPr="008A7E1B" w:rsidRDefault="008A7E1B" w:rsidP="008A7E1B">
      <w:pPr>
        <w:spacing w:after="0" w:line="240" w:lineRule="auto"/>
        <w:ind w:firstLine="708"/>
        <w:jc w:val="both"/>
        <w:rPr>
          <w:rFonts w:ascii="Times New Roman" w:eastAsia="Calibri" w:hAnsi="Times New Roman" w:cs="Times New Roman"/>
          <w:sz w:val="28"/>
          <w:szCs w:val="28"/>
          <w:lang w:val="uk-UA"/>
        </w:rPr>
      </w:pPr>
      <w:r w:rsidRPr="008A7E1B">
        <w:rPr>
          <w:rFonts w:ascii="Times New Roman" w:eastAsia="Calibri" w:hAnsi="Times New Roman" w:cs="Times New Roman"/>
          <w:sz w:val="28"/>
          <w:szCs w:val="28"/>
          <w:lang w:val="uk-UA"/>
        </w:rPr>
        <w:t xml:space="preserve">1. Будівництво спортивного залу дитячо-юнацької спортивної школи </w:t>
      </w:r>
      <w:proofErr w:type="spellStart"/>
      <w:r w:rsidRPr="008A7E1B">
        <w:rPr>
          <w:rFonts w:ascii="Times New Roman" w:eastAsia="Calibri" w:hAnsi="Times New Roman" w:cs="Times New Roman"/>
          <w:sz w:val="28"/>
          <w:szCs w:val="28"/>
          <w:lang w:val="uk-UA"/>
        </w:rPr>
        <w:t>Здолбунівської</w:t>
      </w:r>
      <w:proofErr w:type="spellEnd"/>
      <w:r w:rsidRPr="008A7E1B">
        <w:rPr>
          <w:rFonts w:ascii="Times New Roman" w:eastAsia="Calibri" w:hAnsi="Times New Roman" w:cs="Times New Roman"/>
          <w:sz w:val="28"/>
          <w:szCs w:val="28"/>
          <w:lang w:val="uk-UA"/>
        </w:rPr>
        <w:t xml:space="preserve"> районної ради Рівненської області м. Здолбунів, вул. Паркова.</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w:t>
      </w:r>
      <w:r w:rsidRPr="008A7E1B">
        <w:rPr>
          <w:rFonts w:ascii="Times New Roman" w:eastAsia="Calibri" w:hAnsi="Times New Roman" w:cs="Times New Roman"/>
          <w:sz w:val="28"/>
          <w:szCs w:val="28"/>
          <w:lang w:val="uk-UA"/>
        </w:rPr>
        <w:t>державний фонд регіонального розвитку,</w:t>
      </w:r>
      <w:r w:rsidRPr="008A7E1B">
        <w:rPr>
          <w:rFonts w:ascii="Times New Roman" w:eastAsia="Times New Roman" w:hAnsi="Times New Roman" w:cs="Times New Roman"/>
          <w:sz w:val="28"/>
          <w:szCs w:val="28"/>
          <w:lang w:val="uk-UA" w:eastAsia="uk-UA"/>
        </w:rPr>
        <w:t xml:space="preserve">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r w:rsidRPr="008A7E1B">
        <w:rPr>
          <w:rFonts w:ascii="Times New Roman" w:eastAsia="Times New Roman" w:hAnsi="Times New Roman" w:cs="Times New Roman"/>
          <w:sz w:val="28"/>
          <w:szCs w:val="28"/>
          <w:lang w:val="uk-UA" w:eastAsia="ru-RU"/>
        </w:rPr>
        <w:t xml:space="preserve">Антонюк І.В. – начальник управління з гуманітарних питань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08"/>
        <w:jc w:val="both"/>
        <w:rPr>
          <w:rFonts w:ascii="Times New Roman" w:eastAsia="Calibri" w:hAnsi="Times New Roman" w:cs="Times New Roman"/>
          <w:sz w:val="28"/>
          <w:szCs w:val="28"/>
          <w:lang w:val="uk-UA"/>
        </w:rPr>
      </w:pPr>
    </w:p>
    <w:p w:rsidR="008A7E1B" w:rsidRPr="008A7E1B" w:rsidRDefault="008A7E1B" w:rsidP="008A7E1B">
      <w:pPr>
        <w:spacing w:after="0" w:line="240" w:lineRule="auto"/>
        <w:ind w:firstLine="708"/>
        <w:jc w:val="both"/>
        <w:rPr>
          <w:rFonts w:ascii="Times New Roman" w:eastAsia="Calibri" w:hAnsi="Times New Roman" w:cs="Times New Roman"/>
          <w:sz w:val="28"/>
          <w:szCs w:val="28"/>
          <w:lang w:val="uk-UA"/>
        </w:rPr>
      </w:pPr>
      <w:r w:rsidRPr="008A7E1B">
        <w:rPr>
          <w:rFonts w:ascii="Times New Roman" w:eastAsia="Calibri" w:hAnsi="Times New Roman" w:cs="Times New Roman"/>
          <w:sz w:val="28"/>
          <w:szCs w:val="28"/>
          <w:lang w:val="uk-UA"/>
        </w:rPr>
        <w:t xml:space="preserve">2. </w:t>
      </w:r>
      <w:r w:rsidRPr="008A7E1B">
        <w:rPr>
          <w:rFonts w:ascii="Times New Roman" w:eastAsia="Times New Roman" w:hAnsi="Times New Roman" w:cs="Times New Roman"/>
          <w:sz w:val="28"/>
          <w:szCs w:val="28"/>
          <w:lang w:val="uk-UA" w:eastAsia="uk-UA"/>
        </w:rPr>
        <w:t xml:space="preserve">Встановлення спортивних тренажерів на  майданчик по вул. Шкільна,29 - Л.Українки,4, облаштування спортивної зони на майданчику в міні-сквері по вул. Л.Українки, розширення спортивного майданчика  біля будинку Шкільна,44- </w:t>
      </w:r>
      <w:proofErr w:type="spellStart"/>
      <w:r w:rsidRPr="008A7E1B">
        <w:rPr>
          <w:rFonts w:ascii="Times New Roman" w:eastAsia="Times New Roman" w:hAnsi="Times New Roman" w:cs="Times New Roman"/>
          <w:sz w:val="28"/>
          <w:szCs w:val="28"/>
          <w:lang w:val="uk-UA" w:eastAsia="uk-UA"/>
        </w:rPr>
        <w:t>Коперніка</w:t>
      </w:r>
      <w:proofErr w:type="spellEnd"/>
      <w:r w:rsidRPr="008A7E1B">
        <w:rPr>
          <w:rFonts w:ascii="Times New Roman" w:eastAsia="Times New Roman" w:hAnsi="Times New Roman" w:cs="Times New Roman"/>
          <w:sz w:val="28"/>
          <w:szCs w:val="28"/>
          <w:lang w:val="uk-UA" w:eastAsia="uk-UA"/>
        </w:rPr>
        <w:t xml:space="preserve">,57,  майданчик для </w:t>
      </w:r>
      <w:proofErr w:type="spellStart"/>
      <w:r w:rsidRPr="008A7E1B">
        <w:rPr>
          <w:rFonts w:ascii="Times New Roman" w:eastAsia="Times New Roman" w:hAnsi="Times New Roman" w:cs="Times New Roman"/>
          <w:sz w:val="28"/>
          <w:szCs w:val="28"/>
          <w:lang w:val="uk-UA" w:eastAsia="uk-UA"/>
        </w:rPr>
        <w:t>стрітболу</w:t>
      </w:r>
      <w:proofErr w:type="spellEnd"/>
      <w:r w:rsidRPr="008A7E1B">
        <w:rPr>
          <w:rFonts w:ascii="Times New Roman" w:eastAsia="Times New Roman" w:hAnsi="Times New Roman" w:cs="Times New Roman"/>
          <w:sz w:val="28"/>
          <w:szCs w:val="28"/>
          <w:lang w:val="uk-UA" w:eastAsia="uk-UA"/>
        </w:rPr>
        <w:t xml:space="preserve"> по вул. Польовій, реконструкція баскетбольного майданчика в сквері по вул. Кармелюка</w:t>
      </w:r>
      <w:r w:rsidRPr="008A7E1B">
        <w:rPr>
          <w:rFonts w:ascii="Times New Roman" w:eastAsia="Calibri" w:hAnsi="Times New Roman" w:cs="Times New Roman"/>
          <w:sz w:val="28"/>
          <w:szCs w:val="28"/>
          <w:lang w:val="uk-UA"/>
        </w:rPr>
        <w:t>.</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proofErr w:type="spellStart"/>
      <w:r w:rsidRPr="008A7E1B">
        <w:rPr>
          <w:rFonts w:ascii="Times New Roman" w:eastAsia="Times New Roman" w:hAnsi="Times New Roman" w:cs="Times New Roman"/>
          <w:sz w:val="28"/>
          <w:szCs w:val="28"/>
          <w:lang w:val="uk-UA" w:eastAsia="ru-RU"/>
        </w:rPr>
        <w:t>Тишкун</w:t>
      </w:r>
      <w:proofErr w:type="spellEnd"/>
      <w:r w:rsidRPr="008A7E1B">
        <w:rPr>
          <w:rFonts w:ascii="Times New Roman" w:eastAsia="Times New Roman" w:hAnsi="Times New Roman" w:cs="Times New Roman"/>
          <w:sz w:val="28"/>
          <w:szCs w:val="28"/>
          <w:lang w:val="uk-UA" w:eastAsia="ru-RU"/>
        </w:rPr>
        <w:t xml:space="preserve"> Р.Г. – директор </w:t>
      </w:r>
      <w:proofErr w:type="spellStart"/>
      <w:r w:rsidRPr="008A7E1B">
        <w:rPr>
          <w:rFonts w:ascii="Times New Roman" w:eastAsia="Times New Roman" w:hAnsi="Times New Roman" w:cs="Times New Roman"/>
          <w:sz w:val="28"/>
          <w:szCs w:val="28"/>
          <w:lang w:val="uk-UA" w:eastAsia="ru-RU"/>
        </w:rPr>
        <w:t>КП</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Здолбунівське</w:t>
      </w:r>
      <w:proofErr w:type="spellEnd"/>
      <w:r w:rsidRPr="008A7E1B">
        <w:rPr>
          <w:rFonts w:ascii="Times New Roman" w:eastAsia="Times New Roman" w:hAnsi="Times New Roman" w:cs="Times New Roman"/>
          <w:sz w:val="28"/>
          <w:szCs w:val="28"/>
          <w:lang w:val="uk-UA" w:eastAsia="ru-RU"/>
        </w:rPr>
        <w:t xml:space="preserve"> «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jc w:val="both"/>
        <w:rPr>
          <w:rFonts w:ascii="Times New Roman" w:eastAsia="Calibri" w:hAnsi="Times New Roman" w:cs="Times New Roman"/>
          <w:sz w:val="28"/>
          <w:szCs w:val="28"/>
          <w:lang w:val="uk-UA"/>
        </w:rPr>
      </w:pPr>
    </w:p>
    <w:p w:rsidR="008A7E1B" w:rsidRPr="008A7E1B" w:rsidRDefault="008A7E1B" w:rsidP="008A7E1B">
      <w:pPr>
        <w:spacing w:after="0" w:line="240" w:lineRule="auto"/>
        <w:jc w:val="center"/>
        <w:rPr>
          <w:rFonts w:ascii="Times New Roman" w:eastAsia="Calibri" w:hAnsi="Times New Roman" w:cs="Times New Roman"/>
          <w:b/>
          <w:sz w:val="28"/>
          <w:szCs w:val="28"/>
          <w:lang w:val="uk-UA"/>
        </w:rPr>
      </w:pPr>
      <w:r w:rsidRPr="008A7E1B">
        <w:rPr>
          <w:rFonts w:ascii="Times New Roman" w:eastAsia="Calibri" w:hAnsi="Times New Roman" w:cs="Times New Roman"/>
          <w:b/>
          <w:sz w:val="28"/>
          <w:szCs w:val="28"/>
          <w:lang w:val="uk-UA"/>
        </w:rPr>
        <w:t>РОЗВИТОК ЦЕНТРУ НАДАННЯ АДМІНІСТРАТИВНИХ ПОСЛУГ ТА ЦИФРОВОЇ ТРАНСФОРМАЦІЇ</w:t>
      </w:r>
    </w:p>
    <w:p w:rsidR="008A7E1B" w:rsidRPr="008A7E1B" w:rsidRDefault="008A7E1B" w:rsidP="008A7E1B">
      <w:pPr>
        <w:autoSpaceDE w:val="0"/>
        <w:autoSpaceDN w:val="0"/>
        <w:adjustRightInd w:val="0"/>
        <w:spacing w:before="96" w:after="10" w:line="317" w:lineRule="exact"/>
        <w:ind w:firstLine="720"/>
        <w:jc w:val="both"/>
        <w:rPr>
          <w:rFonts w:ascii="Times New Roman" w:eastAsia="Times New Roman" w:hAnsi="Times New Roman" w:cs="Times New Roman"/>
          <w:bCs/>
          <w:sz w:val="28"/>
          <w:szCs w:val="28"/>
          <w:lang w:val="uk-UA" w:eastAsia="ru-RU"/>
        </w:rPr>
      </w:pPr>
      <w:r w:rsidRPr="008A7E1B">
        <w:rPr>
          <w:rFonts w:ascii="Times New Roman" w:eastAsia="Times New Roman" w:hAnsi="Times New Roman" w:cs="Times New Roman"/>
          <w:bCs/>
          <w:sz w:val="28"/>
          <w:szCs w:val="28"/>
          <w:lang w:val="uk-UA" w:eastAsia="ru-RU"/>
        </w:rPr>
        <w:t>1. Реконструкція частини приміщення адміністративного будинку під центр надання адміністративних послуг по вул. Михайла Грушевського, 14 в м. Здолбунів Рівненської області.</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proofErr w:type="spellStart"/>
      <w:r w:rsidRPr="008A7E1B">
        <w:rPr>
          <w:rFonts w:ascii="Times New Roman" w:eastAsia="Times New Roman" w:hAnsi="Times New Roman" w:cs="Times New Roman"/>
          <w:sz w:val="28"/>
          <w:szCs w:val="28"/>
          <w:lang w:val="uk-UA" w:eastAsia="ru-RU"/>
        </w:rPr>
        <w:t>Тишкун</w:t>
      </w:r>
      <w:proofErr w:type="spellEnd"/>
      <w:r w:rsidRPr="008A7E1B">
        <w:rPr>
          <w:rFonts w:ascii="Times New Roman" w:eastAsia="Times New Roman" w:hAnsi="Times New Roman" w:cs="Times New Roman"/>
          <w:sz w:val="28"/>
          <w:szCs w:val="28"/>
          <w:lang w:val="uk-UA" w:eastAsia="ru-RU"/>
        </w:rPr>
        <w:t xml:space="preserve"> Р.Г. – директор </w:t>
      </w:r>
      <w:proofErr w:type="spellStart"/>
      <w:r w:rsidRPr="008A7E1B">
        <w:rPr>
          <w:rFonts w:ascii="Times New Roman" w:eastAsia="Times New Roman" w:hAnsi="Times New Roman" w:cs="Times New Roman"/>
          <w:sz w:val="28"/>
          <w:szCs w:val="28"/>
          <w:lang w:val="uk-UA" w:eastAsia="ru-RU"/>
        </w:rPr>
        <w:t>КП</w:t>
      </w:r>
      <w:proofErr w:type="spellEnd"/>
      <w:r w:rsidRPr="008A7E1B">
        <w:rPr>
          <w:rFonts w:ascii="Times New Roman" w:eastAsia="Times New Roman" w:hAnsi="Times New Roman" w:cs="Times New Roman"/>
          <w:sz w:val="28"/>
          <w:szCs w:val="28"/>
          <w:lang w:val="uk-UA" w:eastAsia="ru-RU"/>
        </w:rPr>
        <w:t xml:space="preserve"> «</w:t>
      </w:r>
      <w:proofErr w:type="spellStart"/>
      <w:r w:rsidRPr="008A7E1B">
        <w:rPr>
          <w:rFonts w:ascii="Times New Roman" w:eastAsia="Times New Roman" w:hAnsi="Times New Roman" w:cs="Times New Roman"/>
          <w:sz w:val="28"/>
          <w:szCs w:val="28"/>
          <w:lang w:val="uk-UA" w:eastAsia="ru-RU"/>
        </w:rPr>
        <w:t>Здолбунівське</w:t>
      </w:r>
      <w:proofErr w:type="spellEnd"/>
      <w:r w:rsidRPr="008A7E1B">
        <w:rPr>
          <w:rFonts w:ascii="Times New Roman" w:eastAsia="Times New Roman" w:hAnsi="Times New Roman" w:cs="Times New Roman"/>
          <w:sz w:val="28"/>
          <w:szCs w:val="28"/>
          <w:lang w:val="uk-UA" w:eastAsia="ru-RU"/>
        </w:rPr>
        <w:t xml:space="preserve"> « </w:t>
      </w:r>
      <w:proofErr w:type="spellStart"/>
      <w:r w:rsidRPr="008A7E1B">
        <w:rPr>
          <w:rFonts w:ascii="Times New Roman" w:eastAsia="Times New Roman" w:hAnsi="Times New Roman" w:cs="Times New Roman"/>
          <w:sz w:val="28"/>
          <w:szCs w:val="28"/>
          <w:lang w:val="uk-UA" w:eastAsia="ru-RU"/>
        </w:rPr>
        <w:t>Здолбунівської</w:t>
      </w:r>
      <w:proofErr w:type="spellEnd"/>
      <w:r w:rsidRPr="008A7E1B">
        <w:rPr>
          <w:rFonts w:ascii="Times New Roman" w:eastAsia="Times New Roman" w:hAnsi="Times New Roman" w:cs="Times New Roman"/>
          <w:sz w:val="28"/>
          <w:szCs w:val="28"/>
          <w:lang w:val="uk-UA" w:eastAsia="ru-RU"/>
        </w:rPr>
        <w:t xml:space="preserve"> міської ради</w:t>
      </w:r>
      <w:r w:rsidRPr="008A7E1B">
        <w:rPr>
          <w:rFonts w:ascii="Times New Roman" w:eastAsia="Times New Roman" w:hAnsi="Times New Roman" w:cs="Times New Roman"/>
          <w:sz w:val="28"/>
          <w:szCs w:val="28"/>
          <w:lang w:val="uk-UA" w:eastAsia="uk-UA"/>
        </w:rPr>
        <w:t>.</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p>
    <w:p w:rsidR="008A7E1B" w:rsidRPr="008A7E1B" w:rsidRDefault="008A7E1B" w:rsidP="008A7E1B">
      <w:pPr>
        <w:autoSpaceDE w:val="0"/>
        <w:autoSpaceDN w:val="0"/>
        <w:adjustRightInd w:val="0"/>
        <w:spacing w:before="96" w:after="10" w:line="317" w:lineRule="exact"/>
        <w:ind w:firstLine="720"/>
        <w:rPr>
          <w:rFonts w:ascii="Times New Roman" w:eastAsia="Times New Roman" w:hAnsi="Times New Roman" w:cs="Times New Roman"/>
          <w:color w:val="000000"/>
          <w:sz w:val="28"/>
          <w:szCs w:val="28"/>
          <w:lang w:val="uk-UA" w:eastAsia="ru-RU"/>
        </w:rPr>
      </w:pPr>
      <w:r w:rsidRPr="008A7E1B">
        <w:rPr>
          <w:rFonts w:ascii="Times New Roman" w:eastAsia="Times New Roman" w:hAnsi="Times New Roman" w:cs="Times New Roman"/>
          <w:color w:val="000000"/>
          <w:sz w:val="28"/>
          <w:szCs w:val="28"/>
          <w:lang w:val="uk-UA" w:eastAsia="ru-RU"/>
        </w:rPr>
        <w:t xml:space="preserve">2. Розробка та сталий розвиток інформаційного порталу </w:t>
      </w:r>
      <w:proofErr w:type="spellStart"/>
      <w:r w:rsidRPr="008A7E1B">
        <w:rPr>
          <w:rFonts w:ascii="Times New Roman" w:eastAsia="Times New Roman" w:hAnsi="Times New Roman" w:cs="Times New Roman"/>
          <w:color w:val="000000"/>
          <w:sz w:val="28"/>
          <w:szCs w:val="28"/>
          <w:lang w:val="uk-UA" w:eastAsia="ru-RU"/>
        </w:rPr>
        <w:t>Здолбунівської</w:t>
      </w:r>
      <w:proofErr w:type="spellEnd"/>
      <w:r w:rsidRPr="008A7E1B">
        <w:rPr>
          <w:rFonts w:ascii="Times New Roman" w:eastAsia="Times New Roman" w:hAnsi="Times New Roman" w:cs="Times New Roman"/>
          <w:color w:val="000000"/>
          <w:sz w:val="28"/>
          <w:szCs w:val="28"/>
          <w:lang w:val="uk-UA" w:eastAsia="ru-RU"/>
        </w:rPr>
        <w:t xml:space="preserve"> міської ради ZDGROMADA.GOV.UA</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proofErr w:type="spellStart"/>
      <w:r w:rsidRPr="008A7E1B">
        <w:rPr>
          <w:rFonts w:ascii="Times New Roman" w:eastAsia="Times New Roman" w:hAnsi="Times New Roman" w:cs="Times New Roman"/>
          <w:sz w:val="28"/>
          <w:szCs w:val="28"/>
          <w:lang w:val="uk-UA" w:eastAsia="uk-UA"/>
        </w:rPr>
        <w:t>Здолбунівська</w:t>
      </w:r>
      <w:proofErr w:type="spellEnd"/>
      <w:r w:rsidRPr="008A7E1B">
        <w:rPr>
          <w:rFonts w:ascii="Times New Roman" w:eastAsia="Times New Roman" w:hAnsi="Times New Roman" w:cs="Times New Roman"/>
          <w:sz w:val="28"/>
          <w:szCs w:val="28"/>
          <w:lang w:val="uk-UA" w:eastAsia="uk-UA"/>
        </w:rPr>
        <w:t xml:space="preserve"> міська рада.</w:t>
      </w:r>
    </w:p>
    <w:p w:rsidR="008A7E1B" w:rsidRPr="008A7E1B" w:rsidRDefault="008A7E1B" w:rsidP="008A7E1B">
      <w:pPr>
        <w:spacing w:after="0" w:line="240" w:lineRule="auto"/>
        <w:ind w:firstLine="720"/>
        <w:jc w:val="both"/>
        <w:rPr>
          <w:rFonts w:ascii="Times New Roman" w:eastAsia="Times New Roman" w:hAnsi="Times New Roman" w:cs="Times New Roman"/>
          <w:color w:val="000000"/>
          <w:sz w:val="28"/>
          <w:szCs w:val="28"/>
          <w:lang w:val="uk-UA" w:eastAsia="uk-UA"/>
        </w:rPr>
      </w:pPr>
    </w:p>
    <w:p w:rsidR="008A7E1B" w:rsidRPr="008A7E1B" w:rsidRDefault="008A7E1B" w:rsidP="008A7E1B">
      <w:pPr>
        <w:spacing w:after="0" w:line="240" w:lineRule="auto"/>
        <w:ind w:firstLine="720"/>
        <w:jc w:val="both"/>
        <w:rPr>
          <w:rFonts w:ascii="Times New Roman" w:eastAsia="Times New Roman" w:hAnsi="Times New Roman" w:cs="Times New Roman"/>
          <w:color w:val="000000"/>
          <w:sz w:val="28"/>
          <w:szCs w:val="28"/>
          <w:lang w:val="uk-UA" w:eastAsia="uk-UA"/>
        </w:rPr>
      </w:pPr>
      <w:r w:rsidRPr="008A7E1B">
        <w:rPr>
          <w:rFonts w:ascii="Times New Roman" w:eastAsia="Times New Roman" w:hAnsi="Times New Roman" w:cs="Times New Roman"/>
          <w:color w:val="000000"/>
          <w:sz w:val="28"/>
          <w:szCs w:val="28"/>
          <w:lang w:val="uk-UA" w:eastAsia="uk-UA"/>
        </w:rPr>
        <w:t>3. Придбання, розгортання та налагодження системи голосування "ГОЛОС".</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lastRenderedPageBreak/>
        <w:t xml:space="preserve">Джерело фінансування: державний та місцевий бюджети, </w:t>
      </w:r>
      <w:r w:rsidRPr="008A7E1B">
        <w:rPr>
          <w:rFonts w:ascii="Times New Roman" w:eastAsia="Times New Roman" w:hAnsi="Times New Roman" w:cs="Times New Roman"/>
          <w:iCs/>
          <w:sz w:val="28"/>
          <w:szCs w:val="28"/>
          <w:lang w:val="uk-UA" w:eastAsia="uk-UA"/>
        </w:rPr>
        <w:t>інші не заборонені законодавством</w:t>
      </w:r>
      <w:r w:rsidRPr="008A7E1B">
        <w:rPr>
          <w:rFonts w:ascii="Times New Roman" w:eastAsia="Times New Roman" w:hAnsi="Times New Roman" w:cs="Times New Roman"/>
          <w:sz w:val="28"/>
          <w:szCs w:val="28"/>
          <w:lang w:val="uk-UA" w:eastAsia="uk-UA"/>
        </w:rPr>
        <w:t xml:space="preserve"> джерела фінансування.</w:t>
      </w: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proofErr w:type="spellStart"/>
      <w:r w:rsidRPr="008A7E1B">
        <w:rPr>
          <w:rFonts w:ascii="Times New Roman" w:eastAsia="Times New Roman" w:hAnsi="Times New Roman" w:cs="Times New Roman"/>
          <w:sz w:val="28"/>
          <w:szCs w:val="28"/>
          <w:lang w:val="uk-UA" w:eastAsia="uk-UA"/>
        </w:rPr>
        <w:t>Здолбунівська</w:t>
      </w:r>
      <w:proofErr w:type="spellEnd"/>
      <w:r w:rsidRPr="008A7E1B">
        <w:rPr>
          <w:rFonts w:ascii="Times New Roman" w:eastAsia="Times New Roman" w:hAnsi="Times New Roman" w:cs="Times New Roman"/>
          <w:sz w:val="28"/>
          <w:szCs w:val="28"/>
          <w:lang w:val="uk-UA" w:eastAsia="uk-UA"/>
        </w:rPr>
        <w:t xml:space="preserve"> міська рада.</w:t>
      </w:r>
    </w:p>
    <w:p w:rsidR="008A7E1B" w:rsidRPr="008A7E1B" w:rsidRDefault="008A7E1B" w:rsidP="008A7E1B">
      <w:pPr>
        <w:spacing w:after="0" w:line="240" w:lineRule="auto"/>
        <w:ind w:left="360"/>
        <w:jc w:val="both"/>
        <w:rPr>
          <w:rFonts w:ascii="Times New Roman" w:eastAsia="Times New Roman" w:hAnsi="Times New Roman" w:cs="Times New Roman"/>
          <w:sz w:val="28"/>
          <w:szCs w:val="28"/>
          <w:lang w:val="uk-UA" w:eastAsia="uk-UA"/>
        </w:rPr>
      </w:pPr>
    </w:p>
    <w:p w:rsidR="000156E1" w:rsidRDefault="000156E1" w:rsidP="00C93021">
      <w:pPr>
        <w:spacing w:after="0" w:line="240" w:lineRule="auto"/>
        <w:jc w:val="center"/>
        <w:rPr>
          <w:rFonts w:ascii="Times New Roman" w:eastAsia="Times New Roman" w:hAnsi="Times New Roman" w:cs="Times New Roman"/>
          <w:b/>
          <w:sz w:val="28"/>
          <w:szCs w:val="28"/>
          <w:lang w:val="uk-UA" w:eastAsia="uk-UA"/>
        </w:rPr>
      </w:pPr>
    </w:p>
    <w:p w:rsidR="008A7E1B" w:rsidRPr="00C93021" w:rsidRDefault="008A7E1B" w:rsidP="00C93021">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ПОЖЕЖНА БЕЗПЕКА</w:t>
      </w: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1. Зміцнення матеріально-технічної бази 18-ї Державної пожежно-рятувальної частини  Головного управління Державної служби надзвичайних ситуацій України у Рівненській області, зокрема  придбання  пожежних рукаві, </w:t>
      </w:r>
      <w:proofErr w:type="spellStart"/>
      <w:r w:rsidRPr="008A7E1B">
        <w:rPr>
          <w:rFonts w:ascii="Times New Roman" w:eastAsia="Times New Roman" w:hAnsi="Times New Roman" w:cs="Times New Roman"/>
          <w:sz w:val="28"/>
          <w:szCs w:val="28"/>
          <w:lang w:val="uk-UA" w:eastAsia="uk-UA"/>
        </w:rPr>
        <w:t>пневмо-</w:t>
      </w:r>
      <w:proofErr w:type="spellEnd"/>
      <w:r w:rsidRPr="008A7E1B">
        <w:rPr>
          <w:rFonts w:ascii="Times New Roman" w:eastAsia="Times New Roman" w:hAnsi="Times New Roman" w:cs="Times New Roman"/>
          <w:sz w:val="28"/>
          <w:szCs w:val="28"/>
          <w:lang w:val="uk-UA" w:eastAsia="uk-UA"/>
        </w:rPr>
        <w:t xml:space="preserve">, </w:t>
      </w:r>
      <w:proofErr w:type="spellStart"/>
      <w:r w:rsidRPr="008A7E1B">
        <w:rPr>
          <w:rFonts w:ascii="Times New Roman" w:eastAsia="Times New Roman" w:hAnsi="Times New Roman" w:cs="Times New Roman"/>
          <w:sz w:val="28"/>
          <w:szCs w:val="28"/>
          <w:lang w:val="uk-UA" w:eastAsia="uk-UA"/>
        </w:rPr>
        <w:t>гідро-</w:t>
      </w:r>
      <w:proofErr w:type="spellEnd"/>
      <w:r w:rsidRPr="008A7E1B">
        <w:rPr>
          <w:rFonts w:ascii="Times New Roman" w:eastAsia="Times New Roman" w:hAnsi="Times New Roman" w:cs="Times New Roman"/>
          <w:sz w:val="28"/>
          <w:szCs w:val="28"/>
          <w:lang w:val="uk-UA" w:eastAsia="uk-UA"/>
        </w:rPr>
        <w:t xml:space="preserve">, </w:t>
      </w:r>
      <w:proofErr w:type="spellStart"/>
      <w:r w:rsidRPr="008A7E1B">
        <w:rPr>
          <w:rFonts w:ascii="Times New Roman" w:eastAsia="Times New Roman" w:hAnsi="Times New Roman" w:cs="Times New Roman"/>
          <w:sz w:val="28"/>
          <w:szCs w:val="28"/>
          <w:lang w:val="uk-UA" w:eastAsia="uk-UA"/>
        </w:rPr>
        <w:t>бензо-</w:t>
      </w:r>
      <w:proofErr w:type="spellEnd"/>
      <w:r w:rsidRPr="008A7E1B">
        <w:rPr>
          <w:rFonts w:ascii="Times New Roman" w:eastAsia="Times New Roman" w:hAnsi="Times New Roman" w:cs="Times New Roman"/>
          <w:sz w:val="28"/>
          <w:szCs w:val="28"/>
          <w:lang w:val="uk-UA" w:eastAsia="uk-UA"/>
        </w:rPr>
        <w:t xml:space="preserve">, </w:t>
      </w:r>
      <w:proofErr w:type="spellStart"/>
      <w:r w:rsidRPr="008A7E1B">
        <w:rPr>
          <w:rFonts w:ascii="Times New Roman" w:eastAsia="Times New Roman" w:hAnsi="Times New Roman" w:cs="Times New Roman"/>
          <w:sz w:val="28"/>
          <w:szCs w:val="28"/>
          <w:lang w:val="uk-UA" w:eastAsia="uk-UA"/>
        </w:rPr>
        <w:t>електро-</w:t>
      </w:r>
      <w:proofErr w:type="spellEnd"/>
      <w:r w:rsidRPr="008A7E1B">
        <w:rPr>
          <w:rFonts w:ascii="Times New Roman" w:eastAsia="Times New Roman" w:hAnsi="Times New Roman" w:cs="Times New Roman"/>
          <w:sz w:val="28"/>
          <w:szCs w:val="28"/>
          <w:lang w:val="uk-UA" w:eastAsia="uk-UA"/>
        </w:rPr>
        <w:t xml:space="preserve"> аварійно-рятувального інструменту, комплектації мобільного пункту обігріву, захисного одягу та спорядження, запасних частин для проведення ремонту спеціальних транспортних засобів, та придбання паливно-мастильних матеріалів.</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Джерело фінансування: місцевий бюджет.</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Відповідальний: </w:t>
      </w:r>
      <w:proofErr w:type="spellStart"/>
      <w:r w:rsidRPr="008A7E1B">
        <w:rPr>
          <w:rFonts w:ascii="Times New Roman" w:eastAsia="Times New Roman" w:hAnsi="Times New Roman" w:cs="Times New Roman"/>
          <w:sz w:val="28"/>
          <w:szCs w:val="28"/>
          <w:lang w:val="uk-UA" w:eastAsia="uk-UA"/>
        </w:rPr>
        <w:t>Голодько</w:t>
      </w:r>
      <w:proofErr w:type="spellEnd"/>
      <w:r w:rsidRPr="008A7E1B">
        <w:rPr>
          <w:rFonts w:ascii="Times New Roman" w:eastAsia="Times New Roman" w:hAnsi="Times New Roman" w:cs="Times New Roman"/>
          <w:sz w:val="28"/>
          <w:szCs w:val="28"/>
          <w:lang w:val="uk-UA" w:eastAsia="uk-UA"/>
        </w:rPr>
        <w:t xml:space="preserve"> О.М. – начальник 18-ї державної пожежно-рятувальної частини Головного управління державної служби України з надзвичайних ситуацій у Рівненській області.</w:t>
      </w:r>
    </w:p>
    <w:p w:rsidR="008A7E1B" w:rsidRPr="008A7E1B" w:rsidRDefault="008A7E1B" w:rsidP="008A7E1B">
      <w:pPr>
        <w:spacing w:after="0" w:line="240" w:lineRule="auto"/>
        <w:jc w:val="both"/>
        <w:rPr>
          <w:rFonts w:ascii="Times New Roman" w:eastAsia="Times New Roman" w:hAnsi="Times New Roman" w:cs="Times New Roman"/>
          <w:color w:val="FF0000"/>
          <w:sz w:val="28"/>
          <w:szCs w:val="28"/>
          <w:lang w:val="uk-UA" w:eastAsia="uk-UA"/>
        </w:rPr>
      </w:pP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ВИКОНАННЯ ПОВНОВАЖЕНЬ ІНШИМИ ДЕРЖАВНИМИ ОРГАНАМИ</w:t>
      </w:r>
    </w:p>
    <w:p w:rsidR="008A7E1B" w:rsidRPr="008A7E1B" w:rsidRDefault="008A7E1B" w:rsidP="008A7E1B">
      <w:pPr>
        <w:spacing w:after="0" w:line="240" w:lineRule="auto"/>
        <w:jc w:val="center"/>
        <w:rPr>
          <w:rFonts w:ascii="Times New Roman" w:eastAsia="Times New Roman" w:hAnsi="Times New Roman" w:cs="Times New Roman"/>
          <w:sz w:val="28"/>
          <w:szCs w:val="28"/>
          <w:lang w:val="uk-UA" w:eastAsia="uk-UA"/>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 xml:space="preserve">1. Підвищення ефективності та забезпечення виконання Рівненською районною державною адміністрацією та її структурними підрозділами повноважень делегованих </w:t>
      </w:r>
      <w:proofErr w:type="spellStart"/>
      <w:r w:rsidRPr="008A7E1B">
        <w:rPr>
          <w:rFonts w:ascii="Times New Roman" w:eastAsia="Times New Roman" w:hAnsi="Times New Roman" w:cs="Times New Roman"/>
          <w:sz w:val="28"/>
          <w:szCs w:val="28"/>
          <w:lang w:val="uk-UA" w:eastAsia="uk-UA"/>
        </w:rPr>
        <w:t>Здолбунівською</w:t>
      </w:r>
      <w:proofErr w:type="spellEnd"/>
      <w:r w:rsidRPr="008A7E1B">
        <w:rPr>
          <w:rFonts w:ascii="Times New Roman" w:eastAsia="Times New Roman" w:hAnsi="Times New Roman" w:cs="Times New Roman"/>
          <w:sz w:val="28"/>
          <w:szCs w:val="28"/>
          <w:lang w:val="uk-UA" w:eastAsia="uk-UA"/>
        </w:rPr>
        <w:t xml:space="preserve"> міською радою.</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Джерело фінансування: місцевий бюджет.</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Відповідальний: Рівненська районна державна адміністрація.</w:t>
      </w:r>
    </w:p>
    <w:p w:rsidR="008A7E1B" w:rsidRPr="008A7E1B" w:rsidRDefault="008A7E1B" w:rsidP="008A7E1B">
      <w:pPr>
        <w:spacing w:after="0" w:line="240" w:lineRule="auto"/>
        <w:ind w:firstLine="708"/>
        <w:jc w:val="both"/>
        <w:rPr>
          <w:rFonts w:ascii="Times New Roman" w:eastAsia="Times New Roman" w:hAnsi="Times New Roman" w:cs="Times New Roman"/>
          <w:color w:val="C00000"/>
          <w:sz w:val="28"/>
          <w:szCs w:val="28"/>
          <w:lang w:val="uk-UA" w:eastAsia="uk-UA"/>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2. Зміцнення матеріально-технічної бази </w:t>
      </w:r>
      <w:proofErr w:type="spellStart"/>
      <w:r w:rsidRPr="008A7E1B">
        <w:rPr>
          <w:rFonts w:ascii="Times New Roman" w:eastAsia="Times New Roman" w:hAnsi="Times New Roman" w:cs="Times New Roman"/>
          <w:sz w:val="28"/>
          <w:szCs w:val="28"/>
          <w:lang w:val="uk-UA" w:eastAsia="ru-RU"/>
        </w:rPr>
        <w:t>Здолбунівського</w:t>
      </w:r>
      <w:proofErr w:type="spellEnd"/>
      <w:r w:rsidRPr="008A7E1B">
        <w:rPr>
          <w:rFonts w:ascii="Times New Roman" w:eastAsia="Times New Roman" w:hAnsi="Times New Roman" w:cs="Times New Roman"/>
          <w:sz w:val="28"/>
          <w:szCs w:val="28"/>
          <w:lang w:val="uk-UA" w:eastAsia="ru-RU"/>
        </w:rPr>
        <w:t xml:space="preserve"> міжрайонного відділу управління Служби безпеки України у Рівненській області.</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Джерело фінансування: місцевий бюджет.</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Відповідальний: начальник </w:t>
      </w:r>
      <w:proofErr w:type="spellStart"/>
      <w:r w:rsidRPr="008A7E1B">
        <w:rPr>
          <w:rFonts w:ascii="Times New Roman" w:eastAsia="Times New Roman" w:hAnsi="Times New Roman" w:cs="Times New Roman"/>
          <w:sz w:val="28"/>
          <w:szCs w:val="28"/>
          <w:lang w:val="uk-UA" w:eastAsia="ru-RU"/>
        </w:rPr>
        <w:t>Здолбунівського</w:t>
      </w:r>
      <w:proofErr w:type="spellEnd"/>
      <w:r w:rsidRPr="008A7E1B">
        <w:rPr>
          <w:rFonts w:ascii="Times New Roman" w:eastAsia="Times New Roman" w:hAnsi="Times New Roman" w:cs="Times New Roman"/>
          <w:sz w:val="28"/>
          <w:szCs w:val="28"/>
          <w:lang w:val="uk-UA" w:eastAsia="ru-RU"/>
        </w:rPr>
        <w:t xml:space="preserve"> міжрайонного відділу управління Служби безпеки України у Рівненській області.</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08"/>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3. Зміцнення матеріально-технічної бази відділення поліції №6 Рівненського районного управління поліції Головного управління Національної поліції у Рівненській області для закупівлі будівельних матеріалів на поточний ремонт, запасних частин до автотранспорту та </w:t>
      </w:r>
      <w:proofErr w:type="spellStart"/>
      <w:r w:rsidRPr="008A7E1B">
        <w:rPr>
          <w:rFonts w:ascii="Times New Roman" w:eastAsia="Times New Roman" w:hAnsi="Times New Roman" w:cs="Times New Roman"/>
          <w:sz w:val="28"/>
          <w:szCs w:val="28"/>
          <w:lang w:val="uk-UA" w:eastAsia="ru-RU"/>
        </w:rPr>
        <w:t>паливно</w:t>
      </w:r>
      <w:proofErr w:type="spellEnd"/>
      <w:r w:rsidRPr="008A7E1B">
        <w:rPr>
          <w:rFonts w:ascii="Times New Roman" w:eastAsia="Times New Roman" w:hAnsi="Times New Roman" w:cs="Times New Roman"/>
          <w:sz w:val="28"/>
          <w:szCs w:val="28"/>
          <w:lang w:val="uk-UA" w:eastAsia="ru-RU"/>
        </w:rPr>
        <w:t xml:space="preserve"> мастильних матеріалів.</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Джерело фінансування: місцевий бюджет.</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Відповідальний: Головне управління Національної поліції у Рівненській області.</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firstLine="720"/>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4. Придбання поліцейського автомобіля для міської ради по програмі поліцейський офіцер громади.</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Джерело фінансування: місцевий бюджет.</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Відповідальний: Головне управління Національної поліції у Рівненській області.</w:t>
      </w:r>
    </w:p>
    <w:p w:rsidR="008A7E1B" w:rsidRPr="008A7E1B" w:rsidRDefault="008A7E1B" w:rsidP="008A7E1B">
      <w:pPr>
        <w:spacing w:after="0" w:line="240" w:lineRule="auto"/>
        <w:jc w:val="both"/>
        <w:rPr>
          <w:rFonts w:ascii="Times New Roman" w:eastAsia="Times New Roman" w:hAnsi="Times New Roman" w:cs="Times New Roman"/>
          <w:color w:val="FF0000"/>
          <w:sz w:val="28"/>
          <w:szCs w:val="28"/>
          <w:lang w:val="uk-UA" w:eastAsia="ru-RU"/>
        </w:rPr>
      </w:pPr>
    </w:p>
    <w:p w:rsidR="008A7E1B" w:rsidRPr="008A7E1B" w:rsidRDefault="008A7E1B" w:rsidP="008A7E1B">
      <w:pPr>
        <w:spacing w:after="0" w:line="240" w:lineRule="auto"/>
        <w:rPr>
          <w:rFonts w:ascii="Times New Roman" w:eastAsia="Times New Roman" w:hAnsi="Times New Roman" w:cs="Times New Roman"/>
          <w:sz w:val="24"/>
          <w:szCs w:val="24"/>
          <w:lang w:val="uk-UA" w:eastAsia="ru-RU"/>
        </w:rPr>
      </w:pPr>
    </w:p>
    <w:p w:rsidR="0037153E" w:rsidRPr="008A7E1B" w:rsidRDefault="00357EB1" w:rsidP="0037153E">
      <w:pPr>
        <w:spacing w:after="0" w:line="240" w:lineRule="auto"/>
        <w:ind w:left="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міської  ради                                              Валентина  КАПІТУЛА</w:t>
      </w:r>
    </w:p>
    <w:p w:rsidR="00C93021" w:rsidRPr="008A7E1B" w:rsidRDefault="00C93021" w:rsidP="0037153E">
      <w:pPr>
        <w:spacing w:after="0" w:line="240" w:lineRule="auto"/>
        <w:rPr>
          <w:rFonts w:ascii="Times New Roman" w:eastAsia="Times New Roman" w:hAnsi="Times New Roman" w:cs="Times New Roman"/>
          <w:sz w:val="28"/>
          <w:szCs w:val="28"/>
          <w:lang w:val="uk-UA" w:eastAsia="ru-RU"/>
        </w:rPr>
      </w:pPr>
      <w:bookmarkStart w:id="1" w:name="_GoBack"/>
      <w:bookmarkEnd w:id="1"/>
    </w:p>
    <w:p w:rsidR="008A7E1B" w:rsidRPr="008A7E1B" w:rsidRDefault="008A7E1B" w:rsidP="008A7E1B">
      <w:pPr>
        <w:spacing w:after="0" w:line="240" w:lineRule="auto"/>
        <w:ind w:left="7080"/>
        <w:jc w:val="right"/>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Додаток </w:t>
      </w:r>
      <w:r w:rsidR="0037153E">
        <w:rPr>
          <w:rFonts w:ascii="Times New Roman" w:eastAsia="Times New Roman" w:hAnsi="Times New Roman" w:cs="Times New Roman"/>
          <w:sz w:val="28"/>
          <w:szCs w:val="28"/>
          <w:lang w:val="uk-UA" w:eastAsia="ru-RU"/>
        </w:rPr>
        <w:t>3</w:t>
      </w:r>
      <w:r w:rsidRPr="008A7E1B">
        <w:rPr>
          <w:rFonts w:ascii="Times New Roman" w:eastAsia="Times New Roman" w:hAnsi="Times New Roman" w:cs="Times New Roman"/>
          <w:sz w:val="28"/>
          <w:szCs w:val="28"/>
          <w:lang w:val="uk-UA" w:eastAsia="ru-RU"/>
        </w:rPr>
        <w:br/>
        <w:t>до Програми</w:t>
      </w:r>
    </w:p>
    <w:p w:rsidR="008A7E1B" w:rsidRPr="008A7E1B" w:rsidRDefault="008A7E1B" w:rsidP="008A7E1B">
      <w:pPr>
        <w:tabs>
          <w:tab w:val="left" w:pos="7920"/>
          <w:tab w:val="right" w:pos="9752"/>
        </w:tabs>
        <w:spacing w:after="0" w:line="240" w:lineRule="auto"/>
        <w:jc w:val="center"/>
        <w:rPr>
          <w:rFonts w:ascii="Times New Roman" w:eastAsia="Times New Roman" w:hAnsi="Times New Roman" w:cs="Times New Roman"/>
          <w:b/>
          <w:sz w:val="20"/>
          <w:szCs w:val="20"/>
          <w:lang w:val="uk-UA" w:eastAsia="ru-RU"/>
        </w:rPr>
      </w:pPr>
    </w:p>
    <w:p w:rsidR="008A7E1B" w:rsidRPr="008A7E1B" w:rsidRDefault="008A7E1B" w:rsidP="008A7E1B">
      <w:pPr>
        <w:tabs>
          <w:tab w:val="left" w:pos="7920"/>
          <w:tab w:val="right" w:pos="9752"/>
        </w:tabs>
        <w:spacing w:after="0" w:line="240" w:lineRule="auto"/>
        <w:jc w:val="center"/>
        <w:rPr>
          <w:rFonts w:ascii="Times New Roman" w:eastAsia="Times New Roman" w:hAnsi="Times New Roman" w:cs="Times New Roman"/>
          <w:b/>
          <w:sz w:val="20"/>
          <w:szCs w:val="20"/>
          <w:lang w:val="uk-UA" w:eastAsia="ru-RU"/>
        </w:rPr>
      </w:pPr>
    </w:p>
    <w:p w:rsidR="008A7E1B" w:rsidRPr="008A7E1B" w:rsidRDefault="008A7E1B" w:rsidP="008A7E1B">
      <w:pPr>
        <w:tabs>
          <w:tab w:val="left" w:pos="7920"/>
          <w:tab w:val="right" w:pos="9752"/>
        </w:tabs>
        <w:spacing w:after="0" w:line="240" w:lineRule="auto"/>
        <w:jc w:val="center"/>
        <w:rPr>
          <w:rFonts w:ascii="Times New Roman" w:eastAsia="Times New Roman" w:hAnsi="Times New Roman" w:cs="Times New Roman"/>
          <w:b/>
          <w:sz w:val="20"/>
          <w:szCs w:val="20"/>
          <w:lang w:val="uk-UA" w:eastAsia="ru-RU"/>
        </w:rPr>
      </w:pPr>
    </w:p>
    <w:p w:rsidR="008A7E1B" w:rsidRPr="008A7E1B" w:rsidRDefault="008A7E1B" w:rsidP="008A7E1B">
      <w:pPr>
        <w:tabs>
          <w:tab w:val="left" w:pos="7920"/>
          <w:tab w:val="right" w:pos="9752"/>
        </w:tabs>
        <w:spacing w:after="0" w:line="240" w:lineRule="auto"/>
        <w:jc w:val="center"/>
        <w:rPr>
          <w:rFonts w:ascii="Times New Roman" w:eastAsia="Times New Roman" w:hAnsi="Times New Roman" w:cs="Times New Roman"/>
          <w:b/>
          <w:sz w:val="20"/>
          <w:szCs w:val="20"/>
          <w:lang w:val="uk-UA" w:eastAsia="ru-RU"/>
        </w:rPr>
      </w:pPr>
    </w:p>
    <w:p w:rsidR="008A7E1B" w:rsidRPr="008A7E1B" w:rsidRDefault="008A7E1B" w:rsidP="008A7E1B">
      <w:pPr>
        <w:tabs>
          <w:tab w:val="left" w:pos="7920"/>
          <w:tab w:val="right" w:pos="9752"/>
        </w:tabs>
        <w:spacing w:after="0" w:line="240" w:lineRule="auto"/>
        <w:jc w:val="center"/>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b/>
          <w:sz w:val="28"/>
          <w:szCs w:val="28"/>
          <w:lang w:val="uk-UA" w:eastAsia="ru-RU"/>
        </w:rPr>
        <w:t>Перелік інвестиційних програм та проектів,</w:t>
      </w:r>
    </w:p>
    <w:p w:rsidR="008A7E1B" w:rsidRPr="008A7E1B" w:rsidRDefault="008A7E1B" w:rsidP="008A7E1B">
      <w:pPr>
        <w:tabs>
          <w:tab w:val="left" w:pos="7920"/>
          <w:tab w:val="right" w:pos="9752"/>
        </w:tabs>
        <w:spacing w:after="0" w:line="240" w:lineRule="auto"/>
        <w:jc w:val="center"/>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b/>
          <w:sz w:val="28"/>
          <w:szCs w:val="28"/>
          <w:lang w:val="uk-UA" w:eastAsia="ru-RU"/>
        </w:rPr>
        <w:t xml:space="preserve">реалізація яких передбачається у 2021 році за рахунок </w:t>
      </w:r>
    </w:p>
    <w:p w:rsidR="008A7E1B" w:rsidRPr="008A7E1B" w:rsidRDefault="008A7E1B" w:rsidP="008A7E1B">
      <w:pPr>
        <w:tabs>
          <w:tab w:val="left" w:pos="7920"/>
          <w:tab w:val="right" w:pos="9752"/>
        </w:tabs>
        <w:spacing w:after="0" w:line="240" w:lineRule="auto"/>
        <w:jc w:val="center"/>
        <w:rPr>
          <w:rFonts w:ascii="Times New Roman" w:eastAsia="Times New Roman" w:hAnsi="Times New Roman" w:cs="Times New Roman"/>
          <w:b/>
          <w:sz w:val="24"/>
          <w:szCs w:val="28"/>
          <w:lang w:val="uk-UA" w:eastAsia="ru-RU"/>
        </w:rPr>
      </w:pPr>
      <w:r w:rsidRPr="008A7E1B">
        <w:rPr>
          <w:rFonts w:ascii="Times New Roman" w:eastAsia="Times New Roman" w:hAnsi="Times New Roman" w:cs="Times New Roman"/>
          <w:b/>
          <w:sz w:val="28"/>
          <w:szCs w:val="28"/>
          <w:lang w:val="uk-UA" w:eastAsia="ru-RU"/>
        </w:rPr>
        <w:t>коштів державного фонду регіонального розвитку</w:t>
      </w:r>
    </w:p>
    <w:p w:rsidR="008A7E1B" w:rsidRPr="008A7E1B" w:rsidRDefault="008A7E1B" w:rsidP="008A7E1B">
      <w:pPr>
        <w:tabs>
          <w:tab w:val="left" w:pos="7920"/>
          <w:tab w:val="right" w:pos="9752"/>
        </w:tabs>
        <w:spacing w:after="0" w:line="240" w:lineRule="auto"/>
        <w:jc w:val="center"/>
        <w:rPr>
          <w:rFonts w:ascii="Times New Roman" w:eastAsia="Times New Roman" w:hAnsi="Times New Roman" w:cs="Times New Roman"/>
          <w:sz w:val="24"/>
          <w:szCs w:val="28"/>
          <w:lang w:val="uk-UA" w:eastAsia="ru-RU"/>
        </w:rPr>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1559"/>
        <w:gridCol w:w="1483"/>
        <w:gridCol w:w="1984"/>
      </w:tblGrid>
      <w:tr w:rsidR="008A7E1B" w:rsidRPr="008A7E1B" w:rsidTr="0037153E">
        <w:trPr>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tabs>
                <w:tab w:val="left" w:pos="317"/>
              </w:tabs>
              <w:spacing w:after="0" w:line="240" w:lineRule="auto"/>
              <w:jc w:val="center"/>
              <w:rPr>
                <w:rFonts w:ascii="Times New Roman" w:eastAsia="Times New Roman" w:hAnsi="Times New Roman" w:cs="Times New Roman"/>
                <w:w w:val="101"/>
                <w:sz w:val="28"/>
                <w:szCs w:val="28"/>
                <w:lang w:val="uk-UA" w:eastAsia="ru-RU"/>
              </w:rPr>
            </w:pPr>
            <w:r w:rsidRPr="008A7E1B">
              <w:rPr>
                <w:rFonts w:ascii="Times New Roman" w:eastAsia="Times New Roman" w:hAnsi="Times New Roman" w:cs="Times New Roman"/>
                <w:sz w:val="28"/>
                <w:szCs w:val="28"/>
                <w:lang w:val="uk-UA" w:eastAsia="ru-RU"/>
              </w:rPr>
              <w:t>№</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Найменування </w:t>
            </w:r>
          </w:p>
          <w:p w:rsidR="008A7E1B" w:rsidRPr="008A7E1B" w:rsidRDefault="008A7E1B" w:rsidP="008A7E1B">
            <w:pPr>
              <w:spacing w:after="0" w:line="240" w:lineRule="auto"/>
              <w:jc w:val="center"/>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інвестиційних програм і проектів </w:t>
            </w:r>
          </w:p>
          <w:p w:rsidR="008A7E1B" w:rsidRPr="008A7E1B" w:rsidRDefault="008A7E1B" w:rsidP="008A7E1B">
            <w:pPr>
              <w:spacing w:after="0" w:line="240" w:lineRule="auto"/>
              <w:jc w:val="center"/>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регіонального розвитку та </w:t>
            </w:r>
          </w:p>
          <w:p w:rsidR="008A7E1B" w:rsidRPr="008A7E1B" w:rsidRDefault="008A7E1B" w:rsidP="008A7E1B">
            <w:pPr>
              <w:spacing w:after="0" w:line="240" w:lineRule="auto"/>
              <w:jc w:val="center"/>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їх місцезнаходження, вид робіт</w:t>
            </w:r>
          </w:p>
        </w:tc>
        <w:tc>
          <w:tcPr>
            <w:tcW w:w="1559" w:type="dxa"/>
            <w:vMerge w:val="restart"/>
            <w:tcBorders>
              <w:top w:val="single" w:sz="4" w:space="0" w:color="auto"/>
              <w:left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Період реалізації</w:t>
            </w: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16" w:lineRule="auto"/>
              <w:ind w:left="-62" w:right="-91"/>
              <w:jc w:val="center"/>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sz w:val="28"/>
                <w:szCs w:val="28"/>
                <w:lang w:val="uk-UA" w:eastAsia="ru-RU"/>
              </w:rPr>
              <w:t xml:space="preserve">Кошторисна вартість, </w:t>
            </w:r>
            <w:r w:rsidRPr="008A7E1B">
              <w:rPr>
                <w:rFonts w:ascii="Times New Roman" w:eastAsia="Times New Roman" w:hAnsi="Times New Roman" w:cs="Times New Roman"/>
                <w:sz w:val="28"/>
                <w:szCs w:val="28"/>
                <w:lang w:val="uk-UA" w:eastAsia="ru-RU"/>
              </w:rPr>
              <w:br/>
              <w:t>тис. гривень</w:t>
            </w:r>
          </w:p>
        </w:tc>
      </w:tr>
      <w:tr w:rsidR="008A7E1B" w:rsidRPr="008A7E1B" w:rsidTr="0037153E">
        <w:trPr>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numPr>
                <w:ilvl w:val="0"/>
                <w:numId w:val="14"/>
              </w:numPr>
              <w:tabs>
                <w:tab w:val="left" w:pos="317"/>
                <w:tab w:val="num" w:pos="720"/>
              </w:tabs>
              <w:spacing w:after="0" w:line="240" w:lineRule="auto"/>
              <w:ind w:left="0" w:firstLine="0"/>
              <w:jc w:val="center"/>
              <w:rPr>
                <w:rFonts w:ascii="Times New Roman" w:eastAsia="Times New Roman" w:hAnsi="Times New Roman" w:cs="Times New Roman"/>
                <w:b/>
                <w:w w:val="101"/>
                <w:sz w:val="28"/>
                <w:szCs w:val="28"/>
                <w:lang w:val="uk-UA" w:eastAsia="ru-RU"/>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rPr>
                <w:rFonts w:ascii="Times New Roman" w:eastAsia="Times New Roman" w:hAnsi="Times New Roman" w:cs="Times New Roman"/>
                <w:sz w:val="28"/>
                <w:szCs w:val="28"/>
                <w:lang w:val="uk-UA" w:eastAsia="ru-RU"/>
              </w:rPr>
            </w:pPr>
          </w:p>
        </w:tc>
        <w:tc>
          <w:tcPr>
            <w:tcW w:w="1559" w:type="dxa"/>
            <w:vMerge/>
            <w:tcBorders>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8"/>
                <w:szCs w:val="28"/>
                <w:lang w:val="uk-UA" w:eastAsia="ru-RU"/>
              </w:rPr>
            </w:pPr>
          </w:p>
        </w:tc>
        <w:tc>
          <w:tcPr>
            <w:tcW w:w="1483"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усього</w:t>
            </w:r>
          </w:p>
        </w:tc>
        <w:tc>
          <w:tcPr>
            <w:tcW w:w="1984"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sz w:val="28"/>
                <w:szCs w:val="28"/>
                <w:lang w:val="uk-UA" w:eastAsia="ru-RU"/>
              </w:rPr>
              <w:t>залишок на 01.01.2021</w:t>
            </w:r>
          </w:p>
        </w:tc>
      </w:tr>
      <w:tr w:rsidR="008A7E1B" w:rsidRPr="008A7E1B" w:rsidTr="0037153E">
        <w:tc>
          <w:tcPr>
            <w:tcW w:w="56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numPr>
                <w:ilvl w:val="0"/>
                <w:numId w:val="14"/>
              </w:numPr>
              <w:tabs>
                <w:tab w:val="left" w:pos="317"/>
                <w:tab w:val="num" w:pos="720"/>
              </w:tabs>
              <w:spacing w:after="0" w:line="240" w:lineRule="auto"/>
              <w:ind w:left="0" w:firstLine="0"/>
              <w:jc w:val="center"/>
              <w:rPr>
                <w:rFonts w:ascii="Times New Roman" w:eastAsia="Times New Roman" w:hAnsi="Times New Roman" w:cs="Times New Roman"/>
                <w:sz w:val="28"/>
                <w:szCs w:val="28"/>
                <w:lang w:val="uk-UA" w:eastAsia="ru-RU"/>
              </w:rPr>
            </w:pPr>
          </w:p>
        </w:tc>
        <w:tc>
          <w:tcPr>
            <w:tcW w:w="3828" w:type="dxa"/>
            <w:tcBorders>
              <w:top w:val="single" w:sz="4" w:space="0" w:color="auto"/>
              <w:left w:val="single" w:sz="4" w:space="0" w:color="auto"/>
              <w:bottom w:val="single" w:sz="4" w:space="0" w:color="auto"/>
              <w:right w:val="single" w:sz="4" w:space="0" w:color="auto"/>
            </w:tcBorders>
            <w:vAlign w:val="bottom"/>
          </w:tcPr>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Будівництво спортивного залу дитячо-юнацької спортивної школи по вул. Парковій в м. Здолбунів</w:t>
            </w: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color w:val="000000"/>
                <w:sz w:val="28"/>
                <w:szCs w:val="28"/>
                <w:lang w:val="uk-UA" w:eastAsia="uk-UA"/>
              </w:rPr>
            </w:pPr>
            <w:r w:rsidRPr="008A7E1B">
              <w:rPr>
                <w:rFonts w:ascii="Times New Roman" w:eastAsia="Times New Roman" w:hAnsi="Times New Roman" w:cs="Times New Roman"/>
                <w:color w:val="000000"/>
                <w:sz w:val="28"/>
                <w:szCs w:val="28"/>
                <w:lang w:val="uk-UA" w:eastAsia="uk-UA"/>
              </w:rPr>
              <w:t>2021</w:t>
            </w:r>
          </w:p>
        </w:tc>
        <w:tc>
          <w:tcPr>
            <w:tcW w:w="1483"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jc w:val="center"/>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48874,0</w:t>
            </w:r>
          </w:p>
        </w:tc>
        <w:tc>
          <w:tcPr>
            <w:tcW w:w="1984"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30496,96</w:t>
            </w:r>
          </w:p>
        </w:tc>
      </w:tr>
    </w:tbl>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37153E" w:rsidRPr="008A7E1B" w:rsidRDefault="00357EB1" w:rsidP="0037153E">
      <w:pPr>
        <w:spacing w:after="0" w:line="240" w:lineRule="auto"/>
        <w:ind w:left="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міської ради                                              Валентина  КАПІТУЛА</w:t>
      </w: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Default="008A7E1B" w:rsidP="0037153E">
      <w:pPr>
        <w:spacing w:after="0" w:line="240" w:lineRule="auto"/>
        <w:rPr>
          <w:rFonts w:ascii="Times New Roman" w:eastAsia="Times New Roman" w:hAnsi="Times New Roman" w:cs="Times New Roman"/>
          <w:sz w:val="28"/>
          <w:szCs w:val="28"/>
          <w:lang w:val="uk-UA" w:eastAsia="ru-RU"/>
        </w:rPr>
      </w:pPr>
    </w:p>
    <w:p w:rsidR="0037153E" w:rsidRPr="008A7E1B" w:rsidRDefault="0037153E" w:rsidP="0037153E">
      <w:pPr>
        <w:spacing w:after="0" w:line="240" w:lineRule="auto"/>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 xml:space="preserve">Додаток </w:t>
      </w:r>
      <w:r w:rsidR="0037153E">
        <w:rPr>
          <w:rFonts w:ascii="Times New Roman" w:eastAsia="Times New Roman" w:hAnsi="Times New Roman" w:cs="Times New Roman"/>
          <w:sz w:val="28"/>
          <w:szCs w:val="28"/>
          <w:lang w:val="uk-UA" w:eastAsia="ru-RU"/>
        </w:rPr>
        <w:t>4</w:t>
      </w:r>
    </w:p>
    <w:p w:rsidR="008A7E1B" w:rsidRPr="008A7E1B" w:rsidRDefault="008A7E1B" w:rsidP="008A7E1B">
      <w:pPr>
        <w:spacing w:after="0" w:line="240" w:lineRule="auto"/>
        <w:ind w:left="7797"/>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до Програми</w:t>
      </w:r>
    </w:p>
    <w:p w:rsidR="008A7E1B" w:rsidRPr="008A7E1B" w:rsidRDefault="008A7E1B" w:rsidP="008A7E1B">
      <w:pPr>
        <w:spacing w:after="0" w:line="228" w:lineRule="auto"/>
        <w:jc w:val="center"/>
        <w:rPr>
          <w:rFonts w:ascii="Times New Roman" w:eastAsia="Times New Roman" w:hAnsi="Times New Roman" w:cs="Times New Roman"/>
          <w:sz w:val="20"/>
          <w:szCs w:val="20"/>
          <w:lang w:val="uk-UA" w:eastAsia="ru-RU"/>
        </w:rPr>
      </w:pPr>
    </w:p>
    <w:p w:rsidR="008A7E1B" w:rsidRPr="008A7E1B" w:rsidRDefault="008A7E1B" w:rsidP="008A7E1B">
      <w:pPr>
        <w:spacing w:after="0" w:line="228" w:lineRule="auto"/>
        <w:jc w:val="center"/>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b/>
          <w:sz w:val="28"/>
          <w:szCs w:val="28"/>
          <w:lang w:val="uk-UA" w:eastAsia="ru-RU"/>
        </w:rPr>
        <w:t>Додатковий перелік інвестиційних проектів</w:t>
      </w:r>
    </w:p>
    <w:p w:rsidR="008A7E1B" w:rsidRPr="008A7E1B" w:rsidRDefault="008A7E1B" w:rsidP="008A7E1B">
      <w:pPr>
        <w:spacing w:after="0" w:line="228" w:lineRule="auto"/>
        <w:jc w:val="center"/>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b/>
          <w:sz w:val="28"/>
          <w:szCs w:val="28"/>
          <w:lang w:val="uk-UA" w:eastAsia="ru-RU"/>
        </w:rPr>
        <w:t>та програм регіонального розвитку,</w:t>
      </w:r>
    </w:p>
    <w:p w:rsidR="008A7E1B" w:rsidRPr="008A7E1B" w:rsidRDefault="008A7E1B" w:rsidP="008A7E1B">
      <w:pPr>
        <w:spacing w:after="0" w:line="228" w:lineRule="auto"/>
        <w:jc w:val="center"/>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b/>
          <w:sz w:val="28"/>
          <w:szCs w:val="28"/>
          <w:lang w:val="uk-UA" w:eastAsia="ru-RU"/>
        </w:rPr>
        <w:t>реалізація яких потребує залучення бюджетних коштів</w:t>
      </w:r>
    </w:p>
    <w:p w:rsidR="008A7E1B" w:rsidRPr="008A7E1B" w:rsidRDefault="008A7E1B" w:rsidP="008A7E1B">
      <w:pPr>
        <w:spacing w:after="0" w:line="240" w:lineRule="auto"/>
        <w:jc w:val="center"/>
        <w:rPr>
          <w:rFonts w:ascii="Times New Roman" w:eastAsia="Times New Roman" w:hAnsi="Times New Roman" w:cs="Times New Roman"/>
          <w:sz w:val="20"/>
          <w:szCs w:val="20"/>
          <w:lang w:val="uk-UA"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42"/>
        <w:gridCol w:w="1440"/>
        <w:gridCol w:w="1620"/>
        <w:gridCol w:w="1617"/>
      </w:tblGrid>
      <w:tr w:rsidR="008A7E1B" w:rsidRPr="008A7E1B" w:rsidTr="0037153E">
        <w:trPr>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tabs>
                <w:tab w:val="left" w:pos="317"/>
              </w:tabs>
              <w:spacing w:after="0" w:line="240" w:lineRule="auto"/>
              <w:jc w:val="center"/>
              <w:rPr>
                <w:rFonts w:ascii="Times New Roman" w:eastAsia="Times New Roman" w:hAnsi="Times New Roman" w:cs="Times New Roman"/>
                <w:w w:val="101"/>
                <w:sz w:val="24"/>
                <w:szCs w:val="24"/>
                <w:lang w:val="uk-UA" w:eastAsia="ru-RU"/>
              </w:rPr>
            </w:pPr>
            <w:r w:rsidRPr="008A7E1B">
              <w:rPr>
                <w:rFonts w:ascii="Times New Roman" w:eastAsia="Times New Roman" w:hAnsi="Times New Roman" w:cs="Times New Roman"/>
                <w:sz w:val="24"/>
                <w:szCs w:val="24"/>
                <w:lang w:val="uk-UA" w:eastAsia="ru-RU"/>
              </w:rPr>
              <w:t>№</w:t>
            </w:r>
          </w:p>
        </w:tc>
        <w:tc>
          <w:tcPr>
            <w:tcW w:w="5142" w:type="dxa"/>
            <w:vMerge w:val="restart"/>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 xml:space="preserve">Найменування </w:t>
            </w:r>
          </w:p>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 xml:space="preserve">інвестиційних програм і проектів </w:t>
            </w:r>
          </w:p>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 xml:space="preserve">регіонального розвитку та </w:t>
            </w:r>
          </w:p>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їх місцезнаходження, вид робіт</w:t>
            </w:r>
          </w:p>
        </w:tc>
        <w:tc>
          <w:tcPr>
            <w:tcW w:w="1440" w:type="dxa"/>
            <w:vMerge w:val="restart"/>
            <w:tcBorders>
              <w:top w:val="single" w:sz="4" w:space="0" w:color="auto"/>
              <w:left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Період реалізації</w:t>
            </w: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16" w:lineRule="auto"/>
              <w:ind w:left="-62" w:right="-91"/>
              <w:jc w:val="center"/>
              <w:rPr>
                <w:rFonts w:ascii="Times New Roman" w:eastAsia="Times New Roman" w:hAnsi="Times New Roman" w:cs="Times New Roman"/>
                <w:b/>
                <w:sz w:val="24"/>
                <w:szCs w:val="24"/>
                <w:lang w:val="uk-UA" w:eastAsia="ru-RU"/>
              </w:rPr>
            </w:pPr>
            <w:r w:rsidRPr="008A7E1B">
              <w:rPr>
                <w:rFonts w:ascii="Times New Roman" w:eastAsia="Times New Roman" w:hAnsi="Times New Roman" w:cs="Times New Roman"/>
                <w:sz w:val="24"/>
                <w:szCs w:val="24"/>
                <w:lang w:val="uk-UA" w:eastAsia="ru-RU"/>
              </w:rPr>
              <w:t xml:space="preserve">Кошторисна вартість, </w:t>
            </w:r>
            <w:r w:rsidRPr="008A7E1B">
              <w:rPr>
                <w:rFonts w:ascii="Times New Roman" w:eastAsia="Times New Roman" w:hAnsi="Times New Roman" w:cs="Times New Roman"/>
                <w:sz w:val="24"/>
                <w:szCs w:val="24"/>
                <w:lang w:val="uk-UA" w:eastAsia="ru-RU"/>
              </w:rPr>
              <w:br/>
              <w:t>тис. гривень</w:t>
            </w:r>
          </w:p>
        </w:tc>
      </w:tr>
      <w:tr w:rsidR="008A7E1B" w:rsidRPr="008A7E1B" w:rsidTr="0037153E">
        <w:trPr>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numPr>
                <w:ilvl w:val="0"/>
                <w:numId w:val="14"/>
              </w:numPr>
              <w:tabs>
                <w:tab w:val="left" w:pos="317"/>
                <w:tab w:val="num" w:pos="720"/>
              </w:tabs>
              <w:spacing w:after="0" w:line="240" w:lineRule="auto"/>
              <w:ind w:left="0" w:firstLine="0"/>
              <w:jc w:val="center"/>
              <w:rPr>
                <w:rFonts w:ascii="Times New Roman" w:eastAsia="Times New Roman" w:hAnsi="Times New Roman" w:cs="Times New Roman"/>
                <w:b/>
                <w:w w:val="101"/>
                <w:sz w:val="24"/>
                <w:szCs w:val="24"/>
                <w:lang w:val="uk-UA" w:eastAsia="ru-RU"/>
              </w:rPr>
            </w:pPr>
          </w:p>
        </w:tc>
        <w:tc>
          <w:tcPr>
            <w:tcW w:w="5142" w:type="dxa"/>
            <w:vMerge/>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rPr>
                <w:rFonts w:ascii="Times New Roman" w:eastAsia="Times New Roman" w:hAnsi="Times New Roman" w:cs="Times New Roman"/>
                <w:sz w:val="24"/>
                <w:szCs w:val="24"/>
                <w:lang w:val="uk-UA" w:eastAsia="ru-RU"/>
              </w:rPr>
            </w:pPr>
          </w:p>
        </w:tc>
        <w:tc>
          <w:tcPr>
            <w:tcW w:w="1440" w:type="dxa"/>
            <w:vMerge/>
            <w:tcBorders>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усього</w:t>
            </w:r>
          </w:p>
        </w:tc>
        <w:tc>
          <w:tcPr>
            <w:tcW w:w="161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b/>
                <w:sz w:val="24"/>
                <w:szCs w:val="24"/>
                <w:lang w:val="uk-UA" w:eastAsia="ru-RU"/>
              </w:rPr>
            </w:pPr>
            <w:r w:rsidRPr="008A7E1B">
              <w:rPr>
                <w:rFonts w:ascii="Times New Roman" w:eastAsia="Times New Roman" w:hAnsi="Times New Roman" w:cs="Times New Roman"/>
                <w:sz w:val="24"/>
                <w:szCs w:val="24"/>
                <w:lang w:val="uk-UA" w:eastAsia="ru-RU"/>
              </w:rPr>
              <w:t>залишок на 01.01.2021</w:t>
            </w:r>
          </w:p>
        </w:tc>
      </w:tr>
      <w:tr w:rsidR="008A7E1B" w:rsidRPr="008A7E1B" w:rsidTr="0037153E">
        <w:trPr>
          <w:trHeight w:val="1130"/>
        </w:trPr>
        <w:tc>
          <w:tcPr>
            <w:tcW w:w="56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tabs>
                <w:tab w:val="left" w:pos="317"/>
              </w:tabs>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1</w:t>
            </w:r>
          </w:p>
        </w:tc>
        <w:tc>
          <w:tcPr>
            <w:tcW w:w="5142"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jc w:val="center"/>
              <w:rPr>
                <w:rFonts w:ascii="Times New Roman" w:eastAsia="Times New Roman" w:hAnsi="Times New Roman" w:cs="Times New Roman"/>
                <w:b/>
                <w:color w:val="000000"/>
                <w:sz w:val="24"/>
                <w:szCs w:val="24"/>
                <w:lang w:val="uk-UA" w:eastAsia="ru-RU"/>
              </w:rPr>
            </w:pPr>
            <w:r w:rsidRPr="008A7E1B">
              <w:rPr>
                <w:rFonts w:ascii="Times New Roman" w:eastAsia="Times New Roman" w:hAnsi="Times New Roman" w:cs="Times New Roman"/>
                <w:sz w:val="24"/>
                <w:szCs w:val="24"/>
                <w:lang w:val="uk-UA" w:eastAsia="ru-RU"/>
              </w:rPr>
              <w:t>Будівництво спортивного залу дитячо-юнацької спортивної школи по вул. Парковій в м. Здолбунів</w:t>
            </w:r>
          </w:p>
        </w:tc>
        <w:tc>
          <w:tcPr>
            <w:tcW w:w="144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jc w:val="center"/>
              <w:rPr>
                <w:rFonts w:ascii="Times New Roman" w:eastAsia="Times New Roman" w:hAnsi="Times New Roman" w:cs="Times New Roman"/>
                <w:color w:val="000000"/>
                <w:sz w:val="24"/>
                <w:szCs w:val="24"/>
                <w:lang w:val="uk-UA" w:eastAsia="ru-RU"/>
              </w:rPr>
            </w:pPr>
            <w:r w:rsidRPr="008A7E1B">
              <w:rPr>
                <w:rFonts w:ascii="Times New Roman" w:eastAsia="Times New Roman" w:hAnsi="Times New Roman" w:cs="Times New Roman"/>
                <w:color w:val="000000"/>
                <w:sz w:val="24"/>
                <w:szCs w:val="24"/>
                <w:lang w:val="uk-UA" w:eastAsia="uk-UA"/>
              </w:rPr>
              <w:t>2021</w:t>
            </w:r>
          </w:p>
        </w:tc>
        <w:tc>
          <w:tcPr>
            <w:tcW w:w="162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jc w:val="center"/>
              <w:rPr>
                <w:rFonts w:ascii="Times New Roman" w:eastAsia="Times New Roman" w:hAnsi="Times New Roman" w:cs="Times New Roman"/>
                <w:b/>
                <w:sz w:val="24"/>
                <w:szCs w:val="24"/>
                <w:lang w:val="uk-UA" w:eastAsia="ru-RU"/>
              </w:rPr>
            </w:pPr>
            <w:r w:rsidRPr="008A7E1B">
              <w:rPr>
                <w:rFonts w:ascii="Times New Roman" w:eastAsia="Times New Roman" w:hAnsi="Times New Roman" w:cs="Times New Roman"/>
                <w:sz w:val="24"/>
                <w:szCs w:val="24"/>
                <w:lang w:val="uk-UA" w:eastAsia="ru-RU"/>
              </w:rPr>
              <w:t>48874,0</w:t>
            </w:r>
          </w:p>
        </w:tc>
        <w:tc>
          <w:tcPr>
            <w:tcW w:w="161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jc w:val="center"/>
              <w:rPr>
                <w:rFonts w:ascii="Times New Roman" w:eastAsia="Times New Roman" w:hAnsi="Times New Roman" w:cs="Times New Roman"/>
                <w:b/>
                <w:sz w:val="24"/>
                <w:szCs w:val="24"/>
                <w:lang w:val="uk-UA" w:eastAsia="ru-RU"/>
              </w:rPr>
            </w:pPr>
            <w:r w:rsidRPr="008A7E1B">
              <w:rPr>
                <w:rFonts w:ascii="Times New Roman" w:eastAsia="Times New Roman" w:hAnsi="Times New Roman" w:cs="Times New Roman"/>
                <w:sz w:val="24"/>
                <w:szCs w:val="24"/>
                <w:lang w:val="uk-UA" w:eastAsia="ru-RU"/>
              </w:rPr>
              <w:t>30496,96</w:t>
            </w:r>
          </w:p>
        </w:tc>
      </w:tr>
      <w:tr w:rsidR="008A7E1B" w:rsidRPr="008A7E1B" w:rsidTr="0037153E">
        <w:trPr>
          <w:trHeight w:val="1615"/>
        </w:trPr>
        <w:tc>
          <w:tcPr>
            <w:tcW w:w="56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tabs>
                <w:tab w:val="left" w:pos="317"/>
              </w:tabs>
              <w:spacing w:after="0" w:line="240" w:lineRule="auto"/>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2</w:t>
            </w:r>
          </w:p>
        </w:tc>
        <w:tc>
          <w:tcPr>
            <w:tcW w:w="5142"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 xml:space="preserve">Будівництво </w:t>
            </w:r>
            <w:proofErr w:type="spellStart"/>
            <w:r w:rsidRPr="008A7E1B">
              <w:rPr>
                <w:rFonts w:ascii="Times New Roman" w:eastAsia="Times New Roman" w:hAnsi="Times New Roman" w:cs="Times New Roman"/>
                <w:sz w:val="24"/>
                <w:szCs w:val="24"/>
                <w:lang w:val="uk-UA" w:eastAsia="ru-RU"/>
              </w:rPr>
              <w:t>Здолбунівської</w:t>
            </w:r>
            <w:proofErr w:type="spellEnd"/>
            <w:r w:rsidRPr="008A7E1B">
              <w:rPr>
                <w:rFonts w:ascii="Times New Roman" w:eastAsia="Times New Roman" w:hAnsi="Times New Roman" w:cs="Times New Roman"/>
                <w:sz w:val="24"/>
                <w:szCs w:val="24"/>
                <w:lang w:val="uk-UA" w:eastAsia="ru-RU"/>
              </w:rPr>
              <w:t xml:space="preserve"> загальноосвітньої школи І - ІІІ ступенів № 3 по вул. Устима Кармелюка, 5 в м. Здолбунів</w:t>
            </w:r>
          </w:p>
        </w:tc>
        <w:tc>
          <w:tcPr>
            <w:tcW w:w="144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color w:val="000000"/>
                <w:sz w:val="24"/>
                <w:szCs w:val="24"/>
                <w:lang w:val="uk-UA" w:eastAsia="uk-UA"/>
              </w:rPr>
              <w:t>2022-2023</w:t>
            </w:r>
          </w:p>
        </w:tc>
        <w:tc>
          <w:tcPr>
            <w:tcW w:w="162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uk-UA"/>
              </w:rPr>
              <w:t>120253.3</w:t>
            </w:r>
          </w:p>
        </w:tc>
        <w:tc>
          <w:tcPr>
            <w:tcW w:w="161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uk-UA"/>
              </w:rPr>
              <w:t>120253.3</w:t>
            </w:r>
          </w:p>
        </w:tc>
      </w:tr>
      <w:tr w:rsidR="008A7E1B" w:rsidRPr="008A7E1B" w:rsidTr="0037153E">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tabs>
                <w:tab w:val="left" w:pos="317"/>
              </w:tabs>
              <w:spacing w:after="0" w:line="240" w:lineRule="auto"/>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3</w:t>
            </w:r>
          </w:p>
        </w:tc>
        <w:tc>
          <w:tcPr>
            <w:tcW w:w="5142"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uk-UA"/>
              </w:rPr>
              <w:t xml:space="preserve">Капітальний ремонт даху дошкільного навчального закладу «Ладоньки» по вул. Шкільній, 35-А </w:t>
            </w:r>
            <w:r w:rsidRPr="008A7E1B">
              <w:rPr>
                <w:rFonts w:ascii="Times New Roman" w:eastAsia="Times New Roman" w:hAnsi="Times New Roman" w:cs="Times New Roman"/>
                <w:sz w:val="24"/>
                <w:szCs w:val="24"/>
                <w:lang w:val="uk-UA" w:eastAsia="uk-UA"/>
              </w:rPr>
              <w:br/>
            </w:r>
            <w:r w:rsidRPr="008A7E1B">
              <w:rPr>
                <w:rFonts w:ascii="Times New Roman" w:eastAsia="Times New Roman" w:hAnsi="Times New Roman" w:cs="Times New Roman"/>
                <w:sz w:val="24"/>
                <w:szCs w:val="24"/>
                <w:lang w:val="uk-UA" w:eastAsia="ru-RU"/>
              </w:rPr>
              <w:t>в м. Здолбунів</w:t>
            </w:r>
          </w:p>
        </w:tc>
        <w:tc>
          <w:tcPr>
            <w:tcW w:w="144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color w:val="000000"/>
                <w:sz w:val="24"/>
                <w:szCs w:val="24"/>
                <w:lang w:val="uk-UA" w:eastAsia="uk-UA"/>
              </w:rPr>
              <w:t>2021</w:t>
            </w:r>
          </w:p>
        </w:tc>
        <w:tc>
          <w:tcPr>
            <w:tcW w:w="162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719,7</w:t>
            </w:r>
          </w:p>
        </w:tc>
        <w:tc>
          <w:tcPr>
            <w:tcW w:w="161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719,7</w:t>
            </w:r>
          </w:p>
        </w:tc>
      </w:tr>
      <w:tr w:rsidR="008A7E1B" w:rsidRPr="008A7E1B" w:rsidTr="0037153E">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tabs>
                <w:tab w:val="left" w:pos="317"/>
              </w:tabs>
              <w:spacing w:after="0" w:line="240" w:lineRule="auto"/>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4</w:t>
            </w:r>
          </w:p>
        </w:tc>
        <w:tc>
          <w:tcPr>
            <w:tcW w:w="5142"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uk-UA"/>
              </w:rPr>
              <w:t>Капітальний ремонт спортзалу Глинського навчально-виховного комплексу «Загальноосвітня школа І - ІІІ ступенів – дошкільний навчальний заклад» по вул. Центральній, 15 в с. </w:t>
            </w:r>
            <w:proofErr w:type="spellStart"/>
            <w:r w:rsidRPr="008A7E1B">
              <w:rPr>
                <w:rFonts w:ascii="Times New Roman" w:eastAsia="Times New Roman" w:hAnsi="Times New Roman" w:cs="Times New Roman"/>
                <w:sz w:val="24"/>
                <w:szCs w:val="24"/>
                <w:lang w:val="uk-UA" w:eastAsia="uk-UA"/>
              </w:rPr>
              <w:t>Глинськ</w:t>
            </w:r>
            <w:proofErr w:type="spellEnd"/>
            <w:r w:rsidRPr="008A7E1B">
              <w:rPr>
                <w:rFonts w:ascii="Times New Roman" w:eastAsia="Times New Roman" w:hAnsi="Times New Roman" w:cs="Times New Roman"/>
                <w:sz w:val="24"/>
                <w:szCs w:val="24"/>
                <w:lang w:val="uk-UA" w:eastAsia="uk-UA"/>
              </w:rPr>
              <w:t xml:space="preserve"> </w:t>
            </w:r>
            <w:proofErr w:type="spellStart"/>
            <w:r w:rsidRPr="008A7E1B">
              <w:rPr>
                <w:rFonts w:ascii="Times New Roman" w:eastAsia="Times New Roman" w:hAnsi="Times New Roman" w:cs="Times New Roman"/>
                <w:sz w:val="24"/>
                <w:szCs w:val="24"/>
                <w:lang w:val="uk-UA" w:eastAsia="uk-UA"/>
              </w:rPr>
              <w:t>Здолбунівського</w:t>
            </w:r>
            <w:proofErr w:type="spellEnd"/>
            <w:r w:rsidRPr="008A7E1B">
              <w:rPr>
                <w:rFonts w:ascii="Times New Roman" w:eastAsia="Times New Roman" w:hAnsi="Times New Roman" w:cs="Times New Roman"/>
                <w:sz w:val="24"/>
                <w:szCs w:val="24"/>
                <w:lang w:val="uk-UA" w:eastAsia="uk-UA"/>
              </w:rPr>
              <w:t xml:space="preserve"> району</w:t>
            </w:r>
          </w:p>
        </w:tc>
        <w:tc>
          <w:tcPr>
            <w:tcW w:w="144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color w:val="000000"/>
                <w:sz w:val="24"/>
                <w:szCs w:val="24"/>
                <w:lang w:val="uk-UA" w:eastAsia="uk-UA"/>
              </w:rPr>
              <w:t>2021</w:t>
            </w:r>
          </w:p>
        </w:tc>
        <w:tc>
          <w:tcPr>
            <w:tcW w:w="162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1462,1</w:t>
            </w:r>
          </w:p>
        </w:tc>
        <w:tc>
          <w:tcPr>
            <w:tcW w:w="161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482,0</w:t>
            </w:r>
          </w:p>
        </w:tc>
      </w:tr>
      <w:tr w:rsidR="008A7E1B" w:rsidRPr="008A7E1B" w:rsidTr="0037153E">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tabs>
                <w:tab w:val="left" w:pos="317"/>
              </w:tabs>
              <w:spacing w:after="0" w:line="240" w:lineRule="auto"/>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5</w:t>
            </w:r>
          </w:p>
        </w:tc>
        <w:tc>
          <w:tcPr>
            <w:tcW w:w="5142"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sz w:val="24"/>
                <w:szCs w:val="24"/>
                <w:lang w:val="uk-UA" w:eastAsia="uk-UA"/>
              </w:rPr>
              <w:t xml:space="preserve">Капітальний ремонт покрівлі другого корпусу загальноосвітньої школи І - ІІІ ступенів № 5 </w:t>
            </w:r>
            <w:r w:rsidRPr="008A7E1B">
              <w:rPr>
                <w:rFonts w:ascii="Times New Roman" w:eastAsia="Times New Roman" w:hAnsi="Times New Roman" w:cs="Times New Roman"/>
                <w:sz w:val="24"/>
                <w:szCs w:val="24"/>
                <w:lang w:val="uk-UA" w:eastAsia="uk-UA"/>
              </w:rPr>
              <w:br/>
              <w:t>по вул. Міцкевича, 36 в м. Здолбунів</w:t>
            </w:r>
          </w:p>
        </w:tc>
        <w:tc>
          <w:tcPr>
            <w:tcW w:w="144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color w:val="000000"/>
                <w:sz w:val="24"/>
                <w:szCs w:val="24"/>
                <w:lang w:val="uk-UA" w:eastAsia="uk-UA"/>
              </w:rPr>
              <w:t>2021</w:t>
            </w:r>
          </w:p>
        </w:tc>
        <w:tc>
          <w:tcPr>
            <w:tcW w:w="162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765,0</w:t>
            </w:r>
          </w:p>
        </w:tc>
        <w:tc>
          <w:tcPr>
            <w:tcW w:w="161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740,2</w:t>
            </w:r>
          </w:p>
        </w:tc>
      </w:tr>
      <w:tr w:rsidR="008A7E1B" w:rsidRPr="008A7E1B" w:rsidTr="0037153E">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tabs>
                <w:tab w:val="left" w:pos="317"/>
              </w:tabs>
              <w:spacing w:after="0" w:line="240" w:lineRule="auto"/>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6</w:t>
            </w:r>
          </w:p>
        </w:tc>
        <w:tc>
          <w:tcPr>
            <w:tcW w:w="5142"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 xml:space="preserve">Капітальний ремонт будівлі </w:t>
            </w:r>
            <w:proofErr w:type="spellStart"/>
            <w:r w:rsidRPr="008A7E1B">
              <w:rPr>
                <w:rFonts w:ascii="Times New Roman" w:eastAsia="Times New Roman" w:hAnsi="Times New Roman" w:cs="Times New Roman"/>
                <w:sz w:val="24"/>
                <w:szCs w:val="24"/>
                <w:lang w:val="uk-UA" w:eastAsia="ru-RU"/>
              </w:rPr>
              <w:t>Здолбунівської</w:t>
            </w:r>
            <w:proofErr w:type="spellEnd"/>
            <w:r w:rsidRPr="008A7E1B">
              <w:rPr>
                <w:rFonts w:ascii="Times New Roman" w:eastAsia="Times New Roman" w:hAnsi="Times New Roman" w:cs="Times New Roman"/>
                <w:sz w:val="24"/>
                <w:szCs w:val="24"/>
                <w:lang w:val="uk-UA" w:eastAsia="ru-RU"/>
              </w:rPr>
              <w:t xml:space="preserve"> </w:t>
            </w:r>
            <w:r w:rsidRPr="008A7E1B">
              <w:rPr>
                <w:rFonts w:ascii="Times New Roman" w:eastAsia="Times New Roman" w:hAnsi="Times New Roman" w:cs="Times New Roman"/>
                <w:sz w:val="24"/>
                <w:szCs w:val="24"/>
                <w:lang w:val="uk-UA" w:eastAsia="uk-UA"/>
              </w:rPr>
              <w:t>загальноосвітньої школи І - ІІІ ступенів</w:t>
            </w:r>
            <w:r w:rsidRPr="008A7E1B">
              <w:rPr>
                <w:rFonts w:ascii="Times New Roman" w:eastAsia="Times New Roman" w:hAnsi="Times New Roman" w:cs="Times New Roman"/>
                <w:sz w:val="24"/>
                <w:szCs w:val="24"/>
                <w:lang w:val="uk-UA" w:eastAsia="ru-RU"/>
              </w:rPr>
              <w:t xml:space="preserve"> № 1 по вул. Жука, 4 в м. Здолбунів</w:t>
            </w:r>
          </w:p>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color w:val="000000"/>
                <w:sz w:val="24"/>
                <w:szCs w:val="24"/>
                <w:lang w:val="uk-UA" w:eastAsia="uk-UA"/>
              </w:rPr>
              <w:t>2021</w:t>
            </w:r>
          </w:p>
        </w:tc>
        <w:tc>
          <w:tcPr>
            <w:tcW w:w="162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15963,3</w:t>
            </w:r>
          </w:p>
        </w:tc>
        <w:tc>
          <w:tcPr>
            <w:tcW w:w="161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9599,9</w:t>
            </w:r>
          </w:p>
        </w:tc>
      </w:tr>
      <w:tr w:rsidR="008A7E1B" w:rsidRPr="008A7E1B" w:rsidTr="0037153E">
        <w:trPr>
          <w:trHeight w:val="177"/>
        </w:trPr>
        <w:tc>
          <w:tcPr>
            <w:tcW w:w="56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tabs>
                <w:tab w:val="left" w:pos="317"/>
              </w:tabs>
              <w:spacing w:after="0" w:line="240" w:lineRule="auto"/>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7</w:t>
            </w:r>
          </w:p>
        </w:tc>
        <w:tc>
          <w:tcPr>
            <w:tcW w:w="5142"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iCs/>
                <w:sz w:val="24"/>
                <w:szCs w:val="24"/>
                <w:lang w:val="uk-UA" w:eastAsia="ru-RU"/>
              </w:rPr>
            </w:pPr>
            <w:r w:rsidRPr="008A7E1B">
              <w:rPr>
                <w:rFonts w:ascii="Times New Roman" w:eastAsia="Times New Roman" w:hAnsi="Times New Roman" w:cs="Times New Roman"/>
                <w:iCs/>
                <w:sz w:val="24"/>
                <w:szCs w:val="24"/>
                <w:lang w:val="uk-UA" w:eastAsia="ru-RU"/>
              </w:rPr>
              <w:t xml:space="preserve">Капітальний ремонт будівлі </w:t>
            </w:r>
            <w:proofErr w:type="spellStart"/>
            <w:r w:rsidRPr="008A7E1B">
              <w:rPr>
                <w:rFonts w:ascii="Times New Roman" w:eastAsia="Times New Roman" w:hAnsi="Times New Roman" w:cs="Times New Roman"/>
                <w:iCs/>
                <w:sz w:val="24"/>
                <w:szCs w:val="24"/>
                <w:lang w:val="uk-UA" w:eastAsia="ru-RU"/>
              </w:rPr>
              <w:t>Здолбунівського</w:t>
            </w:r>
            <w:proofErr w:type="spellEnd"/>
            <w:r w:rsidRPr="008A7E1B">
              <w:rPr>
                <w:rFonts w:ascii="Times New Roman" w:eastAsia="Times New Roman" w:hAnsi="Times New Roman" w:cs="Times New Roman"/>
                <w:iCs/>
                <w:sz w:val="24"/>
                <w:szCs w:val="24"/>
                <w:lang w:val="uk-UA" w:eastAsia="ru-RU"/>
              </w:rPr>
              <w:t xml:space="preserve"> районного </w:t>
            </w:r>
            <w:proofErr w:type="spellStart"/>
            <w:r w:rsidRPr="008A7E1B">
              <w:rPr>
                <w:rFonts w:ascii="Times New Roman" w:eastAsia="Times New Roman" w:hAnsi="Times New Roman" w:cs="Times New Roman"/>
                <w:iCs/>
                <w:sz w:val="24"/>
                <w:szCs w:val="24"/>
                <w:lang w:val="uk-UA" w:eastAsia="ru-RU"/>
              </w:rPr>
              <w:t>історико-краєзнавчого</w:t>
            </w:r>
            <w:proofErr w:type="spellEnd"/>
            <w:r w:rsidRPr="008A7E1B">
              <w:rPr>
                <w:rFonts w:ascii="Times New Roman" w:eastAsia="Times New Roman" w:hAnsi="Times New Roman" w:cs="Times New Roman"/>
                <w:iCs/>
                <w:sz w:val="24"/>
                <w:szCs w:val="24"/>
                <w:lang w:val="uk-UA" w:eastAsia="ru-RU"/>
              </w:rPr>
              <w:t xml:space="preserve"> музею (ремонт частини приміщень, влаштування опалення, відновлення опорядження фасаду, шумоізоляція даху) по вул. Фабричній, 9 в м. Здолбунів</w:t>
            </w:r>
          </w:p>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jc w:val="center"/>
              <w:rPr>
                <w:rFonts w:ascii="Times New Roman" w:eastAsia="Times New Roman" w:hAnsi="Times New Roman" w:cs="Times New Roman"/>
                <w:sz w:val="24"/>
                <w:szCs w:val="24"/>
                <w:lang w:val="uk-UA" w:eastAsia="uk-UA"/>
              </w:rPr>
            </w:pPr>
            <w:r w:rsidRPr="008A7E1B">
              <w:rPr>
                <w:rFonts w:ascii="Times New Roman" w:eastAsia="Times New Roman" w:hAnsi="Times New Roman" w:cs="Times New Roman"/>
                <w:color w:val="000000"/>
                <w:sz w:val="24"/>
                <w:szCs w:val="24"/>
                <w:lang w:val="uk-UA" w:eastAsia="uk-UA"/>
              </w:rPr>
              <w:t>2021</w:t>
            </w:r>
          </w:p>
        </w:tc>
        <w:tc>
          <w:tcPr>
            <w:tcW w:w="1620"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611,0</w:t>
            </w:r>
          </w:p>
        </w:tc>
        <w:tc>
          <w:tcPr>
            <w:tcW w:w="1617" w:type="dxa"/>
            <w:tcBorders>
              <w:top w:val="single" w:sz="4" w:space="0" w:color="auto"/>
              <w:left w:val="single" w:sz="4" w:space="0" w:color="auto"/>
              <w:bottom w:val="single" w:sz="4" w:space="0" w:color="auto"/>
              <w:right w:val="single" w:sz="4" w:space="0" w:color="auto"/>
            </w:tcBorders>
            <w:vAlign w:val="center"/>
          </w:tcPr>
          <w:p w:rsidR="008A7E1B" w:rsidRPr="008A7E1B" w:rsidRDefault="008A7E1B" w:rsidP="008A7E1B">
            <w:pPr>
              <w:spacing w:after="0" w:line="240" w:lineRule="auto"/>
              <w:jc w:val="center"/>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4"/>
                <w:szCs w:val="24"/>
                <w:lang w:val="uk-UA" w:eastAsia="ru-RU"/>
              </w:rPr>
              <w:t>611,0</w:t>
            </w:r>
          </w:p>
        </w:tc>
      </w:tr>
    </w:tbl>
    <w:p w:rsidR="008A7E1B" w:rsidRPr="008A7E1B" w:rsidRDefault="008A7E1B" w:rsidP="008A7E1B">
      <w:pPr>
        <w:spacing w:after="0" w:line="240" w:lineRule="auto"/>
        <w:ind w:left="6372" w:firstLine="708"/>
        <w:jc w:val="both"/>
        <w:rPr>
          <w:rFonts w:ascii="Times New Roman" w:eastAsia="Times New Roman" w:hAnsi="Times New Roman" w:cs="Times New Roman"/>
          <w:sz w:val="28"/>
          <w:szCs w:val="28"/>
          <w:lang w:val="uk-UA" w:eastAsia="ru-RU"/>
        </w:rPr>
      </w:pPr>
    </w:p>
    <w:p w:rsidR="008A7E1B" w:rsidRDefault="008A7E1B" w:rsidP="008A7E1B">
      <w:pPr>
        <w:spacing w:after="0" w:line="240" w:lineRule="auto"/>
        <w:ind w:left="6372" w:firstLine="708"/>
        <w:jc w:val="both"/>
        <w:rPr>
          <w:rFonts w:ascii="Times New Roman" w:eastAsia="Times New Roman" w:hAnsi="Times New Roman" w:cs="Times New Roman"/>
          <w:sz w:val="28"/>
          <w:szCs w:val="28"/>
          <w:lang w:val="uk-UA" w:eastAsia="ru-RU"/>
        </w:rPr>
      </w:pPr>
    </w:p>
    <w:p w:rsidR="0037153E" w:rsidRDefault="0037153E" w:rsidP="008A7E1B">
      <w:pPr>
        <w:spacing w:after="0" w:line="240" w:lineRule="auto"/>
        <w:ind w:left="6372" w:firstLine="708"/>
        <w:jc w:val="both"/>
        <w:rPr>
          <w:rFonts w:ascii="Times New Roman" w:eastAsia="Times New Roman" w:hAnsi="Times New Roman" w:cs="Times New Roman"/>
          <w:sz w:val="28"/>
          <w:szCs w:val="28"/>
          <w:lang w:val="uk-UA" w:eastAsia="ru-RU"/>
        </w:rPr>
      </w:pPr>
    </w:p>
    <w:p w:rsidR="0037153E" w:rsidRPr="008A7E1B" w:rsidRDefault="00357EB1" w:rsidP="0037153E">
      <w:pPr>
        <w:spacing w:after="0" w:line="240" w:lineRule="auto"/>
        <w:ind w:left="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міської ради                                                Валентина КАПІТУЛА</w:t>
      </w:r>
    </w:p>
    <w:p w:rsidR="0037153E" w:rsidRDefault="0037153E" w:rsidP="004D72D2">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8A7E1B">
      <w:pPr>
        <w:spacing w:after="0" w:line="240" w:lineRule="auto"/>
        <w:ind w:left="6372" w:firstLine="708"/>
        <w:jc w:val="right"/>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lastRenderedPageBreak/>
        <w:t xml:space="preserve">Додаток </w:t>
      </w:r>
      <w:r w:rsidR="0037153E">
        <w:rPr>
          <w:rFonts w:ascii="Times New Roman" w:eastAsia="Times New Roman" w:hAnsi="Times New Roman" w:cs="Times New Roman"/>
          <w:sz w:val="28"/>
          <w:szCs w:val="28"/>
          <w:lang w:val="uk-UA" w:eastAsia="ru-RU"/>
        </w:rPr>
        <w:t>5</w:t>
      </w:r>
    </w:p>
    <w:p w:rsidR="008A7E1B" w:rsidRPr="008A7E1B" w:rsidRDefault="008A7E1B" w:rsidP="008A7E1B">
      <w:pPr>
        <w:spacing w:after="0" w:line="240" w:lineRule="auto"/>
        <w:ind w:left="6372" w:firstLine="708"/>
        <w:jc w:val="right"/>
        <w:rPr>
          <w:rFonts w:ascii="Times New Roman" w:eastAsia="Times New Roman" w:hAnsi="Times New Roman" w:cs="Times New Roman"/>
          <w:sz w:val="24"/>
          <w:szCs w:val="24"/>
          <w:lang w:val="uk-UA" w:eastAsia="ru-RU"/>
        </w:rPr>
      </w:pPr>
      <w:r w:rsidRPr="008A7E1B">
        <w:rPr>
          <w:rFonts w:ascii="Times New Roman" w:eastAsia="Times New Roman" w:hAnsi="Times New Roman" w:cs="Times New Roman"/>
          <w:sz w:val="28"/>
          <w:szCs w:val="28"/>
          <w:lang w:val="uk-UA" w:eastAsia="ru-RU"/>
        </w:rPr>
        <w:t>до Програми</w:t>
      </w: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 xml:space="preserve">Перелік галузевих програм, </w:t>
      </w: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які реалізовуватимуться  у 2021 році</w:t>
      </w:r>
    </w:p>
    <w:p w:rsidR="008A7E1B" w:rsidRPr="008A7E1B" w:rsidRDefault="008A7E1B" w:rsidP="008A7E1B">
      <w:pPr>
        <w:spacing w:after="0" w:line="240" w:lineRule="auto"/>
        <w:jc w:val="center"/>
        <w:rPr>
          <w:rFonts w:ascii="Times New Roman" w:eastAsia="Times New Roman" w:hAnsi="Times New Roman" w:cs="Times New Roman"/>
          <w:sz w:val="28"/>
          <w:szCs w:val="28"/>
          <w:lang w:val="uk-UA" w:eastAsia="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9425"/>
      </w:tblGrid>
      <w:tr w:rsidR="008A7E1B" w:rsidRPr="008A7E1B"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center"/>
              <w:rPr>
                <w:rFonts w:ascii="Times New Roman" w:eastAsia="Times New Roman" w:hAnsi="Times New Roman" w:cs="Times New Roman"/>
                <w:b/>
                <w:color w:val="C00000"/>
                <w:sz w:val="28"/>
                <w:szCs w:val="28"/>
                <w:lang w:val="uk-UA" w:eastAsia="uk-UA"/>
              </w:rPr>
            </w:pPr>
          </w:p>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r w:rsidRPr="008A7E1B">
              <w:rPr>
                <w:rFonts w:ascii="Times New Roman" w:eastAsia="Times New Roman" w:hAnsi="Times New Roman" w:cs="Times New Roman"/>
                <w:b/>
                <w:sz w:val="28"/>
                <w:szCs w:val="28"/>
                <w:lang w:val="uk-UA" w:eastAsia="uk-UA"/>
              </w:rPr>
              <w:t>Назва програми</w:t>
            </w:r>
          </w:p>
        </w:tc>
      </w:tr>
      <w:tr w:rsidR="008A7E1B" w:rsidRPr="008A7E1B" w:rsidTr="004D72D2">
        <w:tc>
          <w:tcPr>
            <w:tcW w:w="9923" w:type="dxa"/>
            <w:gridSpan w:val="2"/>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center"/>
              <w:rPr>
                <w:rFonts w:ascii="Times New Roman" w:eastAsia="Times New Roman" w:hAnsi="Times New Roman" w:cs="Times New Roman"/>
                <w:b/>
                <w:sz w:val="28"/>
                <w:szCs w:val="28"/>
                <w:lang w:val="uk-UA" w:eastAsia="uk-UA"/>
              </w:rPr>
            </w:pPr>
            <w:proofErr w:type="spellStart"/>
            <w:r w:rsidRPr="008A7E1B">
              <w:rPr>
                <w:rFonts w:ascii="Times New Roman" w:eastAsia="Times New Roman" w:hAnsi="Times New Roman" w:cs="Times New Roman"/>
                <w:b/>
                <w:sz w:val="28"/>
                <w:szCs w:val="28"/>
                <w:lang w:val="uk-UA" w:eastAsia="uk-UA"/>
              </w:rPr>
              <w:t>Здолбунівської</w:t>
            </w:r>
            <w:proofErr w:type="spellEnd"/>
            <w:r w:rsidRPr="008A7E1B">
              <w:rPr>
                <w:rFonts w:ascii="Times New Roman" w:eastAsia="Times New Roman" w:hAnsi="Times New Roman" w:cs="Times New Roman"/>
                <w:b/>
                <w:sz w:val="28"/>
                <w:szCs w:val="28"/>
                <w:lang w:val="uk-UA" w:eastAsia="uk-UA"/>
              </w:rPr>
              <w:t xml:space="preserve"> міської ради</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1</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sidRPr="008A7E1B">
              <w:rPr>
                <w:rFonts w:ascii="Times New Roman" w:eastAsia="Times New Roman" w:hAnsi="Times New Roman" w:cs="Times New Roman"/>
                <w:sz w:val="28"/>
                <w:szCs w:val="28"/>
                <w:lang w:val="uk-UA" w:eastAsia="uk-UA"/>
              </w:rPr>
              <w:t xml:space="preserve">рограма </w:t>
            </w:r>
            <w:r w:rsidRPr="008A7E1B">
              <w:rPr>
                <w:rFonts w:ascii="Times New Roman" w:eastAsia="Times New Roman" w:hAnsi="Times New Roman" w:cs="Times New Roman"/>
                <w:sz w:val="28"/>
                <w:szCs w:val="28"/>
                <w:lang w:val="uk-UA" w:eastAsia="uk-UA"/>
              </w:rPr>
              <w:t xml:space="preserve">розроблення містобудівної документації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територіальної громади на 2021 рік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2</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bCs/>
                <w:sz w:val="28"/>
                <w:szCs w:val="28"/>
                <w:lang w:val="uk-UA" w:eastAsia="uk-UA"/>
              </w:rPr>
              <w:t>П</w:t>
            </w:r>
            <w:r w:rsidR="00AA2F0D" w:rsidRPr="008A7E1B">
              <w:rPr>
                <w:rFonts w:ascii="Times New Roman" w:eastAsia="Times New Roman" w:hAnsi="Times New Roman" w:cs="Times New Roman"/>
                <w:bCs/>
                <w:sz w:val="28"/>
                <w:szCs w:val="28"/>
                <w:lang w:val="uk-UA" w:eastAsia="uk-UA"/>
              </w:rPr>
              <w:t>рограма</w:t>
            </w:r>
            <w:r w:rsidRPr="008A7E1B">
              <w:rPr>
                <w:rFonts w:ascii="Times New Roman" w:eastAsia="Times New Roman" w:hAnsi="Times New Roman" w:cs="Times New Roman"/>
                <w:bCs/>
                <w:sz w:val="28"/>
                <w:szCs w:val="28"/>
                <w:lang w:val="uk-UA" w:eastAsia="uk-UA"/>
              </w:rPr>
              <w:t xml:space="preserve"> забезпечення депутатської діяльності депутатів </w:t>
            </w:r>
            <w:proofErr w:type="spellStart"/>
            <w:r w:rsidRPr="008A7E1B">
              <w:rPr>
                <w:rFonts w:ascii="Times New Roman" w:eastAsia="Times New Roman" w:hAnsi="Times New Roman" w:cs="Times New Roman"/>
                <w:bCs/>
                <w:sz w:val="28"/>
                <w:szCs w:val="28"/>
                <w:lang w:val="uk-UA" w:eastAsia="uk-UA"/>
              </w:rPr>
              <w:t>Здолбунівської</w:t>
            </w:r>
            <w:proofErr w:type="spellEnd"/>
            <w:r w:rsidRPr="008A7E1B">
              <w:rPr>
                <w:rFonts w:ascii="Times New Roman" w:eastAsia="Times New Roman" w:hAnsi="Times New Roman" w:cs="Times New Roman"/>
                <w:bCs/>
                <w:sz w:val="28"/>
                <w:szCs w:val="28"/>
                <w:lang w:val="uk-UA" w:eastAsia="uk-UA"/>
              </w:rPr>
              <w:t xml:space="preserve"> міської ради   на  2021 рік</w:t>
            </w:r>
            <w:r w:rsidRPr="008A7E1B">
              <w:rPr>
                <w:rFonts w:ascii="Times New Roman" w:eastAsia="Times New Roman" w:hAnsi="Times New Roman" w:cs="Times New Roman"/>
                <w:sz w:val="28"/>
                <w:szCs w:val="28"/>
                <w:lang w:val="uk-UA" w:eastAsia="uk-UA"/>
              </w:rPr>
              <w:t xml:space="preserve">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3</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tabs>
                <w:tab w:val="left" w:pos="6663"/>
                <w:tab w:val="left" w:pos="9355"/>
              </w:tabs>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sidRPr="008A7E1B">
              <w:rPr>
                <w:rFonts w:ascii="Times New Roman" w:eastAsia="Times New Roman" w:hAnsi="Times New Roman" w:cs="Times New Roman"/>
                <w:sz w:val="28"/>
                <w:szCs w:val="28"/>
                <w:lang w:val="uk-UA" w:eastAsia="uk-UA"/>
              </w:rPr>
              <w:t xml:space="preserve">рограма </w:t>
            </w:r>
            <w:r w:rsidRPr="008A7E1B">
              <w:rPr>
                <w:rFonts w:ascii="Times New Roman" w:eastAsia="Times New Roman" w:hAnsi="Times New Roman" w:cs="Times New Roman"/>
                <w:sz w:val="28"/>
                <w:szCs w:val="28"/>
                <w:lang w:val="uk-UA" w:eastAsia="uk-UA"/>
              </w:rPr>
              <w:t xml:space="preserve">соціального захисту  населення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територіальної громади  та надання пільг окремим  категоріям громадян </w:t>
            </w:r>
            <w:r w:rsidRPr="008A7E1B">
              <w:rPr>
                <w:rFonts w:ascii="Times New Roman" w:eastAsia="Times New Roman" w:hAnsi="Times New Roman" w:cs="Times New Roman"/>
                <w:bCs/>
                <w:sz w:val="28"/>
                <w:szCs w:val="28"/>
                <w:lang w:val="uk-UA" w:eastAsia="uk-UA"/>
              </w:rPr>
              <w:t xml:space="preserve">на 2021 рік </w:t>
            </w:r>
            <w:r w:rsidRPr="008A7E1B">
              <w:rPr>
                <w:rFonts w:ascii="Times New Roman" w:eastAsia="Times New Roman" w:hAnsi="Times New Roman" w:cs="Times New Roman"/>
                <w:sz w:val="28"/>
                <w:szCs w:val="28"/>
                <w:lang w:val="uk-UA" w:eastAsia="uk-UA"/>
              </w:rPr>
              <w:t xml:space="preserve">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4</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tabs>
                <w:tab w:val="left" w:pos="6663"/>
                <w:tab w:val="left" w:pos="9355"/>
              </w:tabs>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sidRPr="008A7E1B">
              <w:rPr>
                <w:rFonts w:ascii="Times New Roman" w:eastAsia="Times New Roman" w:hAnsi="Times New Roman" w:cs="Times New Roman"/>
                <w:sz w:val="28"/>
                <w:szCs w:val="28"/>
                <w:lang w:val="uk-UA" w:eastAsia="uk-UA"/>
              </w:rPr>
              <w:t>рограма</w:t>
            </w:r>
            <w:r w:rsidRPr="008A7E1B">
              <w:rPr>
                <w:rFonts w:ascii="Times New Roman" w:eastAsia="Times New Roman" w:hAnsi="Times New Roman" w:cs="Times New Roman"/>
                <w:sz w:val="28"/>
                <w:szCs w:val="28"/>
                <w:lang w:val="uk-UA" w:eastAsia="uk-UA"/>
              </w:rPr>
              <w:t xml:space="preserve">  організації та проведення  культурно-мистецьких, національно-патріотичних та спортивно-масових </w:t>
            </w:r>
            <w:r w:rsidRPr="008A7E1B">
              <w:rPr>
                <w:rFonts w:ascii="Times New Roman" w:eastAsia="Times New Roman" w:hAnsi="Times New Roman" w:cs="Times New Roman"/>
                <w:bCs/>
                <w:sz w:val="28"/>
                <w:szCs w:val="28"/>
                <w:lang w:val="uk-UA" w:eastAsia="uk-UA"/>
              </w:rPr>
              <w:t xml:space="preserve">заходів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територіальної громади</w:t>
            </w:r>
            <w:r w:rsidRPr="008A7E1B">
              <w:rPr>
                <w:rFonts w:ascii="Times New Roman" w:eastAsia="Times New Roman" w:hAnsi="Times New Roman" w:cs="Times New Roman"/>
                <w:bCs/>
                <w:sz w:val="28"/>
                <w:szCs w:val="28"/>
                <w:lang w:val="uk-UA" w:eastAsia="uk-UA"/>
              </w:rPr>
              <w:t xml:space="preserve"> на 2021 рік </w:t>
            </w:r>
            <w:r w:rsidRPr="008A7E1B">
              <w:rPr>
                <w:rFonts w:ascii="Times New Roman" w:eastAsia="Times New Roman" w:hAnsi="Times New Roman" w:cs="Times New Roman"/>
                <w:sz w:val="28"/>
                <w:szCs w:val="28"/>
                <w:lang w:val="uk-UA" w:eastAsia="uk-UA"/>
              </w:rPr>
              <w:t xml:space="preserve">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5</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hd w:val="clear" w:color="auto" w:fill="FFFFFF"/>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sidRPr="008A7E1B">
              <w:rPr>
                <w:rFonts w:ascii="Times New Roman" w:eastAsia="Times New Roman" w:hAnsi="Times New Roman" w:cs="Times New Roman"/>
                <w:sz w:val="28"/>
                <w:szCs w:val="28"/>
                <w:lang w:val="uk-UA" w:eastAsia="uk-UA"/>
              </w:rPr>
              <w:t>рограма</w:t>
            </w:r>
            <w:r w:rsidRPr="008A7E1B">
              <w:rPr>
                <w:rFonts w:ascii="Times New Roman" w:eastAsia="Times New Roman" w:hAnsi="Times New Roman" w:cs="Times New Roman"/>
                <w:sz w:val="28"/>
                <w:szCs w:val="28"/>
                <w:lang w:val="uk-UA" w:eastAsia="uk-UA"/>
              </w:rPr>
              <w:t xml:space="preserve"> капітальних ремонтів житлового фонду міста Здолбунова на 2021 рік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6</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hd w:val="clear" w:color="auto" w:fill="FFFFFF"/>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sidRPr="008A7E1B">
              <w:rPr>
                <w:rFonts w:ascii="Times New Roman" w:eastAsia="Times New Roman" w:hAnsi="Times New Roman" w:cs="Times New Roman"/>
                <w:sz w:val="28"/>
                <w:szCs w:val="28"/>
                <w:lang w:val="uk-UA" w:eastAsia="uk-UA"/>
              </w:rPr>
              <w:t>рограма</w:t>
            </w:r>
            <w:r w:rsidRPr="008A7E1B">
              <w:rPr>
                <w:rFonts w:ascii="Times New Roman" w:eastAsia="Times New Roman" w:hAnsi="Times New Roman" w:cs="Times New Roman"/>
                <w:sz w:val="28"/>
                <w:szCs w:val="28"/>
                <w:lang w:val="uk-UA" w:eastAsia="uk-UA"/>
              </w:rPr>
              <w:t xml:space="preserve"> природоохоронних заходів, які фінансуються з </w:t>
            </w:r>
            <w:proofErr w:type="spellStart"/>
            <w:r w:rsidRPr="008A7E1B">
              <w:rPr>
                <w:rFonts w:ascii="Times New Roman" w:eastAsia="Times New Roman" w:hAnsi="Times New Roman" w:cs="Times New Roman"/>
                <w:sz w:val="28"/>
                <w:szCs w:val="28"/>
                <w:lang w:val="uk-UA" w:eastAsia="uk-UA"/>
              </w:rPr>
              <w:t>Здолбунівського</w:t>
            </w:r>
            <w:proofErr w:type="spellEnd"/>
            <w:r w:rsidRPr="008A7E1B">
              <w:rPr>
                <w:rFonts w:ascii="Times New Roman" w:eastAsia="Times New Roman" w:hAnsi="Times New Roman" w:cs="Times New Roman"/>
                <w:sz w:val="28"/>
                <w:szCs w:val="28"/>
                <w:lang w:val="uk-UA" w:eastAsia="uk-UA"/>
              </w:rPr>
              <w:t xml:space="preserve">  </w:t>
            </w:r>
            <w:proofErr w:type="spellStart"/>
            <w:r w:rsidRPr="008A7E1B">
              <w:rPr>
                <w:rFonts w:ascii="Times New Roman" w:eastAsia="Times New Roman" w:hAnsi="Times New Roman" w:cs="Times New Roman"/>
                <w:sz w:val="28"/>
                <w:szCs w:val="28"/>
                <w:lang w:val="uk-UA" w:eastAsia="uk-UA"/>
              </w:rPr>
              <w:t>міськогоприродоохоронного</w:t>
            </w:r>
            <w:proofErr w:type="spellEnd"/>
            <w:r w:rsidRPr="008A7E1B">
              <w:rPr>
                <w:rFonts w:ascii="Times New Roman" w:eastAsia="Times New Roman" w:hAnsi="Times New Roman" w:cs="Times New Roman"/>
                <w:sz w:val="28"/>
                <w:szCs w:val="28"/>
                <w:lang w:val="uk-UA" w:eastAsia="uk-UA"/>
              </w:rPr>
              <w:t xml:space="preserve">  фонду в 2021 році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7</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hd w:val="clear" w:color="auto" w:fill="FFFFFF"/>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sidRPr="008A7E1B">
              <w:rPr>
                <w:rFonts w:ascii="Times New Roman" w:eastAsia="Times New Roman" w:hAnsi="Times New Roman" w:cs="Times New Roman"/>
                <w:sz w:val="28"/>
                <w:szCs w:val="28"/>
                <w:lang w:val="uk-UA" w:eastAsia="uk-UA"/>
              </w:rPr>
              <w:t>рограма</w:t>
            </w:r>
            <w:r w:rsidRPr="008A7E1B">
              <w:rPr>
                <w:rFonts w:ascii="Times New Roman" w:eastAsia="Times New Roman" w:hAnsi="Times New Roman" w:cs="Times New Roman"/>
                <w:sz w:val="28"/>
                <w:szCs w:val="28"/>
                <w:lang w:val="uk-UA" w:eastAsia="uk-UA"/>
              </w:rPr>
              <w:t xml:space="preserve"> розвитку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громади та підтримки                                        комунальних підприємств  на 2021 рік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rPr>
                <w:rFonts w:ascii="Times New Roman" w:eastAsia="Times New Roman" w:hAnsi="Times New Roman" w:cs="Times New Roman"/>
                <w:sz w:val="28"/>
                <w:szCs w:val="28"/>
                <w:lang w:val="uk-UA" w:eastAsia="ru-RU"/>
              </w:rPr>
            </w:pPr>
            <w:r w:rsidRPr="008A7E1B">
              <w:rPr>
                <w:rFonts w:ascii="Times New Roman" w:eastAsia="Times New Roman" w:hAnsi="Times New Roman" w:cs="Times New Roman"/>
                <w:sz w:val="28"/>
                <w:szCs w:val="28"/>
                <w:lang w:val="uk-UA" w:eastAsia="ru-RU"/>
              </w:rPr>
              <w:t>8</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both"/>
              <w:rPr>
                <w:rFonts w:ascii="Times New Roman" w:eastAsia="Times New Roman" w:hAnsi="Times New Roman" w:cs="Times New Roman"/>
                <w:b/>
                <w:sz w:val="28"/>
                <w:szCs w:val="28"/>
                <w:lang w:val="uk-UA" w:eastAsia="ru-RU"/>
              </w:rPr>
            </w:pPr>
            <w:r w:rsidRPr="008A7E1B">
              <w:rPr>
                <w:rFonts w:ascii="Times New Roman" w:eastAsia="Times New Roman" w:hAnsi="Times New Roman" w:cs="Times New Roman"/>
                <w:bCs/>
                <w:sz w:val="28"/>
                <w:szCs w:val="28"/>
                <w:lang w:val="uk-UA" w:eastAsia="ru-RU"/>
              </w:rPr>
              <w:t>П</w:t>
            </w:r>
            <w:r w:rsidR="00AA2F0D" w:rsidRPr="008A7E1B">
              <w:rPr>
                <w:rFonts w:ascii="Times New Roman" w:eastAsia="Times New Roman" w:hAnsi="Times New Roman" w:cs="Times New Roman"/>
                <w:bCs/>
                <w:sz w:val="28"/>
                <w:szCs w:val="28"/>
                <w:lang w:val="uk-UA" w:eastAsia="ru-RU"/>
              </w:rPr>
              <w:t>рограма</w:t>
            </w:r>
            <w:r w:rsidRPr="008A7E1B">
              <w:rPr>
                <w:rFonts w:ascii="Times New Roman" w:eastAsia="Times New Roman" w:hAnsi="Times New Roman" w:cs="Times New Roman"/>
                <w:bCs/>
                <w:sz w:val="28"/>
                <w:szCs w:val="28"/>
                <w:lang w:val="uk-UA" w:eastAsia="ru-RU"/>
              </w:rPr>
              <w:t xml:space="preserve"> розвитку дорожнього </w:t>
            </w:r>
            <w:proofErr w:type="spellStart"/>
            <w:r w:rsidRPr="008A7E1B">
              <w:rPr>
                <w:rFonts w:ascii="Times New Roman" w:eastAsia="Times New Roman" w:hAnsi="Times New Roman" w:cs="Times New Roman"/>
                <w:bCs/>
                <w:sz w:val="28"/>
                <w:szCs w:val="28"/>
                <w:lang w:val="uk-UA" w:eastAsia="ru-RU"/>
              </w:rPr>
              <w:t>господарства</w:t>
            </w:r>
            <w:r w:rsidRPr="008A7E1B">
              <w:rPr>
                <w:rFonts w:ascii="Times New Roman" w:eastAsia="Times New Roman" w:hAnsi="Times New Roman" w:cs="Times New Roman"/>
                <w:bCs/>
                <w:sz w:val="28"/>
                <w:szCs w:val="28"/>
                <w:lang w:val="uk-UA" w:eastAsia="uk-UA"/>
              </w:rPr>
              <w:t>Здолбунівської</w:t>
            </w:r>
            <w:proofErr w:type="spellEnd"/>
            <w:r w:rsidRPr="008A7E1B">
              <w:rPr>
                <w:rFonts w:ascii="Times New Roman" w:eastAsia="Times New Roman" w:hAnsi="Times New Roman" w:cs="Times New Roman"/>
                <w:bCs/>
                <w:sz w:val="28"/>
                <w:szCs w:val="28"/>
                <w:lang w:val="uk-UA" w:eastAsia="uk-UA"/>
              </w:rPr>
              <w:t xml:space="preserve"> міської територіальної  громади на 2021 рік </w:t>
            </w:r>
            <w:r w:rsidRPr="008A7E1B">
              <w:rPr>
                <w:rFonts w:ascii="Times New Roman" w:eastAsia="Times New Roman" w:hAnsi="Times New Roman" w:cs="Times New Roman"/>
                <w:sz w:val="28"/>
                <w:szCs w:val="28"/>
                <w:lang w:val="uk-UA" w:eastAsia="uk-UA"/>
              </w:rPr>
              <w:t xml:space="preserve">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9</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hd w:val="clear" w:color="auto" w:fill="FFFFFF"/>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sidRPr="008A7E1B">
              <w:rPr>
                <w:rFonts w:ascii="Times New Roman" w:eastAsia="Times New Roman" w:hAnsi="Times New Roman" w:cs="Times New Roman"/>
                <w:sz w:val="28"/>
                <w:szCs w:val="28"/>
                <w:lang w:val="uk-UA" w:eastAsia="uk-UA"/>
              </w:rPr>
              <w:t>рограма</w:t>
            </w:r>
            <w:r w:rsidRPr="008A7E1B">
              <w:rPr>
                <w:rFonts w:ascii="Times New Roman" w:eastAsia="Times New Roman" w:hAnsi="Times New Roman" w:cs="Times New Roman"/>
                <w:sz w:val="28"/>
                <w:szCs w:val="28"/>
                <w:lang w:val="uk-UA" w:eastAsia="uk-UA"/>
              </w:rPr>
              <w:t xml:space="preserve"> ефективної роботи та утримання водопровідно-каналізаційного  господарства,  діяльності з виробництва, транспортування, постачання теплової енергії  на 2021 рік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10</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hd w:val="clear" w:color="auto" w:fill="FFFFFF"/>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sidRPr="008A7E1B">
              <w:rPr>
                <w:rFonts w:ascii="Times New Roman" w:eastAsia="Times New Roman" w:hAnsi="Times New Roman" w:cs="Times New Roman"/>
                <w:sz w:val="28"/>
                <w:szCs w:val="28"/>
                <w:lang w:val="uk-UA" w:eastAsia="uk-UA"/>
              </w:rPr>
              <w:t>рограма</w:t>
            </w:r>
            <w:r w:rsidRPr="008A7E1B">
              <w:rPr>
                <w:rFonts w:ascii="Times New Roman" w:eastAsia="Times New Roman" w:hAnsi="Times New Roman" w:cs="Times New Roman"/>
                <w:sz w:val="28"/>
                <w:szCs w:val="28"/>
                <w:lang w:val="uk-UA" w:eastAsia="uk-UA"/>
              </w:rPr>
              <w:t xml:space="preserve"> утримання та обслуговування об’єктів комунальної власності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територіальної  громади   на 2021 рік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11</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sidRPr="008A7E1B">
              <w:rPr>
                <w:rFonts w:ascii="Times New Roman" w:eastAsia="Times New Roman" w:hAnsi="Times New Roman" w:cs="Times New Roman"/>
                <w:sz w:val="28"/>
                <w:szCs w:val="28"/>
                <w:lang w:val="uk-UA" w:eastAsia="uk-UA"/>
              </w:rPr>
              <w:t>рограма</w:t>
            </w:r>
            <w:r w:rsidRPr="008A7E1B">
              <w:rPr>
                <w:rFonts w:ascii="Times New Roman" w:eastAsia="Times New Roman" w:hAnsi="Times New Roman" w:cs="Times New Roman"/>
                <w:sz w:val="28"/>
                <w:szCs w:val="28"/>
                <w:lang w:val="uk-UA" w:eastAsia="uk-UA"/>
              </w:rPr>
              <w:t xml:space="preserve"> розвитку фізичної культури та спорту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територіальної громади на 2021 рік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hd w:val="clear" w:color="auto" w:fill="FFFFFF"/>
              <w:spacing w:after="0" w:line="240" w:lineRule="auto"/>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lastRenderedPageBreak/>
              <w:t>12</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hd w:val="clear" w:color="auto" w:fill="FFFFFF"/>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sidRPr="008A7E1B">
              <w:rPr>
                <w:rFonts w:ascii="Times New Roman" w:eastAsia="Times New Roman" w:hAnsi="Times New Roman" w:cs="Times New Roman"/>
                <w:sz w:val="28"/>
                <w:szCs w:val="28"/>
                <w:lang w:val="uk-UA" w:eastAsia="uk-UA"/>
              </w:rPr>
              <w:t>рограма</w:t>
            </w:r>
            <w:r w:rsidRPr="008A7E1B">
              <w:rPr>
                <w:rFonts w:ascii="Times New Roman" w:eastAsia="Times New Roman" w:hAnsi="Times New Roman" w:cs="Times New Roman"/>
                <w:sz w:val="28"/>
                <w:szCs w:val="28"/>
                <w:lang w:val="uk-UA" w:eastAsia="uk-UA"/>
              </w:rPr>
              <w:t xml:space="preserve"> організації та проведення  конкурсів  проектів розвитку окремих  територій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територіальної громади</w:t>
            </w:r>
            <w:r w:rsidRPr="008A7E1B">
              <w:rPr>
                <w:rFonts w:ascii="Times New Roman" w:eastAsia="Times New Roman" w:hAnsi="Times New Roman" w:cs="Times New Roman"/>
                <w:bCs/>
                <w:sz w:val="28"/>
                <w:szCs w:val="28"/>
                <w:lang w:val="uk-UA" w:eastAsia="uk-UA"/>
              </w:rPr>
              <w:t xml:space="preserve">  на 2021 рік </w:t>
            </w:r>
            <w:r w:rsidRPr="008A7E1B">
              <w:rPr>
                <w:rFonts w:ascii="Times New Roman" w:eastAsia="Times New Roman" w:hAnsi="Times New Roman" w:cs="Times New Roman"/>
                <w:sz w:val="28"/>
                <w:szCs w:val="28"/>
                <w:lang w:val="uk-UA" w:eastAsia="uk-UA"/>
              </w:rPr>
              <w:t xml:space="preserve">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13</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hd w:val="clear" w:color="auto" w:fill="FFFFFF"/>
              <w:spacing w:after="0" w:line="240" w:lineRule="auto"/>
              <w:jc w:val="both"/>
              <w:rPr>
                <w:rFonts w:ascii="Times New Roman" w:eastAsia="Times New Roman" w:hAnsi="Times New Roman" w:cs="Times New Roman"/>
                <w:sz w:val="28"/>
                <w:szCs w:val="28"/>
                <w:lang w:val="uk-UA" w:eastAsia="uk-UA"/>
              </w:rPr>
            </w:pPr>
            <w:proofErr w:type="spellStart"/>
            <w:r w:rsidRPr="008A7E1B">
              <w:rPr>
                <w:rFonts w:ascii="Times New Roman" w:eastAsia="Times New Roman" w:hAnsi="Times New Roman" w:cs="Times New Roman"/>
                <w:bCs/>
                <w:color w:val="000000"/>
                <w:spacing w:val="-4"/>
                <w:sz w:val="28"/>
                <w:szCs w:val="28"/>
                <w:lang w:val="uk-UA" w:eastAsia="uk-UA"/>
              </w:rPr>
              <w:t>П</w:t>
            </w:r>
            <w:r w:rsidR="00AA2F0D" w:rsidRPr="008A7E1B">
              <w:rPr>
                <w:rFonts w:ascii="Times New Roman" w:eastAsia="Times New Roman" w:hAnsi="Times New Roman" w:cs="Times New Roman"/>
                <w:bCs/>
                <w:color w:val="000000"/>
                <w:spacing w:val="-4"/>
                <w:sz w:val="28"/>
                <w:szCs w:val="28"/>
                <w:lang w:val="uk-UA" w:eastAsia="uk-UA"/>
              </w:rPr>
              <w:t>рограма</w:t>
            </w:r>
            <w:r w:rsidRPr="008A7E1B">
              <w:rPr>
                <w:rFonts w:ascii="Times New Roman" w:eastAsia="Times New Roman" w:hAnsi="Times New Roman" w:cs="Times New Roman"/>
                <w:bCs/>
                <w:color w:val="000000"/>
                <w:spacing w:val="-4"/>
                <w:sz w:val="28"/>
                <w:szCs w:val="28"/>
                <w:lang w:val="uk-UA" w:eastAsia="uk-UA"/>
              </w:rPr>
              <w:t>заходів</w:t>
            </w:r>
            <w:proofErr w:type="spellEnd"/>
            <w:r w:rsidRPr="008A7E1B">
              <w:rPr>
                <w:rFonts w:ascii="Times New Roman" w:eastAsia="Times New Roman" w:hAnsi="Times New Roman" w:cs="Times New Roman"/>
                <w:bCs/>
                <w:color w:val="000000"/>
                <w:spacing w:val="-4"/>
                <w:sz w:val="28"/>
                <w:szCs w:val="28"/>
                <w:lang w:val="uk-UA" w:eastAsia="uk-UA"/>
              </w:rPr>
              <w:t xml:space="preserve"> з відзначення державних,  професійних свят та  ювілейних дат   на </w:t>
            </w:r>
            <w:r w:rsidRPr="008A7E1B">
              <w:rPr>
                <w:rFonts w:ascii="Times New Roman" w:eastAsia="Times New Roman" w:hAnsi="Times New Roman" w:cs="Times New Roman"/>
                <w:bCs/>
                <w:color w:val="000000"/>
                <w:sz w:val="28"/>
                <w:szCs w:val="28"/>
                <w:lang w:val="uk-UA" w:eastAsia="uk-UA"/>
              </w:rPr>
              <w:t xml:space="preserve">2021 рік </w:t>
            </w:r>
            <w:r w:rsidRPr="008A7E1B">
              <w:rPr>
                <w:rFonts w:ascii="Times New Roman" w:eastAsia="Times New Roman" w:hAnsi="Times New Roman" w:cs="Times New Roman"/>
                <w:sz w:val="28"/>
                <w:szCs w:val="28"/>
                <w:lang w:val="uk-UA" w:eastAsia="uk-UA"/>
              </w:rPr>
              <w:t xml:space="preserve">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14</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hd w:val="clear" w:color="auto" w:fill="FFFFFF"/>
              <w:spacing w:after="0" w:line="240" w:lineRule="auto"/>
              <w:jc w:val="both"/>
              <w:rPr>
                <w:rFonts w:ascii="Times New Roman" w:eastAsia="Times New Roman" w:hAnsi="Times New Roman" w:cs="Times New Roman"/>
                <w:sz w:val="28"/>
                <w:szCs w:val="28"/>
                <w:lang w:val="uk-UA" w:eastAsia="uk-UA"/>
              </w:rPr>
            </w:pPr>
            <w:proofErr w:type="spellStart"/>
            <w:r w:rsidRPr="008A7E1B">
              <w:rPr>
                <w:rFonts w:ascii="Times New Roman" w:eastAsia="Times New Roman" w:hAnsi="Times New Roman" w:cs="Times New Roman"/>
                <w:bCs/>
                <w:sz w:val="28"/>
                <w:szCs w:val="28"/>
                <w:lang w:val="uk-UA" w:eastAsia="uk-UA"/>
              </w:rPr>
              <w:t>П</w:t>
            </w:r>
            <w:r w:rsidR="00AA2F0D" w:rsidRPr="008A7E1B">
              <w:rPr>
                <w:rFonts w:ascii="Times New Roman" w:eastAsia="Times New Roman" w:hAnsi="Times New Roman" w:cs="Times New Roman"/>
                <w:bCs/>
                <w:sz w:val="28"/>
                <w:szCs w:val="28"/>
                <w:lang w:val="uk-UA" w:eastAsia="uk-UA"/>
              </w:rPr>
              <w:t>рограма</w:t>
            </w:r>
            <w:r w:rsidRPr="008A7E1B">
              <w:rPr>
                <w:rFonts w:ascii="Times New Roman" w:eastAsia="Times New Roman" w:hAnsi="Times New Roman" w:cs="Times New Roman"/>
                <w:sz w:val="28"/>
                <w:szCs w:val="28"/>
                <w:lang w:val="uk-UA" w:eastAsia="uk-UA"/>
              </w:rPr>
              <w:t>розроблення</w:t>
            </w:r>
            <w:proofErr w:type="spellEnd"/>
            <w:r w:rsidRPr="008A7E1B">
              <w:rPr>
                <w:rFonts w:ascii="Times New Roman" w:eastAsia="Times New Roman" w:hAnsi="Times New Roman" w:cs="Times New Roman"/>
                <w:sz w:val="28"/>
                <w:szCs w:val="28"/>
                <w:lang w:val="uk-UA" w:eastAsia="uk-UA"/>
              </w:rPr>
              <w:t xml:space="preserve"> земельної документації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територіальної громади на 2021 рік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4D72D2">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15</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hd w:val="clear" w:color="auto" w:fill="FFFFFF"/>
              <w:spacing w:after="0" w:line="240" w:lineRule="auto"/>
              <w:jc w:val="both"/>
              <w:rPr>
                <w:rFonts w:ascii="Times New Roman" w:eastAsia="Times New Roman" w:hAnsi="Times New Roman" w:cs="Times New Roman"/>
                <w:sz w:val="28"/>
                <w:szCs w:val="28"/>
                <w:lang w:val="uk-UA" w:eastAsia="uk-UA"/>
              </w:rPr>
            </w:pPr>
            <w:proofErr w:type="spellStart"/>
            <w:r w:rsidRPr="008A7E1B">
              <w:rPr>
                <w:rFonts w:ascii="Times New Roman" w:eastAsia="Times New Roman" w:hAnsi="Times New Roman" w:cs="Times New Roman"/>
                <w:bCs/>
                <w:sz w:val="28"/>
                <w:szCs w:val="28"/>
                <w:lang w:val="uk-UA" w:eastAsia="uk-UA"/>
              </w:rPr>
              <w:t>П</w:t>
            </w:r>
            <w:r w:rsidR="00AA2F0D" w:rsidRPr="008A7E1B">
              <w:rPr>
                <w:rFonts w:ascii="Times New Roman" w:eastAsia="Times New Roman" w:hAnsi="Times New Roman" w:cs="Times New Roman"/>
                <w:bCs/>
                <w:sz w:val="28"/>
                <w:szCs w:val="28"/>
                <w:lang w:val="uk-UA" w:eastAsia="uk-UA"/>
              </w:rPr>
              <w:t>рограма</w:t>
            </w:r>
            <w:r w:rsidRPr="008A7E1B">
              <w:rPr>
                <w:rFonts w:ascii="Times New Roman" w:eastAsia="Times New Roman" w:hAnsi="Times New Roman" w:cs="Times New Roman"/>
                <w:sz w:val="28"/>
                <w:szCs w:val="28"/>
                <w:lang w:val="uk-UA" w:eastAsia="uk-UA"/>
              </w:rPr>
              <w:t>благоустрою</w:t>
            </w:r>
            <w:proofErr w:type="spellEnd"/>
            <w:r w:rsidRPr="008A7E1B">
              <w:rPr>
                <w:rFonts w:ascii="Times New Roman" w:eastAsia="Times New Roman" w:hAnsi="Times New Roman" w:cs="Times New Roman"/>
                <w:sz w:val="28"/>
                <w:szCs w:val="28"/>
                <w:lang w:val="uk-UA" w:eastAsia="uk-UA"/>
              </w:rPr>
              <w:t xml:space="preserve">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громади  на 2021 рік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24 грудня 2020 року №66</w:t>
            </w:r>
          </w:p>
        </w:tc>
      </w:tr>
      <w:tr w:rsidR="008A7E1B" w:rsidRPr="00357EB1" w:rsidTr="00AA2F0D">
        <w:trPr>
          <w:trHeight w:val="1430"/>
        </w:trPr>
        <w:tc>
          <w:tcPr>
            <w:tcW w:w="498"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16</w:t>
            </w:r>
          </w:p>
        </w:tc>
        <w:tc>
          <w:tcPr>
            <w:tcW w:w="9425" w:type="dxa"/>
            <w:tcBorders>
              <w:top w:val="single" w:sz="4" w:space="0" w:color="auto"/>
              <w:left w:val="single" w:sz="4" w:space="0" w:color="auto"/>
              <w:bottom w:val="single" w:sz="4" w:space="0" w:color="auto"/>
              <w:right w:val="single" w:sz="4" w:space="0" w:color="auto"/>
            </w:tcBorders>
          </w:tcPr>
          <w:p w:rsidR="008A7E1B" w:rsidRPr="008A7E1B" w:rsidRDefault="008A7E1B" w:rsidP="008A7E1B">
            <w:pPr>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Pr>
                <w:rFonts w:ascii="Times New Roman" w:eastAsia="Times New Roman" w:hAnsi="Times New Roman" w:cs="Times New Roman"/>
                <w:sz w:val="28"/>
                <w:szCs w:val="28"/>
                <w:lang w:val="uk-UA" w:eastAsia="uk-UA"/>
              </w:rPr>
              <w:t>рограма</w:t>
            </w:r>
            <w:r w:rsidRPr="008A7E1B">
              <w:rPr>
                <w:rFonts w:ascii="Times New Roman" w:eastAsia="Times New Roman" w:hAnsi="Times New Roman" w:cs="Times New Roman"/>
                <w:sz w:val="28"/>
                <w:szCs w:val="28"/>
                <w:lang w:val="uk-UA" w:eastAsia="uk-UA"/>
              </w:rPr>
              <w:t xml:space="preserve"> фінансової підтримки комунального некомерційного підприємства «</w:t>
            </w:r>
            <w:proofErr w:type="spellStart"/>
            <w:r w:rsidRPr="008A7E1B">
              <w:rPr>
                <w:rFonts w:ascii="Times New Roman" w:eastAsia="Times New Roman" w:hAnsi="Times New Roman" w:cs="Times New Roman"/>
                <w:sz w:val="28"/>
                <w:szCs w:val="28"/>
                <w:lang w:val="uk-UA" w:eastAsia="uk-UA"/>
              </w:rPr>
              <w:t>Здолбунівська</w:t>
            </w:r>
            <w:proofErr w:type="spellEnd"/>
            <w:r w:rsidRPr="008A7E1B">
              <w:rPr>
                <w:rFonts w:ascii="Times New Roman" w:eastAsia="Times New Roman" w:hAnsi="Times New Roman" w:cs="Times New Roman"/>
                <w:sz w:val="28"/>
                <w:szCs w:val="28"/>
                <w:lang w:val="uk-UA" w:eastAsia="uk-UA"/>
              </w:rPr>
              <w:t xml:space="preserve"> стоматологічна поліклініка»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на 2021-2025 роки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03 лютого 2021  року  № 99</w:t>
            </w:r>
          </w:p>
        </w:tc>
      </w:tr>
      <w:tr w:rsidR="008A7E1B" w:rsidRPr="00357EB1" w:rsidTr="004D72D2">
        <w:trPr>
          <w:trHeight w:val="1692"/>
        </w:trPr>
        <w:tc>
          <w:tcPr>
            <w:tcW w:w="498" w:type="dxa"/>
            <w:tcBorders>
              <w:top w:val="single" w:sz="4" w:space="0" w:color="auto"/>
              <w:left w:val="single" w:sz="4" w:space="0" w:color="auto"/>
              <w:right w:val="single" w:sz="4" w:space="0" w:color="auto"/>
            </w:tcBorders>
          </w:tcPr>
          <w:p w:rsidR="008A7E1B" w:rsidRPr="008A7E1B" w:rsidRDefault="008A7E1B" w:rsidP="008A7E1B">
            <w:pPr>
              <w:spacing w:after="0" w:line="240" w:lineRule="auto"/>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17</w:t>
            </w:r>
          </w:p>
        </w:tc>
        <w:tc>
          <w:tcPr>
            <w:tcW w:w="9425" w:type="dxa"/>
            <w:tcBorders>
              <w:top w:val="single" w:sz="4" w:space="0" w:color="auto"/>
              <w:left w:val="single" w:sz="4" w:space="0" w:color="auto"/>
              <w:right w:val="single" w:sz="4" w:space="0" w:color="auto"/>
            </w:tcBorders>
          </w:tcPr>
          <w:p w:rsidR="008A7E1B" w:rsidRPr="008A7E1B" w:rsidRDefault="008A7E1B" w:rsidP="008A7E1B">
            <w:pPr>
              <w:snapToGrid w:val="0"/>
              <w:spacing w:after="0" w:line="240" w:lineRule="auto"/>
              <w:jc w:val="both"/>
              <w:rPr>
                <w:rFonts w:ascii="Times New Roman" w:eastAsia="Times New Roman" w:hAnsi="Times New Roman" w:cs="Times New Roman"/>
                <w:sz w:val="28"/>
                <w:szCs w:val="28"/>
                <w:lang w:val="uk-UA" w:eastAsia="uk-UA"/>
              </w:rPr>
            </w:pPr>
            <w:r w:rsidRPr="008A7E1B">
              <w:rPr>
                <w:rFonts w:ascii="Times New Roman" w:eastAsia="Times New Roman" w:hAnsi="Times New Roman" w:cs="Times New Roman"/>
                <w:sz w:val="28"/>
                <w:szCs w:val="28"/>
                <w:lang w:val="uk-UA" w:eastAsia="uk-UA"/>
              </w:rPr>
              <w:t>П</w:t>
            </w:r>
            <w:r w:rsidR="00AA2F0D">
              <w:rPr>
                <w:rFonts w:ascii="Times New Roman" w:eastAsia="Times New Roman" w:hAnsi="Times New Roman" w:cs="Times New Roman"/>
                <w:sz w:val="28"/>
                <w:szCs w:val="28"/>
                <w:lang w:val="uk-UA" w:eastAsia="uk-UA"/>
              </w:rPr>
              <w:t>рограма</w:t>
            </w:r>
            <w:r w:rsidRPr="008A7E1B">
              <w:rPr>
                <w:rFonts w:ascii="Times New Roman" w:eastAsia="Times New Roman" w:hAnsi="Times New Roman" w:cs="Times New Roman"/>
                <w:sz w:val="28"/>
                <w:szCs w:val="28"/>
                <w:lang w:val="uk-UA" w:eastAsia="uk-UA"/>
              </w:rPr>
              <w:t xml:space="preserve"> фінансової підтримки комунального некомерційного підприємства «</w:t>
            </w:r>
            <w:proofErr w:type="spellStart"/>
            <w:r w:rsidRPr="008A7E1B">
              <w:rPr>
                <w:rFonts w:ascii="Times New Roman" w:eastAsia="Times New Roman" w:hAnsi="Times New Roman" w:cs="Times New Roman"/>
                <w:sz w:val="28"/>
                <w:szCs w:val="28"/>
                <w:lang w:val="uk-UA" w:eastAsia="uk-UA"/>
              </w:rPr>
              <w:t>Здолбунівський</w:t>
            </w:r>
            <w:proofErr w:type="spellEnd"/>
            <w:r w:rsidRPr="008A7E1B">
              <w:rPr>
                <w:rFonts w:ascii="Times New Roman" w:eastAsia="Times New Roman" w:hAnsi="Times New Roman" w:cs="Times New Roman"/>
                <w:sz w:val="28"/>
                <w:szCs w:val="28"/>
                <w:lang w:val="uk-UA" w:eastAsia="uk-UA"/>
              </w:rPr>
              <w:t xml:space="preserve"> центр первинної медичної допомоги»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Рівненської області на 2021-2025 роки затверджена рішенням </w:t>
            </w:r>
            <w:proofErr w:type="spellStart"/>
            <w:r w:rsidRPr="008A7E1B">
              <w:rPr>
                <w:rFonts w:ascii="Times New Roman" w:eastAsia="Times New Roman" w:hAnsi="Times New Roman" w:cs="Times New Roman"/>
                <w:sz w:val="28"/>
                <w:szCs w:val="28"/>
                <w:lang w:val="uk-UA" w:eastAsia="uk-UA"/>
              </w:rPr>
              <w:t>Здолбунівської</w:t>
            </w:r>
            <w:proofErr w:type="spellEnd"/>
            <w:r w:rsidRPr="008A7E1B">
              <w:rPr>
                <w:rFonts w:ascii="Times New Roman" w:eastAsia="Times New Roman" w:hAnsi="Times New Roman" w:cs="Times New Roman"/>
                <w:sz w:val="28"/>
                <w:szCs w:val="28"/>
                <w:lang w:val="uk-UA" w:eastAsia="uk-UA"/>
              </w:rPr>
              <w:t xml:space="preserve"> міської ради від 03 лютого 2021  року   № 98</w:t>
            </w:r>
          </w:p>
        </w:tc>
      </w:tr>
    </w:tbl>
    <w:p w:rsidR="008A7E1B" w:rsidRPr="008A7E1B" w:rsidRDefault="008A7E1B" w:rsidP="008A7E1B">
      <w:pPr>
        <w:rPr>
          <w:rFonts w:ascii="Times New Roman" w:eastAsia="Times New Roman" w:hAnsi="Times New Roman" w:cs="Times New Roman"/>
          <w:lang w:val="uk-UA" w:eastAsia="uk-UA"/>
        </w:rPr>
      </w:pPr>
    </w:p>
    <w:p w:rsidR="008A7E1B" w:rsidRPr="008A7E1B" w:rsidRDefault="008A7E1B" w:rsidP="008A7E1B">
      <w:pPr>
        <w:jc w:val="center"/>
        <w:rPr>
          <w:rFonts w:ascii="Times New Roman" w:eastAsia="Times New Roman" w:hAnsi="Times New Roman" w:cs="Times New Roman"/>
          <w:lang w:val="uk-UA" w:eastAsia="uk-UA"/>
        </w:rPr>
      </w:pPr>
    </w:p>
    <w:p w:rsidR="00357EB1" w:rsidRPr="008A7E1B" w:rsidRDefault="00357EB1" w:rsidP="00357EB1">
      <w:pPr>
        <w:spacing w:after="0" w:line="240" w:lineRule="auto"/>
        <w:ind w:left="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міської ради                                                Валентина КАПІТУЛА</w:t>
      </w:r>
    </w:p>
    <w:p w:rsidR="00357EB1" w:rsidRDefault="00357EB1" w:rsidP="00357EB1">
      <w:pPr>
        <w:spacing w:after="0" w:line="240" w:lineRule="auto"/>
        <w:jc w:val="both"/>
        <w:rPr>
          <w:rFonts w:ascii="Times New Roman" w:eastAsia="Times New Roman" w:hAnsi="Times New Roman" w:cs="Times New Roman"/>
          <w:sz w:val="28"/>
          <w:szCs w:val="28"/>
          <w:lang w:val="uk-UA" w:eastAsia="ru-RU"/>
        </w:rPr>
      </w:pPr>
    </w:p>
    <w:p w:rsidR="008A7E1B" w:rsidRPr="008A7E1B" w:rsidRDefault="008A7E1B" w:rsidP="003E635E">
      <w:pPr>
        <w:jc w:val="right"/>
        <w:rPr>
          <w:rFonts w:ascii="Times New Roman" w:hAnsi="Times New Roman" w:cs="Times New Roman"/>
          <w:sz w:val="28"/>
          <w:szCs w:val="28"/>
          <w:lang w:val="uk-UA" w:eastAsia="uk-UA"/>
        </w:rPr>
      </w:pPr>
    </w:p>
    <w:p w:rsidR="008A7E1B" w:rsidRPr="008A7E1B" w:rsidRDefault="008A7E1B" w:rsidP="003E635E">
      <w:pPr>
        <w:jc w:val="right"/>
        <w:rPr>
          <w:rFonts w:ascii="Times New Roman" w:hAnsi="Times New Roman" w:cs="Times New Roman"/>
          <w:sz w:val="28"/>
          <w:szCs w:val="28"/>
          <w:lang w:val="uk-UA" w:eastAsia="uk-UA"/>
        </w:rPr>
      </w:pPr>
    </w:p>
    <w:sectPr w:rsidR="008A7E1B" w:rsidRPr="008A7E1B" w:rsidSect="004274E5">
      <w:pgSz w:w="11906" w:h="16838"/>
      <w:pgMar w:top="709" w:right="849"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93C" w:rsidRDefault="0037493C" w:rsidP="000A5968">
      <w:pPr>
        <w:spacing w:after="0" w:line="240" w:lineRule="auto"/>
      </w:pPr>
      <w:r>
        <w:separator/>
      </w:r>
    </w:p>
  </w:endnote>
  <w:endnote w:type="continuationSeparator" w:id="1">
    <w:p w:rsidR="0037493C" w:rsidRDefault="0037493C" w:rsidP="000A5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225778"/>
      <w:docPartObj>
        <w:docPartGallery w:val="Page Numbers (Bottom of Page)"/>
        <w:docPartUnique/>
      </w:docPartObj>
    </w:sdtPr>
    <w:sdtContent>
      <w:p w:rsidR="000156E1" w:rsidRDefault="00062F26">
        <w:pPr>
          <w:pStyle w:val="af3"/>
          <w:jc w:val="right"/>
        </w:pPr>
        <w:r>
          <w:fldChar w:fldCharType="begin"/>
        </w:r>
        <w:r w:rsidR="000156E1">
          <w:instrText>PAGE   \* MERGEFORMAT</w:instrText>
        </w:r>
        <w:r>
          <w:fldChar w:fldCharType="separate"/>
        </w:r>
        <w:r w:rsidR="00357EB1">
          <w:rPr>
            <w:noProof/>
          </w:rPr>
          <w:t>39</w:t>
        </w:r>
        <w:r>
          <w:fldChar w:fldCharType="end"/>
        </w:r>
      </w:p>
    </w:sdtContent>
  </w:sdt>
  <w:p w:rsidR="000156E1" w:rsidRDefault="000156E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93C" w:rsidRDefault="0037493C" w:rsidP="000A5968">
      <w:pPr>
        <w:spacing w:after="0" w:line="240" w:lineRule="auto"/>
      </w:pPr>
      <w:r>
        <w:separator/>
      </w:r>
    </w:p>
  </w:footnote>
  <w:footnote w:type="continuationSeparator" w:id="1">
    <w:p w:rsidR="0037493C" w:rsidRDefault="0037493C" w:rsidP="000A5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B49"/>
    <w:multiLevelType w:val="hybridMultilevel"/>
    <w:tmpl w:val="40403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63D34"/>
    <w:multiLevelType w:val="multilevel"/>
    <w:tmpl w:val="25E08630"/>
    <w:lvl w:ilvl="0">
      <w:start w:val="1"/>
      <w:numFmt w:val="decimal"/>
      <w:lvlText w:val="%1."/>
      <w:lvlJc w:val="left"/>
      <w:pPr>
        <w:ind w:left="450" w:hanging="450"/>
      </w:pPr>
      <w:rPr>
        <w:rFonts w:hint="default"/>
        <w:b/>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79524E"/>
    <w:multiLevelType w:val="hybridMultilevel"/>
    <w:tmpl w:val="A60829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E2654"/>
    <w:multiLevelType w:val="hybridMultilevel"/>
    <w:tmpl w:val="1794D18C"/>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C763FCB"/>
    <w:multiLevelType w:val="hybridMultilevel"/>
    <w:tmpl w:val="162628D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E2554A6"/>
    <w:multiLevelType w:val="hybridMultilevel"/>
    <w:tmpl w:val="47505BD2"/>
    <w:lvl w:ilvl="0" w:tplc="7E8EB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A83D96"/>
    <w:multiLevelType w:val="hybridMultilevel"/>
    <w:tmpl w:val="CD8E43E0"/>
    <w:lvl w:ilvl="0" w:tplc="CA48DDA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59440B"/>
    <w:multiLevelType w:val="hybridMultilevel"/>
    <w:tmpl w:val="CA746B94"/>
    <w:lvl w:ilvl="0" w:tplc="9050D05A">
      <w:start w:val="1"/>
      <w:numFmt w:val="decimal"/>
      <w:lvlText w:val="%1."/>
      <w:lvlJc w:val="left"/>
      <w:pPr>
        <w:tabs>
          <w:tab w:val="num" w:pos="1818"/>
        </w:tabs>
        <w:ind w:left="1818" w:hanging="1110"/>
      </w:pPr>
      <w:rPr>
        <w:rFonts w:ascii="Times New Roman" w:hAnsi="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F2D0D46"/>
    <w:multiLevelType w:val="hybridMultilevel"/>
    <w:tmpl w:val="3A2E4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003A8A"/>
    <w:multiLevelType w:val="hybridMultilevel"/>
    <w:tmpl w:val="1DE0627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336C0264"/>
    <w:multiLevelType w:val="hybridMultilevel"/>
    <w:tmpl w:val="F03CBA58"/>
    <w:lvl w:ilvl="0" w:tplc="910E51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D922ACC"/>
    <w:multiLevelType w:val="hybridMultilevel"/>
    <w:tmpl w:val="6B54D7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AFE1337"/>
    <w:multiLevelType w:val="multilevel"/>
    <w:tmpl w:val="E6CCBD9C"/>
    <w:lvl w:ilvl="0">
      <w:start w:val="1"/>
      <w:numFmt w:val="decimal"/>
      <w:lvlText w:val="%1."/>
      <w:lvlJc w:val="left"/>
      <w:pPr>
        <w:ind w:left="928" w:hanging="360"/>
      </w:pPr>
      <w:rPr>
        <w:rFonts w:hint="default"/>
        <w:b/>
        <w:color w:val="000000"/>
      </w:rPr>
    </w:lvl>
    <w:lvl w:ilvl="1">
      <w:start w:val="1"/>
      <w:numFmt w:val="decimal"/>
      <w:isLgl/>
      <w:lvlText w:val="%1.%2."/>
      <w:lvlJc w:val="left"/>
      <w:pPr>
        <w:ind w:left="1381" w:hanging="720"/>
      </w:pPr>
      <w:rPr>
        <w:rFonts w:hint="default"/>
        <w:b/>
        <w:color w:val="auto"/>
      </w:rPr>
    </w:lvl>
    <w:lvl w:ilvl="2">
      <w:start w:val="1"/>
      <w:numFmt w:val="decimal"/>
      <w:isLgl/>
      <w:lvlText w:val="%1.%2.%3."/>
      <w:lvlJc w:val="left"/>
      <w:pPr>
        <w:ind w:left="993" w:hanging="720"/>
      </w:pPr>
      <w:rPr>
        <w:rFonts w:hint="default"/>
        <w:b/>
      </w:rPr>
    </w:lvl>
    <w:lvl w:ilvl="3">
      <w:start w:val="1"/>
      <w:numFmt w:val="decimal"/>
      <w:isLgl/>
      <w:lvlText w:val="%1.%2.%3.%4."/>
      <w:lvlJc w:val="left"/>
      <w:pPr>
        <w:ind w:left="2461" w:hanging="1080"/>
      </w:pPr>
      <w:rPr>
        <w:rFonts w:hint="default"/>
      </w:rPr>
    </w:lvl>
    <w:lvl w:ilvl="4">
      <w:start w:val="1"/>
      <w:numFmt w:val="decimal"/>
      <w:isLgl/>
      <w:lvlText w:val="%1.%2.%3.%4.%5."/>
      <w:lvlJc w:val="left"/>
      <w:pPr>
        <w:ind w:left="2821" w:hanging="1080"/>
      </w:pPr>
      <w:rPr>
        <w:rFonts w:hint="default"/>
      </w:rPr>
    </w:lvl>
    <w:lvl w:ilvl="5">
      <w:start w:val="1"/>
      <w:numFmt w:val="decimal"/>
      <w:isLgl/>
      <w:lvlText w:val="%1.%2.%3.%4.%5.%6."/>
      <w:lvlJc w:val="left"/>
      <w:pPr>
        <w:ind w:left="3541" w:hanging="1440"/>
      </w:pPr>
      <w:rPr>
        <w:rFonts w:hint="default"/>
      </w:rPr>
    </w:lvl>
    <w:lvl w:ilvl="6">
      <w:start w:val="1"/>
      <w:numFmt w:val="decimal"/>
      <w:isLgl/>
      <w:lvlText w:val="%1.%2.%3.%4.%5.%6.%7."/>
      <w:lvlJc w:val="left"/>
      <w:pPr>
        <w:ind w:left="4261" w:hanging="1800"/>
      </w:pPr>
      <w:rPr>
        <w:rFonts w:hint="default"/>
      </w:rPr>
    </w:lvl>
    <w:lvl w:ilvl="7">
      <w:start w:val="1"/>
      <w:numFmt w:val="decimal"/>
      <w:isLgl/>
      <w:lvlText w:val="%1.%2.%3.%4.%5.%6.%7.%8."/>
      <w:lvlJc w:val="left"/>
      <w:pPr>
        <w:ind w:left="4621" w:hanging="1800"/>
      </w:pPr>
      <w:rPr>
        <w:rFonts w:hint="default"/>
      </w:rPr>
    </w:lvl>
    <w:lvl w:ilvl="8">
      <w:start w:val="1"/>
      <w:numFmt w:val="decimal"/>
      <w:isLgl/>
      <w:lvlText w:val="%1.%2.%3.%4.%5.%6.%7.%8.%9."/>
      <w:lvlJc w:val="left"/>
      <w:pPr>
        <w:ind w:left="5341" w:hanging="2160"/>
      </w:pPr>
      <w:rPr>
        <w:rFonts w:hint="default"/>
      </w:rPr>
    </w:lvl>
  </w:abstractNum>
  <w:abstractNum w:abstractNumId="13">
    <w:nsid w:val="67EC1246"/>
    <w:multiLevelType w:val="hybridMultilevel"/>
    <w:tmpl w:val="54A00F88"/>
    <w:lvl w:ilvl="0" w:tplc="83224DA0">
      <w:start w:val="1"/>
      <w:numFmt w:val="decimal"/>
      <w:lvlText w:val="%1."/>
      <w:lvlJc w:val="left"/>
      <w:pPr>
        <w:ind w:left="1211"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4">
    <w:nsid w:val="6B8B06B4"/>
    <w:multiLevelType w:val="multilevel"/>
    <w:tmpl w:val="2C6C9302"/>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EF91DE1"/>
    <w:multiLevelType w:val="hybridMultilevel"/>
    <w:tmpl w:val="E352601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4"/>
  </w:num>
  <w:num w:numId="2">
    <w:abstractNumId w:val="12"/>
  </w:num>
  <w:num w:numId="3">
    <w:abstractNumId w:val="10"/>
  </w:num>
  <w:num w:numId="4">
    <w:abstractNumId w:val="6"/>
  </w:num>
  <w:num w:numId="5">
    <w:abstractNumId w:val="1"/>
  </w:num>
  <w:num w:numId="6">
    <w:abstractNumId w:val="8"/>
  </w:num>
  <w:num w:numId="7">
    <w:abstractNumId w:val="2"/>
  </w:num>
  <w:num w:numId="8">
    <w:abstractNumId w:val="0"/>
  </w:num>
  <w:num w:numId="9">
    <w:abstractNumId w:val="5"/>
  </w:num>
  <w:num w:numId="10">
    <w:abstractNumId w:val="4"/>
  </w:num>
  <w:num w:numId="11">
    <w:abstractNumId w:val="15"/>
  </w:num>
  <w:num w:numId="12">
    <w:abstractNumId w:val="9"/>
  </w:num>
  <w:num w:numId="13">
    <w:abstractNumId w:val="13"/>
  </w:num>
  <w:num w:numId="14">
    <w:abstractNumId w:val="3"/>
  </w:num>
  <w:num w:numId="15">
    <w:abstractNumId w:val="7"/>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C47DA"/>
    <w:rsid w:val="0000432F"/>
    <w:rsid w:val="00006F75"/>
    <w:rsid w:val="00007384"/>
    <w:rsid w:val="00010F04"/>
    <w:rsid w:val="00011123"/>
    <w:rsid w:val="00012DE9"/>
    <w:rsid w:val="000156E1"/>
    <w:rsid w:val="000179A9"/>
    <w:rsid w:val="0002109E"/>
    <w:rsid w:val="00031181"/>
    <w:rsid w:val="00033D29"/>
    <w:rsid w:val="00036E25"/>
    <w:rsid w:val="00041848"/>
    <w:rsid w:val="00041B1B"/>
    <w:rsid w:val="00045DCC"/>
    <w:rsid w:val="0004705A"/>
    <w:rsid w:val="00051515"/>
    <w:rsid w:val="00061516"/>
    <w:rsid w:val="00062F26"/>
    <w:rsid w:val="00070743"/>
    <w:rsid w:val="00075D93"/>
    <w:rsid w:val="00081A09"/>
    <w:rsid w:val="00093B7A"/>
    <w:rsid w:val="000979CF"/>
    <w:rsid w:val="000A19F8"/>
    <w:rsid w:val="000A3766"/>
    <w:rsid w:val="000A5968"/>
    <w:rsid w:val="000A6991"/>
    <w:rsid w:val="000A7F99"/>
    <w:rsid w:val="000B0619"/>
    <w:rsid w:val="000B1E09"/>
    <w:rsid w:val="000B4005"/>
    <w:rsid w:val="000B65BE"/>
    <w:rsid w:val="000B76FB"/>
    <w:rsid w:val="000C014C"/>
    <w:rsid w:val="000C182B"/>
    <w:rsid w:val="000C2359"/>
    <w:rsid w:val="000C2997"/>
    <w:rsid w:val="000C486A"/>
    <w:rsid w:val="000C5027"/>
    <w:rsid w:val="000C59FB"/>
    <w:rsid w:val="000D5696"/>
    <w:rsid w:val="000D5AE7"/>
    <w:rsid w:val="000E1515"/>
    <w:rsid w:val="000E2551"/>
    <w:rsid w:val="000E2B37"/>
    <w:rsid w:val="000F1CFE"/>
    <w:rsid w:val="000F255B"/>
    <w:rsid w:val="00101991"/>
    <w:rsid w:val="0010287D"/>
    <w:rsid w:val="00104C62"/>
    <w:rsid w:val="0010576B"/>
    <w:rsid w:val="001069A3"/>
    <w:rsid w:val="0010712C"/>
    <w:rsid w:val="0011173F"/>
    <w:rsid w:val="00117CAB"/>
    <w:rsid w:val="001270CF"/>
    <w:rsid w:val="0013151D"/>
    <w:rsid w:val="00141591"/>
    <w:rsid w:val="00144F5F"/>
    <w:rsid w:val="001518A6"/>
    <w:rsid w:val="00153557"/>
    <w:rsid w:val="00154B0E"/>
    <w:rsid w:val="00154B3A"/>
    <w:rsid w:val="00161992"/>
    <w:rsid w:val="00165BDA"/>
    <w:rsid w:val="0016617B"/>
    <w:rsid w:val="00166907"/>
    <w:rsid w:val="00171A68"/>
    <w:rsid w:val="00171E26"/>
    <w:rsid w:val="00171F06"/>
    <w:rsid w:val="001805A2"/>
    <w:rsid w:val="0018072C"/>
    <w:rsid w:val="0018197C"/>
    <w:rsid w:val="0018399D"/>
    <w:rsid w:val="001924D8"/>
    <w:rsid w:val="001952DE"/>
    <w:rsid w:val="00195F6B"/>
    <w:rsid w:val="001971A1"/>
    <w:rsid w:val="001A0E66"/>
    <w:rsid w:val="001A16CF"/>
    <w:rsid w:val="001A2452"/>
    <w:rsid w:val="001A28F9"/>
    <w:rsid w:val="001A6C1F"/>
    <w:rsid w:val="001B025D"/>
    <w:rsid w:val="001B10C5"/>
    <w:rsid w:val="001B14BA"/>
    <w:rsid w:val="001B505D"/>
    <w:rsid w:val="001B60EA"/>
    <w:rsid w:val="001C113A"/>
    <w:rsid w:val="001C5A63"/>
    <w:rsid w:val="001D05FE"/>
    <w:rsid w:val="001D50D0"/>
    <w:rsid w:val="001D50F6"/>
    <w:rsid w:val="001D5D23"/>
    <w:rsid w:val="001D7796"/>
    <w:rsid w:val="001E1B2D"/>
    <w:rsid w:val="001E4A54"/>
    <w:rsid w:val="001E7B6A"/>
    <w:rsid w:val="001F041E"/>
    <w:rsid w:val="001F0DAD"/>
    <w:rsid w:val="001F1706"/>
    <w:rsid w:val="001F1B15"/>
    <w:rsid w:val="001F2736"/>
    <w:rsid w:val="001F3096"/>
    <w:rsid w:val="001F456C"/>
    <w:rsid w:val="001F6FF9"/>
    <w:rsid w:val="00200809"/>
    <w:rsid w:val="002015EF"/>
    <w:rsid w:val="00202B8B"/>
    <w:rsid w:val="00206FA4"/>
    <w:rsid w:val="00207C66"/>
    <w:rsid w:val="00207F08"/>
    <w:rsid w:val="0021030F"/>
    <w:rsid w:val="002133B0"/>
    <w:rsid w:val="00213D3B"/>
    <w:rsid w:val="002232BE"/>
    <w:rsid w:val="00223DEF"/>
    <w:rsid w:val="00225D38"/>
    <w:rsid w:val="0022711A"/>
    <w:rsid w:val="00227ACC"/>
    <w:rsid w:val="00227E57"/>
    <w:rsid w:val="00232DBC"/>
    <w:rsid w:val="00233838"/>
    <w:rsid w:val="002408B9"/>
    <w:rsid w:val="00241B89"/>
    <w:rsid w:val="00243321"/>
    <w:rsid w:val="00243A8F"/>
    <w:rsid w:val="0024422E"/>
    <w:rsid w:val="002459BA"/>
    <w:rsid w:val="00257BCF"/>
    <w:rsid w:val="002626C7"/>
    <w:rsid w:val="002636C7"/>
    <w:rsid w:val="002643A8"/>
    <w:rsid w:val="00266E29"/>
    <w:rsid w:val="0027160E"/>
    <w:rsid w:val="002727EA"/>
    <w:rsid w:val="00283223"/>
    <w:rsid w:val="00285771"/>
    <w:rsid w:val="00290508"/>
    <w:rsid w:val="00291D1D"/>
    <w:rsid w:val="002964CE"/>
    <w:rsid w:val="002964E0"/>
    <w:rsid w:val="002A13FE"/>
    <w:rsid w:val="002A1622"/>
    <w:rsid w:val="002A2D96"/>
    <w:rsid w:val="002A3F4C"/>
    <w:rsid w:val="002B014B"/>
    <w:rsid w:val="002B2D62"/>
    <w:rsid w:val="002B2F31"/>
    <w:rsid w:val="002B5C9B"/>
    <w:rsid w:val="002C7C28"/>
    <w:rsid w:val="002D2DD7"/>
    <w:rsid w:val="002D4A34"/>
    <w:rsid w:val="002D54FE"/>
    <w:rsid w:val="002D5DF9"/>
    <w:rsid w:val="002E1197"/>
    <w:rsid w:val="002E174F"/>
    <w:rsid w:val="002E18EF"/>
    <w:rsid w:val="002E3845"/>
    <w:rsid w:val="002E7FD4"/>
    <w:rsid w:val="002F1878"/>
    <w:rsid w:val="002F2DBF"/>
    <w:rsid w:val="002F60EA"/>
    <w:rsid w:val="00300E80"/>
    <w:rsid w:val="00305897"/>
    <w:rsid w:val="00312267"/>
    <w:rsid w:val="0031282D"/>
    <w:rsid w:val="00312BA9"/>
    <w:rsid w:val="003141F1"/>
    <w:rsid w:val="00315167"/>
    <w:rsid w:val="003163C2"/>
    <w:rsid w:val="00325E83"/>
    <w:rsid w:val="00330284"/>
    <w:rsid w:val="0033051B"/>
    <w:rsid w:val="00330D33"/>
    <w:rsid w:val="0033107D"/>
    <w:rsid w:val="00333E78"/>
    <w:rsid w:val="00336253"/>
    <w:rsid w:val="00336486"/>
    <w:rsid w:val="00340FA6"/>
    <w:rsid w:val="00344230"/>
    <w:rsid w:val="00345B1C"/>
    <w:rsid w:val="00347677"/>
    <w:rsid w:val="00351216"/>
    <w:rsid w:val="00351E4F"/>
    <w:rsid w:val="00354907"/>
    <w:rsid w:val="00357EB1"/>
    <w:rsid w:val="003602D0"/>
    <w:rsid w:val="00361014"/>
    <w:rsid w:val="00362C17"/>
    <w:rsid w:val="00365E0C"/>
    <w:rsid w:val="0037116F"/>
    <w:rsid w:val="0037153E"/>
    <w:rsid w:val="00373223"/>
    <w:rsid w:val="003739F4"/>
    <w:rsid w:val="0037493C"/>
    <w:rsid w:val="003752EA"/>
    <w:rsid w:val="0037634B"/>
    <w:rsid w:val="003802C2"/>
    <w:rsid w:val="00383AC1"/>
    <w:rsid w:val="00392238"/>
    <w:rsid w:val="003945C6"/>
    <w:rsid w:val="003A1CC6"/>
    <w:rsid w:val="003A4571"/>
    <w:rsid w:val="003A4A51"/>
    <w:rsid w:val="003A6CFC"/>
    <w:rsid w:val="003B33A4"/>
    <w:rsid w:val="003B416E"/>
    <w:rsid w:val="003C0A24"/>
    <w:rsid w:val="003C41A4"/>
    <w:rsid w:val="003C5949"/>
    <w:rsid w:val="003C638D"/>
    <w:rsid w:val="003C6571"/>
    <w:rsid w:val="003D007F"/>
    <w:rsid w:val="003D0AB8"/>
    <w:rsid w:val="003D1409"/>
    <w:rsid w:val="003E0EFA"/>
    <w:rsid w:val="003E1E14"/>
    <w:rsid w:val="003E3BD5"/>
    <w:rsid w:val="003E635E"/>
    <w:rsid w:val="003F31CB"/>
    <w:rsid w:val="003F49CD"/>
    <w:rsid w:val="00400298"/>
    <w:rsid w:val="00402756"/>
    <w:rsid w:val="00403CDA"/>
    <w:rsid w:val="00404AA7"/>
    <w:rsid w:val="00407D2A"/>
    <w:rsid w:val="00407D78"/>
    <w:rsid w:val="00413365"/>
    <w:rsid w:val="00414BC4"/>
    <w:rsid w:val="00414D12"/>
    <w:rsid w:val="00416248"/>
    <w:rsid w:val="00416B83"/>
    <w:rsid w:val="0041772D"/>
    <w:rsid w:val="0041778A"/>
    <w:rsid w:val="004201FF"/>
    <w:rsid w:val="00420776"/>
    <w:rsid w:val="004211C2"/>
    <w:rsid w:val="00422BF4"/>
    <w:rsid w:val="00424D45"/>
    <w:rsid w:val="00424E2C"/>
    <w:rsid w:val="00426B02"/>
    <w:rsid w:val="004274E5"/>
    <w:rsid w:val="00427C97"/>
    <w:rsid w:val="004336E2"/>
    <w:rsid w:val="004343DF"/>
    <w:rsid w:val="0043505A"/>
    <w:rsid w:val="00437AA3"/>
    <w:rsid w:val="0045127C"/>
    <w:rsid w:val="00456CCD"/>
    <w:rsid w:val="004636B9"/>
    <w:rsid w:val="004653A1"/>
    <w:rsid w:val="00465B1E"/>
    <w:rsid w:val="00473511"/>
    <w:rsid w:val="00474F64"/>
    <w:rsid w:val="004830DC"/>
    <w:rsid w:val="00483479"/>
    <w:rsid w:val="00485006"/>
    <w:rsid w:val="00495BAE"/>
    <w:rsid w:val="00495D33"/>
    <w:rsid w:val="00496A2F"/>
    <w:rsid w:val="00496ED4"/>
    <w:rsid w:val="0049763E"/>
    <w:rsid w:val="004A1BE9"/>
    <w:rsid w:val="004A37D5"/>
    <w:rsid w:val="004A65BA"/>
    <w:rsid w:val="004B0F51"/>
    <w:rsid w:val="004B4561"/>
    <w:rsid w:val="004B6723"/>
    <w:rsid w:val="004B6AD0"/>
    <w:rsid w:val="004C7421"/>
    <w:rsid w:val="004D2C34"/>
    <w:rsid w:val="004D61BF"/>
    <w:rsid w:val="004D72D2"/>
    <w:rsid w:val="004E2235"/>
    <w:rsid w:val="004F28C0"/>
    <w:rsid w:val="004F2F42"/>
    <w:rsid w:val="004F3953"/>
    <w:rsid w:val="004F4C1A"/>
    <w:rsid w:val="00501955"/>
    <w:rsid w:val="00502893"/>
    <w:rsid w:val="00502E2C"/>
    <w:rsid w:val="005043A7"/>
    <w:rsid w:val="005053D4"/>
    <w:rsid w:val="00510FCE"/>
    <w:rsid w:val="00514123"/>
    <w:rsid w:val="00521B52"/>
    <w:rsid w:val="005275D5"/>
    <w:rsid w:val="00534A01"/>
    <w:rsid w:val="00535957"/>
    <w:rsid w:val="00535DDE"/>
    <w:rsid w:val="005360B2"/>
    <w:rsid w:val="00536BCF"/>
    <w:rsid w:val="005424F9"/>
    <w:rsid w:val="00543577"/>
    <w:rsid w:val="00544234"/>
    <w:rsid w:val="00544EF9"/>
    <w:rsid w:val="00546924"/>
    <w:rsid w:val="00551419"/>
    <w:rsid w:val="005514FD"/>
    <w:rsid w:val="00551E92"/>
    <w:rsid w:val="005523D7"/>
    <w:rsid w:val="00565D2F"/>
    <w:rsid w:val="00566403"/>
    <w:rsid w:val="005705F4"/>
    <w:rsid w:val="00570CF5"/>
    <w:rsid w:val="00572864"/>
    <w:rsid w:val="005728C4"/>
    <w:rsid w:val="00572BB0"/>
    <w:rsid w:val="00573030"/>
    <w:rsid w:val="00573EA7"/>
    <w:rsid w:val="00574890"/>
    <w:rsid w:val="00581E8C"/>
    <w:rsid w:val="00583937"/>
    <w:rsid w:val="00584651"/>
    <w:rsid w:val="0058478C"/>
    <w:rsid w:val="00590653"/>
    <w:rsid w:val="00594DC1"/>
    <w:rsid w:val="005A0758"/>
    <w:rsid w:val="005A4EEF"/>
    <w:rsid w:val="005A5F40"/>
    <w:rsid w:val="005B1831"/>
    <w:rsid w:val="005B4499"/>
    <w:rsid w:val="005B59A6"/>
    <w:rsid w:val="005C742E"/>
    <w:rsid w:val="005D1FFC"/>
    <w:rsid w:val="005D3F27"/>
    <w:rsid w:val="005E6753"/>
    <w:rsid w:val="005F3413"/>
    <w:rsid w:val="005F3D62"/>
    <w:rsid w:val="005F5CAF"/>
    <w:rsid w:val="005F6DB4"/>
    <w:rsid w:val="0060071B"/>
    <w:rsid w:val="00601DA5"/>
    <w:rsid w:val="006060CF"/>
    <w:rsid w:val="0061573D"/>
    <w:rsid w:val="0061702A"/>
    <w:rsid w:val="00622CC2"/>
    <w:rsid w:val="00623B7E"/>
    <w:rsid w:val="00634B74"/>
    <w:rsid w:val="00637723"/>
    <w:rsid w:val="00643BF2"/>
    <w:rsid w:val="00644BDE"/>
    <w:rsid w:val="0065032A"/>
    <w:rsid w:val="00650408"/>
    <w:rsid w:val="0065299B"/>
    <w:rsid w:val="00654B13"/>
    <w:rsid w:val="0065580F"/>
    <w:rsid w:val="00655DDF"/>
    <w:rsid w:val="00660DCB"/>
    <w:rsid w:val="00662116"/>
    <w:rsid w:val="00664662"/>
    <w:rsid w:val="00671B36"/>
    <w:rsid w:val="00672D69"/>
    <w:rsid w:val="00673331"/>
    <w:rsid w:val="0067444D"/>
    <w:rsid w:val="00674EDC"/>
    <w:rsid w:val="00675177"/>
    <w:rsid w:val="00677763"/>
    <w:rsid w:val="0068062D"/>
    <w:rsid w:val="0068229C"/>
    <w:rsid w:val="00683742"/>
    <w:rsid w:val="006938C0"/>
    <w:rsid w:val="006940CC"/>
    <w:rsid w:val="00694816"/>
    <w:rsid w:val="00694C5F"/>
    <w:rsid w:val="006A13BE"/>
    <w:rsid w:val="006A1650"/>
    <w:rsid w:val="006A1C8E"/>
    <w:rsid w:val="006A223D"/>
    <w:rsid w:val="006A2298"/>
    <w:rsid w:val="006A37AA"/>
    <w:rsid w:val="006A39EE"/>
    <w:rsid w:val="006A60D7"/>
    <w:rsid w:val="006A7D10"/>
    <w:rsid w:val="006B0632"/>
    <w:rsid w:val="006B291E"/>
    <w:rsid w:val="006B3D14"/>
    <w:rsid w:val="006B4AAC"/>
    <w:rsid w:val="006B6BC2"/>
    <w:rsid w:val="006C05B8"/>
    <w:rsid w:val="006C1695"/>
    <w:rsid w:val="006C6BE8"/>
    <w:rsid w:val="006D1692"/>
    <w:rsid w:val="006D3D60"/>
    <w:rsid w:val="006E454A"/>
    <w:rsid w:val="006E5B33"/>
    <w:rsid w:val="006F00DD"/>
    <w:rsid w:val="006F109D"/>
    <w:rsid w:val="006F137D"/>
    <w:rsid w:val="006F1F2A"/>
    <w:rsid w:val="006F3FFD"/>
    <w:rsid w:val="00700818"/>
    <w:rsid w:val="00707D71"/>
    <w:rsid w:val="00716E7B"/>
    <w:rsid w:val="00726644"/>
    <w:rsid w:val="0072717E"/>
    <w:rsid w:val="00733155"/>
    <w:rsid w:val="007331FA"/>
    <w:rsid w:val="007352C8"/>
    <w:rsid w:val="00737BD8"/>
    <w:rsid w:val="00741B2D"/>
    <w:rsid w:val="00750AE7"/>
    <w:rsid w:val="00751A14"/>
    <w:rsid w:val="00754161"/>
    <w:rsid w:val="0075459B"/>
    <w:rsid w:val="00756242"/>
    <w:rsid w:val="007565D7"/>
    <w:rsid w:val="00757B46"/>
    <w:rsid w:val="00763A13"/>
    <w:rsid w:val="00765382"/>
    <w:rsid w:val="0076640C"/>
    <w:rsid w:val="00767F39"/>
    <w:rsid w:val="0077370D"/>
    <w:rsid w:val="00777D4C"/>
    <w:rsid w:val="00781F41"/>
    <w:rsid w:val="007825C6"/>
    <w:rsid w:val="00782F0C"/>
    <w:rsid w:val="00793FCE"/>
    <w:rsid w:val="0079494D"/>
    <w:rsid w:val="00795578"/>
    <w:rsid w:val="00796288"/>
    <w:rsid w:val="007A2153"/>
    <w:rsid w:val="007A445F"/>
    <w:rsid w:val="007A55E1"/>
    <w:rsid w:val="007B146E"/>
    <w:rsid w:val="007B1BD3"/>
    <w:rsid w:val="007B33D5"/>
    <w:rsid w:val="007C2FF5"/>
    <w:rsid w:val="007D12C3"/>
    <w:rsid w:val="007D175A"/>
    <w:rsid w:val="007D2010"/>
    <w:rsid w:val="007D33F6"/>
    <w:rsid w:val="007D4F21"/>
    <w:rsid w:val="007E1DC7"/>
    <w:rsid w:val="007E25F8"/>
    <w:rsid w:val="007E3EAA"/>
    <w:rsid w:val="007E6801"/>
    <w:rsid w:val="007E7C02"/>
    <w:rsid w:val="007F4912"/>
    <w:rsid w:val="008013BC"/>
    <w:rsid w:val="00802BC1"/>
    <w:rsid w:val="00802D18"/>
    <w:rsid w:val="00811DDC"/>
    <w:rsid w:val="0082639D"/>
    <w:rsid w:val="00831763"/>
    <w:rsid w:val="00832604"/>
    <w:rsid w:val="00835C1E"/>
    <w:rsid w:val="008378D5"/>
    <w:rsid w:val="00837ADA"/>
    <w:rsid w:val="00842440"/>
    <w:rsid w:val="00846452"/>
    <w:rsid w:val="00846B6A"/>
    <w:rsid w:val="00850E87"/>
    <w:rsid w:val="008528CC"/>
    <w:rsid w:val="008538F9"/>
    <w:rsid w:val="00855728"/>
    <w:rsid w:val="00857343"/>
    <w:rsid w:val="00860349"/>
    <w:rsid w:val="00862D1B"/>
    <w:rsid w:val="008674E0"/>
    <w:rsid w:val="00867913"/>
    <w:rsid w:val="008715FB"/>
    <w:rsid w:val="00875C8A"/>
    <w:rsid w:val="008825C7"/>
    <w:rsid w:val="00882EB2"/>
    <w:rsid w:val="00885772"/>
    <w:rsid w:val="008873E3"/>
    <w:rsid w:val="00893592"/>
    <w:rsid w:val="008946BE"/>
    <w:rsid w:val="00895276"/>
    <w:rsid w:val="008A29BC"/>
    <w:rsid w:val="008A362D"/>
    <w:rsid w:val="008A4233"/>
    <w:rsid w:val="008A7E1B"/>
    <w:rsid w:val="008B3B04"/>
    <w:rsid w:val="008B4A75"/>
    <w:rsid w:val="008C3A7E"/>
    <w:rsid w:val="008C3E32"/>
    <w:rsid w:val="008C631A"/>
    <w:rsid w:val="008D1554"/>
    <w:rsid w:val="008D1AC5"/>
    <w:rsid w:val="008E2F7A"/>
    <w:rsid w:val="008E53C2"/>
    <w:rsid w:val="008E6835"/>
    <w:rsid w:val="008E6CEE"/>
    <w:rsid w:val="008F122F"/>
    <w:rsid w:val="008F5DDF"/>
    <w:rsid w:val="008F7EDF"/>
    <w:rsid w:val="0090169B"/>
    <w:rsid w:val="00903804"/>
    <w:rsid w:val="0091150D"/>
    <w:rsid w:val="00917FE4"/>
    <w:rsid w:val="009200A3"/>
    <w:rsid w:val="00920289"/>
    <w:rsid w:val="00921AD6"/>
    <w:rsid w:val="009273F0"/>
    <w:rsid w:val="009319A2"/>
    <w:rsid w:val="00932A76"/>
    <w:rsid w:val="00932FD1"/>
    <w:rsid w:val="009404D3"/>
    <w:rsid w:val="00940525"/>
    <w:rsid w:val="00941522"/>
    <w:rsid w:val="00941EAC"/>
    <w:rsid w:val="00942364"/>
    <w:rsid w:val="00943AA3"/>
    <w:rsid w:val="009447E1"/>
    <w:rsid w:val="009469E9"/>
    <w:rsid w:val="00946C89"/>
    <w:rsid w:val="0094758A"/>
    <w:rsid w:val="009500BB"/>
    <w:rsid w:val="00950C33"/>
    <w:rsid w:val="00951944"/>
    <w:rsid w:val="00952964"/>
    <w:rsid w:val="00953457"/>
    <w:rsid w:val="00955083"/>
    <w:rsid w:val="0096026D"/>
    <w:rsid w:val="009630FE"/>
    <w:rsid w:val="0097059C"/>
    <w:rsid w:val="00980199"/>
    <w:rsid w:val="009801CE"/>
    <w:rsid w:val="0098351B"/>
    <w:rsid w:val="009850A6"/>
    <w:rsid w:val="00985A14"/>
    <w:rsid w:val="0099386E"/>
    <w:rsid w:val="00994919"/>
    <w:rsid w:val="009A1C55"/>
    <w:rsid w:val="009A2CC7"/>
    <w:rsid w:val="009B3021"/>
    <w:rsid w:val="009B353A"/>
    <w:rsid w:val="009B65EB"/>
    <w:rsid w:val="009C3174"/>
    <w:rsid w:val="009C6806"/>
    <w:rsid w:val="009C708F"/>
    <w:rsid w:val="009D210F"/>
    <w:rsid w:val="009D55F4"/>
    <w:rsid w:val="009D5735"/>
    <w:rsid w:val="009D5F6A"/>
    <w:rsid w:val="009E20BA"/>
    <w:rsid w:val="009E262A"/>
    <w:rsid w:val="009E2A1F"/>
    <w:rsid w:val="009E5E51"/>
    <w:rsid w:val="009F4DAC"/>
    <w:rsid w:val="009F4EE7"/>
    <w:rsid w:val="009F58D9"/>
    <w:rsid w:val="00A012AE"/>
    <w:rsid w:val="00A02A8F"/>
    <w:rsid w:val="00A050C3"/>
    <w:rsid w:val="00A06264"/>
    <w:rsid w:val="00A15B48"/>
    <w:rsid w:val="00A16403"/>
    <w:rsid w:val="00A16D81"/>
    <w:rsid w:val="00A16F38"/>
    <w:rsid w:val="00A203C4"/>
    <w:rsid w:val="00A20D1C"/>
    <w:rsid w:val="00A25D21"/>
    <w:rsid w:val="00A26207"/>
    <w:rsid w:val="00A26553"/>
    <w:rsid w:val="00A369B5"/>
    <w:rsid w:val="00A37544"/>
    <w:rsid w:val="00A37FD3"/>
    <w:rsid w:val="00A400CC"/>
    <w:rsid w:val="00A43C24"/>
    <w:rsid w:val="00A47503"/>
    <w:rsid w:val="00A47B3B"/>
    <w:rsid w:val="00A50801"/>
    <w:rsid w:val="00A5120B"/>
    <w:rsid w:val="00A51D02"/>
    <w:rsid w:val="00A52626"/>
    <w:rsid w:val="00A5410F"/>
    <w:rsid w:val="00A62BF0"/>
    <w:rsid w:val="00A6369C"/>
    <w:rsid w:val="00A638A6"/>
    <w:rsid w:val="00A73D6A"/>
    <w:rsid w:val="00A73E2E"/>
    <w:rsid w:val="00A75245"/>
    <w:rsid w:val="00A80557"/>
    <w:rsid w:val="00A84202"/>
    <w:rsid w:val="00A91263"/>
    <w:rsid w:val="00A93A77"/>
    <w:rsid w:val="00A9724A"/>
    <w:rsid w:val="00A976FA"/>
    <w:rsid w:val="00AA2F0D"/>
    <w:rsid w:val="00AA2F85"/>
    <w:rsid w:val="00AA30EC"/>
    <w:rsid w:val="00AA5807"/>
    <w:rsid w:val="00AA7563"/>
    <w:rsid w:val="00AB0ED6"/>
    <w:rsid w:val="00AB46CA"/>
    <w:rsid w:val="00AC0451"/>
    <w:rsid w:val="00AC0546"/>
    <w:rsid w:val="00AC0852"/>
    <w:rsid w:val="00AC222E"/>
    <w:rsid w:val="00AC2A9E"/>
    <w:rsid w:val="00AC30A9"/>
    <w:rsid w:val="00AC47DA"/>
    <w:rsid w:val="00AC4C63"/>
    <w:rsid w:val="00AC5FAA"/>
    <w:rsid w:val="00AC7019"/>
    <w:rsid w:val="00AC7657"/>
    <w:rsid w:val="00AD7406"/>
    <w:rsid w:val="00AE2A7B"/>
    <w:rsid w:val="00AE4B46"/>
    <w:rsid w:val="00AE5227"/>
    <w:rsid w:val="00AE56BF"/>
    <w:rsid w:val="00AE7284"/>
    <w:rsid w:val="00AF0753"/>
    <w:rsid w:val="00AF1FF9"/>
    <w:rsid w:val="00B01876"/>
    <w:rsid w:val="00B03719"/>
    <w:rsid w:val="00B109C9"/>
    <w:rsid w:val="00B14B74"/>
    <w:rsid w:val="00B15BC4"/>
    <w:rsid w:val="00B163D9"/>
    <w:rsid w:val="00B16EFC"/>
    <w:rsid w:val="00B17DE5"/>
    <w:rsid w:val="00B21133"/>
    <w:rsid w:val="00B21E14"/>
    <w:rsid w:val="00B22064"/>
    <w:rsid w:val="00B225E5"/>
    <w:rsid w:val="00B239AF"/>
    <w:rsid w:val="00B242DB"/>
    <w:rsid w:val="00B305DE"/>
    <w:rsid w:val="00B309F5"/>
    <w:rsid w:val="00B44486"/>
    <w:rsid w:val="00B444CA"/>
    <w:rsid w:val="00B44E36"/>
    <w:rsid w:val="00B579AE"/>
    <w:rsid w:val="00B61501"/>
    <w:rsid w:val="00B67B3E"/>
    <w:rsid w:val="00B67D83"/>
    <w:rsid w:val="00B74EE0"/>
    <w:rsid w:val="00B77D2A"/>
    <w:rsid w:val="00B832F9"/>
    <w:rsid w:val="00B85B7A"/>
    <w:rsid w:val="00B85CFB"/>
    <w:rsid w:val="00B864EA"/>
    <w:rsid w:val="00B9025F"/>
    <w:rsid w:val="00B9078B"/>
    <w:rsid w:val="00B935C6"/>
    <w:rsid w:val="00B95675"/>
    <w:rsid w:val="00B97A32"/>
    <w:rsid w:val="00BA2352"/>
    <w:rsid w:val="00BA4F8C"/>
    <w:rsid w:val="00BB0E69"/>
    <w:rsid w:val="00BC07C8"/>
    <w:rsid w:val="00BC5509"/>
    <w:rsid w:val="00BC57C4"/>
    <w:rsid w:val="00BC5AF6"/>
    <w:rsid w:val="00BD2F8F"/>
    <w:rsid w:val="00BD4A7F"/>
    <w:rsid w:val="00BD6201"/>
    <w:rsid w:val="00BD789A"/>
    <w:rsid w:val="00BE5771"/>
    <w:rsid w:val="00BE6674"/>
    <w:rsid w:val="00BE6AB9"/>
    <w:rsid w:val="00BE70D3"/>
    <w:rsid w:val="00BE7BCE"/>
    <w:rsid w:val="00BF064C"/>
    <w:rsid w:val="00BF1D1B"/>
    <w:rsid w:val="00BF637A"/>
    <w:rsid w:val="00BF7B60"/>
    <w:rsid w:val="00C02C62"/>
    <w:rsid w:val="00C058B4"/>
    <w:rsid w:val="00C06844"/>
    <w:rsid w:val="00C077EB"/>
    <w:rsid w:val="00C106EE"/>
    <w:rsid w:val="00C13F5D"/>
    <w:rsid w:val="00C15ED1"/>
    <w:rsid w:val="00C16B86"/>
    <w:rsid w:val="00C20A8E"/>
    <w:rsid w:val="00C22C6D"/>
    <w:rsid w:val="00C254FE"/>
    <w:rsid w:val="00C277DD"/>
    <w:rsid w:val="00C346B6"/>
    <w:rsid w:val="00C34B44"/>
    <w:rsid w:val="00C35A64"/>
    <w:rsid w:val="00C366DC"/>
    <w:rsid w:val="00C40B9F"/>
    <w:rsid w:val="00C40C38"/>
    <w:rsid w:val="00C4425F"/>
    <w:rsid w:val="00C45D6B"/>
    <w:rsid w:val="00C4724E"/>
    <w:rsid w:val="00C525F5"/>
    <w:rsid w:val="00C65AAE"/>
    <w:rsid w:val="00C66E4B"/>
    <w:rsid w:val="00C6728D"/>
    <w:rsid w:val="00C71E8A"/>
    <w:rsid w:val="00C74560"/>
    <w:rsid w:val="00C74791"/>
    <w:rsid w:val="00C7553C"/>
    <w:rsid w:val="00C811E1"/>
    <w:rsid w:val="00C863CC"/>
    <w:rsid w:val="00C93021"/>
    <w:rsid w:val="00C95E0D"/>
    <w:rsid w:val="00C978D4"/>
    <w:rsid w:val="00C97D71"/>
    <w:rsid w:val="00CA0097"/>
    <w:rsid w:val="00CA08F6"/>
    <w:rsid w:val="00CA2851"/>
    <w:rsid w:val="00CA56FF"/>
    <w:rsid w:val="00CA5E21"/>
    <w:rsid w:val="00CA65E7"/>
    <w:rsid w:val="00CB11FA"/>
    <w:rsid w:val="00CB5E88"/>
    <w:rsid w:val="00CB7686"/>
    <w:rsid w:val="00CC11AD"/>
    <w:rsid w:val="00CC188B"/>
    <w:rsid w:val="00CC265E"/>
    <w:rsid w:val="00CC378B"/>
    <w:rsid w:val="00CC541B"/>
    <w:rsid w:val="00CC591A"/>
    <w:rsid w:val="00CD05AA"/>
    <w:rsid w:val="00CD1368"/>
    <w:rsid w:val="00CD6828"/>
    <w:rsid w:val="00CD6957"/>
    <w:rsid w:val="00CD6971"/>
    <w:rsid w:val="00CD7D9C"/>
    <w:rsid w:val="00CE0777"/>
    <w:rsid w:val="00CE1534"/>
    <w:rsid w:val="00CE19AB"/>
    <w:rsid w:val="00CE5E7A"/>
    <w:rsid w:val="00CE657C"/>
    <w:rsid w:val="00CF090F"/>
    <w:rsid w:val="00CF2D5D"/>
    <w:rsid w:val="00D040C2"/>
    <w:rsid w:val="00D069E2"/>
    <w:rsid w:val="00D11C47"/>
    <w:rsid w:val="00D12732"/>
    <w:rsid w:val="00D167C7"/>
    <w:rsid w:val="00D16B42"/>
    <w:rsid w:val="00D16FF5"/>
    <w:rsid w:val="00D200DE"/>
    <w:rsid w:val="00D200F4"/>
    <w:rsid w:val="00D2043B"/>
    <w:rsid w:val="00D24023"/>
    <w:rsid w:val="00D25395"/>
    <w:rsid w:val="00D26FCF"/>
    <w:rsid w:val="00D36959"/>
    <w:rsid w:val="00D36B97"/>
    <w:rsid w:val="00D436EC"/>
    <w:rsid w:val="00D44A6A"/>
    <w:rsid w:val="00D44AA2"/>
    <w:rsid w:val="00D45597"/>
    <w:rsid w:val="00D46DA8"/>
    <w:rsid w:val="00D54315"/>
    <w:rsid w:val="00D54825"/>
    <w:rsid w:val="00D57471"/>
    <w:rsid w:val="00D633A3"/>
    <w:rsid w:val="00D63448"/>
    <w:rsid w:val="00D72BFE"/>
    <w:rsid w:val="00D73093"/>
    <w:rsid w:val="00D835A1"/>
    <w:rsid w:val="00D854F8"/>
    <w:rsid w:val="00D9055F"/>
    <w:rsid w:val="00D93B1F"/>
    <w:rsid w:val="00D97AE4"/>
    <w:rsid w:val="00D97CF5"/>
    <w:rsid w:val="00DA0C10"/>
    <w:rsid w:val="00DA671B"/>
    <w:rsid w:val="00DA6C67"/>
    <w:rsid w:val="00DA7813"/>
    <w:rsid w:val="00DA7A43"/>
    <w:rsid w:val="00DB0A5D"/>
    <w:rsid w:val="00DB3797"/>
    <w:rsid w:val="00DB77B7"/>
    <w:rsid w:val="00DB7820"/>
    <w:rsid w:val="00DC716F"/>
    <w:rsid w:val="00DD544F"/>
    <w:rsid w:val="00DD6163"/>
    <w:rsid w:val="00DE562C"/>
    <w:rsid w:val="00DF09FD"/>
    <w:rsid w:val="00DF637B"/>
    <w:rsid w:val="00DF6499"/>
    <w:rsid w:val="00DF6A4B"/>
    <w:rsid w:val="00E03098"/>
    <w:rsid w:val="00E034D7"/>
    <w:rsid w:val="00E06CDD"/>
    <w:rsid w:val="00E10BB9"/>
    <w:rsid w:val="00E1618C"/>
    <w:rsid w:val="00E24181"/>
    <w:rsid w:val="00E27377"/>
    <w:rsid w:val="00E32181"/>
    <w:rsid w:val="00E32A65"/>
    <w:rsid w:val="00E33522"/>
    <w:rsid w:val="00E3463C"/>
    <w:rsid w:val="00E36473"/>
    <w:rsid w:val="00E416C6"/>
    <w:rsid w:val="00E46DE9"/>
    <w:rsid w:val="00E47415"/>
    <w:rsid w:val="00E51474"/>
    <w:rsid w:val="00E526A4"/>
    <w:rsid w:val="00E54A85"/>
    <w:rsid w:val="00E55A88"/>
    <w:rsid w:val="00E56C8D"/>
    <w:rsid w:val="00E57E4A"/>
    <w:rsid w:val="00E62544"/>
    <w:rsid w:val="00E66688"/>
    <w:rsid w:val="00E749F2"/>
    <w:rsid w:val="00E76E49"/>
    <w:rsid w:val="00E86C17"/>
    <w:rsid w:val="00E86C6B"/>
    <w:rsid w:val="00E92C30"/>
    <w:rsid w:val="00E94857"/>
    <w:rsid w:val="00E9675A"/>
    <w:rsid w:val="00E97670"/>
    <w:rsid w:val="00EA09AD"/>
    <w:rsid w:val="00EA118A"/>
    <w:rsid w:val="00EB08FC"/>
    <w:rsid w:val="00EB217A"/>
    <w:rsid w:val="00EB2AFB"/>
    <w:rsid w:val="00EB2C33"/>
    <w:rsid w:val="00EB5FF7"/>
    <w:rsid w:val="00EB7EF7"/>
    <w:rsid w:val="00EC7A33"/>
    <w:rsid w:val="00ED4CC7"/>
    <w:rsid w:val="00ED6643"/>
    <w:rsid w:val="00ED75DF"/>
    <w:rsid w:val="00EE4133"/>
    <w:rsid w:val="00EE515F"/>
    <w:rsid w:val="00EE6BAA"/>
    <w:rsid w:val="00EE74EC"/>
    <w:rsid w:val="00EF0951"/>
    <w:rsid w:val="00EF4F04"/>
    <w:rsid w:val="00EF5FFE"/>
    <w:rsid w:val="00F01599"/>
    <w:rsid w:val="00F0167F"/>
    <w:rsid w:val="00F0361B"/>
    <w:rsid w:val="00F05AC2"/>
    <w:rsid w:val="00F12693"/>
    <w:rsid w:val="00F131BD"/>
    <w:rsid w:val="00F14E9F"/>
    <w:rsid w:val="00F16D42"/>
    <w:rsid w:val="00F22A3A"/>
    <w:rsid w:val="00F2600C"/>
    <w:rsid w:val="00F30EFB"/>
    <w:rsid w:val="00F32C2A"/>
    <w:rsid w:val="00F423D7"/>
    <w:rsid w:val="00F43C3C"/>
    <w:rsid w:val="00F44979"/>
    <w:rsid w:val="00F50526"/>
    <w:rsid w:val="00F539DC"/>
    <w:rsid w:val="00F57A0A"/>
    <w:rsid w:val="00F6144D"/>
    <w:rsid w:val="00F62315"/>
    <w:rsid w:val="00F64D59"/>
    <w:rsid w:val="00F65605"/>
    <w:rsid w:val="00F65C7F"/>
    <w:rsid w:val="00F672D7"/>
    <w:rsid w:val="00F677E1"/>
    <w:rsid w:val="00F67BA7"/>
    <w:rsid w:val="00F67BEE"/>
    <w:rsid w:val="00F71078"/>
    <w:rsid w:val="00F76F80"/>
    <w:rsid w:val="00F77721"/>
    <w:rsid w:val="00F91E73"/>
    <w:rsid w:val="00F945FD"/>
    <w:rsid w:val="00F95B58"/>
    <w:rsid w:val="00FA7FE2"/>
    <w:rsid w:val="00FB0298"/>
    <w:rsid w:val="00FB2B9A"/>
    <w:rsid w:val="00FB302B"/>
    <w:rsid w:val="00FB58B7"/>
    <w:rsid w:val="00FB7205"/>
    <w:rsid w:val="00FB7D06"/>
    <w:rsid w:val="00FC2DBB"/>
    <w:rsid w:val="00FC4675"/>
    <w:rsid w:val="00FD38DC"/>
    <w:rsid w:val="00FD650D"/>
    <w:rsid w:val="00FE0A7A"/>
    <w:rsid w:val="00FE1DF7"/>
    <w:rsid w:val="00FE7565"/>
    <w:rsid w:val="00FE7733"/>
    <w:rsid w:val="00FF18A3"/>
    <w:rsid w:val="00FF2609"/>
    <w:rsid w:val="00FF3AD5"/>
    <w:rsid w:val="00FF63A3"/>
    <w:rsid w:val="00FF6852"/>
    <w:rsid w:val="00FF7381"/>
    <w:rsid w:val="00FF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26"/>
  </w:style>
  <w:style w:type="paragraph" w:styleId="1">
    <w:name w:val="heading 1"/>
    <w:basedOn w:val="a"/>
    <w:link w:val="10"/>
    <w:qFormat/>
    <w:rsid w:val="002A3F4C"/>
    <w:pPr>
      <w:keepNext/>
      <w:widowControl w:val="0"/>
      <w:tabs>
        <w:tab w:val="left" w:pos="284"/>
      </w:tabs>
      <w:spacing w:after="0" w:line="240" w:lineRule="auto"/>
      <w:jc w:val="center"/>
      <w:outlineLvl w:val="0"/>
    </w:pPr>
    <w:rPr>
      <w:rFonts w:ascii="Times New Roman" w:eastAsia="Times New Roman" w:hAnsi="Times New Roman" w:cs="Times New Roman"/>
      <w:b/>
      <w:bCs/>
      <w:sz w:val="24"/>
      <w:szCs w:val="24"/>
      <w:lang w:val="uk-UA" w:eastAsia="ru-RU"/>
    </w:rPr>
  </w:style>
  <w:style w:type="paragraph" w:styleId="3">
    <w:name w:val="heading 3"/>
    <w:basedOn w:val="a"/>
    <w:next w:val="a"/>
    <w:link w:val="30"/>
    <w:unhideWhenUsed/>
    <w:qFormat/>
    <w:rsid w:val="00622C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8A7E1B"/>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56C8D"/>
    <w:pPr>
      <w:ind w:left="720"/>
      <w:contextualSpacing/>
    </w:pPr>
    <w:rPr>
      <w:rFonts w:eastAsiaTheme="minorEastAsia"/>
      <w:lang w:eastAsia="ru-RU"/>
    </w:rPr>
  </w:style>
  <w:style w:type="character" w:customStyle="1" w:styleId="a4">
    <w:name w:val="Абзац списка Знак"/>
    <w:link w:val="a3"/>
    <w:uiPriority w:val="34"/>
    <w:locked/>
    <w:rsid w:val="00E56C8D"/>
    <w:rPr>
      <w:rFonts w:eastAsiaTheme="minorEastAsia"/>
      <w:lang w:eastAsia="ru-RU"/>
    </w:rPr>
  </w:style>
  <w:style w:type="table" w:styleId="a5">
    <w:name w:val="Table Grid"/>
    <w:basedOn w:val="a1"/>
    <w:rsid w:val="00A73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362C17"/>
    <w:pPr>
      <w:spacing w:after="0" w:line="240" w:lineRule="auto"/>
    </w:pPr>
    <w:rPr>
      <w:rFonts w:ascii="Tahoma" w:hAnsi="Tahoma" w:cs="Tahoma"/>
      <w:sz w:val="16"/>
      <w:szCs w:val="16"/>
    </w:rPr>
  </w:style>
  <w:style w:type="character" w:customStyle="1" w:styleId="a7">
    <w:name w:val="Текст выноски Знак"/>
    <w:basedOn w:val="a0"/>
    <w:link w:val="a6"/>
    <w:rsid w:val="00362C17"/>
    <w:rPr>
      <w:rFonts w:ascii="Tahoma" w:hAnsi="Tahoma" w:cs="Tahoma"/>
      <w:sz w:val="16"/>
      <w:szCs w:val="16"/>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rsid w:val="00312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8825C7"/>
    <w:pPr>
      <w:spacing w:after="0" w:line="240" w:lineRule="auto"/>
    </w:pPr>
    <w:rPr>
      <w:rFonts w:ascii="Calibri" w:eastAsia="Calibri" w:hAnsi="Calibri" w:cs="Times New Roman"/>
    </w:rPr>
  </w:style>
  <w:style w:type="character" w:customStyle="1" w:styleId="ab">
    <w:name w:val="Без интервала Знак"/>
    <w:link w:val="aa"/>
    <w:uiPriority w:val="1"/>
    <w:rsid w:val="008825C7"/>
    <w:rPr>
      <w:rFonts w:ascii="Calibri" w:eastAsia="Calibri" w:hAnsi="Calibri" w:cs="Times New Roman"/>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rsid w:val="00ED4CC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3F4C"/>
    <w:rPr>
      <w:rFonts w:ascii="Times New Roman" w:eastAsia="Times New Roman" w:hAnsi="Times New Roman" w:cs="Times New Roman"/>
      <w:b/>
      <w:bCs/>
      <w:sz w:val="24"/>
      <w:szCs w:val="24"/>
      <w:lang w:val="uk-UA" w:eastAsia="ru-RU"/>
    </w:rPr>
  </w:style>
  <w:style w:type="paragraph" w:styleId="ac">
    <w:name w:val="Body Text"/>
    <w:aliases w:val="Standard paragraph"/>
    <w:basedOn w:val="a"/>
    <w:link w:val="ad"/>
    <w:rsid w:val="006060CF"/>
    <w:pPr>
      <w:widowControl w:val="0"/>
      <w:suppressAutoHyphens/>
      <w:spacing w:after="120" w:line="240" w:lineRule="auto"/>
    </w:pPr>
    <w:rPr>
      <w:rFonts w:ascii="Times New Roman" w:eastAsia="SimSun" w:hAnsi="Times New Roman" w:cs="Arial"/>
      <w:kern w:val="1"/>
      <w:sz w:val="24"/>
      <w:szCs w:val="24"/>
      <w:lang w:val="uk-UA" w:eastAsia="zh-CN" w:bidi="hi-IN"/>
    </w:rPr>
  </w:style>
  <w:style w:type="character" w:customStyle="1" w:styleId="ad">
    <w:name w:val="Основной текст Знак"/>
    <w:aliases w:val="Standard paragraph Знак"/>
    <w:basedOn w:val="a0"/>
    <w:link w:val="ac"/>
    <w:rsid w:val="006060CF"/>
    <w:rPr>
      <w:rFonts w:ascii="Times New Roman" w:eastAsia="SimSun" w:hAnsi="Times New Roman" w:cs="Arial"/>
      <w:kern w:val="1"/>
      <w:sz w:val="24"/>
      <w:szCs w:val="24"/>
      <w:lang w:val="uk-UA" w:eastAsia="zh-CN" w:bidi="hi-IN"/>
    </w:rPr>
  </w:style>
  <w:style w:type="paragraph" w:styleId="ae">
    <w:name w:val="Title"/>
    <w:basedOn w:val="a"/>
    <w:next w:val="a"/>
    <w:link w:val="af"/>
    <w:qFormat/>
    <w:rsid w:val="00606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6060CF"/>
    <w:rPr>
      <w:rFonts w:asciiTheme="majorHAnsi" w:eastAsiaTheme="majorEastAsia" w:hAnsiTheme="majorHAnsi" w:cstheme="majorBidi"/>
      <w:spacing w:val="-10"/>
      <w:kern w:val="28"/>
      <w:sz w:val="56"/>
      <w:szCs w:val="56"/>
    </w:rPr>
  </w:style>
  <w:style w:type="paragraph" w:customStyle="1" w:styleId="Default">
    <w:name w:val="Default"/>
    <w:rsid w:val="00426B02"/>
    <w:pPr>
      <w:spacing w:after="0" w:line="240" w:lineRule="auto"/>
    </w:pPr>
    <w:rPr>
      <w:rFonts w:ascii="Times New Roman" w:eastAsia="Times New Roman" w:hAnsi="Times New Roman" w:cs="Times New Roman"/>
      <w:color w:val="000000"/>
      <w:sz w:val="24"/>
      <w:szCs w:val="24"/>
      <w:lang w:val="uk-UA" w:eastAsia="uk-UA"/>
    </w:rPr>
  </w:style>
  <w:style w:type="character" w:styleId="af0">
    <w:name w:val="line number"/>
    <w:basedOn w:val="a0"/>
    <w:uiPriority w:val="99"/>
    <w:semiHidden/>
    <w:unhideWhenUsed/>
    <w:rsid w:val="000A5968"/>
  </w:style>
  <w:style w:type="paragraph" w:styleId="af1">
    <w:name w:val="header"/>
    <w:basedOn w:val="a"/>
    <w:link w:val="af2"/>
    <w:uiPriority w:val="99"/>
    <w:unhideWhenUsed/>
    <w:rsid w:val="000A596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A5968"/>
  </w:style>
  <w:style w:type="paragraph" w:styleId="af3">
    <w:name w:val="footer"/>
    <w:basedOn w:val="a"/>
    <w:link w:val="af4"/>
    <w:unhideWhenUsed/>
    <w:rsid w:val="000A5968"/>
    <w:pPr>
      <w:tabs>
        <w:tab w:val="center" w:pos="4677"/>
        <w:tab w:val="right" w:pos="9355"/>
      </w:tabs>
      <w:spacing w:after="0" w:line="240" w:lineRule="auto"/>
    </w:pPr>
  </w:style>
  <w:style w:type="character" w:customStyle="1" w:styleId="af4">
    <w:name w:val="Нижний колонтитул Знак"/>
    <w:basedOn w:val="a0"/>
    <w:link w:val="af3"/>
    <w:rsid w:val="000A5968"/>
  </w:style>
  <w:style w:type="character" w:styleId="af5">
    <w:name w:val="Hyperlink"/>
    <w:basedOn w:val="a0"/>
    <w:unhideWhenUsed/>
    <w:rsid w:val="00FF63A3"/>
    <w:rPr>
      <w:color w:val="0000FF"/>
      <w:u w:val="single"/>
    </w:rPr>
  </w:style>
  <w:style w:type="character" w:styleId="af6">
    <w:name w:val="Strong"/>
    <w:basedOn w:val="a0"/>
    <w:qFormat/>
    <w:rsid w:val="00AC222E"/>
    <w:rPr>
      <w:b/>
      <w:bCs/>
    </w:rPr>
  </w:style>
  <w:style w:type="character" w:customStyle="1" w:styleId="30">
    <w:name w:val="Заголовок 3 Знак"/>
    <w:basedOn w:val="a0"/>
    <w:link w:val="3"/>
    <w:rsid w:val="00622CC2"/>
    <w:rPr>
      <w:rFonts w:asciiTheme="majorHAnsi" w:eastAsiaTheme="majorEastAsia" w:hAnsiTheme="majorHAnsi" w:cstheme="majorBidi"/>
      <w:color w:val="243F60" w:themeColor="accent1" w:themeShade="7F"/>
      <w:sz w:val="24"/>
      <w:szCs w:val="24"/>
    </w:rPr>
  </w:style>
  <w:style w:type="character" w:styleId="af7">
    <w:name w:val="annotation reference"/>
    <w:basedOn w:val="a0"/>
    <w:uiPriority w:val="99"/>
    <w:semiHidden/>
    <w:unhideWhenUsed/>
    <w:rsid w:val="00227ACC"/>
    <w:rPr>
      <w:sz w:val="16"/>
      <w:szCs w:val="16"/>
    </w:rPr>
  </w:style>
  <w:style w:type="paragraph" w:styleId="af8">
    <w:name w:val="annotation text"/>
    <w:basedOn w:val="a"/>
    <w:link w:val="af9"/>
    <w:uiPriority w:val="99"/>
    <w:semiHidden/>
    <w:unhideWhenUsed/>
    <w:rsid w:val="00227ACC"/>
    <w:pPr>
      <w:spacing w:line="240" w:lineRule="auto"/>
    </w:pPr>
    <w:rPr>
      <w:sz w:val="20"/>
      <w:szCs w:val="20"/>
    </w:rPr>
  </w:style>
  <w:style w:type="character" w:customStyle="1" w:styleId="af9">
    <w:name w:val="Текст примечания Знак"/>
    <w:basedOn w:val="a0"/>
    <w:link w:val="af8"/>
    <w:uiPriority w:val="99"/>
    <w:semiHidden/>
    <w:rsid w:val="00227ACC"/>
    <w:rPr>
      <w:sz w:val="20"/>
      <w:szCs w:val="20"/>
    </w:rPr>
  </w:style>
  <w:style w:type="paragraph" w:styleId="afa">
    <w:name w:val="annotation subject"/>
    <w:basedOn w:val="af8"/>
    <w:next w:val="af8"/>
    <w:link w:val="afb"/>
    <w:uiPriority w:val="99"/>
    <w:semiHidden/>
    <w:unhideWhenUsed/>
    <w:rsid w:val="00227ACC"/>
    <w:rPr>
      <w:b/>
      <w:bCs/>
    </w:rPr>
  </w:style>
  <w:style w:type="character" w:customStyle="1" w:styleId="afb">
    <w:name w:val="Тема примечания Знак"/>
    <w:basedOn w:val="af9"/>
    <w:link w:val="afa"/>
    <w:uiPriority w:val="99"/>
    <w:semiHidden/>
    <w:rsid w:val="00227ACC"/>
    <w:rPr>
      <w:b/>
      <w:bCs/>
      <w:sz w:val="20"/>
      <w:szCs w:val="20"/>
    </w:rPr>
  </w:style>
  <w:style w:type="paragraph" w:styleId="afc">
    <w:name w:val="Body Text Indent"/>
    <w:basedOn w:val="a"/>
    <w:link w:val="afd"/>
    <w:unhideWhenUsed/>
    <w:rsid w:val="008A7E1B"/>
    <w:pPr>
      <w:spacing w:after="120"/>
      <w:ind w:left="283"/>
    </w:pPr>
  </w:style>
  <w:style w:type="character" w:customStyle="1" w:styleId="afd">
    <w:name w:val="Основной текст с отступом Знак"/>
    <w:basedOn w:val="a0"/>
    <w:link w:val="afc"/>
    <w:rsid w:val="008A7E1B"/>
  </w:style>
  <w:style w:type="character" w:customStyle="1" w:styleId="40">
    <w:name w:val="Заголовок 4 Знак"/>
    <w:basedOn w:val="a0"/>
    <w:link w:val="4"/>
    <w:uiPriority w:val="9"/>
    <w:rsid w:val="008A7E1B"/>
    <w:rPr>
      <w:rFonts w:ascii="Times New Roman" w:eastAsia="Times New Roman" w:hAnsi="Times New Roman" w:cs="Times New Roman"/>
      <w:b/>
      <w:bCs/>
      <w:sz w:val="24"/>
      <w:szCs w:val="24"/>
      <w:lang/>
    </w:rPr>
  </w:style>
  <w:style w:type="numbering" w:customStyle="1" w:styleId="11">
    <w:name w:val="Немає списку1"/>
    <w:next w:val="a2"/>
    <w:uiPriority w:val="99"/>
    <w:semiHidden/>
    <w:unhideWhenUsed/>
    <w:rsid w:val="008A7E1B"/>
  </w:style>
  <w:style w:type="numbering" w:customStyle="1" w:styleId="110">
    <w:name w:val="Немає списку11"/>
    <w:next w:val="a2"/>
    <w:uiPriority w:val="99"/>
    <w:semiHidden/>
    <w:unhideWhenUsed/>
    <w:rsid w:val="008A7E1B"/>
  </w:style>
  <w:style w:type="character" w:customStyle="1" w:styleId="FontStyle12">
    <w:name w:val="Font Style12"/>
    <w:rsid w:val="008A7E1B"/>
    <w:rPr>
      <w:rFonts w:ascii="Bookman Old Style" w:hAnsi="Bookman Old Style" w:cs="Bookman Old Style"/>
      <w:sz w:val="14"/>
      <w:szCs w:val="14"/>
    </w:rPr>
  </w:style>
  <w:style w:type="character" w:customStyle="1" w:styleId="FontStyle11">
    <w:name w:val="Font Style11"/>
    <w:rsid w:val="008A7E1B"/>
    <w:rPr>
      <w:rFonts w:ascii="Bookman Old Style" w:hAnsi="Bookman Old Style" w:cs="Bookman Old Style"/>
      <w:b/>
      <w:bCs/>
      <w:sz w:val="12"/>
      <w:szCs w:val="12"/>
    </w:rPr>
  </w:style>
  <w:style w:type="paragraph" w:customStyle="1" w:styleId="xfmc1">
    <w:name w:val="xfmc1"/>
    <w:basedOn w:val="a"/>
    <w:rsid w:val="008A7E1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має списку111"/>
    <w:next w:val="a2"/>
    <w:uiPriority w:val="99"/>
    <w:semiHidden/>
    <w:unhideWhenUsed/>
    <w:rsid w:val="008A7E1B"/>
  </w:style>
  <w:style w:type="numbering" w:customStyle="1" w:styleId="1111">
    <w:name w:val="Немає списку1111"/>
    <w:next w:val="a2"/>
    <w:uiPriority w:val="99"/>
    <w:semiHidden/>
    <w:rsid w:val="008A7E1B"/>
  </w:style>
  <w:style w:type="paragraph" w:styleId="31">
    <w:name w:val="Body Text Indent 3"/>
    <w:basedOn w:val="a"/>
    <w:link w:val="32"/>
    <w:rsid w:val="008A7E1B"/>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rsid w:val="008A7E1B"/>
    <w:rPr>
      <w:rFonts w:ascii="Times New Roman" w:eastAsia="Times New Roman" w:hAnsi="Times New Roman" w:cs="Times New Roman"/>
      <w:sz w:val="16"/>
      <w:szCs w:val="16"/>
      <w:lang w:val="uk-UA" w:eastAsia="ru-RU"/>
    </w:rPr>
  </w:style>
  <w:style w:type="paragraph" w:styleId="2">
    <w:name w:val="Body Text Indent 2"/>
    <w:basedOn w:val="a"/>
    <w:link w:val="20"/>
    <w:rsid w:val="008A7E1B"/>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8A7E1B"/>
    <w:rPr>
      <w:rFonts w:ascii="Times New Roman" w:eastAsia="Times New Roman" w:hAnsi="Times New Roman" w:cs="Times New Roman"/>
      <w:sz w:val="24"/>
      <w:szCs w:val="24"/>
      <w:lang w:val="uk-UA" w:eastAsia="ru-RU"/>
    </w:rPr>
  </w:style>
  <w:style w:type="paragraph" w:styleId="afe">
    <w:name w:val="Block Text"/>
    <w:basedOn w:val="a"/>
    <w:rsid w:val="008A7E1B"/>
    <w:pPr>
      <w:spacing w:after="0" w:line="240" w:lineRule="auto"/>
      <w:ind w:left="-567" w:right="-1044" w:firstLine="567"/>
      <w:jc w:val="both"/>
    </w:pPr>
    <w:rPr>
      <w:rFonts w:ascii="Times New Roman" w:eastAsia="Times New Roman" w:hAnsi="Times New Roman" w:cs="Times New Roman"/>
      <w:sz w:val="28"/>
      <w:szCs w:val="20"/>
      <w:lang w:eastAsia="ru-RU"/>
    </w:rPr>
  </w:style>
  <w:style w:type="character" w:customStyle="1" w:styleId="HTML">
    <w:name w:val="Стандартный HTML Знак"/>
    <w:aliases w:val="Знак3 Знак"/>
    <w:link w:val="HTML0"/>
    <w:rsid w:val="008A7E1B"/>
    <w:rPr>
      <w:rFonts w:ascii="Courier New" w:hAnsi="Courier New"/>
    </w:rPr>
  </w:style>
  <w:style w:type="paragraph" w:styleId="HTML0">
    <w:name w:val="HTML Preformatted"/>
    <w:aliases w:val="Знак3"/>
    <w:basedOn w:val="a"/>
    <w:link w:val="HTML"/>
    <w:rsid w:val="008A7E1B"/>
    <w:pPr>
      <w:spacing w:after="0" w:line="240" w:lineRule="auto"/>
    </w:pPr>
    <w:rPr>
      <w:rFonts w:ascii="Courier New" w:hAnsi="Courier New"/>
    </w:rPr>
  </w:style>
  <w:style w:type="character" w:customStyle="1" w:styleId="HTML1">
    <w:name w:val="Стандартний HTML Знак1"/>
    <w:basedOn w:val="a0"/>
    <w:uiPriority w:val="99"/>
    <w:semiHidden/>
    <w:rsid w:val="008A7E1B"/>
    <w:rPr>
      <w:rFonts w:ascii="Consolas" w:hAnsi="Consolas"/>
      <w:sz w:val="20"/>
      <w:szCs w:val="20"/>
    </w:rPr>
  </w:style>
  <w:style w:type="character" w:customStyle="1" w:styleId="aff">
    <w:name w:val="Знак Знак"/>
    <w:rsid w:val="008A7E1B"/>
    <w:rPr>
      <w:sz w:val="24"/>
      <w:szCs w:val="24"/>
      <w:lang w:val="uk-UA" w:eastAsia="ru-RU" w:bidi="ar-SA"/>
    </w:rPr>
  </w:style>
  <w:style w:type="paragraph" w:customStyle="1" w:styleId="a20">
    <w:name w:val="a2"/>
    <w:basedOn w:val="a"/>
    <w:rsid w:val="008A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8A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8A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8A7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A7E1B"/>
  </w:style>
  <w:style w:type="character" w:styleId="aff0">
    <w:name w:val="page number"/>
    <w:basedOn w:val="a0"/>
    <w:rsid w:val="008A7E1B"/>
  </w:style>
  <w:style w:type="paragraph" w:customStyle="1" w:styleId="aff1">
    <w:name w:val="Знак Знак Знак Знак"/>
    <w:basedOn w:val="a"/>
    <w:rsid w:val="008A7E1B"/>
    <w:pPr>
      <w:spacing w:after="0" w:line="240" w:lineRule="auto"/>
    </w:pPr>
    <w:rPr>
      <w:rFonts w:ascii="Verdana" w:eastAsia="Times New Roman" w:hAnsi="Verdana" w:cs="Verdana"/>
      <w:sz w:val="20"/>
      <w:szCs w:val="20"/>
      <w:lang w:val="en-US"/>
    </w:rPr>
  </w:style>
  <w:style w:type="paragraph" w:customStyle="1" w:styleId="aff2">
    <w:name w:val="Нормальний текст"/>
    <w:basedOn w:val="a"/>
    <w:rsid w:val="008A7E1B"/>
    <w:pPr>
      <w:spacing w:before="120" w:after="0" w:line="240" w:lineRule="auto"/>
      <w:ind w:firstLine="567"/>
    </w:pPr>
    <w:rPr>
      <w:rFonts w:ascii="Antiqua" w:eastAsia="Times New Roman" w:hAnsi="Antiqua" w:cs="Times New Roman"/>
      <w:sz w:val="26"/>
      <w:szCs w:val="20"/>
      <w:lang w:val="uk-UA" w:eastAsia="ru-RU"/>
    </w:rPr>
  </w:style>
  <w:style w:type="paragraph" w:customStyle="1" w:styleId="WW-">
    <w:name w:val="WW-Текст"/>
    <w:basedOn w:val="a"/>
    <w:rsid w:val="008A7E1B"/>
    <w:pPr>
      <w:suppressAutoHyphens/>
      <w:spacing w:after="0" w:line="240" w:lineRule="auto"/>
    </w:pPr>
    <w:rPr>
      <w:rFonts w:ascii="Courier New" w:eastAsia="Calibri" w:hAnsi="Courier New" w:cs="Courier New"/>
      <w:sz w:val="20"/>
      <w:szCs w:val="20"/>
      <w:lang w:val="uk-UA" w:eastAsia="ar-SA"/>
    </w:rPr>
  </w:style>
  <w:style w:type="table" w:customStyle="1" w:styleId="12">
    <w:name w:val="Сітка таблиці1"/>
    <w:basedOn w:val="a1"/>
    <w:next w:val="a5"/>
    <w:rsid w:val="008A7E1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Знак Знак Знак"/>
    <w:basedOn w:val="a"/>
    <w:rsid w:val="008A7E1B"/>
    <w:pPr>
      <w:spacing w:after="0" w:line="240" w:lineRule="auto"/>
    </w:pPr>
    <w:rPr>
      <w:rFonts w:ascii="Verdana" w:eastAsia="MS Mincho" w:hAnsi="Verdana" w:cs="Verdana"/>
      <w:sz w:val="20"/>
      <w:szCs w:val="20"/>
      <w:lang w:val="en-US"/>
    </w:rPr>
  </w:style>
  <w:style w:type="paragraph" w:customStyle="1" w:styleId="21">
    <w:name w:val="Основной текст 21"/>
    <w:basedOn w:val="a"/>
    <w:rsid w:val="008A7E1B"/>
    <w:pPr>
      <w:spacing w:before="120"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3">
    <w:name w:val="Стиль"/>
    <w:rsid w:val="008A7E1B"/>
    <w:pPr>
      <w:spacing w:after="0" w:line="240" w:lineRule="auto"/>
    </w:pPr>
    <w:rPr>
      <w:rFonts w:ascii="Times New Roman" w:eastAsia="Times New Roman" w:hAnsi="Times New Roman" w:cs="Times New Roman"/>
      <w:sz w:val="20"/>
      <w:szCs w:val="20"/>
      <w:lang w:val="uk-UA" w:eastAsia="ru-RU"/>
    </w:rPr>
  </w:style>
  <w:style w:type="character" w:customStyle="1" w:styleId="FontStyle13">
    <w:name w:val="Font Style13"/>
    <w:rsid w:val="008A7E1B"/>
    <w:rPr>
      <w:rFonts w:ascii="Times New Roman" w:hAnsi="Times New Roman" w:cs="Times New Roman"/>
      <w:sz w:val="22"/>
      <w:szCs w:val="22"/>
    </w:rPr>
  </w:style>
  <w:style w:type="paragraph" w:customStyle="1" w:styleId="22">
    <w:name w:val="Знак Знак2 Знак Знак"/>
    <w:basedOn w:val="a"/>
    <w:rsid w:val="008A7E1B"/>
    <w:pPr>
      <w:spacing w:after="0" w:line="240" w:lineRule="auto"/>
    </w:pPr>
    <w:rPr>
      <w:rFonts w:ascii="Verdana" w:eastAsia="Times New Roman" w:hAnsi="Verdana" w:cs="Verdana"/>
      <w:sz w:val="20"/>
      <w:szCs w:val="20"/>
      <w:lang w:val="en-US"/>
    </w:rPr>
  </w:style>
  <w:style w:type="paragraph" w:customStyle="1" w:styleId="14">
    <w:name w:val="Абзац списка1"/>
    <w:basedOn w:val="a"/>
    <w:uiPriority w:val="99"/>
    <w:qFormat/>
    <w:rsid w:val="008A7E1B"/>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Style1">
    <w:name w:val="Style1"/>
    <w:basedOn w:val="a"/>
    <w:rsid w:val="008A7E1B"/>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15">
    <w:name w:val="Абзац списку1"/>
    <w:basedOn w:val="a"/>
    <w:rsid w:val="008A7E1B"/>
    <w:pPr>
      <w:ind w:left="720"/>
      <w:contextualSpacing/>
    </w:pPr>
    <w:rPr>
      <w:rFonts w:ascii="Calibri" w:eastAsia="Times New Roman" w:hAnsi="Calibri" w:cs="Times New Roman"/>
      <w:lang w:val="uk-UA"/>
    </w:rPr>
  </w:style>
  <w:style w:type="paragraph" w:customStyle="1" w:styleId="Style5">
    <w:name w:val="Style5"/>
    <w:basedOn w:val="a"/>
    <w:rsid w:val="008A7E1B"/>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paragraph" w:styleId="23">
    <w:name w:val="Body Text 2"/>
    <w:basedOn w:val="a"/>
    <w:link w:val="24"/>
    <w:rsid w:val="008A7E1B"/>
    <w:pPr>
      <w:widowControl w:val="0"/>
      <w:autoSpaceDE w:val="0"/>
      <w:autoSpaceDN w:val="0"/>
      <w:adjustRightInd w:val="0"/>
      <w:spacing w:after="120" w:line="480" w:lineRule="auto"/>
    </w:pPr>
    <w:rPr>
      <w:rFonts w:ascii="Times New Roman" w:eastAsia="Calibri" w:hAnsi="Times New Roman" w:cs="Times New Roman"/>
      <w:sz w:val="24"/>
      <w:szCs w:val="24"/>
      <w:lang w:val="uk-UA" w:eastAsia="ru-RU"/>
    </w:rPr>
  </w:style>
  <w:style w:type="character" w:customStyle="1" w:styleId="24">
    <w:name w:val="Основной текст 2 Знак"/>
    <w:basedOn w:val="a0"/>
    <w:link w:val="23"/>
    <w:rsid w:val="008A7E1B"/>
    <w:rPr>
      <w:rFonts w:ascii="Times New Roman" w:eastAsia="Calibri" w:hAnsi="Times New Roman" w:cs="Times New Roman"/>
      <w:sz w:val="24"/>
      <w:szCs w:val="24"/>
      <w:lang w:val="uk-UA" w:eastAsia="ru-RU"/>
    </w:rPr>
  </w:style>
  <w:style w:type="paragraph" w:styleId="aff4">
    <w:name w:val="Plain Text"/>
    <w:aliases w:val="Текст Знак Знак Знак Знак Знак Знак Знак Знак Знак,Текст Знак1,Текст Знак Знак Знак,Текст Знак Знак Знак Знак,Текст Знак1 Знак Знак,Текст Знак1 Знак,Знак1 Знак,Знак1,Текст Знак Знак2,Текст Знак Знак Знак1, Знак1 Знак, Знак1"/>
    <w:basedOn w:val="a"/>
    <w:link w:val="aff5"/>
    <w:rsid w:val="008A7E1B"/>
    <w:pPr>
      <w:spacing w:after="0" w:line="240" w:lineRule="auto"/>
    </w:pPr>
    <w:rPr>
      <w:rFonts w:ascii="Courier New" w:eastAsia="Times New Roman" w:hAnsi="Courier New" w:cs="Times New Roman"/>
      <w:sz w:val="20"/>
      <w:szCs w:val="20"/>
      <w:lang w:val="uk-UA" w:eastAsia="ru-RU"/>
    </w:rPr>
  </w:style>
  <w:style w:type="character" w:customStyle="1" w:styleId="aff5">
    <w:name w:val="Текст Знак"/>
    <w:aliases w:val="Текст Знак Знак Знак Знак Знак Знак Знак Знак Знак Знак,Текст Знак1 Знак1,Текст Знак Знак Знак Знак1,Текст Знак Знак Знак Знак Знак,Текст Знак1 Знак Знак Знак,Текст Знак1 Знак Знак1,Знак1 Знак Знак,Знак1 Знак1,Текст Знак Знак2 Знак"/>
    <w:basedOn w:val="a0"/>
    <w:link w:val="aff4"/>
    <w:rsid w:val="008A7E1B"/>
    <w:rPr>
      <w:rFonts w:ascii="Courier New" w:eastAsia="Times New Roman" w:hAnsi="Courier New" w:cs="Times New Roman"/>
      <w:sz w:val="20"/>
      <w:szCs w:val="20"/>
      <w:lang w:val="uk-UA" w:eastAsia="ru-RU"/>
    </w:rPr>
  </w:style>
  <w:style w:type="paragraph" w:customStyle="1" w:styleId="Style6">
    <w:name w:val="Style6"/>
    <w:basedOn w:val="a"/>
    <w:rsid w:val="008A7E1B"/>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character" w:customStyle="1" w:styleId="apple-converted-space">
    <w:name w:val="apple-converted-space"/>
    <w:rsid w:val="008A7E1B"/>
    <w:rPr>
      <w:rFonts w:cs="Times New Roman"/>
    </w:rPr>
  </w:style>
  <w:style w:type="paragraph" w:customStyle="1" w:styleId="210">
    <w:name w:val="Основний текст 21"/>
    <w:basedOn w:val="a"/>
    <w:rsid w:val="008A7E1B"/>
    <w:pPr>
      <w:spacing w:before="120" w:after="0" w:line="240" w:lineRule="auto"/>
      <w:ind w:firstLine="709"/>
      <w:jc w:val="both"/>
    </w:pPr>
    <w:rPr>
      <w:rFonts w:ascii="Times New Roman" w:eastAsia="Times New Roman" w:hAnsi="Times New Roman" w:cs="Times New Roman"/>
      <w:sz w:val="28"/>
      <w:szCs w:val="20"/>
      <w:lang w:val="uk-UA" w:eastAsia="ru-RU"/>
    </w:rPr>
  </w:style>
  <w:style w:type="paragraph" w:customStyle="1" w:styleId="16">
    <w:name w:val="Без інтервалів1"/>
    <w:basedOn w:val="a"/>
    <w:rsid w:val="008A7E1B"/>
    <w:pPr>
      <w:spacing w:after="0" w:line="240" w:lineRule="auto"/>
    </w:pPr>
    <w:rPr>
      <w:rFonts w:ascii="Times New Roman" w:eastAsia="Calibri" w:hAnsi="Times New Roman" w:cs="Times New Roman"/>
      <w:sz w:val="24"/>
      <w:szCs w:val="24"/>
      <w:lang w:val="uk-UA" w:eastAsia="ru-RU"/>
    </w:rPr>
  </w:style>
  <w:style w:type="paragraph" w:customStyle="1" w:styleId="aff6">
    <w:name w:val="Знак Знак Знак Знак Знак"/>
    <w:basedOn w:val="a"/>
    <w:rsid w:val="008A7E1B"/>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8A7E1B"/>
  </w:style>
  <w:style w:type="character" w:customStyle="1" w:styleId="17">
    <w:name w:val="Текст у виносці Знак1"/>
    <w:basedOn w:val="a0"/>
    <w:uiPriority w:val="99"/>
    <w:semiHidden/>
    <w:rsid w:val="008A7E1B"/>
    <w:rPr>
      <w:rFonts w:ascii="Segoe UI" w:eastAsia="Times New Roman" w:hAnsi="Segoe UI" w:cs="Segoe UI"/>
      <w:sz w:val="18"/>
      <w:szCs w:val="18"/>
    </w:rPr>
  </w:style>
  <w:style w:type="paragraph" w:customStyle="1" w:styleId="aff7">
    <w:name w:val="Знак Знак Знак Знак Знак Знак Знак"/>
    <w:basedOn w:val="a"/>
    <w:rsid w:val="008A7E1B"/>
    <w:pPr>
      <w:spacing w:after="0" w:line="240" w:lineRule="auto"/>
    </w:pPr>
    <w:rPr>
      <w:rFonts w:ascii="Verdana" w:eastAsia="Times New Roman" w:hAnsi="Verdana" w:cs="Verdana"/>
      <w:sz w:val="20"/>
      <w:szCs w:val="20"/>
      <w:lang w:val="en-US"/>
    </w:rPr>
  </w:style>
  <w:style w:type="character" w:customStyle="1" w:styleId="spelle">
    <w:name w:val="spelle"/>
    <w:basedOn w:val="a0"/>
    <w:rsid w:val="008A7E1B"/>
  </w:style>
  <w:style w:type="paragraph" w:customStyle="1" w:styleId="18">
    <w:name w:val="Без интервала1"/>
    <w:basedOn w:val="a"/>
    <w:rsid w:val="008A7E1B"/>
    <w:pPr>
      <w:spacing w:after="0" w:line="240" w:lineRule="auto"/>
    </w:pPr>
    <w:rPr>
      <w:rFonts w:ascii="Times New Roman" w:eastAsia="Calibri" w:hAnsi="Times New Roman" w:cs="Times New Roman"/>
      <w:sz w:val="24"/>
      <w:szCs w:val="24"/>
      <w:lang w:val="uk-UA" w:eastAsia="ru-RU"/>
    </w:rPr>
  </w:style>
  <w:style w:type="paragraph" w:customStyle="1" w:styleId="aff8">
    <w:name w:val="Обычный.Звичайний"/>
    <w:uiPriority w:val="99"/>
    <w:rsid w:val="008A7E1B"/>
    <w:pPr>
      <w:spacing w:after="0" w:line="240" w:lineRule="auto"/>
    </w:pPr>
    <w:rPr>
      <w:rFonts w:ascii="Antiqua" w:eastAsia="Times New Roman" w:hAnsi="Antiqua" w:cs="Times New Roman"/>
      <w:sz w:val="26"/>
      <w:szCs w:val="20"/>
      <w:lang w:val="uk-UA" w:eastAsia="ru-RU"/>
    </w:rPr>
  </w:style>
  <w:style w:type="paragraph" w:customStyle="1" w:styleId="aff9">
    <w:name w:val="Знак Знак Знак Знак Знак Знак"/>
    <w:basedOn w:val="a"/>
    <w:rsid w:val="008A7E1B"/>
    <w:pPr>
      <w:spacing w:after="0" w:line="240" w:lineRule="auto"/>
    </w:pPr>
    <w:rPr>
      <w:rFonts w:ascii="Verdana" w:eastAsia="Times New Roman" w:hAnsi="Verdana" w:cs="Verdana"/>
      <w:sz w:val="20"/>
      <w:szCs w:val="20"/>
      <w:lang w:val="en-US"/>
    </w:rPr>
  </w:style>
  <w:style w:type="character" w:customStyle="1" w:styleId="PlainTextChar">
    <w:name w:val="Plain Text Char"/>
    <w:aliases w:val="Текст Знак Знак Знак Знак Знак Знак Знак Знак Знак Char,Текст Знак1 Char,Текст Знак Знак Знак Char,Текст Знак Знак Знак Знак Char,Текст Знак1 Знак Знак Char,Текст Знак1 Знак Char,Знак1 Знак Char,Знак1 Char,Текст Знак Знак2 Char"/>
    <w:locked/>
    <w:rsid w:val="008A7E1B"/>
    <w:rPr>
      <w:rFonts w:ascii="Courier New" w:hAnsi="Courier New" w:cs="Times New Roman"/>
      <w:sz w:val="20"/>
      <w:szCs w:val="20"/>
      <w:lang w:val="uk-UA" w:eastAsia="ru-RU"/>
    </w:rPr>
  </w:style>
  <w:style w:type="paragraph" w:customStyle="1" w:styleId="affa">
    <w:name w:val="Знак Знак Знак"/>
    <w:basedOn w:val="a"/>
    <w:rsid w:val="008A7E1B"/>
    <w:pPr>
      <w:spacing w:after="0" w:line="240" w:lineRule="auto"/>
    </w:pPr>
    <w:rPr>
      <w:rFonts w:ascii="Verdana" w:eastAsia="Times New Roman" w:hAnsi="Verdana" w:cs="Verdana"/>
      <w:sz w:val="20"/>
      <w:szCs w:val="20"/>
      <w:lang w:val="en-US"/>
    </w:rPr>
  </w:style>
  <w:style w:type="character" w:styleId="affb">
    <w:name w:val="Emphasis"/>
    <w:uiPriority w:val="20"/>
    <w:qFormat/>
    <w:rsid w:val="008A7E1B"/>
    <w:rPr>
      <w:i/>
    </w:rPr>
  </w:style>
  <w:style w:type="paragraph" w:customStyle="1" w:styleId="affc">
    <w:name w:val="Содержимое таблицы"/>
    <w:basedOn w:val="a"/>
    <w:rsid w:val="008A7E1B"/>
    <w:pPr>
      <w:suppressLineNumbers/>
      <w:suppressAutoHyphens/>
      <w:spacing w:after="0" w:line="240" w:lineRule="auto"/>
    </w:pPr>
    <w:rPr>
      <w:rFonts w:ascii="Times New Roman" w:eastAsia="Times New Roman" w:hAnsi="Times New Roman" w:cs="Times New Roman"/>
      <w:sz w:val="20"/>
      <w:szCs w:val="20"/>
      <w:lang w:val="uk-UA" w:eastAsia="ar-SA"/>
    </w:rPr>
  </w:style>
  <w:style w:type="paragraph" w:customStyle="1" w:styleId="affd">
    <w:name w:val="Знак Знак Знак Знак Знак Знак Знак Знак Знак Знак"/>
    <w:basedOn w:val="a"/>
    <w:rsid w:val="008A7E1B"/>
    <w:pPr>
      <w:spacing w:after="0" w:line="240" w:lineRule="auto"/>
    </w:pPr>
    <w:rPr>
      <w:rFonts w:ascii="Verdana" w:eastAsia="Times New Roman" w:hAnsi="Verdana" w:cs="Verdana"/>
      <w:sz w:val="20"/>
      <w:szCs w:val="20"/>
      <w:lang w:val="en-US"/>
    </w:rPr>
  </w:style>
  <w:style w:type="paragraph" w:customStyle="1" w:styleId="BodyText2">
    <w:name w:val="Body Text 2.Подпись к рис."/>
    <w:basedOn w:val="a"/>
    <w:rsid w:val="008A7E1B"/>
    <w:pPr>
      <w:autoSpaceDE w:val="0"/>
      <w:autoSpaceDN w:val="0"/>
      <w:spacing w:after="120" w:line="240" w:lineRule="auto"/>
      <w:ind w:left="283"/>
    </w:pPr>
    <w:rPr>
      <w:rFonts w:ascii="Times New Roman" w:eastAsia="Times New Roman" w:hAnsi="Times New Roman" w:cs="Times New Roman"/>
      <w:sz w:val="20"/>
      <w:szCs w:val="24"/>
      <w:lang w:eastAsia="ru-RU"/>
    </w:rPr>
  </w:style>
  <w:style w:type="character" w:customStyle="1" w:styleId="xfm24111173">
    <w:name w:val="xfm_24111173"/>
    <w:basedOn w:val="a0"/>
    <w:rsid w:val="008A7E1B"/>
  </w:style>
  <w:style w:type="character" w:customStyle="1" w:styleId="100">
    <w:name w:val="10"/>
    <w:basedOn w:val="a0"/>
    <w:rsid w:val="008A7E1B"/>
  </w:style>
  <w:style w:type="character" w:customStyle="1" w:styleId="33">
    <w:name w:val="3"/>
    <w:basedOn w:val="a0"/>
    <w:rsid w:val="008A7E1B"/>
  </w:style>
  <w:style w:type="paragraph" w:customStyle="1" w:styleId="affe">
    <w:name w:val="Знак"/>
    <w:basedOn w:val="a"/>
    <w:rsid w:val="008A7E1B"/>
    <w:pPr>
      <w:tabs>
        <w:tab w:val="left" w:pos="567"/>
      </w:tabs>
      <w:spacing w:after="0" w:line="240" w:lineRule="auto"/>
    </w:pPr>
    <w:rPr>
      <w:rFonts w:ascii="Times New Roman" w:eastAsia="Times New Roman" w:hAnsi="Times New Roman" w:cs="Times New Roman"/>
      <w:sz w:val="24"/>
      <w:szCs w:val="24"/>
      <w:lang w:val="en-US"/>
    </w:rPr>
  </w:style>
  <w:style w:type="paragraph" w:customStyle="1" w:styleId="xfmc2">
    <w:name w:val="xfmc2"/>
    <w:basedOn w:val="a"/>
    <w:rsid w:val="008A7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ий текст (5)_"/>
    <w:link w:val="50"/>
    <w:locked/>
    <w:rsid w:val="008A7E1B"/>
    <w:rPr>
      <w:sz w:val="16"/>
      <w:szCs w:val="16"/>
      <w:shd w:val="clear" w:color="auto" w:fill="FFFFFF"/>
    </w:rPr>
  </w:style>
  <w:style w:type="paragraph" w:customStyle="1" w:styleId="50">
    <w:name w:val="Основний текст (5)"/>
    <w:basedOn w:val="a"/>
    <w:link w:val="5"/>
    <w:rsid w:val="008A7E1B"/>
    <w:pPr>
      <w:shd w:val="clear" w:color="auto" w:fill="FFFFFF"/>
      <w:spacing w:after="0" w:line="240" w:lineRule="atLeast"/>
    </w:pPr>
    <w:rPr>
      <w:sz w:val="16"/>
      <w:szCs w:val="16"/>
      <w:shd w:val="clear" w:color="auto" w:fill="FFFFFF"/>
    </w:rPr>
  </w:style>
  <w:style w:type="character" w:customStyle="1" w:styleId="BodyTextChar">
    <w:name w:val="Body Text Char"/>
    <w:aliases w:val="Standard paragraph Char"/>
    <w:locked/>
    <w:rsid w:val="008A7E1B"/>
    <w:rPr>
      <w:rFonts w:ascii="Arial" w:eastAsia="Times New Roman" w:hAnsi="Arial" w:cs="Times New Roman"/>
      <w:sz w:val="20"/>
      <w:lang w:val="uk-UA"/>
    </w:rPr>
  </w:style>
  <w:style w:type="numbering" w:customStyle="1" w:styleId="25">
    <w:name w:val="Немає списку2"/>
    <w:next w:val="a2"/>
    <w:uiPriority w:val="99"/>
    <w:semiHidden/>
    <w:rsid w:val="008A7E1B"/>
  </w:style>
  <w:style w:type="character" w:customStyle="1" w:styleId="afff">
    <w:name w:val="Знак Знак"/>
    <w:rsid w:val="008A7E1B"/>
    <w:rPr>
      <w:sz w:val="24"/>
      <w:szCs w:val="24"/>
      <w:lang w:val="uk-UA" w:eastAsia="ru-RU" w:bidi="ar-SA"/>
    </w:rPr>
  </w:style>
  <w:style w:type="paragraph" w:customStyle="1" w:styleId="afff0">
    <w:name w:val="Знак Знак Знак Знак"/>
    <w:basedOn w:val="a"/>
    <w:rsid w:val="008A7E1B"/>
    <w:pPr>
      <w:spacing w:after="0" w:line="240" w:lineRule="auto"/>
    </w:pPr>
    <w:rPr>
      <w:rFonts w:ascii="Verdana" w:eastAsia="Times New Roman" w:hAnsi="Verdana" w:cs="Verdana"/>
      <w:sz w:val="20"/>
      <w:szCs w:val="20"/>
      <w:lang w:val="en-US"/>
    </w:rPr>
  </w:style>
  <w:style w:type="paragraph" w:customStyle="1" w:styleId="19">
    <w:name w:val="Знак1 Знак Знак Знак Знак Знак Знак"/>
    <w:basedOn w:val="a"/>
    <w:rsid w:val="008A7E1B"/>
    <w:pPr>
      <w:spacing w:after="0" w:line="240" w:lineRule="auto"/>
    </w:pPr>
    <w:rPr>
      <w:rFonts w:ascii="Verdana" w:eastAsia="MS Mincho" w:hAnsi="Verdana" w:cs="Verdana"/>
      <w:sz w:val="20"/>
      <w:szCs w:val="20"/>
      <w:lang w:val="en-US"/>
    </w:rPr>
  </w:style>
  <w:style w:type="paragraph" w:customStyle="1" w:styleId="26">
    <w:name w:val="Абзац списку2"/>
    <w:basedOn w:val="a"/>
    <w:rsid w:val="008A7E1B"/>
    <w:pPr>
      <w:ind w:left="720"/>
      <w:contextualSpacing/>
    </w:pPr>
    <w:rPr>
      <w:rFonts w:ascii="Calibri" w:eastAsia="Times New Roman" w:hAnsi="Calibri" w:cs="Times New Roman"/>
      <w:lang w:val="uk-UA"/>
    </w:rPr>
  </w:style>
  <w:style w:type="paragraph" w:customStyle="1" w:styleId="220">
    <w:name w:val="Основний текст 22"/>
    <w:basedOn w:val="a"/>
    <w:rsid w:val="008A7E1B"/>
    <w:pPr>
      <w:spacing w:before="120" w:after="0" w:line="240" w:lineRule="auto"/>
      <w:ind w:firstLine="709"/>
      <w:jc w:val="both"/>
    </w:pPr>
    <w:rPr>
      <w:rFonts w:ascii="Times New Roman" w:eastAsia="Times New Roman" w:hAnsi="Times New Roman" w:cs="Times New Roman"/>
      <w:sz w:val="28"/>
      <w:szCs w:val="20"/>
      <w:lang w:val="uk-UA" w:eastAsia="ru-RU"/>
    </w:rPr>
  </w:style>
  <w:style w:type="paragraph" w:customStyle="1" w:styleId="27">
    <w:name w:val="Без інтервалів2"/>
    <w:basedOn w:val="a"/>
    <w:rsid w:val="008A7E1B"/>
    <w:pPr>
      <w:spacing w:after="0" w:line="240" w:lineRule="auto"/>
    </w:pPr>
    <w:rPr>
      <w:rFonts w:ascii="Times New Roman" w:eastAsia="Calibri" w:hAnsi="Times New Roman" w:cs="Times New Roman"/>
      <w:sz w:val="24"/>
      <w:szCs w:val="24"/>
      <w:lang w:val="uk-UA" w:eastAsia="ru-RU"/>
    </w:rPr>
  </w:style>
  <w:style w:type="paragraph" w:customStyle="1" w:styleId="afff1">
    <w:name w:val="Знак Знак Знак Знак Знак Знак Знак"/>
    <w:basedOn w:val="a"/>
    <w:rsid w:val="008A7E1B"/>
    <w:pPr>
      <w:spacing w:after="0" w:line="240" w:lineRule="auto"/>
    </w:pPr>
    <w:rPr>
      <w:rFonts w:ascii="Verdana" w:eastAsia="Times New Roman" w:hAnsi="Verdana" w:cs="Verdana"/>
      <w:sz w:val="20"/>
      <w:szCs w:val="20"/>
      <w:lang w:val="en-US"/>
    </w:rPr>
  </w:style>
  <w:style w:type="paragraph" w:customStyle="1" w:styleId="afff2">
    <w:name w:val="Знак Знак Знак Знак Знак Знак"/>
    <w:basedOn w:val="a"/>
    <w:rsid w:val="008A7E1B"/>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w:basedOn w:val="a"/>
    <w:rsid w:val="008A7E1B"/>
    <w:pPr>
      <w:spacing w:after="0" w:line="240" w:lineRule="auto"/>
    </w:pPr>
    <w:rPr>
      <w:rFonts w:ascii="Verdana" w:eastAsia="Times New Roman" w:hAnsi="Verdana" w:cs="Verdana"/>
      <w:sz w:val="20"/>
      <w:szCs w:val="20"/>
      <w:lang w:val="en-US"/>
    </w:rPr>
  </w:style>
  <w:style w:type="character" w:customStyle="1" w:styleId="28">
    <w:name w:val="Основний текст (2)_"/>
    <w:link w:val="29"/>
    <w:locked/>
    <w:rsid w:val="008A7E1B"/>
    <w:rPr>
      <w:shd w:val="clear" w:color="auto" w:fill="FFFFFF"/>
    </w:rPr>
  </w:style>
  <w:style w:type="paragraph" w:customStyle="1" w:styleId="29">
    <w:name w:val="Основний текст (2)"/>
    <w:basedOn w:val="a"/>
    <w:link w:val="28"/>
    <w:rsid w:val="008A7E1B"/>
    <w:pPr>
      <w:widowControl w:val="0"/>
      <w:shd w:val="clear" w:color="auto" w:fill="FFFFFF"/>
      <w:spacing w:after="420" w:line="475" w:lineRule="exact"/>
      <w:ind w:hanging="1280"/>
    </w:pPr>
    <w:rPr>
      <w:shd w:val="clear" w:color="auto" w:fill="FFFFFF"/>
    </w:rPr>
  </w:style>
  <w:style w:type="paragraph" w:customStyle="1" w:styleId="docdata">
    <w:name w:val="docdata"/>
    <w:aliases w:val="docy,v5,2217,baiaagaaboqcaaadegqaaawibaaaaaaaaaaaaaaaaaaaaaaaaaaaaaaaaaaaaaaaaaaaaaaaaaaaaaaaaaaaaaaaaaaaaaaaaaaaaaaaaaaaaaaaaaaaaaaaaaaaaaaaaaaaaaaaaaaaaaaaaaaaaaaaaaaaaaaaaaaaaaaaaaaaaaaaaaaaaaaaaaaaaaaaaaaaaaaaaaaaaaaaaaaaaaaaaaaaaaaaaaaaaaaa"/>
    <w:basedOn w:val="a"/>
    <w:rsid w:val="008A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Без интервала2"/>
    <w:qFormat/>
    <w:rsid w:val="008A7E1B"/>
    <w:pPr>
      <w:spacing w:after="0" w:line="240" w:lineRule="auto"/>
    </w:pPr>
    <w:rPr>
      <w:rFonts w:ascii="Calibri" w:eastAsia="Times New Roman" w:hAnsi="Calibri" w:cs="Times New Roman"/>
      <w:lang w:val="uk-UA" w:eastAsia="uk-UA"/>
    </w:rPr>
  </w:style>
  <w:style w:type="character" w:customStyle="1" w:styleId="afff4">
    <w:name w:val="Печатная машинка"/>
    <w:rsid w:val="008A7E1B"/>
    <w:rPr>
      <w:rFonts w:ascii="Courier New" w:hAnsi="Courier New"/>
      <w:sz w:val="20"/>
    </w:rPr>
  </w:style>
  <w:style w:type="paragraph" w:customStyle="1" w:styleId="Style4">
    <w:name w:val="Style4"/>
    <w:basedOn w:val="a"/>
    <w:rsid w:val="008A7E1B"/>
    <w:pPr>
      <w:widowControl w:val="0"/>
      <w:suppressAutoHyphens/>
      <w:autoSpaceDE w:val="0"/>
      <w:spacing w:after="0" w:line="322" w:lineRule="exact"/>
    </w:pPr>
    <w:rPr>
      <w:rFonts w:ascii="Times New Roman" w:eastAsia="Times New Roman" w:hAnsi="Times New Roman" w:cs="Times New Roman"/>
      <w:sz w:val="24"/>
      <w:szCs w:val="24"/>
      <w:lang w:eastAsia="ar-SA"/>
    </w:rPr>
  </w:style>
  <w:style w:type="character" w:customStyle="1" w:styleId="acopre">
    <w:name w:val="acopre"/>
    <w:basedOn w:val="a0"/>
    <w:rsid w:val="008A7E1B"/>
  </w:style>
  <w:style w:type="character" w:customStyle="1" w:styleId="FontStyle14">
    <w:name w:val="Font Style14"/>
    <w:rsid w:val="008A7E1B"/>
    <w:rPr>
      <w:rFonts w:ascii="Times New Roman" w:hAnsi="Times New Roman" w:cs="Times New Roman"/>
      <w:b/>
      <w:bCs/>
      <w:sz w:val="26"/>
      <w:szCs w:val="26"/>
    </w:rPr>
  </w:style>
  <w:style w:type="character" w:customStyle="1" w:styleId="FontStyle16">
    <w:name w:val="Font Style16"/>
    <w:rsid w:val="008A7E1B"/>
    <w:rPr>
      <w:rFonts w:ascii="Times New Roman" w:hAnsi="Times New Roman" w:cs="Times New Roman"/>
      <w:sz w:val="22"/>
      <w:szCs w:val="22"/>
    </w:rPr>
  </w:style>
  <w:style w:type="paragraph" w:customStyle="1" w:styleId="Style9">
    <w:name w:val="Style9"/>
    <w:basedOn w:val="a"/>
    <w:rsid w:val="008A7E1B"/>
    <w:pPr>
      <w:widowControl w:val="0"/>
      <w:suppressAutoHyphens/>
      <w:autoSpaceDE w:val="0"/>
      <w:spacing w:after="0" w:line="283" w:lineRule="exact"/>
    </w:pPr>
    <w:rPr>
      <w:rFonts w:ascii="Times New Roman" w:eastAsia="Times New Roman" w:hAnsi="Times New Roman" w:cs="Times New Roman"/>
      <w:sz w:val="24"/>
      <w:szCs w:val="24"/>
      <w:lang w:eastAsia="ar-SA"/>
    </w:rPr>
  </w:style>
  <w:style w:type="character" w:customStyle="1" w:styleId="FontStyle18">
    <w:name w:val="Font Style18"/>
    <w:rsid w:val="008A7E1B"/>
    <w:rPr>
      <w:rFonts w:ascii="Times New Roman" w:hAnsi="Times New Roman" w:cs="Times New Roman"/>
      <w:sz w:val="26"/>
      <w:szCs w:val="26"/>
    </w:rPr>
  </w:style>
  <w:style w:type="paragraph" w:customStyle="1" w:styleId="afff5">
    <w:name w:val="Нормальный"/>
    <w:rsid w:val="008A7E1B"/>
    <w:pPr>
      <w:autoSpaceDE w:val="0"/>
      <w:autoSpaceDN w:val="0"/>
      <w:adjustRightInd w:val="0"/>
      <w:spacing w:after="0" w:line="240" w:lineRule="auto"/>
    </w:pPr>
    <w:rPr>
      <w:rFonts w:ascii="Times New Roman" w:eastAsia="Calibri" w:hAnsi="Times New Roman" w:cs="Times New Roman"/>
      <w:sz w:val="28"/>
      <w:szCs w:val="28"/>
      <w:lang w:eastAsia="ru-RU"/>
    </w:rPr>
  </w:style>
  <w:style w:type="table" w:customStyle="1" w:styleId="2b">
    <w:name w:val="Сітка таблиці2"/>
    <w:basedOn w:val="a1"/>
    <w:next w:val="a5"/>
    <w:rsid w:val="00AE56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3862">
      <w:bodyDiv w:val="1"/>
      <w:marLeft w:val="0"/>
      <w:marRight w:val="0"/>
      <w:marTop w:val="0"/>
      <w:marBottom w:val="0"/>
      <w:divBdr>
        <w:top w:val="none" w:sz="0" w:space="0" w:color="auto"/>
        <w:left w:val="none" w:sz="0" w:space="0" w:color="auto"/>
        <w:bottom w:val="none" w:sz="0" w:space="0" w:color="auto"/>
        <w:right w:val="none" w:sz="0" w:space="0" w:color="auto"/>
      </w:divBdr>
    </w:div>
    <w:div w:id="34240379">
      <w:bodyDiv w:val="1"/>
      <w:marLeft w:val="0"/>
      <w:marRight w:val="0"/>
      <w:marTop w:val="0"/>
      <w:marBottom w:val="0"/>
      <w:divBdr>
        <w:top w:val="none" w:sz="0" w:space="0" w:color="auto"/>
        <w:left w:val="none" w:sz="0" w:space="0" w:color="auto"/>
        <w:bottom w:val="none" w:sz="0" w:space="0" w:color="auto"/>
        <w:right w:val="none" w:sz="0" w:space="0" w:color="auto"/>
      </w:divBdr>
      <w:divsChild>
        <w:div w:id="1683281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275710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337676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50843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131658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237843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182172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072029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4009599">
      <w:bodyDiv w:val="1"/>
      <w:marLeft w:val="0"/>
      <w:marRight w:val="0"/>
      <w:marTop w:val="0"/>
      <w:marBottom w:val="0"/>
      <w:divBdr>
        <w:top w:val="none" w:sz="0" w:space="0" w:color="auto"/>
        <w:left w:val="none" w:sz="0" w:space="0" w:color="auto"/>
        <w:bottom w:val="none" w:sz="0" w:space="0" w:color="auto"/>
        <w:right w:val="none" w:sz="0" w:space="0" w:color="auto"/>
      </w:divBdr>
      <w:divsChild>
        <w:div w:id="18552877">
          <w:marLeft w:val="0"/>
          <w:marRight w:val="0"/>
          <w:marTop w:val="0"/>
          <w:marBottom w:val="0"/>
          <w:divBdr>
            <w:top w:val="none" w:sz="0" w:space="0" w:color="auto"/>
            <w:left w:val="none" w:sz="0" w:space="0" w:color="auto"/>
            <w:bottom w:val="none" w:sz="0" w:space="0" w:color="auto"/>
            <w:right w:val="none" w:sz="0" w:space="0" w:color="auto"/>
          </w:divBdr>
          <w:divsChild>
            <w:div w:id="379600500">
              <w:marLeft w:val="0"/>
              <w:marRight w:val="0"/>
              <w:marTop w:val="0"/>
              <w:marBottom w:val="0"/>
              <w:divBdr>
                <w:top w:val="none" w:sz="0" w:space="0" w:color="auto"/>
                <w:left w:val="none" w:sz="0" w:space="0" w:color="auto"/>
                <w:bottom w:val="none" w:sz="0" w:space="0" w:color="auto"/>
                <w:right w:val="none" w:sz="0" w:space="0" w:color="auto"/>
              </w:divBdr>
              <w:divsChild>
                <w:div w:id="421799892">
                  <w:marLeft w:val="0"/>
                  <w:marRight w:val="0"/>
                  <w:marTop w:val="120"/>
                  <w:marBottom w:val="0"/>
                  <w:divBdr>
                    <w:top w:val="none" w:sz="0" w:space="0" w:color="auto"/>
                    <w:left w:val="none" w:sz="0" w:space="0" w:color="auto"/>
                    <w:bottom w:val="none" w:sz="0" w:space="0" w:color="auto"/>
                    <w:right w:val="none" w:sz="0" w:space="0" w:color="auto"/>
                  </w:divBdr>
                  <w:divsChild>
                    <w:div w:id="841434865">
                      <w:marLeft w:val="0"/>
                      <w:marRight w:val="0"/>
                      <w:marTop w:val="0"/>
                      <w:marBottom w:val="0"/>
                      <w:divBdr>
                        <w:top w:val="none" w:sz="0" w:space="0" w:color="auto"/>
                        <w:left w:val="none" w:sz="0" w:space="0" w:color="auto"/>
                        <w:bottom w:val="none" w:sz="0" w:space="0" w:color="auto"/>
                        <w:right w:val="none" w:sz="0" w:space="0" w:color="auto"/>
                      </w:divBdr>
                      <w:divsChild>
                        <w:div w:id="1335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779774">
      <w:bodyDiv w:val="1"/>
      <w:marLeft w:val="0"/>
      <w:marRight w:val="0"/>
      <w:marTop w:val="0"/>
      <w:marBottom w:val="0"/>
      <w:divBdr>
        <w:top w:val="none" w:sz="0" w:space="0" w:color="auto"/>
        <w:left w:val="none" w:sz="0" w:space="0" w:color="auto"/>
        <w:bottom w:val="none" w:sz="0" w:space="0" w:color="auto"/>
        <w:right w:val="none" w:sz="0" w:space="0" w:color="auto"/>
      </w:divBdr>
      <w:divsChild>
        <w:div w:id="2082265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00020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217164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414508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250196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502466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249137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330497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835873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38652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289803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875186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172685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632134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53772591">
      <w:bodyDiv w:val="1"/>
      <w:marLeft w:val="0"/>
      <w:marRight w:val="0"/>
      <w:marTop w:val="0"/>
      <w:marBottom w:val="0"/>
      <w:divBdr>
        <w:top w:val="none" w:sz="0" w:space="0" w:color="auto"/>
        <w:left w:val="none" w:sz="0" w:space="0" w:color="auto"/>
        <w:bottom w:val="none" w:sz="0" w:space="0" w:color="auto"/>
        <w:right w:val="none" w:sz="0" w:space="0" w:color="auto"/>
      </w:divBdr>
    </w:div>
    <w:div w:id="810946717">
      <w:bodyDiv w:val="1"/>
      <w:marLeft w:val="0"/>
      <w:marRight w:val="0"/>
      <w:marTop w:val="0"/>
      <w:marBottom w:val="0"/>
      <w:divBdr>
        <w:top w:val="none" w:sz="0" w:space="0" w:color="auto"/>
        <w:left w:val="none" w:sz="0" w:space="0" w:color="auto"/>
        <w:bottom w:val="none" w:sz="0" w:space="0" w:color="auto"/>
        <w:right w:val="none" w:sz="0" w:space="0" w:color="auto"/>
      </w:divBdr>
    </w:div>
    <w:div w:id="860437034">
      <w:bodyDiv w:val="1"/>
      <w:marLeft w:val="0"/>
      <w:marRight w:val="0"/>
      <w:marTop w:val="0"/>
      <w:marBottom w:val="0"/>
      <w:divBdr>
        <w:top w:val="none" w:sz="0" w:space="0" w:color="auto"/>
        <w:left w:val="none" w:sz="0" w:space="0" w:color="auto"/>
        <w:bottom w:val="none" w:sz="0" w:space="0" w:color="auto"/>
        <w:right w:val="none" w:sz="0" w:space="0" w:color="auto"/>
      </w:divBdr>
    </w:div>
    <w:div w:id="989943234">
      <w:bodyDiv w:val="1"/>
      <w:marLeft w:val="0"/>
      <w:marRight w:val="0"/>
      <w:marTop w:val="0"/>
      <w:marBottom w:val="0"/>
      <w:divBdr>
        <w:top w:val="none" w:sz="0" w:space="0" w:color="auto"/>
        <w:left w:val="none" w:sz="0" w:space="0" w:color="auto"/>
        <w:bottom w:val="none" w:sz="0" w:space="0" w:color="auto"/>
        <w:right w:val="none" w:sz="0" w:space="0" w:color="auto"/>
      </w:divBdr>
    </w:div>
    <w:div w:id="1009021146">
      <w:bodyDiv w:val="1"/>
      <w:marLeft w:val="0"/>
      <w:marRight w:val="0"/>
      <w:marTop w:val="0"/>
      <w:marBottom w:val="0"/>
      <w:divBdr>
        <w:top w:val="none" w:sz="0" w:space="0" w:color="auto"/>
        <w:left w:val="none" w:sz="0" w:space="0" w:color="auto"/>
        <w:bottom w:val="none" w:sz="0" w:space="0" w:color="auto"/>
        <w:right w:val="none" w:sz="0" w:space="0" w:color="auto"/>
      </w:divBdr>
    </w:div>
    <w:div w:id="1009795590">
      <w:bodyDiv w:val="1"/>
      <w:marLeft w:val="0"/>
      <w:marRight w:val="0"/>
      <w:marTop w:val="0"/>
      <w:marBottom w:val="0"/>
      <w:divBdr>
        <w:top w:val="none" w:sz="0" w:space="0" w:color="auto"/>
        <w:left w:val="none" w:sz="0" w:space="0" w:color="auto"/>
        <w:bottom w:val="none" w:sz="0" w:space="0" w:color="auto"/>
        <w:right w:val="none" w:sz="0" w:space="0" w:color="auto"/>
      </w:divBdr>
    </w:div>
    <w:div w:id="1051684490">
      <w:bodyDiv w:val="1"/>
      <w:marLeft w:val="0"/>
      <w:marRight w:val="0"/>
      <w:marTop w:val="0"/>
      <w:marBottom w:val="0"/>
      <w:divBdr>
        <w:top w:val="none" w:sz="0" w:space="0" w:color="auto"/>
        <w:left w:val="none" w:sz="0" w:space="0" w:color="auto"/>
        <w:bottom w:val="none" w:sz="0" w:space="0" w:color="auto"/>
        <w:right w:val="none" w:sz="0" w:space="0" w:color="auto"/>
      </w:divBdr>
      <w:divsChild>
        <w:div w:id="758260621">
          <w:marLeft w:val="225"/>
          <w:marRight w:val="0"/>
          <w:marTop w:val="0"/>
          <w:marBottom w:val="195"/>
          <w:divBdr>
            <w:top w:val="none" w:sz="0" w:space="0" w:color="auto"/>
            <w:left w:val="none" w:sz="0" w:space="0" w:color="auto"/>
            <w:bottom w:val="none" w:sz="0" w:space="0" w:color="auto"/>
            <w:right w:val="none" w:sz="0" w:space="0" w:color="auto"/>
          </w:divBdr>
          <w:divsChild>
            <w:div w:id="79566430">
              <w:marLeft w:val="0"/>
              <w:marRight w:val="0"/>
              <w:marTop w:val="0"/>
              <w:marBottom w:val="0"/>
              <w:divBdr>
                <w:top w:val="none" w:sz="0" w:space="0" w:color="auto"/>
                <w:left w:val="none" w:sz="0" w:space="0" w:color="auto"/>
                <w:bottom w:val="none" w:sz="0" w:space="0" w:color="auto"/>
                <w:right w:val="none" w:sz="0" w:space="0" w:color="auto"/>
              </w:divBdr>
            </w:div>
          </w:divsChild>
        </w:div>
        <w:div w:id="921915242">
          <w:marLeft w:val="0"/>
          <w:marRight w:val="0"/>
          <w:marTop w:val="0"/>
          <w:marBottom w:val="0"/>
          <w:divBdr>
            <w:top w:val="none" w:sz="0" w:space="0" w:color="auto"/>
            <w:left w:val="none" w:sz="0" w:space="0" w:color="auto"/>
            <w:bottom w:val="none" w:sz="0" w:space="0" w:color="auto"/>
            <w:right w:val="none" w:sz="0" w:space="0" w:color="auto"/>
          </w:divBdr>
          <w:divsChild>
            <w:div w:id="703405863">
              <w:marLeft w:val="0"/>
              <w:marRight w:val="0"/>
              <w:marTop w:val="0"/>
              <w:marBottom w:val="0"/>
              <w:divBdr>
                <w:top w:val="none" w:sz="0" w:space="0" w:color="auto"/>
                <w:left w:val="none" w:sz="0" w:space="0" w:color="auto"/>
                <w:bottom w:val="none" w:sz="0" w:space="0" w:color="auto"/>
                <w:right w:val="none" w:sz="0" w:space="0" w:color="auto"/>
              </w:divBdr>
              <w:divsChild>
                <w:div w:id="2146657265">
                  <w:marLeft w:val="0"/>
                  <w:marRight w:val="0"/>
                  <w:marTop w:val="0"/>
                  <w:marBottom w:val="0"/>
                  <w:divBdr>
                    <w:top w:val="none" w:sz="0" w:space="0" w:color="auto"/>
                    <w:left w:val="none" w:sz="0" w:space="0" w:color="auto"/>
                    <w:bottom w:val="none" w:sz="0" w:space="0" w:color="auto"/>
                    <w:right w:val="none" w:sz="0" w:space="0" w:color="auto"/>
                  </w:divBdr>
                  <w:divsChild>
                    <w:div w:id="1582444701">
                      <w:marLeft w:val="0"/>
                      <w:marRight w:val="47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42406">
      <w:bodyDiv w:val="1"/>
      <w:marLeft w:val="0"/>
      <w:marRight w:val="0"/>
      <w:marTop w:val="0"/>
      <w:marBottom w:val="0"/>
      <w:divBdr>
        <w:top w:val="none" w:sz="0" w:space="0" w:color="auto"/>
        <w:left w:val="none" w:sz="0" w:space="0" w:color="auto"/>
        <w:bottom w:val="none" w:sz="0" w:space="0" w:color="auto"/>
        <w:right w:val="none" w:sz="0" w:space="0" w:color="auto"/>
      </w:divBdr>
    </w:div>
    <w:div w:id="1130132983">
      <w:bodyDiv w:val="1"/>
      <w:marLeft w:val="0"/>
      <w:marRight w:val="0"/>
      <w:marTop w:val="0"/>
      <w:marBottom w:val="0"/>
      <w:divBdr>
        <w:top w:val="none" w:sz="0" w:space="0" w:color="auto"/>
        <w:left w:val="none" w:sz="0" w:space="0" w:color="auto"/>
        <w:bottom w:val="none" w:sz="0" w:space="0" w:color="auto"/>
        <w:right w:val="none" w:sz="0" w:space="0" w:color="auto"/>
      </w:divBdr>
      <w:divsChild>
        <w:div w:id="8253159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65581767">
      <w:bodyDiv w:val="1"/>
      <w:marLeft w:val="0"/>
      <w:marRight w:val="0"/>
      <w:marTop w:val="0"/>
      <w:marBottom w:val="0"/>
      <w:divBdr>
        <w:top w:val="none" w:sz="0" w:space="0" w:color="auto"/>
        <w:left w:val="none" w:sz="0" w:space="0" w:color="auto"/>
        <w:bottom w:val="none" w:sz="0" w:space="0" w:color="auto"/>
        <w:right w:val="none" w:sz="0" w:space="0" w:color="auto"/>
      </w:divBdr>
    </w:div>
    <w:div w:id="1555893258">
      <w:bodyDiv w:val="1"/>
      <w:marLeft w:val="0"/>
      <w:marRight w:val="0"/>
      <w:marTop w:val="0"/>
      <w:marBottom w:val="0"/>
      <w:divBdr>
        <w:top w:val="none" w:sz="0" w:space="0" w:color="auto"/>
        <w:left w:val="none" w:sz="0" w:space="0" w:color="auto"/>
        <w:bottom w:val="none" w:sz="0" w:space="0" w:color="auto"/>
        <w:right w:val="none" w:sz="0" w:space="0" w:color="auto"/>
      </w:divBdr>
    </w:div>
    <w:div w:id="1624965442">
      <w:bodyDiv w:val="1"/>
      <w:marLeft w:val="0"/>
      <w:marRight w:val="0"/>
      <w:marTop w:val="0"/>
      <w:marBottom w:val="0"/>
      <w:divBdr>
        <w:top w:val="none" w:sz="0" w:space="0" w:color="auto"/>
        <w:left w:val="none" w:sz="0" w:space="0" w:color="auto"/>
        <w:bottom w:val="none" w:sz="0" w:space="0" w:color="auto"/>
        <w:right w:val="none" w:sz="0" w:space="0" w:color="auto"/>
      </w:divBdr>
    </w:div>
    <w:div w:id="1686400861">
      <w:bodyDiv w:val="1"/>
      <w:marLeft w:val="0"/>
      <w:marRight w:val="0"/>
      <w:marTop w:val="0"/>
      <w:marBottom w:val="0"/>
      <w:divBdr>
        <w:top w:val="none" w:sz="0" w:space="0" w:color="auto"/>
        <w:left w:val="none" w:sz="0" w:space="0" w:color="auto"/>
        <w:bottom w:val="none" w:sz="0" w:space="0" w:color="auto"/>
        <w:right w:val="none" w:sz="0" w:space="0" w:color="auto"/>
      </w:divBdr>
    </w:div>
    <w:div w:id="1794400325">
      <w:bodyDiv w:val="1"/>
      <w:marLeft w:val="0"/>
      <w:marRight w:val="0"/>
      <w:marTop w:val="0"/>
      <w:marBottom w:val="0"/>
      <w:divBdr>
        <w:top w:val="none" w:sz="0" w:space="0" w:color="auto"/>
        <w:left w:val="none" w:sz="0" w:space="0" w:color="auto"/>
        <w:bottom w:val="none" w:sz="0" w:space="0" w:color="auto"/>
        <w:right w:val="none" w:sz="0" w:space="0" w:color="auto"/>
      </w:divBdr>
    </w:div>
    <w:div w:id="1850950312">
      <w:bodyDiv w:val="1"/>
      <w:marLeft w:val="0"/>
      <w:marRight w:val="0"/>
      <w:marTop w:val="0"/>
      <w:marBottom w:val="0"/>
      <w:divBdr>
        <w:top w:val="none" w:sz="0" w:space="0" w:color="auto"/>
        <w:left w:val="none" w:sz="0" w:space="0" w:color="auto"/>
        <w:bottom w:val="none" w:sz="0" w:space="0" w:color="auto"/>
        <w:right w:val="none" w:sz="0" w:space="0" w:color="auto"/>
      </w:divBdr>
    </w:div>
    <w:div w:id="2123767967">
      <w:bodyDiv w:val="1"/>
      <w:marLeft w:val="0"/>
      <w:marRight w:val="0"/>
      <w:marTop w:val="0"/>
      <w:marBottom w:val="0"/>
      <w:divBdr>
        <w:top w:val="none" w:sz="0" w:space="0" w:color="auto"/>
        <w:left w:val="none" w:sz="0" w:space="0" w:color="auto"/>
        <w:bottom w:val="none" w:sz="0" w:space="0" w:color="auto"/>
        <w:right w:val="none" w:sz="0" w:space="0" w:color="auto"/>
      </w:divBdr>
      <w:divsChild>
        <w:div w:id="3527655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28678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573699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44923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477365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497817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980943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326238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viznachennya-administrativnih-centriv-ta-zatverdzhennya-teritorij-teritorialnih-gromad-rivnenskoyi-oblasti-i120620-7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yn-shyfer.com.u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A26E-5255-40B6-9C54-781DD902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39</Pages>
  <Words>43587</Words>
  <Characters>24845</Characters>
  <Application>Microsoft Office Word</Application>
  <DocSecurity>0</DocSecurity>
  <Lines>207</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Valentina Kapitula</cp:lastModifiedBy>
  <cp:revision>74</cp:revision>
  <cp:lastPrinted>2021-07-05T12:35:00Z</cp:lastPrinted>
  <dcterms:created xsi:type="dcterms:W3CDTF">2021-06-01T13:05:00Z</dcterms:created>
  <dcterms:modified xsi:type="dcterms:W3CDTF">2021-07-07T10:04:00Z</dcterms:modified>
</cp:coreProperties>
</file>