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05" w:rsidRPr="0036322F" w:rsidRDefault="00917A05" w:rsidP="00E3512B">
      <w:pPr>
        <w:ind w:left="5103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Додаток 16</w:t>
      </w:r>
    </w:p>
    <w:p w:rsidR="00917A05" w:rsidRPr="0036322F" w:rsidRDefault="00917A05" w:rsidP="00E3512B">
      <w:pPr>
        <w:ind w:left="5103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до рішення виконавчого комітету</w:t>
      </w:r>
      <w:r w:rsidR="0036322F" w:rsidRPr="0036322F">
        <w:rPr>
          <w:sz w:val="28"/>
          <w:szCs w:val="28"/>
          <w:lang w:val="uk-UA"/>
        </w:rPr>
        <w:t xml:space="preserve"> Здолбунівської міської ради</w:t>
      </w:r>
    </w:p>
    <w:p w:rsidR="00AD5528" w:rsidRPr="00AD5528" w:rsidRDefault="00AD5528" w:rsidP="00AD5528">
      <w:pPr>
        <w:widowControl/>
        <w:suppressAutoHyphens/>
        <w:autoSpaceDE w:val="0"/>
        <w:spacing w:before="53" w:line="274" w:lineRule="exact"/>
        <w:ind w:left="4678"/>
        <w:rPr>
          <w:sz w:val="28"/>
          <w:szCs w:val="28"/>
          <w:lang w:eastAsia="ar-SA"/>
        </w:rPr>
      </w:pPr>
      <w:r>
        <w:rPr>
          <w:sz w:val="28"/>
          <w:szCs w:val="28"/>
          <w:lang w:val="uk-UA" w:eastAsia="ar-SA"/>
        </w:rPr>
        <w:t xml:space="preserve">      </w:t>
      </w:r>
      <w:bookmarkStart w:id="0" w:name="_GoBack"/>
      <w:bookmarkEnd w:id="0"/>
      <w:r w:rsidRPr="00AD5528">
        <w:rPr>
          <w:sz w:val="28"/>
          <w:szCs w:val="28"/>
          <w:lang w:val="uk-UA" w:eastAsia="ar-SA"/>
        </w:rPr>
        <w:t>15.12.2021 № 446</w:t>
      </w:r>
    </w:p>
    <w:p w:rsidR="00917A05" w:rsidRPr="0036322F" w:rsidRDefault="00917A05" w:rsidP="00E3512B">
      <w:pPr>
        <w:ind w:left="5103"/>
        <w:jc w:val="both"/>
        <w:rPr>
          <w:sz w:val="28"/>
          <w:szCs w:val="28"/>
          <w:lang w:val="uk-UA"/>
        </w:rPr>
      </w:pPr>
    </w:p>
    <w:p w:rsidR="00917A05" w:rsidRPr="0036322F" w:rsidRDefault="00917A05" w:rsidP="00940D18">
      <w:pPr>
        <w:shd w:val="clear" w:color="auto" w:fill="FFFFFF"/>
        <w:spacing w:line="317" w:lineRule="exact"/>
        <w:ind w:right="2"/>
        <w:rPr>
          <w:b/>
          <w:sz w:val="24"/>
          <w:szCs w:val="24"/>
          <w:u w:val="double"/>
          <w:lang w:val="uk-UA"/>
        </w:rPr>
      </w:pPr>
    </w:p>
    <w:p w:rsidR="00917A05" w:rsidRPr="0036322F" w:rsidRDefault="00917A05" w:rsidP="00940D18">
      <w:pPr>
        <w:tabs>
          <w:tab w:val="left" w:pos="2260"/>
        </w:tabs>
        <w:jc w:val="center"/>
        <w:rPr>
          <w:b/>
          <w:bCs/>
          <w:spacing w:val="-1"/>
          <w:sz w:val="28"/>
          <w:szCs w:val="28"/>
          <w:lang w:val="uk-UA"/>
        </w:rPr>
      </w:pPr>
      <w:r w:rsidRPr="0036322F">
        <w:rPr>
          <w:b/>
          <w:bCs/>
          <w:spacing w:val="-1"/>
          <w:sz w:val="28"/>
          <w:szCs w:val="28"/>
          <w:lang w:val="uk-UA"/>
        </w:rPr>
        <w:t>ПРОГРАМА</w:t>
      </w:r>
    </w:p>
    <w:p w:rsidR="00917A05" w:rsidRDefault="00917A05" w:rsidP="00D425EE">
      <w:pPr>
        <w:tabs>
          <w:tab w:val="left" w:pos="2260"/>
        </w:tabs>
        <w:jc w:val="center"/>
        <w:rPr>
          <w:sz w:val="28"/>
          <w:szCs w:val="28"/>
          <w:lang w:val="uk-UA"/>
        </w:rPr>
      </w:pPr>
      <w:r w:rsidRPr="0036322F">
        <w:rPr>
          <w:b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 </w:t>
      </w:r>
      <w:r w:rsidRPr="0036322F">
        <w:rPr>
          <w:b/>
          <w:sz w:val="28"/>
          <w:szCs w:val="28"/>
          <w:lang w:val="uk-UA"/>
        </w:rPr>
        <w:t>Здолбунівської міської територіальної громади</w:t>
      </w:r>
      <w:r w:rsidRPr="0036322F">
        <w:rPr>
          <w:b/>
          <w:iCs/>
          <w:sz w:val="28"/>
          <w:szCs w:val="28"/>
          <w:lang w:val="uk-UA"/>
        </w:rPr>
        <w:t>, після досягнення 18-річного віку</w:t>
      </w:r>
      <w:r w:rsidRPr="0036322F">
        <w:rPr>
          <w:b/>
          <w:bCs/>
          <w:spacing w:val="-1"/>
          <w:sz w:val="28"/>
          <w:szCs w:val="28"/>
          <w:lang w:val="uk-UA"/>
        </w:rPr>
        <w:t xml:space="preserve"> на 2022 рік</w:t>
      </w:r>
    </w:p>
    <w:p w:rsidR="00D425EE" w:rsidRPr="00D425EE" w:rsidRDefault="00D425EE" w:rsidP="00D425EE">
      <w:pPr>
        <w:tabs>
          <w:tab w:val="left" w:pos="2260"/>
        </w:tabs>
        <w:jc w:val="center"/>
        <w:rPr>
          <w:sz w:val="28"/>
          <w:szCs w:val="28"/>
          <w:lang w:val="uk-UA"/>
        </w:rPr>
      </w:pPr>
    </w:p>
    <w:p w:rsidR="00917A05" w:rsidRPr="0036322F" w:rsidRDefault="00917A05" w:rsidP="00940D18">
      <w:pPr>
        <w:jc w:val="center"/>
        <w:rPr>
          <w:b/>
          <w:sz w:val="28"/>
          <w:szCs w:val="28"/>
          <w:lang w:val="uk-UA"/>
        </w:rPr>
      </w:pPr>
      <w:r w:rsidRPr="0036322F">
        <w:rPr>
          <w:b/>
          <w:sz w:val="28"/>
          <w:szCs w:val="28"/>
          <w:lang w:val="uk-UA"/>
        </w:rPr>
        <w:t>І. Загальні положення</w:t>
      </w:r>
    </w:p>
    <w:p w:rsidR="00917A05" w:rsidRPr="00D425EE" w:rsidRDefault="00917A05" w:rsidP="00940D18">
      <w:pPr>
        <w:jc w:val="center"/>
        <w:rPr>
          <w:b/>
          <w:sz w:val="16"/>
          <w:szCs w:val="16"/>
          <w:lang w:val="uk-UA"/>
        </w:rPr>
      </w:pPr>
    </w:p>
    <w:p w:rsidR="00917A05" w:rsidRPr="0036322F" w:rsidRDefault="00917A05" w:rsidP="00940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 w:eastAsia="uk-UA"/>
        </w:rPr>
      </w:pPr>
      <w:r w:rsidRPr="0036322F">
        <w:rPr>
          <w:sz w:val="28"/>
          <w:szCs w:val="28"/>
          <w:lang w:val="uk-UA" w:eastAsia="uk-UA"/>
        </w:rPr>
        <w:t xml:space="preserve">Однією </w:t>
      </w:r>
      <w:r w:rsidRPr="0036322F">
        <w:rPr>
          <w:color w:val="000000"/>
          <w:sz w:val="28"/>
          <w:szCs w:val="28"/>
          <w:lang w:val="uk-UA" w:eastAsia="uk-UA"/>
        </w:rPr>
        <w:t xml:space="preserve">з найвищих соціальних цінностей держави </w:t>
      </w:r>
      <w:r w:rsidRPr="0036322F">
        <w:rPr>
          <w:sz w:val="28"/>
          <w:szCs w:val="28"/>
          <w:lang w:val="uk-UA" w:eastAsia="uk-UA"/>
        </w:rPr>
        <w:t>є соціальний захист дітей-сиріт і дітей, позбавлених батьківського піклування.</w:t>
      </w:r>
    </w:p>
    <w:p w:rsidR="00917A05" w:rsidRPr="0036322F" w:rsidRDefault="00917A05" w:rsidP="00D425EE">
      <w:pPr>
        <w:ind w:firstLine="567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З метою надання державної соціальної одноразової допомоги дітям-сиротам і дітям, позбавлених батьківського піклування, після досягнення 18-річного віку передбачено здійснення виплати одноразової грошової допомоги даній категорії осіб.</w:t>
      </w:r>
    </w:p>
    <w:p w:rsidR="00917A05" w:rsidRPr="0036322F" w:rsidRDefault="00917A05" w:rsidP="00940D18">
      <w:pPr>
        <w:ind w:firstLine="567"/>
        <w:jc w:val="center"/>
        <w:rPr>
          <w:rFonts w:eastAsia="Batang"/>
          <w:b/>
          <w:sz w:val="28"/>
          <w:szCs w:val="28"/>
          <w:lang w:val="uk-UA"/>
        </w:rPr>
      </w:pPr>
      <w:r w:rsidRPr="0036322F">
        <w:rPr>
          <w:rFonts w:eastAsia="Batang"/>
          <w:b/>
          <w:sz w:val="28"/>
          <w:szCs w:val="28"/>
          <w:lang w:val="uk-UA"/>
        </w:rPr>
        <w:t>ІІ. Мета Програми</w:t>
      </w:r>
    </w:p>
    <w:p w:rsidR="00917A05" w:rsidRPr="0036322F" w:rsidRDefault="00917A05" w:rsidP="00940D18">
      <w:pPr>
        <w:ind w:firstLine="567"/>
        <w:jc w:val="center"/>
        <w:rPr>
          <w:rFonts w:eastAsia="Batang"/>
          <w:b/>
          <w:sz w:val="28"/>
          <w:szCs w:val="28"/>
          <w:lang w:val="uk-UA"/>
        </w:rPr>
      </w:pPr>
    </w:p>
    <w:p w:rsidR="00917A05" w:rsidRPr="0036322F" w:rsidRDefault="00917A05" w:rsidP="00940D18">
      <w:pPr>
        <w:ind w:firstLine="567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Програму надання допомоги дітям-сиротам і дітям, позбавленим батьківського піклування, після досягнення 18-річного віку розроблено з метою забезпечення надання одноразової грошової допомоги дітям-сиротам та дітям, позбавленим батьківського піклування, після досягнення 18-річного віку.</w:t>
      </w:r>
    </w:p>
    <w:p w:rsidR="00917A05" w:rsidRPr="0036322F" w:rsidRDefault="00917A05" w:rsidP="00940D18">
      <w:pPr>
        <w:ind w:firstLine="567"/>
        <w:jc w:val="center"/>
        <w:rPr>
          <w:b/>
          <w:sz w:val="28"/>
          <w:szCs w:val="28"/>
          <w:lang w:val="uk-UA"/>
        </w:rPr>
      </w:pPr>
    </w:p>
    <w:p w:rsidR="00917A05" w:rsidRPr="0036322F" w:rsidRDefault="00917A05" w:rsidP="00940D18">
      <w:pPr>
        <w:ind w:firstLine="567"/>
        <w:jc w:val="center"/>
        <w:rPr>
          <w:b/>
          <w:sz w:val="28"/>
          <w:szCs w:val="28"/>
          <w:lang w:val="uk-UA"/>
        </w:rPr>
      </w:pPr>
      <w:r w:rsidRPr="0036322F">
        <w:rPr>
          <w:b/>
          <w:sz w:val="28"/>
          <w:szCs w:val="28"/>
          <w:lang w:val="uk-UA"/>
        </w:rPr>
        <w:t>ІІІ. Завдання Програми</w:t>
      </w:r>
    </w:p>
    <w:p w:rsidR="00917A05" w:rsidRPr="0036322F" w:rsidRDefault="00917A05" w:rsidP="00940D18">
      <w:pPr>
        <w:ind w:firstLine="567"/>
        <w:jc w:val="center"/>
        <w:rPr>
          <w:b/>
          <w:sz w:val="28"/>
          <w:szCs w:val="28"/>
          <w:lang w:val="uk-UA"/>
        </w:rPr>
      </w:pPr>
    </w:p>
    <w:p w:rsidR="00917A05" w:rsidRPr="0036322F" w:rsidRDefault="00917A05" w:rsidP="0036322F">
      <w:pPr>
        <w:ind w:firstLine="567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Основним завданням Програми є забезпечити надання допомоги дітям-сиротам та дітям, позбавленим батьківського піклування, після досягнення 18-річного віку.</w:t>
      </w:r>
    </w:p>
    <w:p w:rsidR="00917A05" w:rsidRPr="0036322F" w:rsidRDefault="00917A05" w:rsidP="00940D18">
      <w:pPr>
        <w:ind w:firstLine="567"/>
        <w:jc w:val="center"/>
        <w:rPr>
          <w:b/>
          <w:sz w:val="28"/>
          <w:szCs w:val="28"/>
          <w:lang w:val="uk-UA"/>
        </w:rPr>
      </w:pPr>
      <w:r w:rsidRPr="0036322F">
        <w:rPr>
          <w:b/>
          <w:sz w:val="28"/>
          <w:szCs w:val="28"/>
          <w:lang w:val="uk-UA"/>
        </w:rPr>
        <w:t>IV. Реалізація Програми</w:t>
      </w:r>
    </w:p>
    <w:p w:rsidR="00917A05" w:rsidRPr="0036322F" w:rsidRDefault="00917A05" w:rsidP="00940D18">
      <w:pPr>
        <w:ind w:firstLine="567"/>
        <w:jc w:val="center"/>
        <w:rPr>
          <w:b/>
          <w:sz w:val="28"/>
          <w:szCs w:val="28"/>
          <w:lang w:val="uk-UA"/>
        </w:rPr>
      </w:pPr>
    </w:p>
    <w:p w:rsidR="00917A05" w:rsidRPr="0036322F" w:rsidRDefault="00917A05" w:rsidP="00940D18">
      <w:pPr>
        <w:ind w:firstLine="567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Програма надання допомоги дітям-сиротам і дітям, позбавленим батьківського піклування, після досягнення 18-річного віку, на 2022 рік передбачає реалізацію першочергових заходів, спрямованих на забезпечення виплати одноразової грошової допомоги особам даної категорії.</w:t>
      </w:r>
    </w:p>
    <w:p w:rsidR="00917A05" w:rsidRPr="0036322F" w:rsidRDefault="00917A05" w:rsidP="00940D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36322F">
        <w:rPr>
          <w:sz w:val="28"/>
          <w:szCs w:val="28"/>
        </w:rPr>
        <w:t>Виплата одноразової допомоги здійснюється у готівковій (грошовій) формі Управлінням з гуманітарних питань Здолбунівської міської ради  на підставі заяви поданої на ім’я начальника управління  та паспорта отримувача цієї допомоги.</w:t>
      </w:r>
    </w:p>
    <w:p w:rsidR="00917A05" w:rsidRPr="0036322F" w:rsidRDefault="00917A05" w:rsidP="00940D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17"/>
      <w:bookmarkEnd w:id="1"/>
      <w:r w:rsidRPr="0036322F">
        <w:rPr>
          <w:sz w:val="28"/>
          <w:szCs w:val="28"/>
        </w:rPr>
        <w:t xml:space="preserve"> Служба у справах дітей Здолбунівської міської ради складає списки дітей-сиріт і дітей, позбавлених батьківського піклування, яким у поточному році виповнюється 18 років, за місцем знаходження обліково-статистичних карток таких дітей, і подає до Управління з гуманітарних питань Здолбунівської </w:t>
      </w:r>
      <w:r w:rsidRPr="0036322F">
        <w:rPr>
          <w:sz w:val="28"/>
          <w:szCs w:val="28"/>
        </w:rPr>
        <w:lastRenderedPageBreak/>
        <w:t>міської ради. У списках зазначається прізвище, ім'я, по батькові дитини, число, місяць, рік народження, постійне місце проживання.</w:t>
      </w:r>
    </w:p>
    <w:p w:rsidR="00917A05" w:rsidRPr="0036322F" w:rsidRDefault="00917A05" w:rsidP="00940D18">
      <w:pPr>
        <w:ind w:firstLine="567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Відповідно до Постанови Кабінету Міністрів України від 25.08.2005          № 823 «Про затвердження Порядку надання одноразової допомоги дітям-сиротам і дітям, позбавленим батьківського піклування, після досягнення        18-річного віку» розмір одноразової грошової допомоги становить 1810,00 (одна тисяча вісімсот десять) гривень на одну дитину.</w:t>
      </w:r>
    </w:p>
    <w:p w:rsidR="00917A05" w:rsidRPr="0036322F" w:rsidRDefault="00917A05" w:rsidP="00940D18">
      <w:pPr>
        <w:ind w:firstLine="567"/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>У разі неотримання з будь-яких причин дитиною одноразової допомоги в установлений строк вона може бути виплачена протягом трьох років.</w:t>
      </w:r>
    </w:p>
    <w:p w:rsidR="00917A05" w:rsidRPr="0036322F" w:rsidRDefault="00917A05" w:rsidP="00940D18">
      <w:pPr>
        <w:jc w:val="center"/>
        <w:rPr>
          <w:b/>
          <w:sz w:val="28"/>
          <w:szCs w:val="28"/>
          <w:lang w:val="uk-UA"/>
        </w:rPr>
      </w:pPr>
    </w:p>
    <w:p w:rsidR="00917A05" w:rsidRPr="0036322F" w:rsidRDefault="00917A05" w:rsidP="00940D18">
      <w:pPr>
        <w:jc w:val="center"/>
        <w:rPr>
          <w:b/>
          <w:sz w:val="28"/>
          <w:szCs w:val="28"/>
          <w:lang w:val="uk-UA"/>
        </w:rPr>
      </w:pPr>
      <w:r w:rsidRPr="0036322F">
        <w:rPr>
          <w:b/>
          <w:sz w:val="28"/>
          <w:szCs w:val="28"/>
          <w:lang w:val="uk-UA"/>
        </w:rPr>
        <w:t xml:space="preserve">V. Фінансове забезпечення </w:t>
      </w:r>
      <w:r w:rsidR="008E6313">
        <w:rPr>
          <w:b/>
          <w:sz w:val="28"/>
          <w:szCs w:val="28"/>
          <w:lang w:val="uk-UA"/>
        </w:rPr>
        <w:t xml:space="preserve">виконання </w:t>
      </w:r>
      <w:r w:rsidRPr="0036322F">
        <w:rPr>
          <w:b/>
          <w:sz w:val="28"/>
          <w:szCs w:val="28"/>
          <w:lang w:val="uk-UA"/>
        </w:rPr>
        <w:t>Програми</w:t>
      </w:r>
    </w:p>
    <w:p w:rsidR="00917A05" w:rsidRPr="0036322F" w:rsidRDefault="00917A05" w:rsidP="00940D18">
      <w:pPr>
        <w:jc w:val="center"/>
        <w:rPr>
          <w:b/>
          <w:sz w:val="28"/>
          <w:szCs w:val="28"/>
          <w:lang w:val="uk-UA"/>
        </w:rPr>
      </w:pPr>
    </w:p>
    <w:p w:rsidR="00917A05" w:rsidRPr="0036322F" w:rsidRDefault="00917A05" w:rsidP="00940D18">
      <w:pPr>
        <w:jc w:val="both"/>
        <w:rPr>
          <w:sz w:val="28"/>
          <w:szCs w:val="28"/>
          <w:lang w:val="uk-UA"/>
        </w:rPr>
      </w:pPr>
      <w:r w:rsidRPr="0036322F">
        <w:rPr>
          <w:sz w:val="28"/>
          <w:szCs w:val="28"/>
          <w:lang w:val="uk-UA"/>
        </w:rPr>
        <w:t xml:space="preserve">         Фінансування Програми здійснюватиметься за рахунок коштів </w:t>
      </w:r>
      <w:r w:rsidRPr="0036322F">
        <w:rPr>
          <w:spacing w:val="1"/>
          <w:sz w:val="28"/>
          <w:szCs w:val="28"/>
          <w:lang w:val="uk-UA"/>
        </w:rPr>
        <w:t>міського</w:t>
      </w:r>
      <w:r w:rsidR="0036322F">
        <w:rPr>
          <w:spacing w:val="1"/>
          <w:sz w:val="28"/>
          <w:szCs w:val="28"/>
          <w:lang w:val="uk-UA"/>
        </w:rPr>
        <w:t xml:space="preserve"> </w:t>
      </w:r>
      <w:r w:rsidR="00320C5E">
        <w:rPr>
          <w:sz w:val="28"/>
          <w:szCs w:val="28"/>
          <w:lang w:val="uk-UA"/>
        </w:rPr>
        <w:t>бюджету</w:t>
      </w:r>
      <w:r w:rsidRPr="0036322F">
        <w:rPr>
          <w:sz w:val="28"/>
          <w:szCs w:val="28"/>
          <w:lang w:val="uk-UA"/>
        </w:rPr>
        <w:t>.</w:t>
      </w:r>
    </w:p>
    <w:p w:rsidR="00917A05" w:rsidRPr="0036322F" w:rsidRDefault="00917A05" w:rsidP="00940D18">
      <w:pPr>
        <w:spacing w:line="360" w:lineRule="auto"/>
        <w:jc w:val="both"/>
        <w:rPr>
          <w:sz w:val="28"/>
          <w:szCs w:val="28"/>
          <w:lang w:val="uk-UA"/>
        </w:rPr>
      </w:pPr>
    </w:p>
    <w:p w:rsidR="00917A05" w:rsidRPr="0036322F" w:rsidRDefault="00917A05" w:rsidP="00940D18">
      <w:pPr>
        <w:spacing w:line="360" w:lineRule="auto"/>
        <w:jc w:val="both"/>
        <w:rPr>
          <w:sz w:val="28"/>
          <w:szCs w:val="28"/>
          <w:lang w:val="uk-UA"/>
        </w:rPr>
      </w:pPr>
    </w:p>
    <w:p w:rsidR="00917A05" w:rsidRPr="0036322F" w:rsidRDefault="00917A05" w:rsidP="00E3512B">
      <w:pPr>
        <w:tabs>
          <w:tab w:val="left" w:pos="0"/>
        </w:tabs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36322F">
        <w:rPr>
          <w:color w:val="000000"/>
          <w:sz w:val="28"/>
          <w:szCs w:val="28"/>
          <w:lang w:val="uk-UA" w:eastAsia="zh-CN"/>
        </w:rPr>
        <w:t>Заступник міського голови</w:t>
      </w:r>
    </w:p>
    <w:p w:rsidR="00917A05" w:rsidRPr="0036322F" w:rsidRDefault="00917A05" w:rsidP="00E3512B">
      <w:pPr>
        <w:tabs>
          <w:tab w:val="left" w:pos="0"/>
        </w:tabs>
        <w:suppressAutoHyphens/>
        <w:autoSpaceDE w:val="0"/>
        <w:jc w:val="both"/>
        <w:rPr>
          <w:color w:val="000000"/>
          <w:sz w:val="28"/>
          <w:szCs w:val="28"/>
          <w:lang w:val="uk-UA" w:eastAsia="zh-CN"/>
        </w:rPr>
      </w:pPr>
      <w:r w:rsidRPr="0036322F">
        <w:rPr>
          <w:color w:val="000000"/>
          <w:sz w:val="28"/>
          <w:szCs w:val="28"/>
          <w:lang w:val="uk-UA" w:eastAsia="zh-CN"/>
        </w:rPr>
        <w:t xml:space="preserve">з питань діяльності виконавчих органів ради       </w:t>
      </w:r>
      <w:r w:rsidR="0036322F" w:rsidRPr="0036322F">
        <w:rPr>
          <w:color w:val="000000"/>
          <w:sz w:val="28"/>
          <w:szCs w:val="28"/>
          <w:lang w:val="uk-UA" w:eastAsia="zh-CN"/>
        </w:rPr>
        <w:t xml:space="preserve">        </w:t>
      </w:r>
      <w:r w:rsidRPr="0036322F">
        <w:rPr>
          <w:color w:val="000000"/>
          <w:sz w:val="28"/>
          <w:szCs w:val="28"/>
          <w:lang w:val="uk-UA" w:eastAsia="zh-CN"/>
        </w:rPr>
        <w:t xml:space="preserve">                  Юрій СОСЮК</w:t>
      </w:r>
    </w:p>
    <w:p w:rsidR="00917A05" w:rsidRPr="0036322F" w:rsidRDefault="00917A05" w:rsidP="00940D18">
      <w:pPr>
        <w:jc w:val="both"/>
        <w:rPr>
          <w:sz w:val="28"/>
          <w:szCs w:val="28"/>
          <w:lang w:val="uk-UA"/>
        </w:rPr>
      </w:pPr>
    </w:p>
    <w:p w:rsidR="00917A05" w:rsidRPr="0036322F" w:rsidRDefault="00917A05">
      <w:pPr>
        <w:rPr>
          <w:sz w:val="28"/>
          <w:szCs w:val="28"/>
          <w:lang w:val="uk-UA"/>
        </w:rPr>
      </w:pPr>
    </w:p>
    <w:sectPr w:rsidR="00917A05" w:rsidRPr="0036322F" w:rsidSect="009A6378">
      <w:headerReference w:type="default" r:id="rId7"/>
      <w:pgSz w:w="11906" w:h="16838"/>
      <w:pgMar w:top="1134" w:right="567" w:bottom="1134" w:left="1701" w:header="680" w:footer="68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78" w:rsidRDefault="00F81578" w:rsidP="009A6378">
      <w:r>
        <w:separator/>
      </w:r>
    </w:p>
  </w:endnote>
  <w:endnote w:type="continuationSeparator" w:id="0">
    <w:p w:rsidR="00F81578" w:rsidRDefault="00F81578" w:rsidP="009A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78" w:rsidRDefault="00F81578" w:rsidP="009A6378">
      <w:r>
        <w:separator/>
      </w:r>
    </w:p>
  </w:footnote>
  <w:footnote w:type="continuationSeparator" w:id="0">
    <w:p w:rsidR="00F81578" w:rsidRDefault="00F81578" w:rsidP="009A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78" w:rsidRDefault="009A637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5528" w:rsidRPr="00AD5528">
      <w:rPr>
        <w:noProof/>
        <w:lang w:val="uk-UA"/>
      </w:rPr>
      <w:t>2</w:t>
    </w:r>
    <w:r>
      <w:fldChar w:fldCharType="end"/>
    </w:r>
  </w:p>
  <w:p w:rsidR="009A6378" w:rsidRDefault="009A6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0FA"/>
    <w:rsid w:val="00086E33"/>
    <w:rsid w:val="002717FA"/>
    <w:rsid w:val="00281392"/>
    <w:rsid w:val="00320C5E"/>
    <w:rsid w:val="0036322F"/>
    <w:rsid w:val="00630C2E"/>
    <w:rsid w:val="007F1258"/>
    <w:rsid w:val="007F367B"/>
    <w:rsid w:val="008300FA"/>
    <w:rsid w:val="008E6313"/>
    <w:rsid w:val="00917A05"/>
    <w:rsid w:val="00940D18"/>
    <w:rsid w:val="009A6378"/>
    <w:rsid w:val="00AD5528"/>
    <w:rsid w:val="00B5509C"/>
    <w:rsid w:val="00BA3BBE"/>
    <w:rsid w:val="00C72622"/>
    <w:rsid w:val="00CB025D"/>
    <w:rsid w:val="00CC3C11"/>
    <w:rsid w:val="00CD38FA"/>
    <w:rsid w:val="00D01A45"/>
    <w:rsid w:val="00D425EE"/>
    <w:rsid w:val="00E3512B"/>
    <w:rsid w:val="00E434B3"/>
    <w:rsid w:val="00EA1812"/>
    <w:rsid w:val="00EB4DC2"/>
    <w:rsid w:val="00F81578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23C87"/>
  <w15:docId w15:val="{F5A19854-B7A1-41D6-B540-2C096AB8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18"/>
    <w:pPr>
      <w:widowControl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40D18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7F36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F367B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9A637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9A6378"/>
    <w:rPr>
      <w:rFonts w:ascii="Times New Roman" w:eastAsia="Times New Roman" w:hAnsi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A637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9A6378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2148-CE26-41F6-B7B7-CC1B50DE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ALLA</dc:creator>
  <cp:keywords/>
  <dc:description/>
  <cp:lastModifiedBy>UserHome</cp:lastModifiedBy>
  <cp:revision>14</cp:revision>
  <cp:lastPrinted>2021-12-20T11:44:00Z</cp:lastPrinted>
  <dcterms:created xsi:type="dcterms:W3CDTF">2021-11-11T13:41:00Z</dcterms:created>
  <dcterms:modified xsi:type="dcterms:W3CDTF">2021-12-21T13:38:00Z</dcterms:modified>
</cp:coreProperties>
</file>