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953" w:rsidRPr="001E3C60" w:rsidRDefault="00293F10" w:rsidP="00F03953">
      <w:pPr>
        <w:pStyle w:val="ac"/>
        <w:rPr>
          <w:rFonts w:ascii="Times New Roman" w:hAnsi="Times New Roman"/>
          <w:color w:val="000000" w:themeColor="text1"/>
          <w:sz w:val="28"/>
          <w:szCs w:val="28"/>
        </w:rPr>
      </w:pPr>
      <w:r w:rsidRPr="001E3C60">
        <w:rPr>
          <w:rFonts w:ascii="Times New Roman" w:hAnsi="Times New Roman"/>
          <w:color w:val="000000" w:themeColor="text1"/>
          <w:sz w:val="28"/>
          <w:szCs w:val="28"/>
        </w:rPr>
        <w:t>ПУБЛІЧНИЙ</w:t>
      </w:r>
      <w:r w:rsidR="00F03953" w:rsidRPr="001E3C60">
        <w:rPr>
          <w:rFonts w:ascii="Times New Roman" w:hAnsi="Times New Roman"/>
          <w:color w:val="000000" w:themeColor="text1"/>
          <w:sz w:val="28"/>
          <w:szCs w:val="28"/>
        </w:rPr>
        <w:t xml:space="preserve"> ДОГОВІР</w:t>
      </w:r>
      <w:r w:rsidR="00F03953" w:rsidRPr="001E3C60">
        <w:rPr>
          <w:rFonts w:ascii="Times New Roman" w:hAnsi="Times New Roman"/>
          <w:color w:val="000000" w:themeColor="text1"/>
          <w:sz w:val="28"/>
          <w:szCs w:val="28"/>
        </w:rPr>
        <w:br/>
        <w:t>про надання послуг з поводження з побутовими відходами</w:t>
      </w:r>
    </w:p>
    <w:tbl>
      <w:tblPr>
        <w:tblW w:w="0" w:type="auto"/>
        <w:tblLook w:val="04A0" w:firstRow="1" w:lastRow="0" w:firstColumn="1" w:lastColumn="0" w:noHBand="0" w:noVBand="1"/>
      </w:tblPr>
      <w:tblGrid>
        <w:gridCol w:w="4042"/>
        <w:gridCol w:w="5029"/>
      </w:tblGrid>
      <w:tr w:rsidR="001E3C60" w:rsidRPr="001E3C60" w:rsidTr="00501C8B">
        <w:trPr>
          <w:trHeight w:val="623"/>
        </w:trPr>
        <w:tc>
          <w:tcPr>
            <w:tcW w:w="4042" w:type="dxa"/>
            <w:hideMark/>
          </w:tcPr>
          <w:p w:rsidR="00F03953" w:rsidRPr="001E3C60" w:rsidRDefault="00501C8B" w:rsidP="00075BFF">
            <w:pPr>
              <w:pStyle w:val="a4"/>
              <w:ind w:firstLine="0"/>
              <w:rPr>
                <w:rFonts w:ascii="Times New Roman" w:hAnsi="Times New Roman"/>
                <w:color w:val="000000" w:themeColor="text1"/>
                <w:sz w:val="28"/>
                <w:szCs w:val="28"/>
              </w:rPr>
            </w:pPr>
            <w:r w:rsidRPr="001E3C60">
              <w:rPr>
                <w:rFonts w:ascii="Times New Roman" w:hAnsi="Times New Roman"/>
                <w:color w:val="000000" w:themeColor="text1"/>
                <w:sz w:val="28"/>
                <w:szCs w:val="28"/>
              </w:rPr>
              <w:t>М. Здолбунів</w:t>
            </w:r>
          </w:p>
        </w:tc>
        <w:tc>
          <w:tcPr>
            <w:tcW w:w="5029" w:type="dxa"/>
            <w:hideMark/>
          </w:tcPr>
          <w:p w:rsidR="00F03953" w:rsidRPr="001E3C60" w:rsidRDefault="0031383E">
            <w:pPr>
              <w:pStyle w:val="a4"/>
              <w:ind w:firstLine="0"/>
              <w:jc w:val="right"/>
              <w:rPr>
                <w:rFonts w:ascii="Times New Roman" w:hAnsi="Times New Roman"/>
                <w:color w:val="000000" w:themeColor="text1"/>
                <w:sz w:val="28"/>
                <w:szCs w:val="28"/>
              </w:rPr>
            </w:pPr>
            <w:r w:rsidRPr="001E3C60">
              <w:rPr>
                <w:rFonts w:ascii="Times New Roman" w:hAnsi="Times New Roman"/>
                <w:color w:val="000000" w:themeColor="text1"/>
                <w:sz w:val="28"/>
                <w:szCs w:val="28"/>
              </w:rPr>
              <w:t>20</w:t>
            </w:r>
            <w:r w:rsidR="00F03953" w:rsidRPr="001E3C60">
              <w:rPr>
                <w:rFonts w:ascii="Times New Roman" w:hAnsi="Times New Roman"/>
                <w:color w:val="000000" w:themeColor="text1"/>
                <w:sz w:val="28"/>
                <w:szCs w:val="28"/>
              </w:rPr>
              <w:t xml:space="preserve"> </w:t>
            </w:r>
            <w:r w:rsidRPr="001E3C60">
              <w:rPr>
                <w:rFonts w:ascii="Times New Roman" w:hAnsi="Times New Roman"/>
                <w:color w:val="000000" w:themeColor="text1"/>
                <w:sz w:val="28"/>
                <w:szCs w:val="28"/>
              </w:rPr>
              <w:t>квітня</w:t>
            </w:r>
            <w:r w:rsidR="00F03953" w:rsidRPr="001E3C60">
              <w:rPr>
                <w:rFonts w:ascii="Times New Roman" w:hAnsi="Times New Roman"/>
                <w:color w:val="000000" w:themeColor="text1"/>
                <w:sz w:val="28"/>
                <w:szCs w:val="28"/>
              </w:rPr>
              <w:t xml:space="preserve"> 20</w:t>
            </w:r>
            <w:r w:rsidR="00501C8B" w:rsidRPr="001E3C60">
              <w:rPr>
                <w:rFonts w:ascii="Times New Roman" w:hAnsi="Times New Roman"/>
                <w:color w:val="000000" w:themeColor="text1"/>
                <w:sz w:val="28"/>
                <w:szCs w:val="28"/>
              </w:rPr>
              <w:t>2</w:t>
            </w:r>
            <w:r w:rsidRPr="001E3C60">
              <w:rPr>
                <w:rFonts w:ascii="Times New Roman" w:hAnsi="Times New Roman"/>
                <w:color w:val="000000" w:themeColor="text1"/>
                <w:sz w:val="28"/>
                <w:szCs w:val="28"/>
              </w:rPr>
              <w:t>2</w:t>
            </w:r>
            <w:r w:rsidR="00F03953" w:rsidRPr="001E3C60">
              <w:rPr>
                <w:rFonts w:ascii="Times New Roman" w:hAnsi="Times New Roman"/>
                <w:color w:val="000000" w:themeColor="text1"/>
                <w:sz w:val="28"/>
                <w:szCs w:val="28"/>
              </w:rPr>
              <w:t xml:space="preserve"> р.</w:t>
            </w:r>
          </w:p>
        </w:tc>
      </w:tr>
    </w:tbl>
    <w:p w:rsidR="00F03953" w:rsidRPr="001E3C60" w:rsidRDefault="00501C8B" w:rsidP="00EB6430">
      <w:pPr>
        <w:pStyle w:val="a4"/>
        <w:ind w:firstLine="720"/>
        <w:jc w:val="both"/>
        <w:rPr>
          <w:rFonts w:ascii="Times New Roman" w:hAnsi="Times New Roman"/>
          <w:color w:val="000000" w:themeColor="text1"/>
          <w:sz w:val="28"/>
          <w:szCs w:val="28"/>
        </w:rPr>
      </w:pPr>
      <w:r w:rsidRPr="001E3C60">
        <w:rPr>
          <w:rFonts w:ascii="Times New Roman" w:hAnsi="Times New Roman"/>
          <w:color w:val="000000" w:themeColor="text1"/>
          <w:sz w:val="28"/>
          <w:szCs w:val="28"/>
        </w:rPr>
        <w:t xml:space="preserve">Комунальне підприємство «Здолбунівське» Здолбунівської міської ради Рівненської області в особі директор Тишкуна Р.Г., що діє на підставі Статуту, </w:t>
      </w:r>
      <w:r w:rsidR="00EB6430" w:rsidRPr="001E3C60">
        <w:rPr>
          <w:rFonts w:ascii="Times New Roman" w:hAnsi="Times New Roman"/>
          <w:color w:val="000000" w:themeColor="text1"/>
          <w:sz w:val="28"/>
          <w:szCs w:val="28"/>
        </w:rPr>
        <w:t xml:space="preserve">затвердженого рішенням Здолбунівської міської ради від 18.12.2020 р. № 37 </w:t>
      </w:r>
      <w:r w:rsidRPr="001E3C60">
        <w:rPr>
          <w:rFonts w:ascii="Times New Roman" w:hAnsi="Times New Roman"/>
          <w:color w:val="000000" w:themeColor="text1"/>
          <w:sz w:val="28"/>
          <w:szCs w:val="28"/>
        </w:rPr>
        <w:t xml:space="preserve">(далі - виконавець), з однієї сторони, </w:t>
      </w:r>
      <w:r w:rsidR="00EB6430" w:rsidRPr="001E3C60">
        <w:rPr>
          <w:rFonts w:ascii="Times New Roman" w:hAnsi="Times New Roman"/>
          <w:color w:val="000000" w:themeColor="text1"/>
          <w:sz w:val="28"/>
          <w:szCs w:val="28"/>
        </w:rPr>
        <w:t xml:space="preserve">та </w:t>
      </w:r>
      <w:r w:rsidR="00AE5F74" w:rsidRPr="001E3C60">
        <w:rPr>
          <w:rFonts w:ascii="Times New Roman" w:hAnsi="Times New Roman"/>
          <w:color w:val="000000" w:themeColor="text1"/>
          <w:sz w:val="28"/>
          <w:szCs w:val="28"/>
        </w:rPr>
        <w:t xml:space="preserve"> індивідуальний споживач</w:t>
      </w:r>
      <w:r w:rsidR="005164FD" w:rsidRPr="001E3C60">
        <w:rPr>
          <w:rFonts w:ascii="Times New Roman" w:hAnsi="Times New Roman"/>
          <w:color w:val="000000" w:themeColor="text1"/>
          <w:sz w:val="28"/>
          <w:szCs w:val="28"/>
        </w:rPr>
        <w:t xml:space="preserve"> на території сіл </w:t>
      </w:r>
      <w:proofErr w:type="spellStart"/>
      <w:r w:rsidR="005164FD" w:rsidRPr="001E3C60">
        <w:rPr>
          <w:rFonts w:ascii="Times New Roman" w:hAnsi="Times New Roman"/>
          <w:color w:val="000000" w:themeColor="text1"/>
          <w:sz w:val="28"/>
          <w:szCs w:val="28"/>
        </w:rPr>
        <w:t>П’ятигірського</w:t>
      </w:r>
      <w:proofErr w:type="spellEnd"/>
      <w:r w:rsidR="005164FD" w:rsidRPr="001E3C60">
        <w:rPr>
          <w:rFonts w:ascii="Times New Roman" w:hAnsi="Times New Roman"/>
          <w:color w:val="000000" w:themeColor="text1"/>
          <w:sz w:val="28"/>
          <w:szCs w:val="28"/>
        </w:rPr>
        <w:t xml:space="preserve"> та </w:t>
      </w:r>
      <w:proofErr w:type="spellStart"/>
      <w:r w:rsidR="005164FD" w:rsidRPr="001E3C60">
        <w:rPr>
          <w:rFonts w:ascii="Times New Roman" w:hAnsi="Times New Roman"/>
          <w:color w:val="000000" w:themeColor="text1"/>
          <w:sz w:val="28"/>
          <w:szCs w:val="28"/>
        </w:rPr>
        <w:t>Копитківського</w:t>
      </w:r>
      <w:proofErr w:type="spellEnd"/>
      <w:r w:rsidR="005164FD" w:rsidRPr="001E3C60">
        <w:rPr>
          <w:rFonts w:ascii="Times New Roman" w:hAnsi="Times New Roman"/>
          <w:color w:val="000000" w:themeColor="text1"/>
          <w:sz w:val="28"/>
          <w:szCs w:val="28"/>
        </w:rPr>
        <w:t xml:space="preserve"> </w:t>
      </w:r>
      <w:proofErr w:type="spellStart"/>
      <w:r w:rsidR="005164FD" w:rsidRPr="001E3C60">
        <w:rPr>
          <w:rFonts w:ascii="Times New Roman" w:hAnsi="Times New Roman"/>
          <w:color w:val="000000" w:themeColor="text1"/>
          <w:sz w:val="28"/>
          <w:szCs w:val="28"/>
        </w:rPr>
        <w:t>старостинськи</w:t>
      </w:r>
      <w:r w:rsidR="00F171AB" w:rsidRPr="001E3C60">
        <w:rPr>
          <w:rFonts w:ascii="Times New Roman" w:hAnsi="Times New Roman"/>
          <w:color w:val="000000" w:themeColor="text1"/>
          <w:sz w:val="28"/>
          <w:szCs w:val="28"/>
        </w:rPr>
        <w:t>х</w:t>
      </w:r>
      <w:proofErr w:type="spellEnd"/>
      <w:r w:rsidR="00F171AB" w:rsidRPr="001E3C60">
        <w:rPr>
          <w:rFonts w:ascii="Times New Roman" w:hAnsi="Times New Roman"/>
          <w:color w:val="000000" w:themeColor="text1"/>
          <w:sz w:val="28"/>
          <w:szCs w:val="28"/>
        </w:rPr>
        <w:t xml:space="preserve"> округів Здолбунівської міської територіальної громади</w:t>
      </w:r>
      <w:r w:rsidR="00AE5F74" w:rsidRPr="001E3C60">
        <w:rPr>
          <w:rFonts w:ascii="Times New Roman" w:hAnsi="Times New Roman"/>
          <w:color w:val="000000" w:themeColor="text1"/>
          <w:sz w:val="28"/>
          <w:szCs w:val="28"/>
        </w:rPr>
        <w:t xml:space="preserve">, який є власником індивідуального (садибного) житлового будинку і приєднався до умов </w:t>
      </w:r>
      <w:r w:rsidR="00DE780C" w:rsidRPr="001E3C60">
        <w:rPr>
          <w:rFonts w:ascii="Times New Roman" w:hAnsi="Times New Roman"/>
          <w:color w:val="000000" w:themeColor="text1"/>
          <w:sz w:val="28"/>
          <w:szCs w:val="28"/>
        </w:rPr>
        <w:t xml:space="preserve">цього </w:t>
      </w:r>
      <w:r w:rsidR="00AE5F74" w:rsidRPr="001E3C60">
        <w:rPr>
          <w:rFonts w:ascii="Times New Roman" w:hAnsi="Times New Roman"/>
          <w:color w:val="000000" w:themeColor="text1"/>
          <w:sz w:val="28"/>
          <w:szCs w:val="28"/>
        </w:rPr>
        <w:t>договору</w:t>
      </w:r>
      <w:r w:rsidR="00DE780C" w:rsidRPr="001E3C60">
        <w:rPr>
          <w:rFonts w:ascii="Times New Roman" w:hAnsi="Times New Roman"/>
          <w:color w:val="000000" w:themeColor="text1"/>
          <w:sz w:val="28"/>
          <w:szCs w:val="28"/>
        </w:rPr>
        <w:t xml:space="preserve"> згідно з пунктом 3</w:t>
      </w:r>
      <w:r w:rsidR="00AE5F74" w:rsidRPr="001E3C60">
        <w:rPr>
          <w:rFonts w:ascii="Times New Roman" w:hAnsi="Times New Roman"/>
          <w:color w:val="000000" w:themeColor="text1"/>
          <w:sz w:val="28"/>
          <w:szCs w:val="28"/>
        </w:rPr>
        <w:t xml:space="preserve"> </w:t>
      </w:r>
      <w:r w:rsidR="00D611DF" w:rsidRPr="001E3C60">
        <w:rPr>
          <w:rFonts w:ascii="Times New Roman" w:hAnsi="Times New Roman"/>
          <w:color w:val="000000" w:themeColor="text1"/>
          <w:sz w:val="28"/>
          <w:szCs w:val="28"/>
        </w:rPr>
        <w:t xml:space="preserve">цього </w:t>
      </w:r>
      <w:r w:rsidR="00DE780C" w:rsidRPr="001E3C60">
        <w:rPr>
          <w:rFonts w:ascii="Times New Roman" w:hAnsi="Times New Roman"/>
          <w:color w:val="000000" w:themeColor="text1"/>
          <w:sz w:val="28"/>
          <w:szCs w:val="28"/>
        </w:rPr>
        <w:t xml:space="preserve">договору </w:t>
      </w:r>
      <w:r w:rsidR="00AE5F74" w:rsidRPr="001E3C60">
        <w:rPr>
          <w:rFonts w:ascii="Times New Roman" w:hAnsi="Times New Roman"/>
          <w:color w:val="000000" w:themeColor="text1"/>
          <w:sz w:val="28"/>
          <w:szCs w:val="28"/>
        </w:rPr>
        <w:t xml:space="preserve">(далі </w:t>
      </w:r>
      <w:r w:rsidR="00763BA5" w:rsidRPr="001E3C60">
        <w:rPr>
          <w:rFonts w:ascii="Times New Roman" w:hAnsi="Times New Roman"/>
          <w:color w:val="000000" w:themeColor="text1"/>
          <w:sz w:val="28"/>
          <w:szCs w:val="28"/>
        </w:rPr>
        <w:t>-</w:t>
      </w:r>
      <w:r w:rsidR="00AE5F74" w:rsidRPr="001E3C60">
        <w:rPr>
          <w:rFonts w:ascii="Times New Roman" w:hAnsi="Times New Roman"/>
          <w:color w:val="000000" w:themeColor="text1"/>
          <w:sz w:val="28"/>
          <w:szCs w:val="28"/>
        </w:rPr>
        <w:t xml:space="preserve"> споживач)</w:t>
      </w:r>
      <w:r w:rsidR="00DE780C" w:rsidRPr="001E3C60">
        <w:rPr>
          <w:rFonts w:ascii="Times New Roman" w:hAnsi="Times New Roman"/>
          <w:color w:val="000000" w:themeColor="text1"/>
          <w:sz w:val="28"/>
          <w:szCs w:val="28"/>
        </w:rPr>
        <w:t>, з іншої сторони, уклали цей договір про таке</w:t>
      </w:r>
      <w:r w:rsidR="00F03953" w:rsidRPr="001E3C60">
        <w:rPr>
          <w:rFonts w:ascii="Times New Roman" w:hAnsi="Times New Roman"/>
          <w:color w:val="000000" w:themeColor="text1"/>
          <w:sz w:val="28"/>
          <w:szCs w:val="28"/>
        </w:rPr>
        <w:t>.</w:t>
      </w:r>
    </w:p>
    <w:p w:rsidR="00F03953" w:rsidRPr="001E3C60" w:rsidRDefault="00F03953" w:rsidP="00501C8B">
      <w:pPr>
        <w:pStyle w:val="ac"/>
        <w:spacing w:after="0"/>
        <w:rPr>
          <w:rFonts w:ascii="Times New Roman" w:hAnsi="Times New Roman"/>
          <w:color w:val="000000" w:themeColor="text1"/>
          <w:sz w:val="28"/>
          <w:szCs w:val="28"/>
        </w:rPr>
      </w:pPr>
      <w:r w:rsidRPr="001E3C60">
        <w:rPr>
          <w:rFonts w:ascii="Times New Roman" w:hAnsi="Times New Roman"/>
          <w:color w:val="000000" w:themeColor="text1"/>
          <w:sz w:val="28"/>
          <w:szCs w:val="28"/>
        </w:rPr>
        <w:t>Загальні положення</w:t>
      </w:r>
    </w:p>
    <w:p w:rsidR="00F03953" w:rsidRPr="001E3C60" w:rsidRDefault="00F03953" w:rsidP="0030738D">
      <w:pPr>
        <w:pStyle w:val="a4"/>
        <w:ind w:firstLine="0"/>
        <w:jc w:val="both"/>
        <w:rPr>
          <w:rFonts w:ascii="Times New Roman" w:hAnsi="Times New Roman"/>
          <w:color w:val="000000" w:themeColor="text1"/>
          <w:sz w:val="28"/>
          <w:szCs w:val="28"/>
        </w:rPr>
      </w:pPr>
      <w:r w:rsidRPr="001E3C60">
        <w:rPr>
          <w:rFonts w:ascii="Times New Roman" w:hAnsi="Times New Roman"/>
          <w:color w:val="000000" w:themeColor="text1"/>
          <w:sz w:val="28"/>
          <w:szCs w:val="28"/>
        </w:rPr>
        <w:t xml:space="preserve">1. Цей договір є публічним договором приєднання, який встановлює порядок та умови надання послуг з поводження з побутовими відходами (далі </w:t>
      </w:r>
      <w:r w:rsidR="00763BA5" w:rsidRPr="001E3C60">
        <w:rPr>
          <w:rFonts w:ascii="Times New Roman" w:hAnsi="Times New Roman"/>
          <w:color w:val="000000" w:themeColor="text1"/>
          <w:sz w:val="28"/>
          <w:szCs w:val="28"/>
        </w:rPr>
        <w:t>-</w:t>
      </w:r>
      <w:r w:rsidRPr="001E3C60">
        <w:rPr>
          <w:rFonts w:ascii="Times New Roman" w:hAnsi="Times New Roman"/>
          <w:color w:val="000000" w:themeColor="text1"/>
          <w:sz w:val="28"/>
          <w:szCs w:val="28"/>
        </w:rPr>
        <w:t xml:space="preserve"> послуга)</w:t>
      </w:r>
      <w:r w:rsidR="00AE5F74" w:rsidRPr="001E3C60">
        <w:rPr>
          <w:rFonts w:ascii="Times New Roman" w:hAnsi="Times New Roman"/>
          <w:color w:val="000000" w:themeColor="text1"/>
          <w:sz w:val="28"/>
          <w:szCs w:val="28"/>
        </w:rPr>
        <w:t xml:space="preserve"> споживачу</w:t>
      </w:r>
      <w:r w:rsidRPr="001E3C60">
        <w:rPr>
          <w:rFonts w:ascii="Times New Roman" w:hAnsi="Times New Roman"/>
          <w:color w:val="000000" w:themeColor="text1"/>
          <w:sz w:val="28"/>
          <w:szCs w:val="28"/>
        </w:rPr>
        <w:t xml:space="preserve">. Цей </w:t>
      </w:r>
      <w:r w:rsidR="00AE5F74" w:rsidRPr="001E3C60">
        <w:rPr>
          <w:rFonts w:ascii="Times New Roman" w:hAnsi="Times New Roman"/>
          <w:color w:val="000000" w:themeColor="text1"/>
          <w:sz w:val="28"/>
          <w:szCs w:val="28"/>
        </w:rPr>
        <w:t xml:space="preserve">договір </w:t>
      </w:r>
      <w:r w:rsidRPr="001E3C60">
        <w:rPr>
          <w:rFonts w:ascii="Times New Roman" w:hAnsi="Times New Roman"/>
          <w:color w:val="000000" w:themeColor="text1"/>
          <w:sz w:val="28"/>
          <w:szCs w:val="28"/>
        </w:rPr>
        <w:t>укладається сторонами відповідно до Закону України “Про житлово-комунальні послуги” з урахуванням статей 633, 634, 641,</w:t>
      </w:r>
      <w:r w:rsidR="008C5D02" w:rsidRPr="001E3C60">
        <w:rPr>
          <w:rFonts w:ascii="Times New Roman" w:hAnsi="Times New Roman"/>
          <w:color w:val="000000" w:themeColor="text1"/>
          <w:sz w:val="28"/>
          <w:szCs w:val="28"/>
        </w:rPr>
        <w:t xml:space="preserve"> 642 Цивільного кодексу України</w:t>
      </w:r>
      <w:r w:rsidRPr="001E3C60">
        <w:rPr>
          <w:rFonts w:ascii="Times New Roman" w:hAnsi="Times New Roman"/>
          <w:color w:val="000000" w:themeColor="text1"/>
          <w:sz w:val="28"/>
          <w:szCs w:val="28"/>
        </w:rPr>
        <w:t>.</w:t>
      </w:r>
    </w:p>
    <w:p w:rsidR="00F03953" w:rsidRPr="001E3C60" w:rsidRDefault="00F03953" w:rsidP="0030738D">
      <w:pPr>
        <w:pStyle w:val="a4"/>
        <w:ind w:firstLine="0"/>
        <w:jc w:val="both"/>
        <w:rPr>
          <w:rFonts w:ascii="Times New Roman" w:hAnsi="Times New Roman"/>
          <w:color w:val="000000" w:themeColor="text1"/>
          <w:sz w:val="28"/>
          <w:szCs w:val="28"/>
        </w:rPr>
      </w:pPr>
      <w:r w:rsidRPr="001E3C60">
        <w:rPr>
          <w:rFonts w:ascii="Times New Roman" w:hAnsi="Times New Roman"/>
          <w:color w:val="000000" w:themeColor="text1"/>
          <w:sz w:val="28"/>
          <w:szCs w:val="28"/>
        </w:rPr>
        <w:t xml:space="preserve">2. Даний договір є публічним договором приєднання, який набирає чинності </w:t>
      </w:r>
      <w:r w:rsidR="00EB289A" w:rsidRPr="001E3C60">
        <w:rPr>
          <w:rFonts w:ascii="Times New Roman" w:hAnsi="Times New Roman"/>
          <w:color w:val="000000" w:themeColor="text1"/>
          <w:sz w:val="28"/>
          <w:szCs w:val="28"/>
        </w:rPr>
        <w:t xml:space="preserve">відповідно до діючого законодавства про житлово-комунальні послуги, </w:t>
      </w:r>
      <w:r w:rsidR="00122D83" w:rsidRPr="001E3C60">
        <w:rPr>
          <w:rFonts w:ascii="Times New Roman" w:hAnsi="Times New Roman"/>
          <w:color w:val="000000" w:themeColor="text1"/>
          <w:sz w:val="28"/>
          <w:szCs w:val="28"/>
        </w:rPr>
        <w:t>але у будь-якому разі не раніше дат</w:t>
      </w:r>
      <w:r w:rsidR="00F54FE3" w:rsidRPr="001E3C60">
        <w:rPr>
          <w:rFonts w:ascii="Times New Roman" w:hAnsi="Times New Roman"/>
          <w:color w:val="000000" w:themeColor="text1"/>
          <w:sz w:val="28"/>
          <w:szCs w:val="28"/>
        </w:rPr>
        <w:t>и</w:t>
      </w:r>
      <w:r w:rsidR="00122D83" w:rsidRPr="001E3C60">
        <w:rPr>
          <w:rFonts w:ascii="Times New Roman" w:hAnsi="Times New Roman"/>
          <w:color w:val="000000" w:themeColor="text1"/>
          <w:sz w:val="28"/>
          <w:szCs w:val="28"/>
        </w:rPr>
        <w:t xml:space="preserve"> набрання чинності рішенням виконавчого комітету Здолбунівської міської ради «Про </w:t>
      </w:r>
      <w:r w:rsidR="00CB2808" w:rsidRPr="001E3C60">
        <w:rPr>
          <w:rFonts w:ascii="Times New Roman" w:hAnsi="Times New Roman"/>
          <w:color w:val="000000" w:themeColor="text1"/>
          <w:sz w:val="28"/>
          <w:szCs w:val="28"/>
        </w:rPr>
        <w:t xml:space="preserve">затвердження тарифу на послуги з вивезення побутових відходів на території сіл </w:t>
      </w:r>
      <w:proofErr w:type="spellStart"/>
      <w:r w:rsidR="00CB2808" w:rsidRPr="001E3C60">
        <w:rPr>
          <w:rFonts w:ascii="Times New Roman" w:hAnsi="Times New Roman"/>
          <w:color w:val="000000" w:themeColor="text1"/>
          <w:sz w:val="28"/>
          <w:szCs w:val="28"/>
        </w:rPr>
        <w:t>П’ятигірського</w:t>
      </w:r>
      <w:proofErr w:type="spellEnd"/>
      <w:r w:rsidR="00CB2808" w:rsidRPr="001E3C60">
        <w:rPr>
          <w:rFonts w:ascii="Times New Roman" w:hAnsi="Times New Roman"/>
          <w:color w:val="000000" w:themeColor="text1"/>
          <w:sz w:val="28"/>
          <w:szCs w:val="28"/>
        </w:rPr>
        <w:t xml:space="preserve"> та </w:t>
      </w:r>
      <w:proofErr w:type="spellStart"/>
      <w:r w:rsidR="00CB2808" w:rsidRPr="001E3C60">
        <w:rPr>
          <w:rFonts w:ascii="Times New Roman" w:hAnsi="Times New Roman"/>
          <w:color w:val="000000" w:themeColor="text1"/>
          <w:sz w:val="28"/>
          <w:szCs w:val="28"/>
        </w:rPr>
        <w:t>Копитківського</w:t>
      </w:r>
      <w:proofErr w:type="spellEnd"/>
      <w:r w:rsidR="00CB2808" w:rsidRPr="001E3C60">
        <w:rPr>
          <w:rFonts w:ascii="Times New Roman" w:hAnsi="Times New Roman"/>
          <w:color w:val="000000" w:themeColor="text1"/>
          <w:sz w:val="28"/>
          <w:szCs w:val="28"/>
        </w:rPr>
        <w:t xml:space="preserve"> </w:t>
      </w:r>
      <w:proofErr w:type="spellStart"/>
      <w:r w:rsidR="00CB2808" w:rsidRPr="001E3C60">
        <w:rPr>
          <w:rFonts w:ascii="Times New Roman" w:hAnsi="Times New Roman"/>
          <w:color w:val="000000" w:themeColor="text1"/>
          <w:sz w:val="28"/>
          <w:szCs w:val="28"/>
        </w:rPr>
        <w:t>старостинських</w:t>
      </w:r>
      <w:proofErr w:type="spellEnd"/>
      <w:r w:rsidR="00CB2808" w:rsidRPr="001E3C60">
        <w:rPr>
          <w:rFonts w:ascii="Times New Roman" w:hAnsi="Times New Roman"/>
          <w:color w:val="000000" w:themeColor="text1"/>
          <w:sz w:val="28"/>
          <w:szCs w:val="28"/>
        </w:rPr>
        <w:t xml:space="preserve"> округів Здолбунівської міської територіальної громади</w:t>
      </w:r>
      <w:r w:rsidR="00122D83" w:rsidRPr="001E3C60">
        <w:rPr>
          <w:rFonts w:ascii="Times New Roman" w:hAnsi="Times New Roman"/>
          <w:color w:val="000000" w:themeColor="text1"/>
          <w:sz w:val="28"/>
          <w:szCs w:val="28"/>
        </w:rPr>
        <w:t>»</w:t>
      </w:r>
      <w:r w:rsidR="00F54FE3" w:rsidRPr="001E3C60">
        <w:rPr>
          <w:rFonts w:ascii="Times New Roman" w:hAnsi="Times New Roman"/>
          <w:color w:val="000000" w:themeColor="text1"/>
          <w:sz w:val="28"/>
          <w:szCs w:val="28"/>
        </w:rPr>
        <w:t xml:space="preserve">. </w:t>
      </w:r>
    </w:p>
    <w:p w:rsidR="00F03953" w:rsidRPr="001E3C60" w:rsidRDefault="00F03953" w:rsidP="0030738D">
      <w:pPr>
        <w:pStyle w:val="a4"/>
        <w:ind w:firstLine="0"/>
        <w:jc w:val="both"/>
        <w:rPr>
          <w:rFonts w:ascii="Times New Roman" w:hAnsi="Times New Roman"/>
          <w:color w:val="000000" w:themeColor="text1"/>
          <w:sz w:val="28"/>
          <w:szCs w:val="28"/>
        </w:rPr>
      </w:pPr>
      <w:r w:rsidRPr="001E3C60">
        <w:rPr>
          <w:rFonts w:ascii="Times New Roman" w:hAnsi="Times New Roman"/>
          <w:color w:val="000000" w:themeColor="text1"/>
          <w:sz w:val="28"/>
          <w:szCs w:val="28"/>
        </w:rPr>
        <w:t xml:space="preserve">3. Фактом приєднання </w:t>
      </w:r>
      <w:r w:rsidR="008C5D02" w:rsidRPr="001E3C60">
        <w:rPr>
          <w:rFonts w:ascii="Times New Roman" w:hAnsi="Times New Roman"/>
          <w:color w:val="000000" w:themeColor="text1"/>
          <w:sz w:val="28"/>
          <w:szCs w:val="28"/>
        </w:rPr>
        <w:t>с</w:t>
      </w:r>
      <w:r w:rsidRPr="001E3C60">
        <w:rPr>
          <w:rFonts w:ascii="Times New Roman" w:hAnsi="Times New Roman"/>
          <w:color w:val="000000" w:themeColor="text1"/>
          <w:sz w:val="28"/>
          <w:szCs w:val="28"/>
        </w:rPr>
        <w:t xml:space="preserve">поживача до умов </w:t>
      </w:r>
      <w:r w:rsidR="008C5D02" w:rsidRPr="001E3C60">
        <w:rPr>
          <w:rFonts w:ascii="Times New Roman" w:hAnsi="Times New Roman"/>
          <w:color w:val="000000" w:themeColor="text1"/>
          <w:sz w:val="28"/>
          <w:szCs w:val="28"/>
        </w:rPr>
        <w:t>д</w:t>
      </w:r>
      <w:r w:rsidRPr="001E3C60">
        <w:rPr>
          <w:rFonts w:ascii="Times New Roman" w:hAnsi="Times New Roman"/>
          <w:color w:val="000000" w:themeColor="text1"/>
          <w:sz w:val="28"/>
          <w:szCs w:val="28"/>
        </w:rPr>
        <w:t>оговору (а</w:t>
      </w:r>
      <w:r w:rsidR="008C5D02" w:rsidRPr="001E3C60">
        <w:rPr>
          <w:rFonts w:ascii="Times New Roman" w:hAnsi="Times New Roman"/>
          <w:color w:val="000000" w:themeColor="text1"/>
          <w:sz w:val="28"/>
          <w:szCs w:val="28"/>
        </w:rPr>
        <w:t>кцептування д</w:t>
      </w:r>
      <w:r w:rsidRPr="001E3C60">
        <w:rPr>
          <w:rFonts w:ascii="Times New Roman" w:hAnsi="Times New Roman"/>
          <w:color w:val="000000" w:themeColor="text1"/>
          <w:sz w:val="28"/>
          <w:szCs w:val="28"/>
        </w:rPr>
        <w:t xml:space="preserve">оговору) є вчинення </w:t>
      </w:r>
      <w:r w:rsidR="008C5D02" w:rsidRPr="001E3C60">
        <w:rPr>
          <w:rFonts w:ascii="Times New Roman" w:hAnsi="Times New Roman"/>
          <w:color w:val="000000" w:themeColor="text1"/>
          <w:sz w:val="28"/>
          <w:szCs w:val="28"/>
        </w:rPr>
        <w:t>с</w:t>
      </w:r>
      <w:r w:rsidRPr="001E3C60">
        <w:rPr>
          <w:rFonts w:ascii="Times New Roman" w:hAnsi="Times New Roman"/>
          <w:color w:val="000000" w:themeColor="text1"/>
          <w:sz w:val="28"/>
          <w:szCs w:val="28"/>
        </w:rPr>
        <w:t>поживачем будь-яких дій, які сві</w:t>
      </w:r>
      <w:r w:rsidR="008C5D02" w:rsidRPr="001E3C60">
        <w:rPr>
          <w:rFonts w:ascii="Times New Roman" w:hAnsi="Times New Roman"/>
          <w:color w:val="000000" w:themeColor="text1"/>
          <w:sz w:val="28"/>
          <w:szCs w:val="28"/>
        </w:rPr>
        <w:t>дчать про його бажання укласти д</w:t>
      </w:r>
      <w:r w:rsidRPr="001E3C60">
        <w:rPr>
          <w:rFonts w:ascii="Times New Roman" w:hAnsi="Times New Roman"/>
          <w:color w:val="000000" w:themeColor="text1"/>
          <w:sz w:val="28"/>
          <w:szCs w:val="28"/>
        </w:rPr>
        <w:t xml:space="preserve">оговір, зокрема надання виконавцю підписаної </w:t>
      </w:r>
      <w:r w:rsidR="008C5D02" w:rsidRPr="001E3C60">
        <w:rPr>
          <w:rFonts w:ascii="Times New Roman" w:hAnsi="Times New Roman"/>
          <w:color w:val="000000" w:themeColor="text1"/>
          <w:sz w:val="28"/>
          <w:szCs w:val="28"/>
        </w:rPr>
        <w:t>з</w:t>
      </w:r>
      <w:r w:rsidRPr="001E3C60">
        <w:rPr>
          <w:rFonts w:ascii="Times New Roman" w:hAnsi="Times New Roman"/>
          <w:color w:val="000000" w:themeColor="text1"/>
          <w:sz w:val="28"/>
          <w:szCs w:val="28"/>
        </w:rPr>
        <w:t>аяви-приєднання (</w:t>
      </w:r>
      <w:r w:rsidR="008C5D02" w:rsidRPr="001E3C60">
        <w:rPr>
          <w:rFonts w:ascii="Times New Roman" w:hAnsi="Times New Roman"/>
          <w:color w:val="000000" w:themeColor="text1"/>
          <w:sz w:val="28"/>
          <w:szCs w:val="28"/>
        </w:rPr>
        <w:t>д</w:t>
      </w:r>
      <w:r w:rsidRPr="001E3C60">
        <w:rPr>
          <w:rFonts w:ascii="Times New Roman" w:hAnsi="Times New Roman"/>
          <w:color w:val="000000" w:themeColor="text1"/>
          <w:sz w:val="28"/>
          <w:szCs w:val="28"/>
        </w:rPr>
        <w:t xml:space="preserve">одаток до </w:t>
      </w:r>
      <w:r w:rsidR="008C5D02" w:rsidRPr="001E3C60">
        <w:rPr>
          <w:rFonts w:ascii="Times New Roman" w:hAnsi="Times New Roman"/>
          <w:color w:val="000000" w:themeColor="text1"/>
          <w:sz w:val="28"/>
          <w:szCs w:val="28"/>
        </w:rPr>
        <w:t>д</w:t>
      </w:r>
      <w:r w:rsidRPr="001E3C60">
        <w:rPr>
          <w:rFonts w:ascii="Times New Roman" w:hAnsi="Times New Roman"/>
          <w:color w:val="000000" w:themeColor="text1"/>
          <w:sz w:val="28"/>
          <w:szCs w:val="28"/>
        </w:rPr>
        <w:t>оговору), сплата рахунк</w:t>
      </w:r>
      <w:r w:rsidR="008C5D02" w:rsidRPr="001E3C60">
        <w:rPr>
          <w:rFonts w:ascii="Times New Roman" w:hAnsi="Times New Roman"/>
          <w:color w:val="000000" w:themeColor="text1"/>
          <w:sz w:val="28"/>
          <w:szCs w:val="28"/>
        </w:rPr>
        <w:t>а</w:t>
      </w:r>
      <w:r w:rsidRPr="001E3C60">
        <w:rPr>
          <w:rFonts w:ascii="Times New Roman" w:hAnsi="Times New Roman"/>
          <w:color w:val="000000" w:themeColor="text1"/>
          <w:sz w:val="28"/>
          <w:szCs w:val="28"/>
        </w:rPr>
        <w:t xml:space="preserve"> за надану послуги, факт отримання послуги</w:t>
      </w:r>
      <w:r w:rsidR="00EB6430" w:rsidRPr="001E3C60">
        <w:rPr>
          <w:rFonts w:ascii="Times New Roman" w:hAnsi="Times New Roman"/>
          <w:color w:val="000000" w:themeColor="text1"/>
          <w:sz w:val="28"/>
          <w:szCs w:val="28"/>
        </w:rPr>
        <w:t xml:space="preserve"> тощо або мовчання</w:t>
      </w:r>
      <w:r w:rsidRPr="001E3C60">
        <w:rPr>
          <w:rFonts w:ascii="Times New Roman" w:hAnsi="Times New Roman"/>
          <w:color w:val="000000" w:themeColor="text1"/>
          <w:sz w:val="28"/>
          <w:szCs w:val="28"/>
        </w:rPr>
        <w:t>.</w:t>
      </w:r>
    </w:p>
    <w:p w:rsidR="00F03953" w:rsidRPr="001E3C60" w:rsidRDefault="00F03953" w:rsidP="00501C8B">
      <w:pPr>
        <w:pStyle w:val="ac"/>
        <w:spacing w:before="120" w:after="0"/>
        <w:rPr>
          <w:rFonts w:ascii="Times New Roman" w:hAnsi="Times New Roman"/>
          <w:color w:val="000000" w:themeColor="text1"/>
          <w:sz w:val="28"/>
          <w:szCs w:val="28"/>
        </w:rPr>
      </w:pPr>
      <w:r w:rsidRPr="001E3C60">
        <w:rPr>
          <w:rFonts w:ascii="Times New Roman" w:hAnsi="Times New Roman"/>
          <w:color w:val="000000" w:themeColor="text1"/>
          <w:sz w:val="28"/>
          <w:szCs w:val="28"/>
        </w:rPr>
        <w:t>Предмет договору</w:t>
      </w:r>
    </w:p>
    <w:p w:rsidR="00501C8B" w:rsidRPr="001E3C60" w:rsidRDefault="00F03953" w:rsidP="00501C8B">
      <w:pPr>
        <w:pStyle w:val="a4"/>
        <w:ind w:firstLine="0"/>
        <w:jc w:val="both"/>
        <w:rPr>
          <w:rFonts w:ascii="Times New Roman" w:hAnsi="Times New Roman"/>
          <w:color w:val="000000" w:themeColor="text1"/>
          <w:sz w:val="28"/>
          <w:szCs w:val="28"/>
        </w:rPr>
      </w:pPr>
      <w:r w:rsidRPr="001E3C60">
        <w:rPr>
          <w:rFonts w:ascii="Times New Roman" w:hAnsi="Times New Roman"/>
          <w:color w:val="000000" w:themeColor="text1"/>
          <w:sz w:val="28"/>
          <w:szCs w:val="28"/>
        </w:rPr>
        <w:t xml:space="preserve">4. Виконавець зобов’язується надавати споживачу послугу відповідної якості та згідно з графіком надавати послуги з поводження з побутовими відходами, а споживач зобов’язується своєчасно оплачувати послуги за встановленими тарифами у строки і на умовах, передбачених цим договором, </w:t>
      </w:r>
      <w:r w:rsidR="00E03374" w:rsidRPr="001E3C60">
        <w:rPr>
          <w:rFonts w:ascii="Times New Roman" w:hAnsi="Times New Roman"/>
          <w:color w:val="000000" w:themeColor="text1"/>
          <w:sz w:val="28"/>
          <w:szCs w:val="28"/>
        </w:rPr>
        <w:t>та на</w:t>
      </w:r>
      <w:r w:rsidRPr="001E3C60">
        <w:rPr>
          <w:rFonts w:ascii="Times New Roman" w:hAnsi="Times New Roman"/>
          <w:color w:val="000000" w:themeColor="text1"/>
          <w:sz w:val="28"/>
          <w:szCs w:val="28"/>
        </w:rPr>
        <w:t xml:space="preserve"> підставі рішення </w:t>
      </w:r>
      <w:bookmarkStart w:id="0" w:name="_Hlk101174074"/>
      <w:r w:rsidR="00B046AD" w:rsidRPr="001E3C60">
        <w:rPr>
          <w:rFonts w:ascii="Times New Roman" w:hAnsi="Times New Roman"/>
          <w:color w:val="000000" w:themeColor="text1"/>
          <w:sz w:val="28"/>
          <w:szCs w:val="28"/>
        </w:rPr>
        <w:t xml:space="preserve">виконавчого </w:t>
      </w:r>
      <w:r w:rsidR="006B4FBF" w:rsidRPr="001E3C60">
        <w:rPr>
          <w:rFonts w:ascii="Times New Roman" w:hAnsi="Times New Roman"/>
          <w:color w:val="000000" w:themeColor="text1"/>
          <w:sz w:val="28"/>
          <w:szCs w:val="28"/>
        </w:rPr>
        <w:t xml:space="preserve"> комітету </w:t>
      </w:r>
      <w:r w:rsidR="00B046AD" w:rsidRPr="001E3C60">
        <w:rPr>
          <w:rFonts w:ascii="Times New Roman" w:hAnsi="Times New Roman"/>
          <w:color w:val="000000" w:themeColor="text1"/>
          <w:sz w:val="28"/>
          <w:szCs w:val="28"/>
        </w:rPr>
        <w:t xml:space="preserve">Здолбунівської міської ради  від </w:t>
      </w:r>
      <w:r w:rsidR="006B4FBF" w:rsidRPr="001E3C60">
        <w:rPr>
          <w:rFonts w:ascii="Times New Roman" w:hAnsi="Times New Roman"/>
          <w:color w:val="000000" w:themeColor="text1"/>
          <w:sz w:val="28"/>
          <w:szCs w:val="28"/>
        </w:rPr>
        <w:t>05</w:t>
      </w:r>
      <w:r w:rsidR="00B046AD" w:rsidRPr="001E3C60">
        <w:rPr>
          <w:rFonts w:ascii="Times New Roman" w:hAnsi="Times New Roman"/>
          <w:color w:val="000000" w:themeColor="text1"/>
          <w:sz w:val="28"/>
          <w:szCs w:val="28"/>
        </w:rPr>
        <w:t xml:space="preserve"> </w:t>
      </w:r>
      <w:r w:rsidR="006B4FBF" w:rsidRPr="001E3C60">
        <w:rPr>
          <w:rFonts w:ascii="Times New Roman" w:hAnsi="Times New Roman"/>
          <w:color w:val="000000" w:themeColor="text1"/>
          <w:sz w:val="28"/>
          <w:szCs w:val="28"/>
        </w:rPr>
        <w:t>квітня</w:t>
      </w:r>
      <w:r w:rsidR="00B046AD" w:rsidRPr="001E3C60">
        <w:rPr>
          <w:rFonts w:ascii="Times New Roman" w:hAnsi="Times New Roman"/>
          <w:color w:val="000000" w:themeColor="text1"/>
          <w:sz w:val="28"/>
          <w:szCs w:val="28"/>
        </w:rPr>
        <w:t xml:space="preserve"> 202</w:t>
      </w:r>
      <w:r w:rsidR="006B4FBF" w:rsidRPr="001E3C60">
        <w:rPr>
          <w:rFonts w:ascii="Times New Roman" w:hAnsi="Times New Roman"/>
          <w:color w:val="000000" w:themeColor="text1"/>
          <w:sz w:val="28"/>
          <w:szCs w:val="28"/>
        </w:rPr>
        <w:t>2</w:t>
      </w:r>
      <w:r w:rsidR="00B046AD" w:rsidRPr="001E3C60">
        <w:rPr>
          <w:rFonts w:ascii="Times New Roman" w:hAnsi="Times New Roman"/>
          <w:color w:val="000000" w:themeColor="text1"/>
          <w:sz w:val="28"/>
          <w:szCs w:val="28"/>
        </w:rPr>
        <w:t xml:space="preserve"> року № </w:t>
      </w:r>
      <w:r w:rsidR="006B4FBF" w:rsidRPr="001E3C60">
        <w:rPr>
          <w:rFonts w:ascii="Times New Roman" w:hAnsi="Times New Roman"/>
          <w:color w:val="000000" w:themeColor="text1"/>
          <w:sz w:val="28"/>
          <w:szCs w:val="28"/>
        </w:rPr>
        <w:t>56</w:t>
      </w:r>
      <w:r w:rsidR="00B046AD" w:rsidRPr="001E3C60">
        <w:rPr>
          <w:rFonts w:ascii="Times New Roman" w:hAnsi="Times New Roman"/>
          <w:color w:val="000000" w:themeColor="text1"/>
          <w:sz w:val="28"/>
          <w:szCs w:val="28"/>
        </w:rPr>
        <w:t xml:space="preserve"> «Про</w:t>
      </w:r>
      <w:r w:rsidR="006B4FBF" w:rsidRPr="001E3C60">
        <w:rPr>
          <w:rFonts w:ascii="Times New Roman" w:hAnsi="Times New Roman"/>
          <w:color w:val="000000" w:themeColor="text1"/>
          <w:sz w:val="28"/>
          <w:szCs w:val="28"/>
        </w:rPr>
        <w:t xml:space="preserve"> введення в дію рішення конкурсної комісії щодо визначення переможця конкурсу з </w:t>
      </w:r>
      <w:r w:rsidR="00B046AD" w:rsidRPr="001E3C60">
        <w:rPr>
          <w:rFonts w:ascii="Times New Roman" w:hAnsi="Times New Roman"/>
          <w:color w:val="000000" w:themeColor="text1"/>
          <w:sz w:val="28"/>
          <w:szCs w:val="28"/>
        </w:rPr>
        <w:t xml:space="preserve"> визначення виконавц</w:t>
      </w:r>
      <w:r w:rsidR="006B4FBF" w:rsidRPr="001E3C60">
        <w:rPr>
          <w:rFonts w:ascii="Times New Roman" w:hAnsi="Times New Roman"/>
          <w:color w:val="000000" w:themeColor="text1"/>
          <w:sz w:val="28"/>
          <w:szCs w:val="28"/>
        </w:rPr>
        <w:t>я</w:t>
      </w:r>
      <w:r w:rsidR="00B046AD" w:rsidRPr="001E3C60">
        <w:rPr>
          <w:rFonts w:ascii="Times New Roman" w:hAnsi="Times New Roman"/>
          <w:color w:val="000000" w:themeColor="text1"/>
          <w:sz w:val="28"/>
          <w:szCs w:val="28"/>
        </w:rPr>
        <w:t xml:space="preserve"> послуг з вивезення побутових відходів на території </w:t>
      </w:r>
      <w:r w:rsidR="006B4FBF" w:rsidRPr="001E3C60">
        <w:rPr>
          <w:rFonts w:ascii="Times New Roman" w:hAnsi="Times New Roman"/>
          <w:color w:val="000000" w:themeColor="text1"/>
          <w:sz w:val="28"/>
          <w:szCs w:val="28"/>
        </w:rPr>
        <w:t xml:space="preserve"> сіл </w:t>
      </w:r>
      <w:proofErr w:type="spellStart"/>
      <w:r w:rsidR="006B4FBF" w:rsidRPr="001E3C60">
        <w:rPr>
          <w:rFonts w:ascii="Times New Roman" w:hAnsi="Times New Roman"/>
          <w:color w:val="000000" w:themeColor="text1"/>
          <w:sz w:val="28"/>
          <w:szCs w:val="28"/>
        </w:rPr>
        <w:t>П’ятигірського</w:t>
      </w:r>
      <w:proofErr w:type="spellEnd"/>
      <w:r w:rsidR="006B4FBF" w:rsidRPr="001E3C60">
        <w:rPr>
          <w:rFonts w:ascii="Times New Roman" w:hAnsi="Times New Roman"/>
          <w:color w:val="000000" w:themeColor="text1"/>
          <w:sz w:val="28"/>
          <w:szCs w:val="28"/>
        </w:rPr>
        <w:t xml:space="preserve"> та </w:t>
      </w:r>
      <w:proofErr w:type="spellStart"/>
      <w:r w:rsidR="006B4FBF" w:rsidRPr="001E3C60">
        <w:rPr>
          <w:rFonts w:ascii="Times New Roman" w:hAnsi="Times New Roman"/>
          <w:color w:val="000000" w:themeColor="text1"/>
          <w:sz w:val="28"/>
          <w:szCs w:val="28"/>
        </w:rPr>
        <w:t>Копитківського</w:t>
      </w:r>
      <w:proofErr w:type="spellEnd"/>
      <w:r w:rsidR="006B4FBF" w:rsidRPr="001E3C60">
        <w:rPr>
          <w:rFonts w:ascii="Times New Roman" w:hAnsi="Times New Roman"/>
          <w:color w:val="000000" w:themeColor="text1"/>
          <w:sz w:val="28"/>
          <w:szCs w:val="28"/>
        </w:rPr>
        <w:t xml:space="preserve"> </w:t>
      </w:r>
      <w:proofErr w:type="spellStart"/>
      <w:r w:rsidR="006B4FBF" w:rsidRPr="001E3C60">
        <w:rPr>
          <w:rFonts w:ascii="Times New Roman" w:hAnsi="Times New Roman"/>
          <w:color w:val="000000" w:themeColor="text1"/>
          <w:sz w:val="28"/>
          <w:szCs w:val="28"/>
        </w:rPr>
        <w:t>старостинських</w:t>
      </w:r>
      <w:proofErr w:type="spellEnd"/>
      <w:r w:rsidR="006B4FBF" w:rsidRPr="001E3C60">
        <w:rPr>
          <w:rFonts w:ascii="Times New Roman" w:hAnsi="Times New Roman"/>
          <w:color w:val="000000" w:themeColor="text1"/>
          <w:sz w:val="28"/>
          <w:szCs w:val="28"/>
        </w:rPr>
        <w:t xml:space="preserve"> округів </w:t>
      </w:r>
      <w:r w:rsidR="00B046AD" w:rsidRPr="001E3C60">
        <w:rPr>
          <w:rFonts w:ascii="Times New Roman" w:hAnsi="Times New Roman"/>
          <w:color w:val="000000" w:themeColor="text1"/>
          <w:sz w:val="28"/>
          <w:szCs w:val="28"/>
        </w:rPr>
        <w:t xml:space="preserve">Здолбунівської </w:t>
      </w:r>
      <w:r w:rsidR="006B4FBF" w:rsidRPr="001E3C60">
        <w:rPr>
          <w:rFonts w:ascii="Times New Roman" w:hAnsi="Times New Roman"/>
          <w:color w:val="000000" w:themeColor="text1"/>
          <w:sz w:val="28"/>
          <w:szCs w:val="28"/>
        </w:rPr>
        <w:t>міської територіальної громади»</w:t>
      </w:r>
      <w:r w:rsidR="00B046AD" w:rsidRPr="001E3C60">
        <w:rPr>
          <w:rFonts w:ascii="Times New Roman" w:hAnsi="Times New Roman"/>
          <w:color w:val="000000" w:themeColor="text1"/>
          <w:sz w:val="28"/>
          <w:szCs w:val="28"/>
        </w:rPr>
        <w:t xml:space="preserve"> </w:t>
      </w:r>
      <w:r w:rsidRPr="001E3C60">
        <w:rPr>
          <w:rFonts w:ascii="Times New Roman" w:hAnsi="Times New Roman"/>
          <w:color w:val="000000" w:themeColor="text1"/>
          <w:sz w:val="28"/>
          <w:szCs w:val="28"/>
        </w:rPr>
        <w:t xml:space="preserve">та відповідно до правил благоустрою території населеного пункту, розроблених з урахуванням схеми </w:t>
      </w:r>
      <w:r w:rsidRPr="001E3C60">
        <w:rPr>
          <w:rFonts w:ascii="Times New Roman" w:hAnsi="Times New Roman"/>
          <w:color w:val="000000" w:themeColor="text1"/>
          <w:sz w:val="28"/>
          <w:szCs w:val="28"/>
        </w:rPr>
        <w:lastRenderedPageBreak/>
        <w:t xml:space="preserve">санітарного очищення населеного пункту та затверджених </w:t>
      </w:r>
      <w:r w:rsidR="00501C8B" w:rsidRPr="001E3C60">
        <w:rPr>
          <w:rFonts w:ascii="Times New Roman" w:hAnsi="Times New Roman"/>
          <w:color w:val="000000" w:themeColor="text1"/>
          <w:sz w:val="28"/>
          <w:szCs w:val="28"/>
        </w:rPr>
        <w:t xml:space="preserve">  </w:t>
      </w:r>
      <w:r w:rsidR="00B046AD" w:rsidRPr="001E3C60">
        <w:rPr>
          <w:rFonts w:ascii="Times New Roman" w:hAnsi="Times New Roman"/>
          <w:color w:val="000000" w:themeColor="text1"/>
          <w:sz w:val="28"/>
          <w:szCs w:val="28"/>
        </w:rPr>
        <w:t xml:space="preserve">Рішенням Здолбунівської міської ради від </w:t>
      </w:r>
      <w:r w:rsidR="00E03374" w:rsidRPr="001E3C60">
        <w:rPr>
          <w:rFonts w:ascii="Times New Roman" w:hAnsi="Times New Roman"/>
          <w:color w:val="000000" w:themeColor="text1"/>
          <w:sz w:val="28"/>
          <w:szCs w:val="28"/>
        </w:rPr>
        <w:t>30</w:t>
      </w:r>
      <w:r w:rsidR="00B046AD" w:rsidRPr="001E3C60">
        <w:rPr>
          <w:rFonts w:ascii="Times New Roman" w:hAnsi="Times New Roman"/>
          <w:color w:val="000000" w:themeColor="text1"/>
          <w:sz w:val="28"/>
          <w:szCs w:val="28"/>
        </w:rPr>
        <w:t xml:space="preserve"> </w:t>
      </w:r>
      <w:r w:rsidR="00E03374" w:rsidRPr="001E3C60">
        <w:rPr>
          <w:rFonts w:ascii="Times New Roman" w:hAnsi="Times New Roman"/>
          <w:color w:val="000000" w:themeColor="text1"/>
          <w:sz w:val="28"/>
          <w:szCs w:val="28"/>
        </w:rPr>
        <w:t>червня</w:t>
      </w:r>
      <w:r w:rsidR="00B046AD" w:rsidRPr="001E3C60">
        <w:rPr>
          <w:rFonts w:ascii="Times New Roman" w:hAnsi="Times New Roman"/>
          <w:color w:val="000000" w:themeColor="text1"/>
          <w:sz w:val="28"/>
          <w:szCs w:val="28"/>
        </w:rPr>
        <w:t xml:space="preserve"> 202</w:t>
      </w:r>
      <w:r w:rsidR="00E03374" w:rsidRPr="001E3C60">
        <w:rPr>
          <w:rFonts w:ascii="Times New Roman" w:hAnsi="Times New Roman"/>
          <w:color w:val="000000" w:themeColor="text1"/>
          <w:sz w:val="28"/>
          <w:szCs w:val="28"/>
        </w:rPr>
        <w:t xml:space="preserve">1 </w:t>
      </w:r>
      <w:r w:rsidR="00B046AD" w:rsidRPr="001E3C60">
        <w:rPr>
          <w:rFonts w:ascii="Times New Roman" w:hAnsi="Times New Roman"/>
          <w:color w:val="000000" w:themeColor="text1"/>
          <w:sz w:val="28"/>
          <w:szCs w:val="28"/>
        </w:rPr>
        <w:t xml:space="preserve">№ </w:t>
      </w:r>
      <w:r w:rsidR="00E03374" w:rsidRPr="001E3C60">
        <w:rPr>
          <w:rFonts w:ascii="Times New Roman" w:hAnsi="Times New Roman"/>
          <w:color w:val="000000" w:themeColor="text1"/>
          <w:sz w:val="28"/>
          <w:szCs w:val="28"/>
        </w:rPr>
        <w:t>411</w:t>
      </w:r>
      <w:r w:rsidR="00B046AD" w:rsidRPr="001E3C60">
        <w:rPr>
          <w:rFonts w:ascii="Times New Roman" w:hAnsi="Times New Roman"/>
          <w:color w:val="000000" w:themeColor="text1"/>
          <w:sz w:val="28"/>
          <w:szCs w:val="28"/>
        </w:rPr>
        <w:t xml:space="preserve"> «Про затвердження Правил благоустрою </w:t>
      </w:r>
      <w:r w:rsidR="00E03374" w:rsidRPr="001E3C60">
        <w:rPr>
          <w:rFonts w:ascii="Times New Roman" w:hAnsi="Times New Roman"/>
          <w:color w:val="000000" w:themeColor="text1"/>
          <w:sz w:val="28"/>
          <w:szCs w:val="28"/>
        </w:rPr>
        <w:t xml:space="preserve"> Здолбунівської міської територіальної громади</w:t>
      </w:r>
      <w:r w:rsidR="0031383E" w:rsidRPr="001E3C60">
        <w:rPr>
          <w:rFonts w:ascii="Times New Roman" w:hAnsi="Times New Roman"/>
          <w:color w:val="000000" w:themeColor="text1"/>
          <w:sz w:val="28"/>
          <w:szCs w:val="28"/>
        </w:rPr>
        <w:t>»</w:t>
      </w:r>
      <w:bookmarkEnd w:id="0"/>
      <w:r w:rsidR="00B046AD" w:rsidRPr="001E3C60">
        <w:rPr>
          <w:rFonts w:ascii="Times New Roman" w:hAnsi="Times New Roman"/>
          <w:color w:val="000000" w:themeColor="text1"/>
          <w:sz w:val="28"/>
          <w:szCs w:val="28"/>
        </w:rPr>
        <w:t xml:space="preserve"> </w:t>
      </w:r>
      <w:bookmarkStart w:id="1" w:name="_Hlk101174092"/>
      <w:r w:rsidRPr="001E3C60">
        <w:rPr>
          <w:rFonts w:ascii="Times New Roman" w:hAnsi="Times New Roman"/>
          <w:color w:val="000000" w:themeColor="text1"/>
          <w:sz w:val="28"/>
          <w:szCs w:val="28"/>
        </w:rPr>
        <w:t xml:space="preserve">які розміщені на офіційному веб-сайті органу місцевого самоврядування та/або на </w:t>
      </w:r>
      <w:r w:rsidR="008C5D02" w:rsidRPr="001E3C60">
        <w:rPr>
          <w:rFonts w:ascii="Times New Roman" w:hAnsi="Times New Roman"/>
          <w:color w:val="000000" w:themeColor="text1"/>
          <w:sz w:val="28"/>
          <w:szCs w:val="28"/>
        </w:rPr>
        <w:t>веб-</w:t>
      </w:r>
      <w:r w:rsidRPr="001E3C60">
        <w:rPr>
          <w:rFonts w:ascii="Times New Roman" w:hAnsi="Times New Roman"/>
          <w:color w:val="000000" w:themeColor="text1"/>
          <w:sz w:val="28"/>
          <w:szCs w:val="28"/>
        </w:rPr>
        <w:t>сайті виконавця за посиланням:</w:t>
      </w:r>
      <w:r w:rsidR="00501C8B" w:rsidRPr="001E3C60">
        <w:rPr>
          <w:rFonts w:ascii="Times New Roman" w:hAnsi="Times New Roman"/>
          <w:color w:val="000000" w:themeColor="text1"/>
          <w:sz w:val="28"/>
          <w:szCs w:val="28"/>
        </w:rPr>
        <w:t xml:space="preserve"> </w:t>
      </w:r>
      <w:r w:rsidR="00B046AD" w:rsidRPr="001E3C60">
        <w:rPr>
          <w:rFonts w:ascii="Times New Roman" w:hAnsi="Times New Roman"/>
          <w:color w:val="000000" w:themeColor="text1"/>
          <w:sz w:val="28"/>
          <w:szCs w:val="28"/>
        </w:rPr>
        <w:t>https://zdgromada.gov.ua</w:t>
      </w:r>
      <w:r w:rsidRPr="001E3C60">
        <w:rPr>
          <w:rFonts w:ascii="Times New Roman" w:hAnsi="Times New Roman"/>
          <w:color w:val="000000" w:themeColor="text1"/>
          <w:sz w:val="28"/>
          <w:szCs w:val="28"/>
        </w:rPr>
        <w:t xml:space="preserve">.  </w:t>
      </w:r>
    </w:p>
    <w:bookmarkEnd w:id="1"/>
    <w:p w:rsidR="00F03953" w:rsidRPr="001E3C60" w:rsidRDefault="00F03953" w:rsidP="00501C8B">
      <w:pPr>
        <w:pStyle w:val="ac"/>
        <w:spacing w:before="200" w:after="0"/>
        <w:rPr>
          <w:rFonts w:ascii="Times New Roman" w:hAnsi="Times New Roman"/>
          <w:color w:val="000000" w:themeColor="text1"/>
          <w:sz w:val="28"/>
          <w:szCs w:val="28"/>
        </w:rPr>
      </w:pPr>
      <w:r w:rsidRPr="001E3C60">
        <w:rPr>
          <w:rFonts w:ascii="Times New Roman" w:hAnsi="Times New Roman"/>
          <w:color w:val="000000" w:themeColor="text1"/>
          <w:sz w:val="28"/>
          <w:szCs w:val="28"/>
        </w:rPr>
        <w:t>Перелік послуг</w:t>
      </w:r>
    </w:p>
    <w:p w:rsidR="00F03953" w:rsidRPr="001E3C60" w:rsidRDefault="00F03953" w:rsidP="0030738D">
      <w:pPr>
        <w:pStyle w:val="a4"/>
        <w:spacing w:before="0"/>
        <w:ind w:firstLine="0"/>
        <w:jc w:val="both"/>
        <w:rPr>
          <w:rFonts w:ascii="Times New Roman" w:hAnsi="Times New Roman"/>
          <w:color w:val="000000" w:themeColor="text1"/>
          <w:sz w:val="28"/>
          <w:szCs w:val="28"/>
        </w:rPr>
      </w:pPr>
      <w:r w:rsidRPr="001E3C60">
        <w:rPr>
          <w:rFonts w:ascii="Times New Roman" w:hAnsi="Times New Roman"/>
          <w:color w:val="000000" w:themeColor="text1"/>
          <w:sz w:val="28"/>
          <w:szCs w:val="28"/>
        </w:rPr>
        <w:t>5. Виконавець надає споживачеві послуги з поводження</w:t>
      </w:r>
      <w:r w:rsidR="00501C8B" w:rsidRPr="001E3C60">
        <w:rPr>
          <w:rFonts w:ascii="Times New Roman" w:hAnsi="Times New Roman"/>
          <w:color w:val="000000" w:themeColor="text1"/>
          <w:sz w:val="28"/>
          <w:szCs w:val="28"/>
        </w:rPr>
        <w:t xml:space="preserve"> </w:t>
      </w:r>
      <w:r w:rsidR="00B046AD" w:rsidRPr="001E3C60">
        <w:rPr>
          <w:rFonts w:ascii="Times New Roman" w:hAnsi="Times New Roman"/>
          <w:color w:val="000000" w:themeColor="text1"/>
          <w:sz w:val="28"/>
          <w:szCs w:val="28"/>
        </w:rPr>
        <w:t xml:space="preserve">з </w:t>
      </w:r>
      <w:r w:rsidR="0025745A" w:rsidRPr="001E3C60">
        <w:rPr>
          <w:rFonts w:ascii="Times New Roman" w:hAnsi="Times New Roman"/>
          <w:color w:val="000000" w:themeColor="text1"/>
          <w:sz w:val="28"/>
          <w:szCs w:val="28"/>
        </w:rPr>
        <w:t xml:space="preserve">побутовими </w:t>
      </w:r>
      <w:r w:rsidRPr="001E3C60">
        <w:rPr>
          <w:rFonts w:ascii="Times New Roman" w:hAnsi="Times New Roman"/>
          <w:color w:val="000000" w:themeColor="text1"/>
          <w:sz w:val="28"/>
          <w:szCs w:val="28"/>
        </w:rPr>
        <w:t xml:space="preserve"> відходами</w:t>
      </w:r>
      <w:r w:rsidR="0030738D" w:rsidRPr="001E3C60">
        <w:rPr>
          <w:rFonts w:ascii="Times New Roman" w:hAnsi="Times New Roman"/>
          <w:color w:val="000000" w:themeColor="text1"/>
          <w:sz w:val="28"/>
          <w:szCs w:val="28"/>
        </w:rPr>
        <w:t>, а саме: збирання, вивезення та захоронення побутових відходів.</w:t>
      </w:r>
    </w:p>
    <w:p w:rsidR="0030738D" w:rsidRPr="001E3C60" w:rsidRDefault="0030738D" w:rsidP="0030738D">
      <w:pPr>
        <w:pStyle w:val="a4"/>
        <w:spacing w:before="0"/>
        <w:ind w:firstLine="0"/>
        <w:jc w:val="both"/>
        <w:rPr>
          <w:rFonts w:ascii="Times New Roman" w:hAnsi="Times New Roman"/>
          <w:color w:val="000000" w:themeColor="text1"/>
          <w:sz w:val="28"/>
          <w:szCs w:val="28"/>
        </w:rPr>
      </w:pPr>
      <w:r w:rsidRPr="001E3C60">
        <w:rPr>
          <w:rFonts w:ascii="Times New Roman" w:hAnsi="Times New Roman"/>
          <w:color w:val="000000" w:themeColor="text1"/>
          <w:sz w:val="28"/>
          <w:szCs w:val="28"/>
        </w:rPr>
        <w:t xml:space="preserve">Послуги з вивезення побутових відходів надаються за контейнерною та </w:t>
      </w:r>
      <w:proofErr w:type="spellStart"/>
      <w:r w:rsidRPr="001E3C60">
        <w:rPr>
          <w:rFonts w:ascii="Times New Roman" w:hAnsi="Times New Roman"/>
          <w:color w:val="000000" w:themeColor="text1"/>
          <w:sz w:val="28"/>
          <w:szCs w:val="28"/>
        </w:rPr>
        <w:t>безконтейнерною</w:t>
      </w:r>
      <w:proofErr w:type="spellEnd"/>
      <w:r w:rsidRPr="001E3C60">
        <w:rPr>
          <w:rFonts w:ascii="Times New Roman" w:hAnsi="Times New Roman"/>
          <w:color w:val="000000" w:themeColor="text1"/>
          <w:sz w:val="28"/>
          <w:szCs w:val="28"/>
        </w:rPr>
        <w:t xml:space="preserve"> схемою:</w:t>
      </w:r>
    </w:p>
    <w:p w:rsidR="0030738D" w:rsidRPr="001E3C60" w:rsidRDefault="0030738D" w:rsidP="0030738D">
      <w:pPr>
        <w:pStyle w:val="af2"/>
        <w:numPr>
          <w:ilvl w:val="0"/>
          <w:numId w:val="3"/>
        </w:numPr>
        <w:spacing w:after="150"/>
        <w:ind w:left="0" w:firstLine="0"/>
        <w:jc w:val="both"/>
        <w:rPr>
          <w:rFonts w:ascii="Times New Roman" w:hAnsi="Times New Roman"/>
          <w:color w:val="000000" w:themeColor="text1"/>
          <w:sz w:val="28"/>
          <w:szCs w:val="28"/>
          <w:highlight w:val="white"/>
        </w:rPr>
      </w:pPr>
      <w:r w:rsidRPr="001E3C60">
        <w:rPr>
          <w:rFonts w:ascii="Times New Roman" w:hAnsi="Times New Roman"/>
          <w:color w:val="000000" w:themeColor="text1"/>
          <w:sz w:val="28"/>
          <w:szCs w:val="28"/>
        </w:rPr>
        <w:t xml:space="preserve">Для вивезення твердих побутових відходів за </w:t>
      </w:r>
      <w:r w:rsidRPr="001E3C60">
        <w:rPr>
          <w:rFonts w:ascii="Times New Roman" w:hAnsi="Times New Roman"/>
          <w:color w:val="000000" w:themeColor="text1"/>
          <w:sz w:val="28"/>
          <w:szCs w:val="28"/>
          <w:u w:val="single"/>
        </w:rPr>
        <w:t>контейнерною схемою</w:t>
      </w:r>
      <w:r w:rsidRPr="001E3C60">
        <w:rPr>
          <w:rFonts w:ascii="Times New Roman" w:hAnsi="Times New Roman"/>
          <w:color w:val="000000" w:themeColor="text1"/>
          <w:sz w:val="28"/>
          <w:szCs w:val="28"/>
        </w:rPr>
        <w:t xml:space="preserve"> </w:t>
      </w:r>
      <w:r w:rsidR="0025745A" w:rsidRPr="001E3C60">
        <w:rPr>
          <w:rFonts w:ascii="Times New Roman" w:hAnsi="Times New Roman"/>
          <w:color w:val="000000" w:themeColor="text1"/>
          <w:sz w:val="28"/>
          <w:szCs w:val="28"/>
        </w:rPr>
        <w:t xml:space="preserve">(для багатоквартирних будинків) </w:t>
      </w:r>
      <w:r w:rsidRPr="001E3C60">
        <w:rPr>
          <w:rFonts w:ascii="Times New Roman" w:hAnsi="Times New Roman"/>
          <w:color w:val="000000" w:themeColor="text1"/>
          <w:sz w:val="28"/>
          <w:szCs w:val="28"/>
        </w:rPr>
        <w:t xml:space="preserve">використовуються технічно справні контейнери місткістю </w:t>
      </w:r>
      <w:r w:rsidR="0031383E" w:rsidRPr="001E3C60">
        <w:rPr>
          <w:rFonts w:ascii="Times New Roman" w:hAnsi="Times New Roman"/>
          <w:color w:val="000000" w:themeColor="text1"/>
          <w:sz w:val="28"/>
          <w:szCs w:val="28"/>
        </w:rPr>
        <w:t>1,1</w:t>
      </w:r>
      <w:r w:rsidRPr="001E3C60">
        <w:rPr>
          <w:rFonts w:ascii="Times New Roman" w:hAnsi="Times New Roman"/>
          <w:color w:val="000000" w:themeColor="text1"/>
          <w:sz w:val="28"/>
          <w:szCs w:val="28"/>
        </w:rPr>
        <w:t xml:space="preserve"> </w:t>
      </w:r>
      <w:r w:rsidRPr="001E3C60">
        <w:rPr>
          <w:rFonts w:ascii="Times New Roman" w:hAnsi="Times New Roman"/>
          <w:color w:val="000000" w:themeColor="text1"/>
          <w:sz w:val="28"/>
          <w:szCs w:val="28"/>
          <w:highlight w:val="white"/>
        </w:rPr>
        <w:t>м³</w:t>
      </w:r>
      <w:r w:rsidR="00713E0A" w:rsidRPr="001E3C60">
        <w:rPr>
          <w:rFonts w:ascii="Times New Roman" w:hAnsi="Times New Roman"/>
          <w:color w:val="000000" w:themeColor="text1"/>
          <w:sz w:val="28"/>
          <w:szCs w:val="28"/>
          <w:highlight w:val="white"/>
        </w:rPr>
        <w:t>, що належать Виконавцю.</w:t>
      </w:r>
      <w:r w:rsidRPr="001E3C60">
        <w:rPr>
          <w:rFonts w:ascii="Times New Roman" w:hAnsi="Times New Roman"/>
          <w:color w:val="000000" w:themeColor="text1"/>
          <w:sz w:val="28"/>
          <w:szCs w:val="28"/>
          <w:highlight w:val="white"/>
        </w:rPr>
        <w:t xml:space="preserve"> Під’їзд до місця збору відходів для спеціалізованого транспорту Виконавця повинен бути безперешкодним в будь-яку пору року. </w:t>
      </w:r>
    </w:p>
    <w:p w:rsidR="0025745A" w:rsidRPr="001E3C60" w:rsidRDefault="0025745A" w:rsidP="0025745A">
      <w:pPr>
        <w:spacing w:after="150"/>
        <w:jc w:val="both"/>
        <w:rPr>
          <w:rFonts w:ascii="Times New Roman" w:hAnsi="Times New Roman"/>
          <w:color w:val="000000" w:themeColor="text1"/>
          <w:sz w:val="28"/>
          <w:szCs w:val="28"/>
        </w:rPr>
      </w:pPr>
      <w:r w:rsidRPr="001E3C60">
        <w:rPr>
          <w:rFonts w:ascii="Times New Roman" w:hAnsi="Times New Roman"/>
          <w:color w:val="000000" w:themeColor="text1"/>
          <w:sz w:val="28"/>
          <w:szCs w:val="28"/>
        </w:rPr>
        <w:t xml:space="preserve">Виконавець вивозить тверді побутові відходи </w:t>
      </w:r>
      <w:r w:rsidRPr="001E3C60">
        <w:rPr>
          <w:rFonts w:ascii="Times New Roman" w:hAnsi="Times New Roman"/>
          <w:color w:val="000000" w:themeColor="text1"/>
          <w:sz w:val="28"/>
          <w:szCs w:val="28"/>
          <w:u w:val="single"/>
        </w:rPr>
        <w:t xml:space="preserve">за контейнерною схемою </w:t>
      </w:r>
      <w:r w:rsidRPr="001E3C60">
        <w:rPr>
          <w:rFonts w:ascii="Times New Roman" w:hAnsi="Times New Roman"/>
          <w:color w:val="000000" w:themeColor="text1"/>
          <w:sz w:val="28"/>
          <w:szCs w:val="28"/>
        </w:rPr>
        <w:t xml:space="preserve">у певний день тижня, який зазначений графіком для певного </w:t>
      </w:r>
      <w:proofErr w:type="spellStart"/>
      <w:r w:rsidRPr="001E3C60">
        <w:rPr>
          <w:rFonts w:ascii="Times New Roman" w:hAnsi="Times New Roman"/>
          <w:color w:val="000000" w:themeColor="text1"/>
          <w:sz w:val="28"/>
          <w:szCs w:val="28"/>
        </w:rPr>
        <w:t>старостинського</w:t>
      </w:r>
      <w:proofErr w:type="spellEnd"/>
      <w:r w:rsidRPr="001E3C60">
        <w:rPr>
          <w:rFonts w:ascii="Times New Roman" w:hAnsi="Times New Roman"/>
          <w:color w:val="000000" w:themeColor="text1"/>
          <w:sz w:val="28"/>
          <w:szCs w:val="28"/>
        </w:rPr>
        <w:t xml:space="preserve"> округу.</w:t>
      </w:r>
    </w:p>
    <w:p w:rsidR="0030738D" w:rsidRPr="001E3C60" w:rsidRDefault="0030738D" w:rsidP="0030738D">
      <w:pPr>
        <w:spacing w:after="150"/>
        <w:jc w:val="both"/>
        <w:rPr>
          <w:rFonts w:ascii="Times New Roman" w:hAnsi="Times New Roman"/>
          <w:color w:val="000000" w:themeColor="text1"/>
          <w:sz w:val="28"/>
          <w:szCs w:val="28"/>
        </w:rPr>
      </w:pPr>
      <w:r w:rsidRPr="001E3C60">
        <w:rPr>
          <w:rFonts w:ascii="Times New Roman" w:hAnsi="Times New Roman"/>
          <w:color w:val="000000" w:themeColor="text1"/>
          <w:sz w:val="28"/>
          <w:szCs w:val="28"/>
          <w:highlight w:val="white"/>
        </w:rPr>
        <w:t xml:space="preserve">Не допускається змішування побутових відходів з великогабаритними відходами, </w:t>
      </w:r>
      <w:proofErr w:type="spellStart"/>
      <w:r w:rsidRPr="001E3C60">
        <w:rPr>
          <w:rFonts w:ascii="Times New Roman" w:hAnsi="Times New Roman"/>
          <w:color w:val="000000" w:themeColor="text1"/>
          <w:sz w:val="28"/>
          <w:szCs w:val="28"/>
          <w:highlight w:val="white"/>
        </w:rPr>
        <w:t>гілкакми</w:t>
      </w:r>
      <w:proofErr w:type="spellEnd"/>
      <w:r w:rsidRPr="001E3C60">
        <w:rPr>
          <w:rFonts w:ascii="Times New Roman" w:hAnsi="Times New Roman"/>
          <w:color w:val="000000" w:themeColor="text1"/>
          <w:sz w:val="28"/>
          <w:szCs w:val="28"/>
          <w:highlight w:val="white"/>
        </w:rPr>
        <w:t>, опалим листям, будівельним сміттям, металом.</w:t>
      </w:r>
    </w:p>
    <w:p w:rsidR="0030738D" w:rsidRPr="001E3C60" w:rsidRDefault="0030738D" w:rsidP="00F15017">
      <w:pPr>
        <w:pStyle w:val="af2"/>
        <w:numPr>
          <w:ilvl w:val="0"/>
          <w:numId w:val="3"/>
        </w:numPr>
        <w:spacing w:after="150"/>
        <w:ind w:left="0" w:firstLine="0"/>
        <w:jc w:val="both"/>
        <w:rPr>
          <w:rFonts w:ascii="Times New Roman" w:hAnsi="Times New Roman"/>
          <w:color w:val="000000" w:themeColor="text1"/>
          <w:sz w:val="28"/>
          <w:szCs w:val="28"/>
        </w:rPr>
      </w:pPr>
      <w:r w:rsidRPr="001E3C60">
        <w:rPr>
          <w:rFonts w:ascii="Times New Roman" w:hAnsi="Times New Roman"/>
          <w:color w:val="000000" w:themeColor="text1"/>
          <w:sz w:val="28"/>
          <w:szCs w:val="28"/>
        </w:rPr>
        <w:t xml:space="preserve">Для вивезення твердих побутових відходів </w:t>
      </w:r>
      <w:r w:rsidRPr="001E3C60">
        <w:rPr>
          <w:rFonts w:ascii="Times New Roman" w:hAnsi="Times New Roman"/>
          <w:color w:val="000000" w:themeColor="text1"/>
          <w:sz w:val="28"/>
          <w:szCs w:val="28"/>
          <w:u w:val="single"/>
        </w:rPr>
        <w:t xml:space="preserve">за </w:t>
      </w:r>
      <w:proofErr w:type="spellStart"/>
      <w:r w:rsidRPr="001E3C60">
        <w:rPr>
          <w:rFonts w:ascii="Times New Roman" w:hAnsi="Times New Roman"/>
          <w:color w:val="000000" w:themeColor="text1"/>
          <w:sz w:val="28"/>
          <w:szCs w:val="28"/>
          <w:u w:val="single"/>
        </w:rPr>
        <w:t>безконтейнерною</w:t>
      </w:r>
      <w:proofErr w:type="spellEnd"/>
      <w:r w:rsidRPr="001E3C60">
        <w:rPr>
          <w:rFonts w:ascii="Times New Roman" w:hAnsi="Times New Roman"/>
          <w:color w:val="000000" w:themeColor="text1"/>
          <w:sz w:val="28"/>
          <w:szCs w:val="28"/>
          <w:u w:val="single"/>
        </w:rPr>
        <w:t xml:space="preserve"> схемою</w:t>
      </w:r>
      <w:r w:rsidRPr="001E3C60">
        <w:rPr>
          <w:rFonts w:ascii="Times New Roman" w:hAnsi="Times New Roman"/>
          <w:color w:val="000000" w:themeColor="text1"/>
          <w:sz w:val="28"/>
          <w:szCs w:val="28"/>
        </w:rPr>
        <w:t xml:space="preserve"> Споживач зобов’язаний виставити у </w:t>
      </w:r>
      <w:r w:rsidR="00983E28" w:rsidRPr="001E3C60">
        <w:rPr>
          <w:rFonts w:ascii="Times New Roman" w:hAnsi="Times New Roman"/>
          <w:color w:val="000000" w:themeColor="text1"/>
          <w:sz w:val="28"/>
          <w:szCs w:val="28"/>
        </w:rPr>
        <w:t xml:space="preserve"> погоджених з Виконавцем </w:t>
      </w:r>
      <w:r w:rsidRPr="001E3C60">
        <w:rPr>
          <w:rFonts w:ascii="Times New Roman" w:hAnsi="Times New Roman"/>
          <w:color w:val="000000" w:themeColor="text1"/>
          <w:sz w:val="28"/>
          <w:szCs w:val="28"/>
        </w:rPr>
        <w:t>місцях</w:t>
      </w:r>
      <w:r w:rsidR="0025745A" w:rsidRPr="001E3C60">
        <w:rPr>
          <w:rFonts w:ascii="Times New Roman" w:hAnsi="Times New Roman"/>
          <w:color w:val="000000" w:themeColor="text1"/>
          <w:sz w:val="28"/>
          <w:szCs w:val="28"/>
        </w:rPr>
        <w:t xml:space="preserve"> під’їзних шляхів</w:t>
      </w:r>
      <w:r w:rsidR="00F15017" w:rsidRPr="001E3C60">
        <w:rPr>
          <w:rFonts w:ascii="Times New Roman" w:hAnsi="Times New Roman"/>
          <w:color w:val="000000" w:themeColor="text1"/>
          <w:sz w:val="28"/>
          <w:szCs w:val="28"/>
        </w:rPr>
        <w:t xml:space="preserve"> в зоні доступу персоналу Виконавця (безпосередньо біля проїжджої частини вулиці, на яку виходить прибудинкова територія Споживача, візуально пов’язана з входом до території будинку відповідної адреси)</w:t>
      </w:r>
      <w:r w:rsidR="00983E28" w:rsidRPr="001E3C60">
        <w:rPr>
          <w:rFonts w:ascii="Times New Roman" w:hAnsi="Times New Roman"/>
          <w:color w:val="000000" w:themeColor="text1"/>
          <w:sz w:val="28"/>
          <w:szCs w:val="28"/>
        </w:rPr>
        <w:t>, з твердим покриттям,</w:t>
      </w:r>
      <w:r w:rsidR="0025745A" w:rsidRPr="001E3C60">
        <w:rPr>
          <w:rFonts w:ascii="Times New Roman" w:hAnsi="Times New Roman"/>
          <w:color w:val="000000" w:themeColor="text1"/>
          <w:sz w:val="28"/>
          <w:szCs w:val="28"/>
        </w:rPr>
        <w:t xml:space="preserve"> до індивідуальних будинків</w:t>
      </w:r>
      <w:r w:rsidRPr="001E3C60">
        <w:rPr>
          <w:rFonts w:ascii="Times New Roman" w:hAnsi="Times New Roman"/>
          <w:color w:val="000000" w:themeColor="text1"/>
          <w:sz w:val="28"/>
          <w:szCs w:val="28"/>
        </w:rPr>
        <w:t>,  закриті ємкості з відходами (пакети, мішки) місткістю не більш як 0,</w:t>
      </w:r>
      <w:r w:rsidR="0031383E" w:rsidRPr="001E3C60">
        <w:rPr>
          <w:rFonts w:ascii="Times New Roman" w:hAnsi="Times New Roman"/>
          <w:color w:val="000000" w:themeColor="text1"/>
          <w:sz w:val="28"/>
          <w:szCs w:val="28"/>
        </w:rPr>
        <w:t>04</w:t>
      </w:r>
      <w:r w:rsidRPr="001E3C60">
        <w:rPr>
          <w:rFonts w:ascii="Times New Roman" w:hAnsi="Times New Roman"/>
          <w:color w:val="000000" w:themeColor="text1"/>
          <w:sz w:val="28"/>
          <w:szCs w:val="28"/>
        </w:rPr>
        <w:t xml:space="preserve"> куб. метра</w:t>
      </w:r>
      <w:r w:rsidR="0031383E" w:rsidRPr="001E3C60">
        <w:rPr>
          <w:rFonts w:ascii="Times New Roman" w:hAnsi="Times New Roman"/>
          <w:color w:val="000000" w:themeColor="text1"/>
          <w:sz w:val="28"/>
          <w:szCs w:val="28"/>
        </w:rPr>
        <w:t xml:space="preserve"> на одну особу (не більше як 0,16 куб. метра на одну особу в  місяць).</w:t>
      </w:r>
    </w:p>
    <w:p w:rsidR="0030738D" w:rsidRPr="001E3C60" w:rsidRDefault="0030738D" w:rsidP="0030738D">
      <w:pPr>
        <w:spacing w:after="150"/>
        <w:jc w:val="both"/>
        <w:rPr>
          <w:rFonts w:ascii="Times New Roman" w:hAnsi="Times New Roman"/>
          <w:color w:val="000000" w:themeColor="text1"/>
          <w:sz w:val="28"/>
          <w:szCs w:val="28"/>
        </w:rPr>
      </w:pPr>
      <w:r w:rsidRPr="001E3C60">
        <w:rPr>
          <w:rFonts w:ascii="Times New Roman" w:hAnsi="Times New Roman"/>
          <w:color w:val="000000" w:themeColor="text1"/>
          <w:sz w:val="28"/>
          <w:szCs w:val="28"/>
        </w:rPr>
        <w:t xml:space="preserve">Виконавець вивозить тверді побутові відходи </w:t>
      </w:r>
      <w:r w:rsidRPr="001E3C60">
        <w:rPr>
          <w:rFonts w:ascii="Times New Roman" w:hAnsi="Times New Roman"/>
          <w:color w:val="000000" w:themeColor="text1"/>
          <w:sz w:val="28"/>
          <w:szCs w:val="28"/>
          <w:u w:val="single"/>
        </w:rPr>
        <w:t xml:space="preserve">за </w:t>
      </w:r>
      <w:proofErr w:type="spellStart"/>
      <w:r w:rsidRPr="001E3C60">
        <w:rPr>
          <w:rFonts w:ascii="Times New Roman" w:hAnsi="Times New Roman"/>
          <w:color w:val="000000" w:themeColor="text1"/>
          <w:sz w:val="28"/>
          <w:szCs w:val="28"/>
          <w:u w:val="single"/>
        </w:rPr>
        <w:t>безконтейнерною</w:t>
      </w:r>
      <w:proofErr w:type="spellEnd"/>
      <w:r w:rsidRPr="001E3C60">
        <w:rPr>
          <w:rFonts w:ascii="Times New Roman" w:hAnsi="Times New Roman"/>
          <w:color w:val="000000" w:themeColor="text1"/>
          <w:sz w:val="28"/>
          <w:szCs w:val="28"/>
          <w:u w:val="single"/>
        </w:rPr>
        <w:t xml:space="preserve"> схемою </w:t>
      </w:r>
      <w:r w:rsidRPr="001E3C60">
        <w:rPr>
          <w:rFonts w:ascii="Times New Roman" w:hAnsi="Times New Roman"/>
          <w:color w:val="000000" w:themeColor="text1"/>
          <w:sz w:val="28"/>
          <w:szCs w:val="28"/>
        </w:rPr>
        <w:t>у певний день тижня, який зазначений графіком для певного</w:t>
      </w:r>
      <w:r w:rsidR="0025745A" w:rsidRPr="001E3C60">
        <w:rPr>
          <w:rFonts w:ascii="Times New Roman" w:hAnsi="Times New Roman"/>
          <w:color w:val="000000" w:themeColor="text1"/>
          <w:sz w:val="28"/>
          <w:szCs w:val="28"/>
        </w:rPr>
        <w:t xml:space="preserve"> </w:t>
      </w:r>
      <w:proofErr w:type="spellStart"/>
      <w:r w:rsidR="0025745A" w:rsidRPr="001E3C60">
        <w:rPr>
          <w:rFonts w:ascii="Times New Roman" w:hAnsi="Times New Roman"/>
          <w:color w:val="000000" w:themeColor="text1"/>
          <w:sz w:val="28"/>
          <w:szCs w:val="28"/>
        </w:rPr>
        <w:t>старостинського</w:t>
      </w:r>
      <w:proofErr w:type="spellEnd"/>
      <w:r w:rsidR="0025745A" w:rsidRPr="001E3C60">
        <w:rPr>
          <w:rFonts w:ascii="Times New Roman" w:hAnsi="Times New Roman"/>
          <w:color w:val="000000" w:themeColor="text1"/>
          <w:sz w:val="28"/>
          <w:szCs w:val="28"/>
        </w:rPr>
        <w:t xml:space="preserve"> округу</w:t>
      </w:r>
      <w:r w:rsidRPr="001E3C60">
        <w:rPr>
          <w:rFonts w:ascii="Times New Roman" w:hAnsi="Times New Roman"/>
          <w:color w:val="000000" w:themeColor="text1"/>
          <w:sz w:val="28"/>
          <w:szCs w:val="28"/>
        </w:rPr>
        <w:t>.</w:t>
      </w:r>
    </w:p>
    <w:p w:rsidR="0030738D" w:rsidRPr="001E3C60" w:rsidRDefault="0030738D" w:rsidP="0030738D">
      <w:pPr>
        <w:spacing w:after="150"/>
        <w:jc w:val="both"/>
        <w:rPr>
          <w:rFonts w:ascii="Times New Roman" w:hAnsi="Times New Roman"/>
          <w:color w:val="000000" w:themeColor="text1"/>
          <w:sz w:val="28"/>
          <w:szCs w:val="28"/>
        </w:rPr>
      </w:pPr>
      <w:r w:rsidRPr="001E3C60">
        <w:rPr>
          <w:rFonts w:ascii="Times New Roman" w:hAnsi="Times New Roman"/>
          <w:color w:val="000000" w:themeColor="text1"/>
          <w:sz w:val="28"/>
          <w:szCs w:val="28"/>
        </w:rPr>
        <w:t>3) Завантаження твердих побутових відходів у контейнери або закриті ємкості (пакети, мішки) здійснюється Споживачем. Вивантаження твердих побутових відходів з контейнерів та завантаження пакетів, мішків з відходами в спеціально обладнані транспортні засоби здійснюється Виконавцем.</w:t>
      </w:r>
    </w:p>
    <w:p w:rsidR="00F03953" w:rsidRPr="001E3C60" w:rsidRDefault="00F03953" w:rsidP="0030738D">
      <w:pPr>
        <w:pStyle w:val="a4"/>
        <w:spacing w:before="0" w:line="233" w:lineRule="auto"/>
        <w:ind w:firstLine="0"/>
        <w:jc w:val="both"/>
        <w:rPr>
          <w:rFonts w:ascii="Times New Roman" w:hAnsi="Times New Roman"/>
          <w:color w:val="000000" w:themeColor="text1"/>
          <w:sz w:val="28"/>
          <w:szCs w:val="28"/>
        </w:rPr>
      </w:pPr>
      <w:r w:rsidRPr="001E3C60">
        <w:rPr>
          <w:rFonts w:ascii="Times New Roman" w:hAnsi="Times New Roman"/>
          <w:color w:val="000000" w:themeColor="text1"/>
          <w:sz w:val="28"/>
          <w:szCs w:val="28"/>
        </w:rPr>
        <w:t>6. Передача небезпечних відходів у складі побутових відходів здійснюється виконавцем послуг з вивезення побутових відходів відповідно до вимог санітарного законодавства суб’єктам господарювання, що одержали ліцензії на здійснення операцій у сфері поводження з небезпечними відходами.</w:t>
      </w:r>
    </w:p>
    <w:p w:rsidR="00F03953" w:rsidRPr="001E3C60" w:rsidRDefault="00F03953" w:rsidP="00501C8B">
      <w:pPr>
        <w:pStyle w:val="a4"/>
        <w:spacing w:line="233" w:lineRule="auto"/>
        <w:ind w:firstLine="0"/>
        <w:jc w:val="both"/>
        <w:rPr>
          <w:rFonts w:ascii="Times New Roman" w:hAnsi="Times New Roman"/>
          <w:color w:val="000000" w:themeColor="text1"/>
          <w:sz w:val="28"/>
          <w:szCs w:val="28"/>
        </w:rPr>
      </w:pPr>
      <w:r w:rsidRPr="001E3C60">
        <w:rPr>
          <w:rFonts w:ascii="Times New Roman" w:hAnsi="Times New Roman"/>
          <w:color w:val="000000" w:themeColor="text1"/>
          <w:sz w:val="28"/>
          <w:szCs w:val="28"/>
        </w:rPr>
        <w:t>7. Тип та кількість спеціально обладнаних для цього транспортних засобів, необхідних для перевезення відходів, визначаються виконавцем.</w:t>
      </w:r>
    </w:p>
    <w:p w:rsidR="00F03953" w:rsidRPr="001E3C60" w:rsidRDefault="00F03953" w:rsidP="00501C8B">
      <w:pPr>
        <w:pStyle w:val="ac"/>
        <w:spacing w:after="0" w:line="233" w:lineRule="auto"/>
        <w:rPr>
          <w:rFonts w:ascii="Times New Roman" w:hAnsi="Times New Roman"/>
          <w:color w:val="000000" w:themeColor="text1"/>
          <w:sz w:val="28"/>
          <w:szCs w:val="28"/>
        </w:rPr>
      </w:pPr>
      <w:r w:rsidRPr="001E3C60">
        <w:rPr>
          <w:rFonts w:ascii="Times New Roman" w:hAnsi="Times New Roman"/>
          <w:color w:val="000000" w:themeColor="text1"/>
          <w:sz w:val="28"/>
          <w:szCs w:val="28"/>
        </w:rPr>
        <w:lastRenderedPageBreak/>
        <w:t>Вимоги до якості послуг</w:t>
      </w:r>
    </w:p>
    <w:p w:rsidR="00F03953" w:rsidRPr="001E3C60" w:rsidRDefault="00F03953" w:rsidP="00501C8B">
      <w:pPr>
        <w:pStyle w:val="a4"/>
        <w:spacing w:before="0" w:line="233" w:lineRule="auto"/>
        <w:ind w:firstLine="0"/>
        <w:jc w:val="both"/>
        <w:rPr>
          <w:rFonts w:ascii="Times New Roman" w:hAnsi="Times New Roman"/>
          <w:color w:val="000000" w:themeColor="text1"/>
          <w:sz w:val="28"/>
          <w:szCs w:val="28"/>
        </w:rPr>
      </w:pPr>
      <w:r w:rsidRPr="001E3C60">
        <w:rPr>
          <w:rFonts w:ascii="Times New Roman" w:hAnsi="Times New Roman"/>
          <w:color w:val="000000" w:themeColor="text1"/>
          <w:sz w:val="28"/>
          <w:szCs w:val="28"/>
        </w:rPr>
        <w:t>8. Критерієм якості послуг з вивезення побутових відходів є дотримання графіка вивезення побутових відходів, правил надання послуг з поводження з побутовими відходами, інших вимог законодавства щодо надання послуг з вивезення побутових відходів.</w:t>
      </w:r>
    </w:p>
    <w:p w:rsidR="00B046AD" w:rsidRPr="001E3C60" w:rsidRDefault="00F03953" w:rsidP="00B046AD">
      <w:pPr>
        <w:pStyle w:val="a4"/>
        <w:spacing w:line="233" w:lineRule="auto"/>
        <w:ind w:firstLine="0"/>
        <w:jc w:val="both"/>
        <w:rPr>
          <w:rFonts w:ascii="Times New Roman" w:hAnsi="Times New Roman"/>
          <w:color w:val="000000" w:themeColor="text1"/>
          <w:sz w:val="28"/>
          <w:szCs w:val="28"/>
        </w:rPr>
      </w:pPr>
      <w:r w:rsidRPr="001E3C60">
        <w:rPr>
          <w:rFonts w:ascii="Times New Roman" w:hAnsi="Times New Roman"/>
          <w:color w:val="000000" w:themeColor="text1"/>
          <w:sz w:val="28"/>
          <w:szCs w:val="28"/>
        </w:rPr>
        <w:t xml:space="preserve">9. Вимоги до якості послуги та інша необхідна інформація за видами побутових відходів (а саме норми надання послуг з вивезення побутових відходів (назва, дата та номер </w:t>
      </w:r>
      <w:proofErr w:type="spellStart"/>
      <w:r w:rsidRPr="001E3C60">
        <w:rPr>
          <w:rFonts w:ascii="Times New Roman" w:hAnsi="Times New Roman"/>
          <w:color w:val="000000" w:themeColor="text1"/>
          <w:sz w:val="28"/>
          <w:szCs w:val="28"/>
        </w:rPr>
        <w:t>акта</w:t>
      </w:r>
      <w:proofErr w:type="spellEnd"/>
      <w:r w:rsidRPr="001E3C60">
        <w:rPr>
          <w:rFonts w:ascii="Times New Roman" w:hAnsi="Times New Roman"/>
          <w:color w:val="000000" w:themeColor="text1"/>
          <w:sz w:val="28"/>
          <w:szCs w:val="28"/>
        </w:rPr>
        <w:t xml:space="preserve"> про затвердження норм), схема нада</w:t>
      </w:r>
      <w:r w:rsidR="008C5D02" w:rsidRPr="001E3C60">
        <w:rPr>
          <w:rFonts w:ascii="Times New Roman" w:hAnsi="Times New Roman"/>
          <w:color w:val="000000" w:themeColor="text1"/>
          <w:sz w:val="28"/>
          <w:szCs w:val="28"/>
        </w:rPr>
        <w:t xml:space="preserve">ння послуги (контейнерна чи </w:t>
      </w:r>
      <w:proofErr w:type="spellStart"/>
      <w:r w:rsidR="008C5D02" w:rsidRPr="001E3C60">
        <w:rPr>
          <w:rFonts w:ascii="Times New Roman" w:hAnsi="Times New Roman"/>
          <w:color w:val="000000" w:themeColor="text1"/>
          <w:sz w:val="28"/>
          <w:szCs w:val="28"/>
        </w:rPr>
        <w:t>безк</w:t>
      </w:r>
      <w:r w:rsidRPr="001E3C60">
        <w:rPr>
          <w:rFonts w:ascii="Times New Roman" w:hAnsi="Times New Roman"/>
          <w:color w:val="000000" w:themeColor="text1"/>
          <w:sz w:val="28"/>
          <w:szCs w:val="28"/>
        </w:rPr>
        <w:t>онтейнерна</w:t>
      </w:r>
      <w:proofErr w:type="spellEnd"/>
      <w:r w:rsidRPr="001E3C60">
        <w:rPr>
          <w:rFonts w:ascii="Times New Roman" w:hAnsi="Times New Roman"/>
          <w:color w:val="000000" w:themeColor="text1"/>
          <w:sz w:val="28"/>
          <w:szCs w:val="28"/>
        </w:rPr>
        <w:t xml:space="preserve">), місткість та приналежність контейнерів, графік вивезення тощо) розміщуються </w:t>
      </w:r>
      <w:r w:rsidR="008C5D02" w:rsidRPr="001E3C60">
        <w:rPr>
          <w:rFonts w:ascii="Times New Roman" w:hAnsi="Times New Roman"/>
          <w:color w:val="000000" w:themeColor="text1"/>
          <w:sz w:val="28"/>
          <w:szCs w:val="28"/>
        </w:rPr>
        <w:t xml:space="preserve">на веб-сайті органу місцевого самоврядування та/або на веб-сайті виконавця </w:t>
      </w:r>
      <w:r w:rsidRPr="001E3C60">
        <w:rPr>
          <w:rFonts w:ascii="Times New Roman" w:hAnsi="Times New Roman"/>
          <w:color w:val="000000" w:themeColor="text1"/>
          <w:sz w:val="28"/>
          <w:szCs w:val="28"/>
        </w:rPr>
        <w:t>за посиланням:</w:t>
      </w:r>
      <w:r w:rsidR="00B046AD" w:rsidRPr="001E3C60">
        <w:rPr>
          <w:rFonts w:ascii="Times New Roman" w:hAnsi="Times New Roman"/>
          <w:color w:val="000000" w:themeColor="text1"/>
          <w:sz w:val="28"/>
          <w:szCs w:val="28"/>
        </w:rPr>
        <w:t xml:space="preserve"> https://zdgromada.gov.ua.  </w:t>
      </w:r>
    </w:p>
    <w:p w:rsidR="00F03953" w:rsidRPr="001E3C60" w:rsidRDefault="00F03953" w:rsidP="00501C8B">
      <w:pPr>
        <w:pStyle w:val="ac"/>
        <w:spacing w:after="0"/>
        <w:rPr>
          <w:rFonts w:ascii="Times New Roman" w:hAnsi="Times New Roman"/>
          <w:color w:val="000000" w:themeColor="text1"/>
          <w:sz w:val="28"/>
          <w:szCs w:val="28"/>
        </w:rPr>
      </w:pPr>
      <w:r w:rsidRPr="001E3C60">
        <w:rPr>
          <w:rFonts w:ascii="Times New Roman" w:hAnsi="Times New Roman"/>
          <w:color w:val="000000" w:themeColor="text1"/>
          <w:sz w:val="28"/>
          <w:szCs w:val="28"/>
        </w:rPr>
        <w:t>Права та обов’язки споживача</w:t>
      </w:r>
    </w:p>
    <w:p w:rsidR="00F03953" w:rsidRPr="001E3C60" w:rsidRDefault="00F03953" w:rsidP="00501C8B">
      <w:pPr>
        <w:pStyle w:val="a4"/>
        <w:ind w:firstLine="0"/>
        <w:jc w:val="both"/>
        <w:rPr>
          <w:rFonts w:ascii="Times New Roman" w:hAnsi="Times New Roman"/>
          <w:color w:val="000000" w:themeColor="text1"/>
          <w:sz w:val="28"/>
          <w:szCs w:val="28"/>
        </w:rPr>
      </w:pPr>
      <w:r w:rsidRPr="001E3C60">
        <w:rPr>
          <w:rFonts w:ascii="Times New Roman" w:hAnsi="Times New Roman"/>
          <w:color w:val="000000" w:themeColor="text1"/>
          <w:sz w:val="28"/>
          <w:szCs w:val="28"/>
        </w:rPr>
        <w:t>10. Споживач має право на:</w:t>
      </w:r>
    </w:p>
    <w:p w:rsidR="00F03953" w:rsidRPr="001E3C60" w:rsidRDefault="00F03953" w:rsidP="00501C8B">
      <w:pPr>
        <w:pStyle w:val="a4"/>
        <w:ind w:firstLine="0"/>
        <w:jc w:val="both"/>
        <w:rPr>
          <w:rFonts w:ascii="Times New Roman" w:hAnsi="Times New Roman"/>
          <w:color w:val="000000" w:themeColor="text1"/>
          <w:sz w:val="28"/>
          <w:szCs w:val="28"/>
        </w:rPr>
      </w:pPr>
      <w:r w:rsidRPr="001E3C60">
        <w:rPr>
          <w:rFonts w:ascii="Times New Roman" w:hAnsi="Times New Roman"/>
          <w:color w:val="000000" w:themeColor="text1"/>
          <w:sz w:val="28"/>
          <w:szCs w:val="28"/>
        </w:rPr>
        <w:t>1) одержання своєчасно та належної якості послуги згідно із законодавством і умовами договору;</w:t>
      </w:r>
    </w:p>
    <w:p w:rsidR="00F03953" w:rsidRPr="001E3C60" w:rsidRDefault="00F03953" w:rsidP="00501C8B">
      <w:pPr>
        <w:pStyle w:val="a4"/>
        <w:ind w:firstLine="0"/>
        <w:jc w:val="both"/>
        <w:rPr>
          <w:rFonts w:ascii="Times New Roman" w:hAnsi="Times New Roman"/>
          <w:color w:val="000000" w:themeColor="text1"/>
          <w:sz w:val="28"/>
          <w:szCs w:val="28"/>
        </w:rPr>
      </w:pPr>
      <w:r w:rsidRPr="001E3C60">
        <w:rPr>
          <w:rFonts w:ascii="Times New Roman" w:hAnsi="Times New Roman"/>
          <w:color w:val="000000" w:themeColor="text1"/>
          <w:sz w:val="28"/>
          <w:szCs w:val="28"/>
        </w:rPr>
        <w:t xml:space="preserve">2) одержання без додаткової оплати від виконавця інформації про ціни/тарифи на послуги з поводження з побутовими відходами, загальну вартість місячного платежу, структуру ціни/тарифу, норми надання послуг, порядок надання послуг, графік вивезення побутових відходів. Така інформація надається засобами зв’язку, зазначеними в розділі “Реквізити виконавця” цього договору або на зазначений споживачем засіб зв’язку у </w:t>
      </w:r>
      <w:r w:rsidR="008C5D02" w:rsidRPr="001E3C60">
        <w:rPr>
          <w:rFonts w:ascii="Times New Roman" w:hAnsi="Times New Roman"/>
          <w:color w:val="000000" w:themeColor="text1"/>
          <w:sz w:val="28"/>
          <w:szCs w:val="28"/>
        </w:rPr>
        <w:t>д</w:t>
      </w:r>
      <w:r w:rsidRPr="001E3C60">
        <w:rPr>
          <w:rFonts w:ascii="Times New Roman" w:hAnsi="Times New Roman"/>
          <w:color w:val="000000" w:themeColor="text1"/>
          <w:sz w:val="28"/>
          <w:szCs w:val="28"/>
        </w:rPr>
        <w:t>одатку 1 до цього договору, у строк, визначений Законом України “Про доступ до публічної інформації”;</w:t>
      </w:r>
    </w:p>
    <w:p w:rsidR="00F03953" w:rsidRPr="001E3C60" w:rsidRDefault="00F03953" w:rsidP="00501C8B">
      <w:pPr>
        <w:pStyle w:val="a4"/>
        <w:ind w:firstLine="0"/>
        <w:jc w:val="both"/>
        <w:rPr>
          <w:rFonts w:ascii="Times New Roman" w:hAnsi="Times New Roman"/>
          <w:color w:val="000000" w:themeColor="text1"/>
          <w:sz w:val="28"/>
          <w:szCs w:val="28"/>
        </w:rPr>
      </w:pPr>
      <w:r w:rsidRPr="001E3C60">
        <w:rPr>
          <w:rFonts w:ascii="Times New Roman" w:hAnsi="Times New Roman"/>
          <w:color w:val="000000" w:themeColor="text1"/>
          <w:sz w:val="28"/>
          <w:szCs w:val="28"/>
        </w:rPr>
        <w:t>3) відшкодування збитків, завданих його майну, шкоди, заподіяної його життю або здоров’ю внаслідок неналежного надання або ненадання послуг;</w:t>
      </w:r>
    </w:p>
    <w:p w:rsidR="00F03953" w:rsidRPr="001E3C60" w:rsidRDefault="00F03953" w:rsidP="00501C8B">
      <w:pPr>
        <w:pStyle w:val="a4"/>
        <w:ind w:firstLine="0"/>
        <w:jc w:val="both"/>
        <w:rPr>
          <w:rFonts w:ascii="Times New Roman" w:hAnsi="Times New Roman"/>
          <w:color w:val="000000" w:themeColor="text1"/>
          <w:sz w:val="28"/>
          <w:szCs w:val="28"/>
        </w:rPr>
      </w:pPr>
      <w:r w:rsidRPr="001E3C60">
        <w:rPr>
          <w:rFonts w:ascii="Times New Roman" w:hAnsi="Times New Roman"/>
          <w:color w:val="000000" w:themeColor="text1"/>
          <w:sz w:val="28"/>
          <w:szCs w:val="28"/>
        </w:rPr>
        <w:t>4) усунення виконавцем виявлених недоліків у наданні послуг протягом п’яти робочих днів з моменту звернення споживача;</w:t>
      </w:r>
    </w:p>
    <w:p w:rsidR="00F03953" w:rsidRPr="001E3C60" w:rsidRDefault="00F03953" w:rsidP="00501C8B">
      <w:pPr>
        <w:pStyle w:val="a4"/>
        <w:ind w:firstLine="0"/>
        <w:jc w:val="both"/>
        <w:rPr>
          <w:rFonts w:ascii="Times New Roman" w:hAnsi="Times New Roman"/>
          <w:color w:val="000000" w:themeColor="text1"/>
          <w:sz w:val="28"/>
          <w:szCs w:val="28"/>
        </w:rPr>
      </w:pPr>
      <w:r w:rsidRPr="001E3C60">
        <w:rPr>
          <w:rFonts w:ascii="Times New Roman" w:hAnsi="Times New Roman"/>
          <w:color w:val="000000" w:themeColor="text1"/>
          <w:sz w:val="28"/>
          <w:szCs w:val="28"/>
        </w:rPr>
        <w:t>5) зменшення в установленому законодавством порядку розміру плати за послуги у разі їх ненадання, надання не в повному обсязі або зниження їх якості;</w:t>
      </w:r>
    </w:p>
    <w:p w:rsidR="00F03953" w:rsidRPr="001E3C60" w:rsidRDefault="00F03953" w:rsidP="00501C8B">
      <w:pPr>
        <w:pStyle w:val="a4"/>
        <w:ind w:firstLine="0"/>
        <w:jc w:val="both"/>
        <w:rPr>
          <w:rFonts w:ascii="Times New Roman" w:hAnsi="Times New Roman"/>
          <w:color w:val="000000" w:themeColor="text1"/>
          <w:sz w:val="28"/>
          <w:szCs w:val="28"/>
        </w:rPr>
      </w:pPr>
      <w:r w:rsidRPr="001E3C60">
        <w:rPr>
          <w:rFonts w:ascii="Times New Roman" w:hAnsi="Times New Roman"/>
          <w:color w:val="000000" w:themeColor="text1"/>
          <w:sz w:val="28"/>
          <w:szCs w:val="28"/>
        </w:rPr>
        <w:t>6) несплату вартості послуг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такої відсутності</w:t>
      </w:r>
      <w:r w:rsidR="00B046AD" w:rsidRPr="001E3C60">
        <w:rPr>
          <w:rFonts w:ascii="Times New Roman" w:hAnsi="Times New Roman"/>
          <w:color w:val="000000" w:themeColor="text1"/>
          <w:sz w:val="28"/>
          <w:szCs w:val="28"/>
        </w:rPr>
        <w:t>.</w:t>
      </w:r>
    </w:p>
    <w:p w:rsidR="00B046AD" w:rsidRPr="001E3C60" w:rsidRDefault="00B046AD" w:rsidP="00B046AD">
      <w:pPr>
        <w:pStyle w:val="af"/>
        <w:ind w:firstLine="708"/>
        <w:jc w:val="both"/>
        <w:rPr>
          <w:color w:val="000000" w:themeColor="text1"/>
          <w:szCs w:val="28"/>
          <w:lang w:val="uk-UA" w:eastAsia="ru-RU"/>
        </w:rPr>
      </w:pPr>
      <w:r w:rsidRPr="001E3C60">
        <w:rPr>
          <w:color w:val="000000" w:themeColor="text1"/>
          <w:szCs w:val="28"/>
          <w:lang w:val="uk-UA"/>
        </w:rPr>
        <w:tab/>
        <w:t xml:space="preserve">Враховуючи умови </w:t>
      </w:r>
      <w:proofErr w:type="spellStart"/>
      <w:r w:rsidRPr="001E3C60">
        <w:rPr>
          <w:color w:val="000000" w:themeColor="text1"/>
          <w:szCs w:val="28"/>
          <w:lang w:val="uk-UA"/>
        </w:rPr>
        <w:t>пп</w:t>
      </w:r>
      <w:proofErr w:type="spellEnd"/>
      <w:r w:rsidRPr="001E3C60">
        <w:rPr>
          <w:color w:val="000000" w:themeColor="text1"/>
          <w:szCs w:val="28"/>
          <w:lang w:val="uk-UA"/>
        </w:rPr>
        <w:t xml:space="preserve">. 6 частини 1 статті 7 Закону України «Про </w:t>
      </w:r>
      <w:r w:rsidRPr="001E3C60">
        <w:rPr>
          <w:color w:val="000000" w:themeColor="text1"/>
          <w:szCs w:val="28"/>
          <w:lang w:val="uk-UA" w:eastAsia="ru-RU"/>
        </w:rPr>
        <w:t xml:space="preserve">житлово-комунальні послуги» документами, що підтверджують тимчасову відсутність в житловому приміщенні (іншому об’єкті нерухомого майна) споживача та інших осіб понад 30 календарних днів є: </w:t>
      </w:r>
    </w:p>
    <w:p w:rsidR="00B046AD" w:rsidRPr="001E3C60" w:rsidRDefault="00B046AD" w:rsidP="006D5DE0">
      <w:pPr>
        <w:pStyle w:val="af"/>
        <w:numPr>
          <w:ilvl w:val="0"/>
          <w:numId w:val="1"/>
        </w:numPr>
        <w:ind w:left="0" w:firstLine="0"/>
        <w:jc w:val="both"/>
        <w:rPr>
          <w:color w:val="000000" w:themeColor="text1"/>
          <w:szCs w:val="28"/>
          <w:lang w:val="uk-UA" w:eastAsia="ru-RU"/>
        </w:rPr>
      </w:pPr>
      <w:r w:rsidRPr="001E3C60">
        <w:rPr>
          <w:color w:val="000000" w:themeColor="text1"/>
          <w:szCs w:val="28"/>
          <w:lang w:val="uk-UA" w:eastAsia="ru-RU"/>
        </w:rPr>
        <w:t>довідка з місця фактичного тимчасового проживання Споживача та/або інших осіб, видана компетентним органом/установою/організацією із обов’язковими зазначенням інформації про сплату за послугу з вивезення побутових відходів за місцем фактичного проживання;</w:t>
      </w:r>
    </w:p>
    <w:p w:rsidR="00B046AD" w:rsidRPr="001E3C60" w:rsidRDefault="00B046AD" w:rsidP="006D5DE0">
      <w:pPr>
        <w:pStyle w:val="af"/>
        <w:numPr>
          <w:ilvl w:val="0"/>
          <w:numId w:val="1"/>
        </w:numPr>
        <w:ind w:left="0" w:firstLine="0"/>
        <w:jc w:val="both"/>
        <w:rPr>
          <w:color w:val="000000" w:themeColor="text1"/>
          <w:szCs w:val="28"/>
          <w:lang w:val="uk-UA" w:eastAsia="ru-RU"/>
        </w:rPr>
      </w:pPr>
      <w:r w:rsidRPr="001E3C60">
        <w:rPr>
          <w:color w:val="000000" w:themeColor="text1"/>
          <w:szCs w:val="28"/>
          <w:lang w:val="uk-UA" w:eastAsia="ru-RU"/>
        </w:rPr>
        <w:t xml:space="preserve">довідка з місця роботи, видана підприємством, установою, організацію, незалежно від форми власності, ФОП (як на території України, так і за її </w:t>
      </w:r>
      <w:r w:rsidRPr="001E3C60">
        <w:rPr>
          <w:color w:val="000000" w:themeColor="text1"/>
          <w:szCs w:val="28"/>
          <w:lang w:val="uk-UA" w:eastAsia="ru-RU"/>
        </w:rPr>
        <w:lastRenderedPageBreak/>
        <w:t>межами), з яким Споживач та/або інші особи перебувають у трудових відносинах із зазначенням строку дії трудового договору/контракту;</w:t>
      </w:r>
    </w:p>
    <w:p w:rsidR="00B046AD" w:rsidRPr="001E3C60" w:rsidRDefault="00B046AD" w:rsidP="006D5DE0">
      <w:pPr>
        <w:pStyle w:val="af"/>
        <w:numPr>
          <w:ilvl w:val="0"/>
          <w:numId w:val="1"/>
        </w:numPr>
        <w:ind w:left="0" w:firstLine="0"/>
        <w:jc w:val="both"/>
        <w:rPr>
          <w:color w:val="000000" w:themeColor="text1"/>
          <w:szCs w:val="28"/>
          <w:lang w:val="uk-UA" w:eastAsia="ru-RU"/>
        </w:rPr>
      </w:pPr>
      <w:r w:rsidRPr="001E3C60">
        <w:rPr>
          <w:color w:val="000000" w:themeColor="text1"/>
          <w:szCs w:val="28"/>
          <w:lang w:val="uk-UA" w:eastAsia="ru-RU"/>
        </w:rPr>
        <w:t>довідка з місця лікування, видана закладом охорони здоров’я (як на території України, так і за її межами) із зазначенням строку (періоду) перебування споживача та/або інших осіб на лікуванні у медичному закладі;</w:t>
      </w:r>
    </w:p>
    <w:p w:rsidR="00B046AD" w:rsidRPr="001E3C60" w:rsidRDefault="00B046AD" w:rsidP="006D5DE0">
      <w:pPr>
        <w:pStyle w:val="af"/>
        <w:numPr>
          <w:ilvl w:val="0"/>
          <w:numId w:val="1"/>
        </w:numPr>
        <w:ind w:left="0" w:firstLine="0"/>
        <w:jc w:val="both"/>
        <w:rPr>
          <w:color w:val="000000" w:themeColor="text1"/>
          <w:szCs w:val="28"/>
          <w:lang w:val="uk-UA" w:eastAsia="ru-RU"/>
        </w:rPr>
      </w:pPr>
      <w:r w:rsidRPr="001E3C60">
        <w:rPr>
          <w:color w:val="000000" w:themeColor="text1"/>
          <w:szCs w:val="28"/>
          <w:lang w:val="uk-UA" w:eastAsia="ru-RU"/>
        </w:rPr>
        <w:t>довідка з місця навчання, видана освітнім закладом (як на території України, так і за її межами) із зазначенням строку навчання споживача та/або інших осіб та місця їх тимчасового проживання на період навчання;</w:t>
      </w:r>
    </w:p>
    <w:p w:rsidR="00B046AD" w:rsidRPr="001E3C60" w:rsidRDefault="00B046AD" w:rsidP="006D5DE0">
      <w:pPr>
        <w:pStyle w:val="af"/>
        <w:numPr>
          <w:ilvl w:val="0"/>
          <w:numId w:val="1"/>
        </w:numPr>
        <w:ind w:left="0" w:firstLine="0"/>
        <w:jc w:val="both"/>
        <w:rPr>
          <w:color w:val="000000" w:themeColor="text1"/>
          <w:szCs w:val="28"/>
          <w:lang w:val="uk-UA" w:eastAsia="ru-RU"/>
        </w:rPr>
      </w:pPr>
      <w:r w:rsidRPr="001E3C60">
        <w:rPr>
          <w:color w:val="000000" w:themeColor="text1"/>
          <w:szCs w:val="28"/>
          <w:lang w:val="uk-UA" w:eastAsia="ru-RU"/>
        </w:rPr>
        <w:t>довідка з місця проходження військової служби, видана компетентною установою Збройних Сил України із зазначенням строку проходження військової служби споживача та/або інших осіб;</w:t>
      </w:r>
    </w:p>
    <w:p w:rsidR="00B046AD" w:rsidRPr="001E3C60" w:rsidRDefault="00B046AD" w:rsidP="006D5DE0">
      <w:pPr>
        <w:pStyle w:val="af"/>
        <w:numPr>
          <w:ilvl w:val="0"/>
          <w:numId w:val="1"/>
        </w:numPr>
        <w:ind w:left="0" w:firstLine="0"/>
        <w:jc w:val="both"/>
        <w:rPr>
          <w:color w:val="000000" w:themeColor="text1"/>
          <w:szCs w:val="28"/>
          <w:lang w:val="uk-UA" w:eastAsia="ru-RU"/>
        </w:rPr>
      </w:pPr>
      <w:r w:rsidRPr="001E3C60">
        <w:rPr>
          <w:color w:val="000000" w:themeColor="text1"/>
          <w:szCs w:val="28"/>
          <w:lang w:val="uk-UA" w:eastAsia="ru-RU"/>
        </w:rPr>
        <w:t>довідка з місця відбування покарання, видана компетентною установою виконання покарань України або органом виконання покарань іншої держави із зазначенням строку відбування покарання споживачем та/або іншою особою.</w:t>
      </w:r>
    </w:p>
    <w:p w:rsidR="00B046AD" w:rsidRPr="001E3C60" w:rsidRDefault="00B046AD" w:rsidP="006D5DE0">
      <w:pPr>
        <w:pStyle w:val="af"/>
        <w:numPr>
          <w:ilvl w:val="0"/>
          <w:numId w:val="1"/>
        </w:numPr>
        <w:ind w:left="0" w:firstLine="0"/>
        <w:jc w:val="both"/>
        <w:rPr>
          <w:color w:val="000000" w:themeColor="text1"/>
          <w:szCs w:val="28"/>
          <w:lang w:val="uk-UA" w:eastAsia="ru-RU"/>
        </w:rPr>
      </w:pPr>
      <w:r w:rsidRPr="001E3C60">
        <w:rPr>
          <w:color w:val="000000" w:themeColor="text1"/>
          <w:szCs w:val="28"/>
          <w:lang w:val="uk-UA" w:eastAsia="ru-RU"/>
        </w:rPr>
        <w:t>письмова інформація-повідомлення споживача про виїзд за межі території України та повернення на територію України, в обов’язковому порядку підтверджена офіційним документом – паспортом громадянина України для виїзду за кордон з відміткою дати вибуття за межі території України та відміткою дати повернення на територію України.</w:t>
      </w:r>
    </w:p>
    <w:p w:rsidR="00F03953" w:rsidRPr="001E3C60" w:rsidRDefault="00F03953" w:rsidP="00501C8B">
      <w:pPr>
        <w:pStyle w:val="a4"/>
        <w:ind w:firstLine="0"/>
        <w:jc w:val="both"/>
        <w:rPr>
          <w:rFonts w:ascii="Times New Roman" w:hAnsi="Times New Roman"/>
          <w:color w:val="000000" w:themeColor="text1"/>
          <w:sz w:val="28"/>
          <w:szCs w:val="28"/>
        </w:rPr>
      </w:pPr>
      <w:r w:rsidRPr="001E3C60">
        <w:rPr>
          <w:rFonts w:ascii="Times New Roman" w:hAnsi="Times New Roman"/>
          <w:color w:val="000000" w:themeColor="text1"/>
          <w:sz w:val="28"/>
          <w:szCs w:val="28"/>
        </w:rPr>
        <w:t>7) перевірку кількості та якості послуг в установленому законодавством порядку;</w:t>
      </w:r>
    </w:p>
    <w:p w:rsidR="00F03953" w:rsidRPr="001E3C60" w:rsidRDefault="00F03953" w:rsidP="00501C8B">
      <w:pPr>
        <w:pStyle w:val="a4"/>
        <w:ind w:firstLine="0"/>
        <w:jc w:val="both"/>
        <w:rPr>
          <w:rFonts w:ascii="Times New Roman" w:hAnsi="Times New Roman"/>
          <w:color w:val="000000" w:themeColor="text1"/>
          <w:sz w:val="28"/>
          <w:szCs w:val="28"/>
        </w:rPr>
      </w:pPr>
      <w:r w:rsidRPr="001E3C60">
        <w:rPr>
          <w:rFonts w:ascii="Times New Roman" w:hAnsi="Times New Roman"/>
          <w:color w:val="000000" w:themeColor="text1"/>
          <w:sz w:val="28"/>
          <w:szCs w:val="28"/>
        </w:rPr>
        <w:t>8) складення та підписання актів-претензій у зв’язку з порушенням правил надання послуг;</w:t>
      </w:r>
    </w:p>
    <w:p w:rsidR="00F03953" w:rsidRPr="001E3C60" w:rsidRDefault="00F03953" w:rsidP="00501C8B">
      <w:pPr>
        <w:pStyle w:val="a4"/>
        <w:ind w:firstLine="0"/>
        <w:jc w:val="both"/>
        <w:rPr>
          <w:rFonts w:ascii="Times New Roman" w:hAnsi="Times New Roman"/>
          <w:color w:val="000000" w:themeColor="text1"/>
          <w:sz w:val="28"/>
          <w:szCs w:val="28"/>
        </w:rPr>
      </w:pPr>
      <w:r w:rsidRPr="001E3C60">
        <w:rPr>
          <w:rFonts w:ascii="Times New Roman" w:hAnsi="Times New Roman"/>
          <w:color w:val="000000" w:themeColor="text1"/>
          <w:sz w:val="28"/>
          <w:szCs w:val="28"/>
        </w:rPr>
        <w:t>9) отримання без додаткової оплати інформації про проведені виконавцем нарахування плати за послуги (з розподілом за періодами та видами нарахувань) та отримані від споживача платежі.</w:t>
      </w:r>
    </w:p>
    <w:p w:rsidR="00F03953" w:rsidRPr="001E3C60" w:rsidRDefault="00F03953" w:rsidP="00501C8B">
      <w:pPr>
        <w:pStyle w:val="a4"/>
        <w:ind w:firstLine="0"/>
        <w:jc w:val="both"/>
        <w:rPr>
          <w:rFonts w:ascii="Times New Roman" w:hAnsi="Times New Roman"/>
          <w:color w:val="000000" w:themeColor="text1"/>
          <w:sz w:val="28"/>
          <w:szCs w:val="28"/>
        </w:rPr>
      </w:pPr>
      <w:r w:rsidRPr="001E3C60">
        <w:rPr>
          <w:rFonts w:ascii="Times New Roman" w:hAnsi="Times New Roman"/>
          <w:color w:val="000000" w:themeColor="text1"/>
          <w:sz w:val="28"/>
          <w:szCs w:val="28"/>
        </w:rPr>
        <w:t>11. Споживач зобов’язується:</w:t>
      </w:r>
    </w:p>
    <w:p w:rsidR="00F03953" w:rsidRPr="001E3C60" w:rsidRDefault="00F03953" w:rsidP="00501C8B">
      <w:pPr>
        <w:pStyle w:val="a4"/>
        <w:ind w:firstLine="0"/>
        <w:jc w:val="both"/>
        <w:rPr>
          <w:rFonts w:ascii="Times New Roman" w:hAnsi="Times New Roman"/>
          <w:color w:val="000000" w:themeColor="text1"/>
          <w:sz w:val="28"/>
          <w:szCs w:val="28"/>
        </w:rPr>
      </w:pPr>
      <w:r w:rsidRPr="001E3C60">
        <w:rPr>
          <w:rFonts w:ascii="Times New Roman" w:hAnsi="Times New Roman"/>
          <w:color w:val="000000" w:themeColor="text1"/>
          <w:sz w:val="28"/>
          <w:szCs w:val="28"/>
        </w:rPr>
        <w:t>1) своєчасно вживати заходів до усунення виявлених неполадок, пов’язаних з отриманням послуг, що виникли з його вини;</w:t>
      </w:r>
    </w:p>
    <w:p w:rsidR="00F03953" w:rsidRPr="001E3C60" w:rsidRDefault="00F03953" w:rsidP="00501C8B">
      <w:pPr>
        <w:pStyle w:val="a4"/>
        <w:ind w:firstLine="0"/>
        <w:jc w:val="both"/>
        <w:rPr>
          <w:rFonts w:ascii="Times New Roman" w:hAnsi="Times New Roman"/>
          <w:color w:val="000000" w:themeColor="text1"/>
          <w:sz w:val="28"/>
          <w:szCs w:val="28"/>
        </w:rPr>
      </w:pPr>
      <w:r w:rsidRPr="001E3C60">
        <w:rPr>
          <w:rFonts w:ascii="Times New Roman" w:hAnsi="Times New Roman"/>
          <w:color w:val="000000" w:themeColor="text1"/>
          <w:sz w:val="28"/>
          <w:szCs w:val="28"/>
        </w:rPr>
        <w:t>2) оплачувати в установлений договором строк надані йому послуги з поводження з побутовими відходами;</w:t>
      </w:r>
    </w:p>
    <w:p w:rsidR="00F03953" w:rsidRPr="001E3C60" w:rsidRDefault="008C5D02" w:rsidP="00501C8B">
      <w:pPr>
        <w:pStyle w:val="a4"/>
        <w:ind w:firstLine="0"/>
        <w:jc w:val="both"/>
        <w:rPr>
          <w:rFonts w:ascii="Times New Roman" w:hAnsi="Times New Roman"/>
          <w:color w:val="000000" w:themeColor="text1"/>
          <w:sz w:val="28"/>
          <w:szCs w:val="28"/>
        </w:rPr>
      </w:pPr>
      <w:r w:rsidRPr="001E3C60">
        <w:rPr>
          <w:rFonts w:ascii="Times New Roman" w:hAnsi="Times New Roman"/>
          <w:color w:val="000000" w:themeColor="text1"/>
          <w:sz w:val="28"/>
          <w:szCs w:val="28"/>
        </w:rPr>
        <w:t>3) дотримуватися</w:t>
      </w:r>
      <w:r w:rsidR="00F03953" w:rsidRPr="001E3C60">
        <w:rPr>
          <w:rFonts w:ascii="Times New Roman" w:hAnsi="Times New Roman"/>
          <w:color w:val="000000" w:themeColor="text1"/>
          <w:sz w:val="28"/>
          <w:szCs w:val="28"/>
        </w:rPr>
        <w:t xml:space="preserve"> правил пожежної безпеки та санітарних норм;</w:t>
      </w:r>
    </w:p>
    <w:p w:rsidR="00F03953" w:rsidRPr="001E3C60" w:rsidRDefault="00F03953" w:rsidP="00501C8B">
      <w:pPr>
        <w:pStyle w:val="a4"/>
        <w:ind w:firstLine="0"/>
        <w:jc w:val="both"/>
        <w:rPr>
          <w:rFonts w:ascii="Times New Roman" w:hAnsi="Times New Roman"/>
          <w:color w:val="000000" w:themeColor="text1"/>
          <w:sz w:val="28"/>
          <w:szCs w:val="28"/>
        </w:rPr>
      </w:pPr>
      <w:r w:rsidRPr="001E3C60">
        <w:rPr>
          <w:rFonts w:ascii="Times New Roman" w:hAnsi="Times New Roman"/>
          <w:color w:val="000000" w:themeColor="text1"/>
          <w:sz w:val="28"/>
          <w:szCs w:val="28"/>
        </w:rPr>
        <w:t>4) у разі несвоєчасного здійснення платежів за послуги сплачувати пеню в розмірі, встановленому відповідно до пункту 24 цього договору;</w:t>
      </w:r>
    </w:p>
    <w:p w:rsidR="00F03953" w:rsidRPr="001E3C60" w:rsidRDefault="00F03953" w:rsidP="00501C8B">
      <w:pPr>
        <w:pStyle w:val="a4"/>
        <w:ind w:firstLine="0"/>
        <w:jc w:val="both"/>
        <w:rPr>
          <w:rFonts w:ascii="Times New Roman" w:hAnsi="Times New Roman"/>
          <w:color w:val="000000" w:themeColor="text1"/>
          <w:sz w:val="28"/>
          <w:szCs w:val="28"/>
        </w:rPr>
      </w:pPr>
      <w:r w:rsidRPr="001E3C60">
        <w:rPr>
          <w:rFonts w:ascii="Times New Roman" w:hAnsi="Times New Roman"/>
          <w:color w:val="000000" w:themeColor="text1"/>
          <w:sz w:val="28"/>
          <w:szCs w:val="28"/>
        </w:rPr>
        <w:t>5) письмово інформувати виконавця про зміну власника житла (іншого об’єкта нерухомого майна) та про фактичну кількість осіб, які постійно проживають у житлі споживача</w:t>
      </w:r>
      <w:r w:rsidR="008C5D02" w:rsidRPr="001E3C60">
        <w:rPr>
          <w:rFonts w:ascii="Times New Roman" w:hAnsi="Times New Roman"/>
          <w:color w:val="000000" w:themeColor="text1"/>
          <w:sz w:val="28"/>
          <w:szCs w:val="28"/>
        </w:rPr>
        <w:t>,</w:t>
      </w:r>
      <w:r w:rsidRPr="001E3C60">
        <w:rPr>
          <w:rFonts w:ascii="Times New Roman" w:hAnsi="Times New Roman"/>
          <w:color w:val="000000" w:themeColor="text1"/>
          <w:sz w:val="28"/>
          <w:szCs w:val="28"/>
        </w:rPr>
        <w:t xml:space="preserve"> протягом 30 календарних днів від дня настання такої події;</w:t>
      </w:r>
    </w:p>
    <w:p w:rsidR="00F03953" w:rsidRPr="001E3C60" w:rsidRDefault="00F03953" w:rsidP="00501C8B">
      <w:pPr>
        <w:pStyle w:val="a4"/>
        <w:ind w:firstLine="0"/>
        <w:jc w:val="both"/>
        <w:rPr>
          <w:rFonts w:ascii="Times New Roman" w:hAnsi="Times New Roman"/>
          <w:color w:val="000000" w:themeColor="text1"/>
          <w:sz w:val="28"/>
          <w:szCs w:val="28"/>
        </w:rPr>
      </w:pPr>
      <w:r w:rsidRPr="001E3C60">
        <w:rPr>
          <w:rFonts w:ascii="Times New Roman" w:hAnsi="Times New Roman"/>
          <w:color w:val="000000" w:themeColor="text1"/>
          <w:sz w:val="28"/>
          <w:szCs w:val="28"/>
        </w:rPr>
        <w:t>6) забезпечити роздільне збирання побутових відходів;</w:t>
      </w:r>
    </w:p>
    <w:p w:rsidR="00F03953" w:rsidRPr="001E3C60" w:rsidRDefault="00F03953" w:rsidP="00501C8B">
      <w:pPr>
        <w:pStyle w:val="a4"/>
        <w:ind w:firstLine="0"/>
        <w:jc w:val="both"/>
        <w:rPr>
          <w:rFonts w:ascii="Times New Roman" w:hAnsi="Times New Roman"/>
          <w:color w:val="000000" w:themeColor="text1"/>
          <w:sz w:val="28"/>
          <w:szCs w:val="28"/>
        </w:rPr>
      </w:pPr>
      <w:r w:rsidRPr="001E3C60">
        <w:rPr>
          <w:rFonts w:ascii="Times New Roman" w:hAnsi="Times New Roman"/>
          <w:color w:val="000000" w:themeColor="text1"/>
          <w:sz w:val="28"/>
          <w:szCs w:val="28"/>
        </w:rPr>
        <w:t xml:space="preserve">7) визначати разом з виконавцем місця розташування </w:t>
      </w:r>
      <w:r w:rsidR="006D5DE0" w:rsidRPr="001E3C60">
        <w:rPr>
          <w:rFonts w:ascii="Times New Roman" w:hAnsi="Times New Roman"/>
          <w:color w:val="000000" w:themeColor="text1"/>
          <w:sz w:val="28"/>
          <w:szCs w:val="28"/>
        </w:rPr>
        <w:t>збору сміття та контейнерів</w:t>
      </w:r>
      <w:r w:rsidRPr="001E3C60">
        <w:rPr>
          <w:rFonts w:ascii="Times New Roman" w:hAnsi="Times New Roman"/>
          <w:color w:val="000000" w:themeColor="text1"/>
          <w:sz w:val="28"/>
          <w:szCs w:val="28"/>
        </w:rPr>
        <w:t xml:space="preserve">, створювати умови для вільного доступу до </w:t>
      </w:r>
      <w:r w:rsidR="006D5DE0" w:rsidRPr="001E3C60">
        <w:rPr>
          <w:rFonts w:ascii="Times New Roman" w:hAnsi="Times New Roman"/>
          <w:color w:val="000000" w:themeColor="text1"/>
          <w:sz w:val="28"/>
          <w:szCs w:val="28"/>
        </w:rPr>
        <w:t>таких місць</w:t>
      </w:r>
      <w:r w:rsidRPr="001E3C60">
        <w:rPr>
          <w:rFonts w:ascii="Times New Roman" w:hAnsi="Times New Roman"/>
          <w:color w:val="000000" w:themeColor="text1"/>
          <w:sz w:val="28"/>
          <w:szCs w:val="28"/>
        </w:rPr>
        <w:t>;</w:t>
      </w:r>
    </w:p>
    <w:p w:rsidR="00F03953" w:rsidRPr="001E3C60" w:rsidRDefault="00F03953" w:rsidP="00501C8B">
      <w:pPr>
        <w:pStyle w:val="a4"/>
        <w:ind w:firstLine="0"/>
        <w:jc w:val="both"/>
        <w:rPr>
          <w:rFonts w:ascii="Times New Roman" w:hAnsi="Times New Roman"/>
          <w:color w:val="000000" w:themeColor="text1"/>
          <w:sz w:val="28"/>
          <w:szCs w:val="28"/>
        </w:rPr>
      </w:pPr>
      <w:r w:rsidRPr="001E3C60">
        <w:rPr>
          <w:rFonts w:ascii="Times New Roman" w:hAnsi="Times New Roman"/>
          <w:color w:val="000000" w:themeColor="text1"/>
          <w:sz w:val="28"/>
          <w:szCs w:val="28"/>
        </w:rPr>
        <w:lastRenderedPageBreak/>
        <w:t>8) обладнати контейнерні майданчики, утримувати їх у належному санітарному стані, забезпечувати освітлення в темний час доби;</w:t>
      </w:r>
    </w:p>
    <w:p w:rsidR="00EB289A" w:rsidRPr="001E3C60" w:rsidRDefault="00F03953" w:rsidP="00EB289A">
      <w:pPr>
        <w:pStyle w:val="a4"/>
        <w:ind w:firstLine="0"/>
        <w:jc w:val="both"/>
        <w:rPr>
          <w:rFonts w:ascii="Times New Roman" w:hAnsi="Times New Roman"/>
          <w:color w:val="000000" w:themeColor="text1"/>
          <w:sz w:val="28"/>
          <w:szCs w:val="28"/>
        </w:rPr>
      </w:pPr>
      <w:r w:rsidRPr="001E3C60">
        <w:rPr>
          <w:rFonts w:ascii="Times New Roman" w:hAnsi="Times New Roman"/>
          <w:color w:val="000000" w:themeColor="text1"/>
          <w:sz w:val="28"/>
          <w:szCs w:val="28"/>
        </w:rPr>
        <w:t>9) забезпечити належне збирання та зберігання відходів, установлення необхідної кількості контейнерів для завантаження</w:t>
      </w:r>
      <w:r w:rsidR="0025745A" w:rsidRPr="001E3C60">
        <w:rPr>
          <w:rFonts w:ascii="Times New Roman" w:hAnsi="Times New Roman"/>
          <w:color w:val="000000" w:themeColor="text1"/>
          <w:sz w:val="28"/>
          <w:szCs w:val="28"/>
        </w:rPr>
        <w:t xml:space="preserve"> побутових відходів </w:t>
      </w:r>
      <w:r w:rsidRPr="001E3C60">
        <w:rPr>
          <w:rFonts w:ascii="Times New Roman" w:hAnsi="Times New Roman"/>
          <w:color w:val="000000" w:themeColor="text1"/>
          <w:sz w:val="28"/>
          <w:szCs w:val="28"/>
        </w:rPr>
        <w:t>з урахуванням унеможливлення їх переповнення; утримувати контейнери відповідно до вимог санітарних норм і правил</w:t>
      </w:r>
      <w:r w:rsidR="00EB289A" w:rsidRPr="001E3C60">
        <w:rPr>
          <w:rFonts w:ascii="Times New Roman" w:hAnsi="Times New Roman"/>
          <w:color w:val="000000" w:themeColor="text1"/>
          <w:sz w:val="28"/>
          <w:szCs w:val="28"/>
        </w:rPr>
        <w:t xml:space="preserve"> у разі перебування їх у власності споживача.</w:t>
      </w:r>
    </w:p>
    <w:p w:rsidR="00F03953" w:rsidRPr="001E3C60" w:rsidRDefault="00F03953" w:rsidP="00EB289A">
      <w:pPr>
        <w:pStyle w:val="a4"/>
        <w:ind w:firstLine="0"/>
        <w:jc w:val="center"/>
        <w:rPr>
          <w:rFonts w:ascii="Times New Roman" w:hAnsi="Times New Roman"/>
          <w:color w:val="000000" w:themeColor="text1"/>
          <w:sz w:val="28"/>
          <w:szCs w:val="28"/>
        </w:rPr>
      </w:pPr>
      <w:r w:rsidRPr="001E3C60">
        <w:rPr>
          <w:rFonts w:ascii="Times New Roman" w:hAnsi="Times New Roman"/>
          <w:color w:val="000000" w:themeColor="text1"/>
          <w:sz w:val="28"/>
          <w:szCs w:val="28"/>
        </w:rPr>
        <w:t>Права та обов’язки виконавця</w:t>
      </w:r>
    </w:p>
    <w:p w:rsidR="00F03953" w:rsidRPr="001E3C60" w:rsidRDefault="00F03953" w:rsidP="00501C8B">
      <w:pPr>
        <w:pStyle w:val="a4"/>
        <w:ind w:firstLine="0"/>
        <w:jc w:val="both"/>
        <w:rPr>
          <w:rFonts w:ascii="Times New Roman" w:hAnsi="Times New Roman"/>
          <w:color w:val="000000" w:themeColor="text1"/>
          <w:sz w:val="28"/>
          <w:szCs w:val="28"/>
        </w:rPr>
      </w:pPr>
      <w:r w:rsidRPr="001E3C60">
        <w:rPr>
          <w:rFonts w:ascii="Times New Roman" w:hAnsi="Times New Roman"/>
          <w:color w:val="000000" w:themeColor="text1"/>
          <w:sz w:val="28"/>
          <w:szCs w:val="28"/>
        </w:rPr>
        <w:t>12. Виконавець має право:</w:t>
      </w:r>
    </w:p>
    <w:p w:rsidR="00F03953" w:rsidRPr="001E3C60" w:rsidRDefault="00F03953" w:rsidP="00501C8B">
      <w:pPr>
        <w:pStyle w:val="a4"/>
        <w:ind w:firstLine="0"/>
        <w:jc w:val="both"/>
        <w:rPr>
          <w:rFonts w:ascii="Times New Roman" w:hAnsi="Times New Roman"/>
          <w:color w:val="000000" w:themeColor="text1"/>
          <w:sz w:val="28"/>
          <w:szCs w:val="28"/>
        </w:rPr>
      </w:pPr>
      <w:r w:rsidRPr="001E3C60">
        <w:rPr>
          <w:rFonts w:ascii="Times New Roman" w:hAnsi="Times New Roman"/>
          <w:color w:val="000000" w:themeColor="text1"/>
          <w:sz w:val="28"/>
          <w:szCs w:val="28"/>
        </w:rPr>
        <w:t>1) вимагати від споживача обладнати</w:t>
      </w:r>
      <w:r w:rsidR="006D5DE0" w:rsidRPr="001E3C60">
        <w:rPr>
          <w:rFonts w:ascii="Times New Roman" w:hAnsi="Times New Roman"/>
          <w:color w:val="000000" w:themeColor="text1"/>
          <w:sz w:val="28"/>
          <w:szCs w:val="28"/>
        </w:rPr>
        <w:t xml:space="preserve"> </w:t>
      </w:r>
      <w:proofErr w:type="spellStart"/>
      <w:r w:rsidR="006D5DE0" w:rsidRPr="001E3C60">
        <w:rPr>
          <w:rFonts w:ascii="Times New Roman" w:hAnsi="Times New Roman"/>
          <w:color w:val="000000" w:themeColor="text1"/>
          <w:sz w:val="28"/>
          <w:szCs w:val="28"/>
        </w:rPr>
        <w:t>місцця</w:t>
      </w:r>
      <w:proofErr w:type="spellEnd"/>
      <w:r w:rsidR="006D5DE0" w:rsidRPr="001E3C60">
        <w:rPr>
          <w:rFonts w:ascii="Times New Roman" w:hAnsi="Times New Roman"/>
          <w:color w:val="000000" w:themeColor="text1"/>
          <w:sz w:val="28"/>
          <w:szCs w:val="28"/>
        </w:rPr>
        <w:t xml:space="preserve"> розташування збору сміття та</w:t>
      </w:r>
      <w:r w:rsidRPr="001E3C60">
        <w:rPr>
          <w:rFonts w:ascii="Times New Roman" w:hAnsi="Times New Roman"/>
          <w:color w:val="000000" w:themeColor="text1"/>
          <w:sz w:val="28"/>
          <w:szCs w:val="28"/>
        </w:rPr>
        <w:t xml:space="preserve"> </w:t>
      </w:r>
      <w:proofErr w:type="spellStart"/>
      <w:r w:rsidRPr="001E3C60">
        <w:rPr>
          <w:rFonts w:ascii="Times New Roman" w:hAnsi="Times New Roman"/>
          <w:color w:val="000000" w:themeColor="text1"/>
          <w:sz w:val="28"/>
          <w:szCs w:val="28"/>
        </w:rPr>
        <w:t>контейнер</w:t>
      </w:r>
      <w:r w:rsidR="006D5DE0" w:rsidRPr="001E3C60">
        <w:rPr>
          <w:rFonts w:ascii="Times New Roman" w:hAnsi="Times New Roman"/>
          <w:color w:val="000000" w:themeColor="text1"/>
          <w:sz w:val="28"/>
          <w:szCs w:val="28"/>
        </w:rPr>
        <w:t>ів</w:t>
      </w:r>
      <w:r w:rsidRPr="001E3C60">
        <w:rPr>
          <w:rFonts w:ascii="Times New Roman" w:hAnsi="Times New Roman"/>
          <w:color w:val="000000" w:themeColor="text1"/>
          <w:sz w:val="28"/>
          <w:szCs w:val="28"/>
        </w:rPr>
        <w:t>та</w:t>
      </w:r>
      <w:proofErr w:type="spellEnd"/>
      <w:r w:rsidRPr="001E3C60">
        <w:rPr>
          <w:rFonts w:ascii="Times New Roman" w:hAnsi="Times New Roman"/>
          <w:color w:val="000000" w:themeColor="text1"/>
          <w:sz w:val="28"/>
          <w:szCs w:val="28"/>
        </w:rPr>
        <w:t xml:space="preserve"> забезпечувати утримання у належному санітарно-технічному стані контейнерів;</w:t>
      </w:r>
    </w:p>
    <w:p w:rsidR="00F03953" w:rsidRPr="001E3C60" w:rsidRDefault="00F03953" w:rsidP="00501C8B">
      <w:pPr>
        <w:pStyle w:val="a4"/>
        <w:ind w:firstLine="0"/>
        <w:jc w:val="both"/>
        <w:rPr>
          <w:rFonts w:ascii="Times New Roman" w:hAnsi="Times New Roman"/>
          <w:color w:val="000000" w:themeColor="text1"/>
          <w:sz w:val="28"/>
          <w:szCs w:val="28"/>
        </w:rPr>
      </w:pPr>
      <w:r w:rsidRPr="001E3C60">
        <w:rPr>
          <w:rFonts w:ascii="Times New Roman" w:hAnsi="Times New Roman"/>
          <w:color w:val="000000" w:themeColor="text1"/>
          <w:sz w:val="28"/>
          <w:szCs w:val="28"/>
        </w:rPr>
        <w:t>2) вимагати від споживача своєчасно збирати та належним чином зберігати відходи, встановлювати передбачену договором кількість контейнерів з метою запобігання їх переповненню;</w:t>
      </w:r>
    </w:p>
    <w:p w:rsidR="00F03953" w:rsidRPr="001E3C60" w:rsidRDefault="00F03953" w:rsidP="00501C8B">
      <w:pPr>
        <w:pStyle w:val="a4"/>
        <w:ind w:firstLine="0"/>
        <w:jc w:val="both"/>
        <w:rPr>
          <w:rFonts w:ascii="Times New Roman" w:hAnsi="Times New Roman"/>
          <w:color w:val="000000" w:themeColor="text1"/>
          <w:sz w:val="28"/>
          <w:szCs w:val="28"/>
        </w:rPr>
      </w:pPr>
      <w:r w:rsidRPr="001E3C60">
        <w:rPr>
          <w:rFonts w:ascii="Times New Roman" w:hAnsi="Times New Roman"/>
          <w:color w:val="000000" w:themeColor="text1"/>
          <w:sz w:val="28"/>
          <w:szCs w:val="28"/>
        </w:rPr>
        <w:t>3) вимагати від споживача забезпечувати роздільне збирання побутових відходів;</w:t>
      </w:r>
    </w:p>
    <w:p w:rsidR="00F03953" w:rsidRPr="001E3C60" w:rsidRDefault="00F03953" w:rsidP="00501C8B">
      <w:pPr>
        <w:pStyle w:val="a4"/>
        <w:ind w:firstLine="0"/>
        <w:jc w:val="both"/>
        <w:rPr>
          <w:rFonts w:ascii="Times New Roman" w:hAnsi="Times New Roman"/>
          <w:color w:val="000000" w:themeColor="text1"/>
          <w:sz w:val="28"/>
          <w:szCs w:val="28"/>
        </w:rPr>
      </w:pPr>
      <w:r w:rsidRPr="001E3C60">
        <w:rPr>
          <w:rFonts w:ascii="Times New Roman" w:hAnsi="Times New Roman"/>
          <w:color w:val="000000" w:themeColor="text1"/>
          <w:sz w:val="28"/>
          <w:szCs w:val="28"/>
        </w:rPr>
        <w:t xml:space="preserve">4) припинити/зупинити надання послуг у разі їх </w:t>
      </w:r>
      <w:proofErr w:type="spellStart"/>
      <w:r w:rsidRPr="001E3C60">
        <w:rPr>
          <w:rFonts w:ascii="Times New Roman" w:hAnsi="Times New Roman"/>
          <w:color w:val="000000" w:themeColor="text1"/>
          <w:sz w:val="28"/>
          <w:szCs w:val="28"/>
        </w:rPr>
        <w:t>неоплати</w:t>
      </w:r>
      <w:proofErr w:type="spellEnd"/>
      <w:r w:rsidRPr="001E3C60">
        <w:rPr>
          <w:rFonts w:ascii="Times New Roman" w:hAnsi="Times New Roman"/>
          <w:color w:val="000000" w:themeColor="text1"/>
          <w:sz w:val="28"/>
          <w:szCs w:val="28"/>
        </w:rPr>
        <w:t xml:space="preserve"> або оплати не в повному обсязі в порядку і строки, встановлені законом та договором, крім випадків, коли якість та/або кількість таких послуг не відповідають умовам договору;</w:t>
      </w:r>
    </w:p>
    <w:p w:rsidR="00F03953" w:rsidRPr="001E3C60" w:rsidRDefault="00F03953" w:rsidP="00501C8B">
      <w:pPr>
        <w:pStyle w:val="a4"/>
        <w:ind w:firstLine="0"/>
        <w:jc w:val="both"/>
        <w:rPr>
          <w:rFonts w:ascii="Times New Roman" w:hAnsi="Times New Roman"/>
          <w:color w:val="000000" w:themeColor="text1"/>
          <w:sz w:val="28"/>
          <w:szCs w:val="28"/>
        </w:rPr>
      </w:pPr>
      <w:r w:rsidRPr="001E3C60">
        <w:rPr>
          <w:rFonts w:ascii="Times New Roman" w:hAnsi="Times New Roman"/>
          <w:color w:val="000000" w:themeColor="text1"/>
          <w:sz w:val="28"/>
          <w:szCs w:val="28"/>
        </w:rPr>
        <w:t>5) вимагати від споживача проведення протягом п’яти робочих днів робіт з усунення виявлених неполадок, що виникли з вини споживача, або відшкодування вартості таких робіт, проведених виконавцем;</w:t>
      </w:r>
    </w:p>
    <w:p w:rsidR="00F03953" w:rsidRPr="001E3C60" w:rsidRDefault="00F03953" w:rsidP="00501C8B">
      <w:pPr>
        <w:pStyle w:val="a4"/>
        <w:ind w:firstLine="0"/>
        <w:jc w:val="both"/>
        <w:rPr>
          <w:rFonts w:ascii="Times New Roman" w:hAnsi="Times New Roman"/>
          <w:color w:val="000000" w:themeColor="text1"/>
          <w:sz w:val="28"/>
          <w:szCs w:val="28"/>
        </w:rPr>
      </w:pPr>
      <w:r w:rsidRPr="001E3C60">
        <w:rPr>
          <w:rFonts w:ascii="Times New Roman" w:hAnsi="Times New Roman"/>
          <w:color w:val="000000" w:themeColor="text1"/>
          <w:sz w:val="28"/>
          <w:szCs w:val="28"/>
        </w:rPr>
        <w:t>6) звертатися до суду в разі порушення споживачем умов договору;</w:t>
      </w:r>
    </w:p>
    <w:p w:rsidR="00F03953" w:rsidRPr="001E3C60" w:rsidRDefault="00F03953" w:rsidP="00501C8B">
      <w:pPr>
        <w:pStyle w:val="a4"/>
        <w:ind w:firstLine="0"/>
        <w:jc w:val="both"/>
        <w:rPr>
          <w:rFonts w:ascii="Times New Roman" w:hAnsi="Times New Roman"/>
          <w:color w:val="000000" w:themeColor="text1"/>
          <w:sz w:val="28"/>
          <w:szCs w:val="28"/>
        </w:rPr>
      </w:pPr>
      <w:r w:rsidRPr="001E3C60">
        <w:rPr>
          <w:rFonts w:ascii="Times New Roman" w:hAnsi="Times New Roman"/>
          <w:color w:val="000000" w:themeColor="text1"/>
          <w:sz w:val="28"/>
          <w:szCs w:val="28"/>
        </w:rPr>
        <w:t>7) отримувати інформацію від споживача про зміну власника житла (іншого об’єкта нерухомого майна) та фактичної кількості осіб, які постійно проживають у житлі споживача.</w:t>
      </w:r>
    </w:p>
    <w:p w:rsidR="00F03953" w:rsidRPr="001E3C60" w:rsidRDefault="00F03953" w:rsidP="00501C8B">
      <w:pPr>
        <w:pStyle w:val="a4"/>
        <w:ind w:firstLine="0"/>
        <w:jc w:val="both"/>
        <w:rPr>
          <w:rFonts w:ascii="Times New Roman" w:hAnsi="Times New Roman"/>
          <w:color w:val="000000" w:themeColor="text1"/>
          <w:sz w:val="28"/>
          <w:szCs w:val="28"/>
        </w:rPr>
      </w:pPr>
      <w:r w:rsidRPr="001E3C60">
        <w:rPr>
          <w:rFonts w:ascii="Times New Roman" w:hAnsi="Times New Roman"/>
          <w:color w:val="000000" w:themeColor="text1"/>
          <w:sz w:val="28"/>
          <w:szCs w:val="28"/>
        </w:rPr>
        <w:t>13. Виконавець зобов’язується:</w:t>
      </w:r>
    </w:p>
    <w:p w:rsidR="00F03953" w:rsidRPr="001E3C60" w:rsidRDefault="00F03953" w:rsidP="00501C8B">
      <w:pPr>
        <w:pStyle w:val="a4"/>
        <w:ind w:firstLine="0"/>
        <w:jc w:val="both"/>
        <w:rPr>
          <w:rFonts w:ascii="Times New Roman" w:hAnsi="Times New Roman"/>
          <w:color w:val="000000" w:themeColor="text1"/>
          <w:sz w:val="28"/>
          <w:szCs w:val="28"/>
        </w:rPr>
      </w:pPr>
      <w:r w:rsidRPr="001E3C60">
        <w:rPr>
          <w:rFonts w:ascii="Times New Roman" w:hAnsi="Times New Roman"/>
          <w:color w:val="000000" w:themeColor="text1"/>
          <w:sz w:val="28"/>
          <w:szCs w:val="28"/>
        </w:rPr>
        <w:t xml:space="preserve">1) забезпечувати своєчасність надання, безперервність і відповідну якість послуг згідно із законодавством про житлово-комунальні послуги та про відходи та умовами договору, </w:t>
      </w:r>
      <w:r w:rsidR="008C5D02" w:rsidRPr="001E3C60">
        <w:rPr>
          <w:rFonts w:ascii="Times New Roman" w:hAnsi="Times New Roman"/>
          <w:color w:val="000000" w:themeColor="text1"/>
          <w:sz w:val="28"/>
          <w:szCs w:val="28"/>
        </w:rPr>
        <w:t>зокрема</w:t>
      </w:r>
      <w:r w:rsidRPr="001E3C60">
        <w:rPr>
          <w:rFonts w:ascii="Times New Roman" w:hAnsi="Times New Roman"/>
          <w:color w:val="000000" w:themeColor="text1"/>
          <w:sz w:val="28"/>
          <w:szCs w:val="28"/>
        </w:rPr>
        <w:t xml:space="preserve"> шляхом створення системи управління якістю відповідно до національних або міжнародних стандартів;</w:t>
      </w:r>
    </w:p>
    <w:p w:rsidR="00F03953" w:rsidRPr="001E3C60" w:rsidRDefault="00F03953" w:rsidP="00501C8B">
      <w:pPr>
        <w:pStyle w:val="a4"/>
        <w:ind w:firstLine="0"/>
        <w:jc w:val="both"/>
        <w:rPr>
          <w:rFonts w:ascii="Times New Roman" w:hAnsi="Times New Roman"/>
          <w:color w:val="000000" w:themeColor="text1"/>
          <w:sz w:val="28"/>
          <w:szCs w:val="28"/>
        </w:rPr>
      </w:pPr>
      <w:r w:rsidRPr="001E3C60">
        <w:rPr>
          <w:rFonts w:ascii="Times New Roman" w:hAnsi="Times New Roman"/>
          <w:color w:val="000000" w:themeColor="text1"/>
          <w:sz w:val="28"/>
          <w:szCs w:val="28"/>
        </w:rPr>
        <w:t>2) готувати та укладати із споживачем договори про надання послуг з визначенням відповідальності за дотримання умов їх виконання згідно з типовим договором;</w:t>
      </w:r>
    </w:p>
    <w:p w:rsidR="00F03953" w:rsidRPr="001E3C60" w:rsidRDefault="00F03953" w:rsidP="00501C8B">
      <w:pPr>
        <w:pStyle w:val="a4"/>
        <w:ind w:firstLine="0"/>
        <w:jc w:val="both"/>
        <w:rPr>
          <w:rFonts w:ascii="Times New Roman" w:hAnsi="Times New Roman"/>
          <w:color w:val="000000" w:themeColor="text1"/>
          <w:sz w:val="28"/>
          <w:szCs w:val="28"/>
        </w:rPr>
      </w:pPr>
      <w:r w:rsidRPr="001E3C60">
        <w:rPr>
          <w:rFonts w:ascii="Times New Roman" w:hAnsi="Times New Roman"/>
          <w:color w:val="000000" w:themeColor="text1"/>
          <w:sz w:val="28"/>
          <w:szCs w:val="28"/>
        </w:rPr>
        <w:t>3) без додаткової оплати надавати в установленому законодавством порядку та публікувати на власному</w:t>
      </w:r>
      <w:r w:rsidR="006D5DE0" w:rsidRPr="001E3C60">
        <w:rPr>
          <w:rFonts w:ascii="Times New Roman" w:hAnsi="Times New Roman"/>
          <w:color w:val="000000" w:themeColor="text1"/>
          <w:sz w:val="28"/>
          <w:szCs w:val="28"/>
        </w:rPr>
        <w:t xml:space="preserve"> </w:t>
      </w:r>
      <w:r w:rsidRPr="001E3C60">
        <w:rPr>
          <w:rFonts w:ascii="Times New Roman" w:hAnsi="Times New Roman"/>
          <w:color w:val="000000" w:themeColor="text1"/>
          <w:sz w:val="28"/>
          <w:szCs w:val="28"/>
        </w:rPr>
        <w:t xml:space="preserve"> </w:t>
      </w:r>
      <w:r w:rsidR="008C5D02" w:rsidRPr="001E3C60">
        <w:rPr>
          <w:rFonts w:ascii="Times New Roman" w:hAnsi="Times New Roman"/>
          <w:color w:val="000000" w:themeColor="text1"/>
          <w:sz w:val="28"/>
          <w:szCs w:val="28"/>
        </w:rPr>
        <w:t>веб-</w:t>
      </w:r>
      <w:r w:rsidRPr="001E3C60">
        <w:rPr>
          <w:rFonts w:ascii="Times New Roman" w:hAnsi="Times New Roman"/>
          <w:color w:val="000000" w:themeColor="text1"/>
          <w:sz w:val="28"/>
          <w:szCs w:val="28"/>
        </w:rPr>
        <w:t>сайті</w:t>
      </w:r>
      <w:r w:rsidR="006D5DE0" w:rsidRPr="001E3C60">
        <w:rPr>
          <w:rFonts w:ascii="Times New Roman" w:hAnsi="Times New Roman"/>
          <w:color w:val="000000" w:themeColor="text1"/>
          <w:sz w:val="28"/>
          <w:szCs w:val="28"/>
        </w:rPr>
        <w:t xml:space="preserve"> або веб-сайті відповідної територіальної громади</w:t>
      </w:r>
      <w:r w:rsidRPr="001E3C60">
        <w:rPr>
          <w:rFonts w:ascii="Times New Roman" w:hAnsi="Times New Roman"/>
          <w:color w:val="000000" w:themeColor="text1"/>
          <w:sz w:val="28"/>
          <w:szCs w:val="28"/>
        </w:rPr>
        <w:t xml:space="preserve"> необхідну інформацію про ціни/тарифи, загальну вартість місячного платежу, структуру ціни/тарифу, порядок надання послуг, графік вивезення </w:t>
      </w:r>
      <w:r w:rsidRPr="001E3C60">
        <w:rPr>
          <w:rFonts w:ascii="Times New Roman" w:hAnsi="Times New Roman"/>
          <w:color w:val="000000" w:themeColor="text1"/>
          <w:sz w:val="28"/>
          <w:szCs w:val="28"/>
        </w:rPr>
        <w:lastRenderedPageBreak/>
        <w:t xml:space="preserve">побутових відходів, щомісячні обсяги зібраних побутових відходів (за типами, що збираються), щомісячні обсяги переданих різних видів побутових відходів іншим суб’єктам господарювання на місця видалення відходів або об’єкти оброблення та утилізації відходів з наведенням коду операції поводження з відходами відповідно до наказу </w:t>
      </w:r>
      <w:proofErr w:type="spellStart"/>
      <w:r w:rsidR="008C5D02" w:rsidRPr="001E3C60">
        <w:rPr>
          <w:rFonts w:ascii="Times New Roman" w:hAnsi="Times New Roman"/>
          <w:color w:val="000000" w:themeColor="text1"/>
          <w:sz w:val="28"/>
          <w:szCs w:val="28"/>
        </w:rPr>
        <w:t>Держстату</w:t>
      </w:r>
      <w:proofErr w:type="spellEnd"/>
      <w:r w:rsidRPr="001E3C60">
        <w:rPr>
          <w:rFonts w:ascii="Times New Roman" w:hAnsi="Times New Roman"/>
          <w:color w:val="000000" w:themeColor="text1"/>
          <w:sz w:val="28"/>
          <w:szCs w:val="28"/>
        </w:rPr>
        <w:t xml:space="preserve"> від 23 січня 2015 р. № 24 “Про затвердження переліків категорій, груп відходів і операцій поводження з відходами”;</w:t>
      </w:r>
    </w:p>
    <w:p w:rsidR="00F03953" w:rsidRPr="001E3C60" w:rsidRDefault="00F03953" w:rsidP="00501C8B">
      <w:pPr>
        <w:pStyle w:val="a4"/>
        <w:ind w:firstLine="0"/>
        <w:jc w:val="both"/>
        <w:rPr>
          <w:rFonts w:ascii="Times New Roman" w:hAnsi="Times New Roman"/>
          <w:color w:val="000000" w:themeColor="text1"/>
          <w:sz w:val="28"/>
          <w:szCs w:val="28"/>
        </w:rPr>
      </w:pPr>
      <w:r w:rsidRPr="001E3C60">
        <w:rPr>
          <w:rFonts w:ascii="Times New Roman" w:hAnsi="Times New Roman"/>
          <w:color w:val="000000" w:themeColor="text1"/>
          <w:sz w:val="28"/>
          <w:szCs w:val="28"/>
        </w:rPr>
        <w:t>4) розглядати у визначений законодавством строк претензії та скарги споживачів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F03953" w:rsidRPr="001E3C60" w:rsidRDefault="00F03953" w:rsidP="00501C8B">
      <w:pPr>
        <w:pStyle w:val="a4"/>
        <w:ind w:firstLine="0"/>
        <w:jc w:val="both"/>
        <w:rPr>
          <w:rFonts w:ascii="Times New Roman" w:hAnsi="Times New Roman"/>
          <w:color w:val="000000" w:themeColor="text1"/>
          <w:sz w:val="28"/>
          <w:szCs w:val="28"/>
        </w:rPr>
      </w:pPr>
      <w:r w:rsidRPr="001E3C60">
        <w:rPr>
          <w:rFonts w:ascii="Times New Roman" w:hAnsi="Times New Roman"/>
          <w:color w:val="000000" w:themeColor="text1"/>
          <w:sz w:val="28"/>
          <w:szCs w:val="28"/>
        </w:rPr>
        <w:t>5) вживати заходів до усунення порушень якості послуг у строки, встановлені законодавством;</w:t>
      </w:r>
    </w:p>
    <w:p w:rsidR="00F03953" w:rsidRPr="001E3C60" w:rsidRDefault="00F03953" w:rsidP="00501C8B">
      <w:pPr>
        <w:pStyle w:val="a4"/>
        <w:ind w:firstLine="0"/>
        <w:jc w:val="both"/>
        <w:rPr>
          <w:rFonts w:ascii="Times New Roman" w:hAnsi="Times New Roman"/>
          <w:color w:val="000000" w:themeColor="text1"/>
          <w:sz w:val="28"/>
          <w:szCs w:val="28"/>
        </w:rPr>
      </w:pPr>
      <w:r w:rsidRPr="001E3C60">
        <w:rPr>
          <w:rFonts w:ascii="Times New Roman" w:hAnsi="Times New Roman"/>
          <w:color w:val="000000" w:themeColor="text1"/>
          <w:sz w:val="28"/>
          <w:szCs w:val="28"/>
        </w:rPr>
        <w:t>6) самостійно здійснювати перерахунок вартості послуг за весь період їх ненадання, надання не в повному обсязі або невідповідної якості, а також сплачувати неустойку (штраф) у розмірі, встановленому відповідно до пункту 24 цього договору;</w:t>
      </w:r>
    </w:p>
    <w:p w:rsidR="00F03953" w:rsidRPr="001E3C60" w:rsidRDefault="00F03953" w:rsidP="00501C8B">
      <w:pPr>
        <w:pStyle w:val="a4"/>
        <w:ind w:firstLine="0"/>
        <w:jc w:val="both"/>
        <w:rPr>
          <w:rFonts w:ascii="Times New Roman" w:hAnsi="Times New Roman"/>
          <w:color w:val="000000" w:themeColor="text1"/>
          <w:sz w:val="28"/>
          <w:szCs w:val="28"/>
        </w:rPr>
      </w:pPr>
      <w:r w:rsidRPr="001E3C60">
        <w:rPr>
          <w:rFonts w:ascii="Times New Roman" w:hAnsi="Times New Roman"/>
          <w:color w:val="000000" w:themeColor="text1"/>
          <w:sz w:val="28"/>
          <w:szCs w:val="28"/>
        </w:rPr>
        <w:t>7)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F03953" w:rsidRPr="001E3C60" w:rsidRDefault="00F03953" w:rsidP="00501C8B">
      <w:pPr>
        <w:pStyle w:val="a4"/>
        <w:ind w:firstLine="0"/>
        <w:jc w:val="both"/>
        <w:rPr>
          <w:rFonts w:ascii="Times New Roman" w:hAnsi="Times New Roman"/>
          <w:color w:val="000000" w:themeColor="text1"/>
          <w:sz w:val="28"/>
          <w:szCs w:val="28"/>
        </w:rPr>
      </w:pPr>
      <w:r w:rsidRPr="001E3C60">
        <w:rPr>
          <w:rFonts w:ascii="Times New Roman" w:hAnsi="Times New Roman"/>
          <w:color w:val="000000" w:themeColor="text1"/>
          <w:sz w:val="28"/>
          <w:szCs w:val="28"/>
        </w:rPr>
        <w:t>8) своєчасно та власним коштом проводити роботи з усунення виявлених неполадок, пов’язаних з наданням послуг, що виникли з його вини;</w:t>
      </w:r>
    </w:p>
    <w:p w:rsidR="00F03953" w:rsidRPr="001E3C60" w:rsidRDefault="00F03953" w:rsidP="00501C8B">
      <w:pPr>
        <w:pStyle w:val="a4"/>
        <w:ind w:firstLine="0"/>
        <w:jc w:val="both"/>
        <w:rPr>
          <w:rFonts w:ascii="Times New Roman" w:hAnsi="Times New Roman"/>
          <w:color w:val="000000" w:themeColor="text1"/>
          <w:sz w:val="28"/>
          <w:szCs w:val="28"/>
        </w:rPr>
      </w:pPr>
      <w:r w:rsidRPr="001E3C60">
        <w:rPr>
          <w:rFonts w:ascii="Times New Roman" w:hAnsi="Times New Roman"/>
          <w:color w:val="000000" w:themeColor="text1"/>
          <w:sz w:val="28"/>
          <w:szCs w:val="28"/>
        </w:rPr>
        <w:t>9) інформувати споживача про намір зміни тарифів на послуги з поводження з побутовими відходами;</w:t>
      </w:r>
    </w:p>
    <w:p w:rsidR="00F03953" w:rsidRPr="001E3C60" w:rsidRDefault="00F03953" w:rsidP="00501C8B">
      <w:pPr>
        <w:pStyle w:val="a4"/>
        <w:ind w:firstLine="0"/>
        <w:jc w:val="both"/>
        <w:rPr>
          <w:rFonts w:ascii="Times New Roman" w:hAnsi="Times New Roman"/>
          <w:color w:val="000000" w:themeColor="text1"/>
          <w:sz w:val="28"/>
          <w:szCs w:val="28"/>
        </w:rPr>
      </w:pPr>
      <w:r w:rsidRPr="001E3C60">
        <w:rPr>
          <w:rFonts w:ascii="Times New Roman" w:hAnsi="Times New Roman"/>
          <w:color w:val="000000" w:themeColor="text1"/>
          <w:sz w:val="28"/>
          <w:szCs w:val="28"/>
        </w:rPr>
        <w:t>10) мати укладені договори із суб’єктами господарювання, що надають послуги з перероблення та захоронення побутових відходів, та перевозити побутові відходи тільки в спеціально відведені місця чи на об’єкти поводження з побутовими відходами відповідно до правил благоустрою території населеного пункту, розроблених з урахуванням схеми санітарного очищення населеного пункту;</w:t>
      </w:r>
    </w:p>
    <w:p w:rsidR="00F03953" w:rsidRPr="001E3C60" w:rsidRDefault="00F03953" w:rsidP="00501C8B">
      <w:pPr>
        <w:pStyle w:val="a4"/>
        <w:ind w:firstLine="0"/>
        <w:jc w:val="both"/>
        <w:rPr>
          <w:rFonts w:ascii="Times New Roman" w:hAnsi="Times New Roman"/>
          <w:color w:val="000000" w:themeColor="text1"/>
          <w:sz w:val="28"/>
          <w:szCs w:val="28"/>
        </w:rPr>
      </w:pPr>
      <w:r w:rsidRPr="001E3C60">
        <w:rPr>
          <w:rFonts w:ascii="Times New Roman" w:hAnsi="Times New Roman"/>
          <w:color w:val="000000" w:themeColor="text1"/>
          <w:sz w:val="28"/>
          <w:szCs w:val="28"/>
        </w:rPr>
        <w:t>11) забезпечувати утримання у належному санітарно-технічному стані контейнерів у разі перебування їх у власності виконавця;</w:t>
      </w:r>
    </w:p>
    <w:p w:rsidR="00F03953" w:rsidRPr="001E3C60" w:rsidRDefault="00F03953" w:rsidP="00501C8B">
      <w:pPr>
        <w:pStyle w:val="a4"/>
        <w:ind w:firstLine="0"/>
        <w:jc w:val="both"/>
        <w:rPr>
          <w:rFonts w:ascii="Times New Roman" w:hAnsi="Times New Roman"/>
          <w:color w:val="000000" w:themeColor="text1"/>
          <w:sz w:val="28"/>
          <w:szCs w:val="28"/>
        </w:rPr>
      </w:pPr>
      <w:r w:rsidRPr="001E3C60">
        <w:rPr>
          <w:rFonts w:ascii="Times New Roman" w:hAnsi="Times New Roman"/>
          <w:color w:val="000000" w:themeColor="text1"/>
          <w:sz w:val="28"/>
          <w:szCs w:val="28"/>
        </w:rPr>
        <w:t>12) ліквідувати звалище твердих відходів протягом однієї доби з моменту його утворення на контейнерному майданчику через недотримання графіка перевезення, а також невідкладно проводити прибирання в разі розсипання побутових відходів під час завантаження у спеціально обладнаний для цього транспортний засіб.</w:t>
      </w:r>
    </w:p>
    <w:p w:rsidR="00F03953" w:rsidRPr="001E3C60" w:rsidRDefault="00F03953" w:rsidP="00501C8B">
      <w:pPr>
        <w:pStyle w:val="ac"/>
        <w:spacing w:after="0"/>
        <w:rPr>
          <w:rFonts w:ascii="Times New Roman" w:hAnsi="Times New Roman"/>
          <w:color w:val="000000" w:themeColor="text1"/>
          <w:sz w:val="28"/>
          <w:szCs w:val="28"/>
        </w:rPr>
      </w:pPr>
      <w:r w:rsidRPr="001E3C60">
        <w:rPr>
          <w:rFonts w:ascii="Times New Roman" w:hAnsi="Times New Roman"/>
          <w:color w:val="000000" w:themeColor="text1"/>
          <w:sz w:val="28"/>
          <w:szCs w:val="28"/>
        </w:rPr>
        <w:t>Ціна та порядок оплати послуг</w:t>
      </w:r>
    </w:p>
    <w:p w:rsidR="00F03953" w:rsidRPr="001E3C60" w:rsidRDefault="00F03953" w:rsidP="00501C8B">
      <w:pPr>
        <w:pStyle w:val="a4"/>
        <w:ind w:firstLine="0"/>
        <w:jc w:val="both"/>
        <w:rPr>
          <w:rFonts w:ascii="Times New Roman" w:hAnsi="Times New Roman"/>
          <w:color w:val="000000" w:themeColor="text1"/>
          <w:sz w:val="28"/>
          <w:szCs w:val="28"/>
        </w:rPr>
      </w:pPr>
      <w:r w:rsidRPr="001E3C60">
        <w:rPr>
          <w:rFonts w:ascii="Times New Roman" w:hAnsi="Times New Roman"/>
          <w:color w:val="000000" w:themeColor="text1"/>
          <w:sz w:val="28"/>
          <w:szCs w:val="28"/>
        </w:rPr>
        <w:t>14. Споживач вносить однією сумою плату виконавцю, яка складається з:</w:t>
      </w:r>
    </w:p>
    <w:p w:rsidR="00F03953" w:rsidRPr="001E3C60" w:rsidRDefault="00F03953" w:rsidP="00501C8B">
      <w:pPr>
        <w:pStyle w:val="a4"/>
        <w:ind w:firstLine="0"/>
        <w:jc w:val="both"/>
        <w:rPr>
          <w:rFonts w:ascii="Times New Roman" w:hAnsi="Times New Roman"/>
          <w:color w:val="000000" w:themeColor="text1"/>
          <w:sz w:val="28"/>
          <w:szCs w:val="28"/>
        </w:rPr>
      </w:pPr>
      <w:r w:rsidRPr="001E3C60">
        <w:rPr>
          <w:rFonts w:ascii="Times New Roman" w:hAnsi="Times New Roman"/>
          <w:color w:val="000000" w:themeColor="text1"/>
          <w:sz w:val="28"/>
          <w:szCs w:val="28"/>
        </w:rPr>
        <w:lastRenderedPageBreak/>
        <w:t>плати за послугу, що розраховується виходячи з розміру затвердженого тарифу на послугу та обсягу надання послуг, визначених відповідно до законодавства;</w:t>
      </w:r>
    </w:p>
    <w:p w:rsidR="00F03953" w:rsidRPr="001E3C60" w:rsidRDefault="00F03953" w:rsidP="00501C8B">
      <w:pPr>
        <w:pStyle w:val="a4"/>
        <w:ind w:firstLine="0"/>
        <w:jc w:val="both"/>
        <w:rPr>
          <w:rFonts w:ascii="Times New Roman" w:hAnsi="Times New Roman"/>
          <w:color w:val="000000" w:themeColor="text1"/>
          <w:sz w:val="28"/>
          <w:szCs w:val="28"/>
        </w:rPr>
      </w:pPr>
      <w:bookmarkStart w:id="2" w:name="_Hlk45633138"/>
      <w:r w:rsidRPr="001E3C60">
        <w:rPr>
          <w:rFonts w:ascii="Times New Roman" w:hAnsi="Times New Roman"/>
          <w:color w:val="000000" w:themeColor="text1"/>
          <w:sz w:val="28"/>
          <w:szCs w:val="28"/>
        </w:rPr>
        <w:t>плати за абонентське обслуговування в розмірі, визначеному виконавцем, але не вище граничного розміру, визначеного Кабінетом Міністрів України</w:t>
      </w:r>
      <w:bookmarkEnd w:id="2"/>
      <w:r w:rsidRPr="001E3C60">
        <w:rPr>
          <w:rFonts w:ascii="Times New Roman" w:hAnsi="Times New Roman"/>
          <w:color w:val="000000" w:themeColor="text1"/>
          <w:sz w:val="28"/>
          <w:szCs w:val="28"/>
        </w:rPr>
        <w:t>.</w:t>
      </w:r>
    </w:p>
    <w:p w:rsidR="00F03953" w:rsidRPr="001E3C60" w:rsidRDefault="00F03953" w:rsidP="00501C8B">
      <w:pPr>
        <w:pStyle w:val="a4"/>
        <w:ind w:firstLine="0"/>
        <w:jc w:val="both"/>
        <w:rPr>
          <w:rFonts w:ascii="Times New Roman" w:hAnsi="Times New Roman"/>
          <w:color w:val="000000" w:themeColor="text1"/>
          <w:sz w:val="28"/>
          <w:szCs w:val="28"/>
        </w:rPr>
      </w:pPr>
      <w:r w:rsidRPr="001E3C60">
        <w:rPr>
          <w:rFonts w:ascii="Times New Roman" w:hAnsi="Times New Roman"/>
          <w:color w:val="000000" w:themeColor="text1"/>
          <w:sz w:val="28"/>
          <w:szCs w:val="28"/>
        </w:rPr>
        <w:t xml:space="preserve">15. Згідно з рішенням </w:t>
      </w:r>
      <w:r w:rsidR="00B046AD" w:rsidRPr="001E3C60">
        <w:rPr>
          <w:rFonts w:ascii="Times New Roman" w:hAnsi="Times New Roman"/>
          <w:color w:val="000000" w:themeColor="text1"/>
          <w:sz w:val="28"/>
          <w:szCs w:val="28"/>
        </w:rPr>
        <w:t xml:space="preserve">виконавчого комітету Здолбунівської міської ради від </w:t>
      </w:r>
      <w:r w:rsidR="0031383E" w:rsidRPr="001E3C60">
        <w:rPr>
          <w:rFonts w:ascii="Times New Roman" w:hAnsi="Times New Roman"/>
          <w:color w:val="000000" w:themeColor="text1"/>
          <w:sz w:val="28"/>
          <w:szCs w:val="28"/>
        </w:rPr>
        <w:t>20</w:t>
      </w:r>
      <w:r w:rsidR="00075BFF" w:rsidRPr="001E3C60">
        <w:rPr>
          <w:rFonts w:ascii="Times New Roman" w:hAnsi="Times New Roman"/>
          <w:color w:val="000000" w:themeColor="text1"/>
          <w:sz w:val="28"/>
          <w:szCs w:val="28"/>
        </w:rPr>
        <w:t> </w:t>
      </w:r>
      <w:r w:rsidR="00E03374" w:rsidRPr="001E3C60">
        <w:rPr>
          <w:rFonts w:ascii="Times New Roman" w:hAnsi="Times New Roman"/>
          <w:color w:val="000000" w:themeColor="text1"/>
          <w:sz w:val="28"/>
          <w:szCs w:val="28"/>
        </w:rPr>
        <w:t>квітня</w:t>
      </w:r>
      <w:r w:rsidR="00075BFF" w:rsidRPr="001E3C60">
        <w:rPr>
          <w:rFonts w:ascii="Times New Roman" w:hAnsi="Times New Roman"/>
          <w:color w:val="000000" w:themeColor="text1"/>
          <w:sz w:val="28"/>
          <w:szCs w:val="28"/>
        </w:rPr>
        <w:t xml:space="preserve"> 20</w:t>
      </w:r>
      <w:r w:rsidR="00E03374" w:rsidRPr="001E3C60">
        <w:rPr>
          <w:rFonts w:ascii="Times New Roman" w:hAnsi="Times New Roman"/>
          <w:color w:val="000000" w:themeColor="text1"/>
          <w:sz w:val="28"/>
          <w:szCs w:val="28"/>
        </w:rPr>
        <w:t>22</w:t>
      </w:r>
      <w:r w:rsidR="00075BFF" w:rsidRPr="001E3C60">
        <w:rPr>
          <w:rFonts w:ascii="Times New Roman" w:hAnsi="Times New Roman"/>
          <w:color w:val="000000" w:themeColor="text1"/>
          <w:sz w:val="28"/>
          <w:szCs w:val="28"/>
        </w:rPr>
        <w:t xml:space="preserve"> р. № ______</w:t>
      </w:r>
      <w:r w:rsidR="00925A54" w:rsidRPr="001E3C60">
        <w:rPr>
          <w:rFonts w:ascii="Times New Roman" w:hAnsi="Times New Roman"/>
          <w:color w:val="000000" w:themeColor="text1"/>
          <w:sz w:val="28"/>
          <w:szCs w:val="28"/>
        </w:rPr>
        <w:t xml:space="preserve"> «Про </w:t>
      </w:r>
      <w:r w:rsidR="0031383E" w:rsidRPr="001E3C60">
        <w:rPr>
          <w:rFonts w:ascii="Times New Roman" w:hAnsi="Times New Roman"/>
          <w:color w:val="000000" w:themeColor="text1"/>
          <w:sz w:val="28"/>
          <w:szCs w:val="28"/>
        </w:rPr>
        <w:t xml:space="preserve">затвердження </w:t>
      </w:r>
      <w:r w:rsidR="00925A54" w:rsidRPr="001E3C60">
        <w:rPr>
          <w:rFonts w:ascii="Times New Roman" w:hAnsi="Times New Roman"/>
          <w:color w:val="000000" w:themeColor="text1"/>
          <w:sz w:val="28"/>
          <w:szCs w:val="28"/>
        </w:rPr>
        <w:t>тариф</w:t>
      </w:r>
      <w:r w:rsidR="0031383E" w:rsidRPr="001E3C60">
        <w:rPr>
          <w:rFonts w:ascii="Times New Roman" w:hAnsi="Times New Roman"/>
          <w:color w:val="000000" w:themeColor="text1"/>
          <w:sz w:val="28"/>
          <w:szCs w:val="28"/>
        </w:rPr>
        <w:t>у</w:t>
      </w:r>
      <w:r w:rsidR="00925A54" w:rsidRPr="001E3C60">
        <w:rPr>
          <w:rFonts w:ascii="Times New Roman" w:hAnsi="Times New Roman"/>
          <w:color w:val="000000" w:themeColor="text1"/>
          <w:sz w:val="28"/>
          <w:szCs w:val="28"/>
        </w:rPr>
        <w:t xml:space="preserve"> на послуги з </w:t>
      </w:r>
      <w:r w:rsidR="0031383E" w:rsidRPr="001E3C60">
        <w:rPr>
          <w:rFonts w:ascii="Times New Roman" w:hAnsi="Times New Roman"/>
          <w:color w:val="000000" w:themeColor="text1"/>
          <w:sz w:val="28"/>
          <w:szCs w:val="28"/>
        </w:rPr>
        <w:t xml:space="preserve"> вивезення </w:t>
      </w:r>
      <w:r w:rsidR="00925A54" w:rsidRPr="001E3C60">
        <w:rPr>
          <w:rFonts w:ascii="Times New Roman" w:hAnsi="Times New Roman"/>
          <w:color w:val="000000" w:themeColor="text1"/>
          <w:sz w:val="28"/>
          <w:szCs w:val="28"/>
        </w:rPr>
        <w:t xml:space="preserve"> побутови</w:t>
      </w:r>
      <w:r w:rsidR="0031383E" w:rsidRPr="001E3C60">
        <w:rPr>
          <w:rFonts w:ascii="Times New Roman" w:hAnsi="Times New Roman"/>
          <w:color w:val="000000" w:themeColor="text1"/>
          <w:sz w:val="28"/>
          <w:szCs w:val="28"/>
        </w:rPr>
        <w:t>х</w:t>
      </w:r>
      <w:r w:rsidR="00925A54" w:rsidRPr="001E3C60">
        <w:rPr>
          <w:rFonts w:ascii="Times New Roman" w:hAnsi="Times New Roman"/>
          <w:color w:val="000000" w:themeColor="text1"/>
          <w:sz w:val="28"/>
          <w:szCs w:val="28"/>
        </w:rPr>
        <w:t xml:space="preserve"> відход</w:t>
      </w:r>
      <w:r w:rsidR="0031383E" w:rsidRPr="001E3C60">
        <w:rPr>
          <w:rFonts w:ascii="Times New Roman" w:hAnsi="Times New Roman"/>
          <w:color w:val="000000" w:themeColor="text1"/>
          <w:sz w:val="28"/>
          <w:szCs w:val="28"/>
        </w:rPr>
        <w:t xml:space="preserve">ів на території сіл </w:t>
      </w:r>
      <w:proofErr w:type="spellStart"/>
      <w:r w:rsidR="0031383E" w:rsidRPr="001E3C60">
        <w:rPr>
          <w:rFonts w:ascii="Times New Roman" w:hAnsi="Times New Roman"/>
          <w:color w:val="000000" w:themeColor="text1"/>
          <w:sz w:val="28"/>
          <w:szCs w:val="28"/>
        </w:rPr>
        <w:t>П’ятигірського</w:t>
      </w:r>
      <w:proofErr w:type="spellEnd"/>
      <w:r w:rsidR="0031383E" w:rsidRPr="001E3C60">
        <w:rPr>
          <w:rFonts w:ascii="Times New Roman" w:hAnsi="Times New Roman"/>
          <w:color w:val="000000" w:themeColor="text1"/>
          <w:sz w:val="28"/>
          <w:szCs w:val="28"/>
        </w:rPr>
        <w:t xml:space="preserve"> та </w:t>
      </w:r>
      <w:proofErr w:type="spellStart"/>
      <w:r w:rsidR="0031383E" w:rsidRPr="001E3C60">
        <w:rPr>
          <w:rFonts w:ascii="Times New Roman" w:hAnsi="Times New Roman"/>
          <w:color w:val="000000" w:themeColor="text1"/>
          <w:sz w:val="28"/>
          <w:szCs w:val="28"/>
        </w:rPr>
        <w:t>Копитківського</w:t>
      </w:r>
      <w:proofErr w:type="spellEnd"/>
      <w:r w:rsidR="0031383E" w:rsidRPr="001E3C60">
        <w:rPr>
          <w:rFonts w:ascii="Times New Roman" w:hAnsi="Times New Roman"/>
          <w:color w:val="000000" w:themeColor="text1"/>
          <w:sz w:val="28"/>
          <w:szCs w:val="28"/>
        </w:rPr>
        <w:t xml:space="preserve"> </w:t>
      </w:r>
      <w:proofErr w:type="spellStart"/>
      <w:r w:rsidR="0031383E" w:rsidRPr="001E3C60">
        <w:rPr>
          <w:rFonts w:ascii="Times New Roman" w:hAnsi="Times New Roman"/>
          <w:color w:val="000000" w:themeColor="text1"/>
          <w:sz w:val="28"/>
          <w:szCs w:val="28"/>
        </w:rPr>
        <w:t>старостинських</w:t>
      </w:r>
      <w:proofErr w:type="spellEnd"/>
      <w:r w:rsidR="0031383E" w:rsidRPr="001E3C60">
        <w:rPr>
          <w:rFonts w:ascii="Times New Roman" w:hAnsi="Times New Roman"/>
          <w:color w:val="000000" w:themeColor="text1"/>
          <w:sz w:val="28"/>
          <w:szCs w:val="28"/>
        </w:rPr>
        <w:t xml:space="preserve"> округів Здолбунівської міської територіальної громади»</w:t>
      </w:r>
      <w:r w:rsidR="00925A54" w:rsidRPr="001E3C60">
        <w:rPr>
          <w:rFonts w:ascii="Times New Roman" w:hAnsi="Times New Roman"/>
          <w:color w:val="000000" w:themeColor="text1"/>
          <w:sz w:val="28"/>
          <w:szCs w:val="28"/>
        </w:rPr>
        <w:t xml:space="preserve"> тариф на послуги з поводження </w:t>
      </w:r>
      <w:r w:rsidRPr="001E3C60">
        <w:rPr>
          <w:rFonts w:ascii="Times New Roman" w:hAnsi="Times New Roman"/>
          <w:color w:val="000000" w:themeColor="text1"/>
          <w:sz w:val="28"/>
          <w:szCs w:val="28"/>
        </w:rPr>
        <w:t xml:space="preserve"> з 1 куб. метром відходів становить:</w:t>
      </w:r>
    </w:p>
    <w:p w:rsidR="00F03953" w:rsidRPr="001E3C60" w:rsidRDefault="00F03953" w:rsidP="00E03374">
      <w:pPr>
        <w:pStyle w:val="a4"/>
        <w:ind w:firstLine="0"/>
        <w:jc w:val="both"/>
        <w:rPr>
          <w:rFonts w:ascii="Times New Roman" w:hAnsi="Times New Roman"/>
          <w:strike/>
          <w:color w:val="000000" w:themeColor="text1"/>
          <w:sz w:val="28"/>
          <w:szCs w:val="28"/>
        </w:rPr>
      </w:pPr>
      <w:r w:rsidRPr="001E3C60">
        <w:rPr>
          <w:rFonts w:ascii="Times New Roman" w:hAnsi="Times New Roman"/>
          <w:color w:val="000000" w:themeColor="text1"/>
          <w:sz w:val="28"/>
          <w:szCs w:val="28"/>
        </w:rPr>
        <w:t xml:space="preserve">твердих </w:t>
      </w:r>
      <w:r w:rsidR="00F15017" w:rsidRPr="001E3C60">
        <w:rPr>
          <w:rFonts w:ascii="Times New Roman" w:hAnsi="Times New Roman"/>
          <w:color w:val="000000" w:themeColor="text1"/>
          <w:sz w:val="28"/>
          <w:szCs w:val="28"/>
        </w:rPr>
        <w:t xml:space="preserve">побутових відходів </w:t>
      </w:r>
      <w:r w:rsidR="0031383E" w:rsidRPr="001E3C60">
        <w:rPr>
          <w:rFonts w:ascii="Times New Roman" w:hAnsi="Times New Roman"/>
          <w:color w:val="000000" w:themeColor="text1"/>
          <w:sz w:val="28"/>
          <w:szCs w:val="28"/>
        </w:rPr>
        <w:t xml:space="preserve">243,77 </w:t>
      </w:r>
      <w:r w:rsidR="00AE5F74" w:rsidRPr="001E3C60">
        <w:rPr>
          <w:rFonts w:ascii="Times New Roman" w:hAnsi="Times New Roman"/>
          <w:color w:val="000000" w:themeColor="text1"/>
          <w:sz w:val="28"/>
          <w:szCs w:val="28"/>
        </w:rPr>
        <w:t>гривень за 1 куб. м</w:t>
      </w:r>
      <w:r w:rsidR="00075BFF" w:rsidRPr="001E3C60">
        <w:rPr>
          <w:rFonts w:ascii="Times New Roman" w:hAnsi="Times New Roman"/>
          <w:color w:val="000000" w:themeColor="text1"/>
          <w:sz w:val="28"/>
          <w:szCs w:val="28"/>
        </w:rPr>
        <w:t>.</w:t>
      </w:r>
      <w:r w:rsidR="00AE5F74" w:rsidRPr="001E3C60">
        <w:rPr>
          <w:rFonts w:ascii="Times New Roman" w:hAnsi="Times New Roman"/>
          <w:color w:val="000000" w:themeColor="text1"/>
          <w:sz w:val="28"/>
          <w:szCs w:val="28"/>
        </w:rPr>
        <w:t xml:space="preserve"> </w:t>
      </w:r>
      <w:r w:rsidR="0031383E" w:rsidRPr="001E3C60">
        <w:rPr>
          <w:rFonts w:ascii="Times New Roman" w:hAnsi="Times New Roman"/>
          <w:color w:val="000000" w:themeColor="text1"/>
          <w:sz w:val="28"/>
          <w:szCs w:val="28"/>
        </w:rPr>
        <w:t>, що становить 14,63 гривні за одну людину.</w:t>
      </w:r>
    </w:p>
    <w:p w:rsidR="00F03953" w:rsidRPr="001E3C60" w:rsidRDefault="00F03953" w:rsidP="00501C8B">
      <w:pPr>
        <w:pStyle w:val="a4"/>
        <w:ind w:firstLine="0"/>
        <w:jc w:val="both"/>
        <w:rPr>
          <w:rFonts w:ascii="Times New Roman" w:hAnsi="Times New Roman"/>
          <w:color w:val="000000" w:themeColor="text1"/>
          <w:sz w:val="28"/>
          <w:szCs w:val="28"/>
        </w:rPr>
      </w:pPr>
      <w:r w:rsidRPr="001E3C60">
        <w:rPr>
          <w:rFonts w:ascii="Times New Roman" w:hAnsi="Times New Roman"/>
          <w:color w:val="000000" w:themeColor="text1"/>
          <w:sz w:val="28"/>
          <w:szCs w:val="28"/>
        </w:rPr>
        <w:t>16. Розрахунковим періодом є календарний місяць.</w:t>
      </w:r>
    </w:p>
    <w:p w:rsidR="00F03953" w:rsidRPr="001E3C60" w:rsidRDefault="00F03953" w:rsidP="00501C8B">
      <w:pPr>
        <w:pStyle w:val="a4"/>
        <w:ind w:firstLine="0"/>
        <w:jc w:val="both"/>
        <w:rPr>
          <w:rFonts w:ascii="Times New Roman" w:hAnsi="Times New Roman"/>
          <w:color w:val="000000" w:themeColor="text1"/>
          <w:sz w:val="28"/>
          <w:szCs w:val="28"/>
        </w:rPr>
      </w:pPr>
      <w:r w:rsidRPr="001E3C60">
        <w:rPr>
          <w:rFonts w:ascii="Times New Roman" w:hAnsi="Times New Roman"/>
          <w:color w:val="000000" w:themeColor="text1"/>
          <w:sz w:val="28"/>
          <w:szCs w:val="28"/>
        </w:rPr>
        <w:t>Плата за послугу та за абонентське обслуговування нараховується щомісяця.</w:t>
      </w:r>
    </w:p>
    <w:p w:rsidR="00F03953" w:rsidRPr="001E3C60" w:rsidRDefault="00F03953" w:rsidP="00501C8B">
      <w:pPr>
        <w:pStyle w:val="a4"/>
        <w:ind w:firstLine="0"/>
        <w:jc w:val="both"/>
        <w:rPr>
          <w:rFonts w:ascii="Times New Roman" w:hAnsi="Times New Roman"/>
          <w:color w:val="000000" w:themeColor="text1"/>
          <w:sz w:val="28"/>
          <w:szCs w:val="28"/>
        </w:rPr>
      </w:pPr>
      <w:r w:rsidRPr="001E3C60">
        <w:rPr>
          <w:rFonts w:ascii="Times New Roman" w:hAnsi="Times New Roman"/>
          <w:color w:val="000000" w:themeColor="text1"/>
          <w:sz w:val="28"/>
          <w:szCs w:val="28"/>
        </w:rPr>
        <w:t xml:space="preserve">Початок і закінчення розрахункового періоду для розрахунку за платою за абонентське обслуговування завжди збігаються з початком </w:t>
      </w:r>
      <w:bookmarkStart w:id="3" w:name="_GoBack"/>
      <w:bookmarkEnd w:id="3"/>
      <w:r w:rsidRPr="001E3C60">
        <w:rPr>
          <w:rFonts w:ascii="Times New Roman" w:hAnsi="Times New Roman"/>
          <w:color w:val="000000" w:themeColor="text1"/>
          <w:sz w:val="28"/>
          <w:szCs w:val="28"/>
        </w:rPr>
        <w:t xml:space="preserve">і закінченням календарного місяця відповідно. </w:t>
      </w:r>
    </w:p>
    <w:p w:rsidR="00F03953" w:rsidRPr="001E3C60" w:rsidRDefault="00F03953" w:rsidP="00501C8B">
      <w:pPr>
        <w:pStyle w:val="a4"/>
        <w:ind w:firstLine="0"/>
        <w:jc w:val="both"/>
        <w:rPr>
          <w:rFonts w:ascii="Times New Roman" w:hAnsi="Times New Roman"/>
          <w:color w:val="000000" w:themeColor="text1"/>
          <w:sz w:val="28"/>
          <w:szCs w:val="28"/>
        </w:rPr>
      </w:pPr>
      <w:r w:rsidRPr="001E3C60">
        <w:rPr>
          <w:rFonts w:ascii="Times New Roman" w:hAnsi="Times New Roman"/>
          <w:color w:val="000000" w:themeColor="text1"/>
          <w:sz w:val="28"/>
          <w:szCs w:val="28"/>
        </w:rPr>
        <w:t xml:space="preserve">17. Виконавець формує на підставі норм надання послуг рахунок на оплату послуг та надає споживачеві у строк не пізніше ніж за 10 календарних днів до граничного строку внесення плати за послуги. </w:t>
      </w:r>
    </w:p>
    <w:p w:rsidR="00F03953" w:rsidRPr="001E3C60" w:rsidRDefault="00F03953" w:rsidP="00501C8B">
      <w:pPr>
        <w:pStyle w:val="a4"/>
        <w:ind w:firstLine="0"/>
        <w:jc w:val="both"/>
        <w:rPr>
          <w:rFonts w:ascii="Times New Roman" w:hAnsi="Times New Roman"/>
          <w:color w:val="000000" w:themeColor="text1"/>
          <w:sz w:val="28"/>
          <w:szCs w:val="28"/>
        </w:rPr>
      </w:pPr>
      <w:r w:rsidRPr="001E3C60">
        <w:rPr>
          <w:rFonts w:ascii="Times New Roman" w:hAnsi="Times New Roman"/>
          <w:color w:val="000000" w:themeColor="text1"/>
          <w:sz w:val="28"/>
          <w:szCs w:val="28"/>
        </w:rPr>
        <w:t xml:space="preserve">Рахунок надається на паперовому носії. На вимогу або за згодою споживача рахунок може надаватися в електронній формі, </w:t>
      </w:r>
      <w:r w:rsidR="008C5D02" w:rsidRPr="001E3C60">
        <w:rPr>
          <w:rFonts w:ascii="Times New Roman" w:hAnsi="Times New Roman"/>
          <w:color w:val="000000" w:themeColor="text1"/>
          <w:sz w:val="28"/>
          <w:szCs w:val="28"/>
        </w:rPr>
        <w:t>зокрема</w:t>
      </w:r>
      <w:r w:rsidRPr="001E3C60">
        <w:rPr>
          <w:rFonts w:ascii="Times New Roman" w:hAnsi="Times New Roman"/>
          <w:color w:val="000000" w:themeColor="text1"/>
          <w:sz w:val="28"/>
          <w:szCs w:val="28"/>
        </w:rPr>
        <w:t xml:space="preserve"> за допомогою доступу до електронних систем обліку розрахунків споживачів.</w:t>
      </w:r>
    </w:p>
    <w:p w:rsidR="00F03953" w:rsidRPr="001E3C60" w:rsidRDefault="00F03953" w:rsidP="00501C8B">
      <w:pPr>
        <w:pStyle w:val="a4"/>
        <w:ind w:firstLine="0"/>
        <w:jc w:val="both"/>
        <w:rPr>
          <w:rFonts w:ascii="Times New Roman" w:hAnsi="Times New Roman"/>
          <w:color w:val="000000" w:themeColor="text1"/>
          <w:sz w:val="28"/>
          <w:szCs w:val="28"/>
        </w:rPr>
      </w:pPr>
      <w:r w:rsidRPr="001E3C60">
        <w:rPr>
          <w:rFonts w:ascii="Times New Roman" w:hAnsi="Times New Roman"/>
          <w:color w:val="000000" w:themeColor="text1"/>
          <w:sz w:val="28"/>
          <w:szCs w:val="28"/>
        </w:rPr>
        <w:t xml:space="preserve">18. Споживач здійснює оплату за цим </w:t>
      </w:r>
      <w:r w:rsidR="008C5D02" w:rsidRPr="001E3C60">
        <w:rPr>
          <w:rFonts w:ascii="Times New Roman" w:hAnsi="Times New Roman"/>
          <w:color w:val="000000" w:themeColor="text1"/>
          <w:sz w:val="28"/>
          <w:szCs w:val="28"/>
        </w:rPr>
        <w:t>д</w:t>
      </w:r>
      <w:r w:rsidRPr="001E3C60">
        <w:rPr>
          <w:rFonts w:ascii="Times New Roman" w:hAnsi="Times New Roman"/>
          <w:color w:val="000000" w:themeColor="text1"/>
          <w:sz w:val="28"/>
          <w:szCs w:val="28"/>
        </w:rPr>
        <w:t>оговором щомісяця не пізніше 20 числа місяця, що настає за розрахунковим, що є граничним строком внесення плати за спожиту послугу.</w:t>
      </w:r>
    </w:p>
    <w:p w:rsidR="00F03953" w:rsidRPr="001E3C60" w:rsidRDefault="00F03953" w:rsidP="00501C8B">
      <w:pPr>
        <w:pStyle w:val="a4"/>
        <w:ind w:firstLine="0"/>
        <w:jc w:val="both"/>
        <w:rPr>
          <w:rFonts w:ascii="Times New Roman" w:hAnsi="Times New Roman"/>
          <w:color w:val="000000" w:themeColor="text1"/>
          <w:sz w:val="28"/>
          <w:szCs w:val="28"/>
        </w:rPr>
      </w:pPr>
      <w:r w:rsidRPr="001E3C60">
        <w:rPr>
          <w:rFonts w:ascii="Times New Roman" w:hAnsi="Times New Roman"/>
          <w:color w:val="000000" w:themeColor="text1"/>
          <w:sz w:val="28"/>
          <w:szCs w:val="28"/>
        </w:rPr>
        <w:t xml:space="preserve">19. За бажанням споживача оплата послуг може здійснюватися шляхом внесення авансових платежів. </w:t>
      </w:r>
    </w:p>
    <w:p w:rsidR="00F03953" w:rsidRPr="001E3C60" w:rsidRDefault="00F03953" w:rsidP="00501C8B">
      <w:pPr>
        <w:pStyle w:val="a4"/>
        <w:ind w:firstLine="0"/>
        <w:jc w:val="both"/>
        <w:rPr>
          <w:rFonts w:ascii="Times New Roman" w:hAnsi="Times New Roman"/>
          <w:color w:val="000000" w:themeColor="text1"/>
          <w:sz w:val="28"/>
          <w:szCs w:val="28"/>
        </w:rPr>
      </w:pPr>
      <w:r w:rsidRPr="001E3C60">
        <w:rPr>
          <w:rFonts w:ascii="Times New Roman" w:hAnsi="Times New Roman"/>
          <w:color w:val="000000" w:themeColor="text1"/>
          <w:sz w:val="28"/>
          <w:szCs w:val="28"/>
        </w:rPr>
        <w:t>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F03953" w:rsidRPr="001E3C60" w:rsidRDefault="00F03953" w:rsidP="00501C8B">
      <w:pPr>
        <w:pStyle w:val="a4"/>
        <w:ind w:firstLine="0"/>
        <w:jc w:val="both"/>
        <w:rPr>
          <w:rFonts w:ascii="Times New Roman" w:hAnsi="Times New Roman"/>
          <w:color w:val="000000" w:themeColor="text1"/>
          <w:sz w:val="28"/>
          <w:szCs w:val="28"/>
        </w:rPr>
      </w:pPr>
      <w:r w:rsidRPr="001E3C60">
        <w:rPr>
          <w:rFonts w:ascii="Times New Roman" w:hAnsi="Times New Roman"/>
          <w:color w:val="000000" w:themeColor="text1"/>
          <w:sz w:val="28"/>
          <w:szCs w:val="28"/>
        </w:rPr>
        <w:t xml:space="preserve">У разі коли споживачем не визначено розрахунковий період або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в разі її наявності, а в разі відсутності такої заборгованості </w:t>
      </w:r>
      <w:r w:rsidR="00763BA5" w:rsidRPr="001E3C60">
        <w:rPr>
          <w:rFonts w:ascii="Times New Roman" w:hAnsi="Times New Roman"/>
          <w:color w:val="000000" w:themeColor="text1"/>
          <w:sz w:val="28"/>
          <w:szCs w:val="28"/>
        </w:rPr>
        <w:t>-</w:t>
      </w:r>
      <w:r w:rsidR="008C5D02" w:rsidRPr="001E3C60">
        <w:rPr>
          <w:rFonts w:ascii="Times New Roman" w:hAnsi="Times New Roman"/>
          <w:color w:val="000000" w:themeColor="text1"/>
          <w:sz w:val="28"/>
          <w:szCs w:val="28"/>
        </w:rPr>
        <w:t xml:space="preserve"> </w:t>
      </w:r>
      <w:r w:rsidRPr="001E3C60">
        <w:rPr>
          <w:rFonts w:ascii="Times New Roman" w:hAnsi="Times New Roman"/>
          <w:color w:val="000000" w:themeColor="text1"/>
          <w:sz w:val="28"/>
          <w:szCs w:val="28"/>
        </w:rPr>
        <w:t>в рахунок майбутніх платежів споживача починаючи з найближчих до дати здійснення платежу розрахункових періодів.</w:t>
      </w:r>
    </w:p>
    <w:p w:rsidR="00F03953" w:rsidRPr="001E3C60" w:rsidRDefault="00F03953" w:rsidP="00501C8B">
      <w:pPr>
        <w:pStyle w:val="a4"/>
        <w:ind w:firstLine="0"/>
        <w:jc w:val="both"/>
        <w:rPr>
          <w:rFonts w:ascii="Times New Roman" w:hAnsi="Times New Roman"/>
          <w:color w:val="000000" w:themeColor="text1"/>
          <w:sz w:val="28"/>
          <w:szCs w:val="28"/>
        </w:rPr>
      </w:pPr>
      <w:r w:rsidRPr="001E3C60">
        <w:rPr>
          <w:rFonts w:ascii="Times New Roman" w:hAnsi="Times New Roman"/>
          <w:color w:val="000000" w:themeColor="text1"/>
          <w:sz w:val="28"/>
          <w:szCs w:val="28"/>
        </w:rPr>
        <w:t>Виконавець не має права зараховувати плату за послугу в рахунок погашення пені, нарахованої споживачу без згоди споживача.</w:t>
      </w:r>
    </w:p>
    <w:p w:rsidR="00F03953" w:rsidRPr="001E3C60" w:rsidRDefault="00F03953" w:rsidP="00501C8B">
      <w:pPr>
        <w:pStyle w:val="a4"/>
        <w:ind w:firstLine="0"/>
        <w:jc w:val="both"/>
        <w:rPr>
          <w:rFonts w:ascii="Times New Roman" w:hAnsi="Times New Roman"/>
          <w:color w:val="000000" w:themeColor="text1"/>
          <w:sz w:val="28"/>
          <w:szCs w:val="28"/>
        </w:rPr>
      </w:pPr>
      <w:r w:rsidRPr="001E3C60">
        <w:rPr>
          <w:rFonts w:ascii="Times New Roman" w:hAnsi="Times New Roman"/>
          <w:color w:val="000000" w:themeColor="text1"/>
          <w:sz w:val="28"/>
          <w:szCs w:val="28"/>
        </w:rPr>
        <w:t xml:space="preserve">20. У разі коли споживач не повністю </w:t>
      </w:r>
      <w:proofErr w:type="spellStart"/>
      <w:r w:rsidRPr="001E3C60">
        <w:rPr>
          <w:rFonts w:ascii="Times New Roman" w:hAnsi="Times New Roman"/>
          <w:color w:val="000000" w:themeColor="text1"/>
          <w:sz w:val="28"/>
          <w:szCs w:val="28"/>
        </w:rPr>
        <w:t>вніс</w:t>
      </w:r>
      <w:proofErr w:type="spellEnd"/>
      <w:r w:rsidRPr="001E3C60">
        <w:rPr>
          <w:rFonts w:ascii="Times New Roman" w:hAnsi="Times New Roman"/>
          <w:color w:val="000000" w:themeColor="text1"/>
          <w:sz w:val="28"/>
          <w:szCs w:val="28"/>
        </w:rPr>
        <w:t xml:space="preserve"> плату виконавцю за розрахунковий період, а також коли виконавець здійснює зарахування переплати в рахунок </w:t>
      </w:r>
      <w:r w:rsidRPr="001E3C60">
        <w:rPr>
          <w:rFonts w:ascii="Times New Roman" w:hAnsi="Times New Roman"/>
          <w:color w:val="000000" w:themeColor="text1"/>
          <w:sz w:val="28"/>
          <w:szCs w:val="28"/>
        </w:rPr>
        <w:lastRenderedPageBreak/>
        <w:t>заборгованості за минулі періоди або в рахунок майбутніх платежів споживача, отримані від споживача кошти зараховуються:</w:t>
      </w:r>
    </w:p>
    <w:p w:rsidR="00F03953" w:rsidRPr="001E3C60" w:rsidRDefault="00F03953" w:rsidP="00501C8B">
      <w:pPr>
        <w:pStyle w:val="a4"/>
        <w:ind w:firstLine="0"/>
        <w:jc w:val="both"/>
        <w:rPr>
          <w:rFonts w:ascii="Times New Roman" w:hAnsi="Times New Roman"/>
          <w:color w:val="000000" w:themeColor="text1"/>
          <w:sz w:val="28"/>
          <w:szCs w:val="28"/>
        </w:rPr>
      </w:pPr>
      <w:r w:rsidRPr="001E3C60">
        <w:rPr>
          <w:rFonts w:ascii="Times New Roman" w:hAnsi="Times New Roman"/>
          <w:color w:val="000000" w:themeColor="text1"/>
          <w:sz w:val="28"/>
          <w:szCs w:val="28"/>
        </w:rPr>
        <w:t xml:space="preserve">у першу чергу </w:t>
      </w:r>
      <w:r w:rsidR="00763BA5" w:rsidRPr="001E3C60">
        <w:rPr>
          <w:rFonts w:ascii="Times New Roman" w:hAnsi="Times New Roman"/>
          <w:color w:val="000000" w:themeColor="text1"/>
          <w:sz w:val="28"/>
          <w:szCs w:val="28"/>
        </w:rPr>
        <w:t>-</w:t>
      </w:r>
      <w:r w:rsidRPr="001E3C60">
        <w:rPr>
          <w:rFonts w:ascii="Times New Roman" w:hAnsi="Times New Roman"/>
          <w:color w:val="000000" w:themeColor="text1"/>
          <w:sz w:val="28"/>
          <w:szCs w:val="28"/>
        </w:rPr>
        <w:t xml:space="preserve"> в рахунок плати за послугу;</w:t>
      </w:r>
    </w:p>
    <w:p w:rsidR="00F03953" w:rsidRPr="001E3C60" w:rsidRDefault="00F03953" w:rsidP="00501C8B">
      <w:pPr>
        <w:pStyle w:val="a4"/>
        <w:ind w:firstLine="0"/>
        <w:jc w:val="both"/>
        <w:rPr>
          <w:rFonts w:ascii="Times New Roman" w:hAnsi="Times New Roman"/>
          <w:color w:val="000000" w:themeColor="text1"/>
          <w:sz w:val="28"/>
          <w:szCs w:val="28"/>
        </w:rPr>
      </w:pPr>
      <w:r w:rsidRPr="001E3C60">
        <w:rPr>
          <w:rFonts w:ascii="Times New Roman" w:hAnsi="Times New Roman"/>
          <w:color w:val="000000" w:themeColor="text1"/>
          <w:sz w:val="28"/>
          <w:szCs w:val="28"/>
        </w:rPr>
        <w:t xml:space="preserve">у другу чергу </w:t>
      </w:r>
      <w:r w:rsidR="00763BA5" w:rsidRPr="001E3C60">
        <w:rPr>
          <w:rFonts w:ascii="Times New Roman" w:hAnsi="Times New Roman"/>
          <w:color w:val="000000" w:themeColor="text1"/>
          <w:sz w:val="28"/>
          <w:szCs w:val="28"/>
        </w:rPr>
        <w:t>-</w:t>
      </w:r>
      <w:r w:rsidRPr="001E3C60">
        <w:rPr>
          <w:rFonts w:ascii="Times New Roman" w:hAnsi="Times New Roman"/>
          <w:color w:val="000000" w:themeColor="text1"/>
          <w:sz w:val="28"/>
          <w:szCs w:val="28"/>
        </w:rPr>
        <w:t xml:space="preserve"> в рахунок плати за абонентське обслуговування.</w:t>
      </w:r>
    </w:p>
    <w:p w:rsidR="00F03953" w:rsidRPr="001E3C60" w:rsidRDefault="00F03953" w:rsidP="00501C8B">
      <w:pPr>
        <w:pStyle w:val="a4"/>
        <w:ind w:firstLine="0"/>
        <w:jc w:val="both"/>
        <w:rPr>
          <w:rFonts w:ascii="Times New Roman" w:hAnsi="Times New Roman"/>
          <w:color w:val="000000" w:themeColor="text1"/>
          <w:sz w:val="28"/>
          <w:szCs w:val="28"/>
        </w:rPr>
      </w:pPr>
      <w:r w:rsidRPr="001E3C60">
        <w:rPr>
          <w:rFonts w:ascii="Times New Roman" w:hAnsi="Times New Roman"/>
          <w:color w:val="000000" w:themeColor="text1"/>
          <w:sz w:val="28"/>
          <w:szCs w:val="28"/>
        </w:rPr>
        <w:t>21. Споживач не звільняється від оплати послуги, інших платежів, визначених відповідним договором про надання послуг, отриманої ним до укладення цього договору.</w:t>
      </w:r>
    </w:p>
    <w:p w:rsidR="00F03953" w:rsidRPr="001E3C60" w:rsidRDefault="00F03953" w:rsidP="00075BFF">
      <w:pPr>
        <w:pStyle w:val="ac"/>
        <w:spacing w:after="0"/>
        <w:rPr>
          <w:rFonts w:ascii="Times New Roman" w:hAnsi="Times New Roman"/>
          <w:color w:val="000000" w:themeColor="text1"/>
          <w:sz w:val="28"/>
          <w:szCs w:val="28"/>
        </w:rPr>
      </w:pPr>
      <w:r w:rsidRPr="001E3C60">
        <w:rPr>
          <w:rFonts w:ascii="Times New Roman" w:hAnsi="Times New Roman"/>
          <w:color w:val="000000" w:themeColor="text1"/>
          <w:sz w:val="28"/>
          <w:szCs w:val="28"/>
        </w:rPr>
        <w:t>Відповідальність сторін за порушення договору</w:t>
      </w:r>
    </w:p>
    <w:p w:rsidR="00F03953" w:rsidRPr="001E3C60" w:rsidRDefault="00F03953" w:rsidP="00075BFF">
      <w:pPr>
        <w:pStyle w:val="a4"/>
        <w:ind w:firstLine="0"/>
        <w:jc w:val="both"/>
        <w:rPr>
          <w:rFonts w:ascii="Times New Roman" w:hAnsi="Times New Roman"/>
          <w:color w:val="000000" w:themeColor="text1"/>
          <w:sz w:val="28"/>
          <w:szCs w:val="28"/>
        </w:rPr>
      </w:pPr>
      <w:r w:rsidRPr="001E3C60">
        <w:rPr>
          <w:rFonts w:ascii="Times New Roman" w:hAnsi="Times New Roman"/>
          <w:color w:val="000000" w:themeColor="text1"/>
          <w:sz w:val="28"/>
          <w:szCs w:val="28"/>
        </w:rPr>
        <w:t>22. Сторони несуть відповідальність за порушення договору відповідно до статті 26 Закону України “Про житлово-комунальні послуги”.</w:t>
      </w:r>
    </w:p>
    <w:p w:rsidR="00F03953" w:rsidRPr="001E3C60" w:rsidRDefault="00F03953" w:rsidP="00075BFF">
      <w:pPr>
        <w:pStyle w:val="a4"/>
        <w:ind w:firstLine="0"/>
        <w:jc w:val="both"/>
        <w:rPr>
          <w:rFonts w:ascii="Times New Roman" w:hAnsi="Times New Roman"/>
          <w:color w:val="000000" w:themeColor="text1"/>
          <w:sz w:val="28"/>
          <w:szCs w:val="28"/>
        </w:rPr>
      </w:pPr>
      <w:r w:rsidRPr="001E3C60">
        <w:rPr>
          <w:rFonts w:ascii="Times New Roman" w:hAnsi="Times New Roman"/>
          <w:color w:val="000000" w:themeColor="text1"/>
          <w:sz w:val="28"/>
          <w:szCs w:val="28"/>
        </w:rPr>
        <w:t>23. У разі ненадання або надання послуг не в повному обсязі, зниження їх якості споживач викликає виконавця послуг (його представника) для перевірки кількості та/або якості наданих послуг. Виконавець зобов’язаний прибути на виклик споживача для перевірки якості надання послуги у строк не пізніше ніж протягом однієї доби з моменту отримання відповідного повідомлення споживач</w:t>
      </w:r>
      <w:r w:rsidR="00E4370A" w:rsidRPr="001E3C60">
        <w:rPr>
          <w:rFonts w:ascii="Times New Roman" w:hAnsi="Times New Roman"/>
          <w:color w:val="000000" w:themeColor="text1"/>
          <w:sz w:val="28"/>
          <w:szCs w:val="28"/>
        </w:rPr>
        <w:t>у</w:t>
      </w:r>
      <w:r w:rsidRPr="001E3C60">
        <w:rPr>
          <w:rFonts w:ascii="Times New Roman" w:hAnsi="Times New Roman"/>
          <w:color w:val="000000" w:themeColor="text1"/>
          <w:sz w:val="28"/>
          <w:szCs w:val="28"/>
        </w:rPr>
        <w:t>.</w:t>
      </w:r>
    </w:p>
    <w:p w:rsidR="00F03953" w:rsidRPr="001E3C60" w:rsidRDefault="00F03953" w:rsidP="00075BFF">
      <w:pPr>
        <w:pStyle w:val="a4"/>
        <w:ind w:firstLine="0"/>
        <w:jc w:val="both"/>
        <w:rPr>
          <w:rFonts w:ascii="Times New Roman" w:hAnsi="Times New Roman"/>
          <w:color w:val="000000" w:themeColor="text1"/>
          <w:sz w:val="28"/>
          <w:szCs w:val="28"/>
        </w:rPr>
      </w:pPr>
      <w:r w:rsidRPr="001E3C60">
        <w:rPr>
          <w:rFonts w:ascii="Times New Roman" w:hAnsi="Times New Roman"/>
          <w:color w:val="000000" w:themeColor="text1"/>
          <w:sz w:val="28"/>
          <w:szCs w:val="28"/>
        </w:rPr>
        <w:t>Акт-претензія складається відповідно до постанови Кабінету Міністрів України від 27 грудня 2018 р. № 1145 “Про затвердження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w:t>
      </w:r>
      <w:r w:rsidR="002C0CD3" w:rsidRPr="001E3C60">
        <w:rPr>
          <w:rFonts w:ascii="Times New Roman" w:hAnsi="Times New Roman"/>
          <w:color w:val="000000" w:themeColor="text1"/>
          <w:sz w:val="28"/>
          <w:szCs w:val="28"/>
        </w:rPr>
        <w:t xml:space="preserve"> (Офіційний вісник України, 2019 р., № 4, ст. 133)</w:t>
      </w:r>
      <w:r w:rsidRPr="001E3C60">
        <w:rPr>
          <w:rFonts w:ascii="Times New Roman" w:hAnsi="Times New Roman"/>
          <w:color w:val="000000" w:themeColor="text1"/>
          <w:sz w:val="28"/>
          <w:szCs w:val="28"/>
        </w:rPr>
        <w:t>.</w:t>
      </w:r>
    </w:p>
    <w:p w:rsidR="00F03953" w:rsidRPr="001E3C60" w:rsidRDefault="00F03953" w:rsidP="00075BFF">
      <w:pPr>
        <w:pStyle w:val="a4"/>
        <w:ind w:firstLine="0"/>
        <w:jc w:val="both"/>
        <w:rPr>
          <w:rFonts w:ascii="Times New Roman" w:hAnsi="Times New Roman"/>
          <w:color w:val="000000" w:themeColor="text1"/>
          <w:sz w:val="28"/>
          <w:szCs w:val="28"/>
        </w:rPr>
      </w:pPr>
      <w:r w:rsidRPr="001E3C60">
        <w:rPr>
          <w:rFonts w:ascii="Times New Roman" w:hAnsi="Times New Roman"/>
          <w:color w:val="000000" w:themeColor="text1"/>
          <w:sz w:val="28"/>
          <w:szCs w:val="28"/>
        </w:rPr>
        <w:t>24. У разі несвоєчасного здійснення платежів споживач зобов’язаний сплатити пеню в розмірі 0,01 відсотка суми боргу за кожен день прострочення. Загальний розмір сплаченої пені не може перевищувати 100 відсотків загальної суми боргу.</w:t>
      </w:r>
    </w:p>
    <w:p w:rsidR="00F03953" w:rsidRPr="001E3C60" w:rsidRDefault="00F03953" w:rsidP="00075BFF">
      <w:pPr>
        <w:pStyle w:val="a4"/>
        <w:ind w:firstLine="0"/>
        <w:jc w:val="both"/>
        <w:rPr>
          <w:rFonts w:ascii="Times New Roman" w:hAnsi="Times New Roman"/>
          <w:color w:val="000000" w:themeColor="text1"/>
          <w:sz w:val="28"/>
          <w:szCs w:val="28"/>
        </w:rPr>
      </w:pPr>
      <w:r w:rsidRPr="001E3C60">
        <w:rPr>
          <w:rFonts w:ascii="Times New Roman" w:hAnsi="Times New Roman"/>
          <w:color w:val="000000" w:themeColor="text1"/>
          <w:sz w:val="28"/>
          <w:szCs w:val="28"/>
        </w:rPr>
        <w:t>Нарахування пені починається з першого робочого дня, що настає за останнім днем граничного строку внесення плати за послугу.</w:t>
      </w:r>
    </w:p>
    <w:p w:rsidR="00F03953" w:rsidRPr="001E3C60" w:rsidRDefault="00F03953" w:rsidP="00075BFF">
      <w:pPr>
        <w:pStyle w:val="a4"/>
        <w:ind w:firstLine="0"/>
        <w:jc w:val="both"/>
        <w:rPr>
          <w:rFonts w:ascii="Times New Roman" w:hAnsi="Times New Roman"/>
          <w:color w:val="000000" w:themeColor="text1"/>
          <w:sz w:val="28"/>
          <w:szCs w:val="28"/>
        </w:rPr>
      </w:pPr>
      <w:r w:rsidRPr="001E3C60">
        <w:rPr>
          <w:rFonts w:ascii="Times New Roman" w:hAnsi="Times New Roman"/>
          <w:color w:val="000000" w:themeColor="text1"/>
          <w:sz w:val="28"/>
          <w:szCs w:val="28"/>
        </w:rPr>
        <w:t xml:space="preserve">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 </w:t>
      </w:r>
    </w:p>
    <w:p w:rsidR="00F03953" w:rsidRPr="001E3C60" w:rsidRDefault="00F03953" w:rsidP="00075BFF">
      <w:pPr>
        <w:pStyle w:val="a4"/>
        <w:ind w:firstLine="0"/>
        <w:jc w:val="both"/>
        <w:rPr>
          <w:rFonts w:ascii="Times New Roman" w:hAnsi="Times New Roman"/>
          <w:color w:val="000000" w:themeColor="text1"/>
          <w:sz w:val="28"/>
          <w:szCs w:val="28"/>
        </w:rPr>
      </w:pPr>
      <w:r w:rsidRPr="001E3C60">
        <w:rPr>
          <w:rFonts w:ascii="Times New Roman" w:hAnsi="Times New Roman"/>
          <w:color w:val="000000" w:themeColor="text1"/>
          <w:sz w:val="28"/>
          <w:szCs w:val="28"/>
        </w:rPr>
        <w:t xml:space="preserve">У разі ненадання послуг, надання їх не в повному обсязі або невідповідної якості виконавець здійснює перерахунок вартості послуг, а також сплачує споживачеві неустойку (штраф) у розмірі 0,01 відсотка середньодобової вартості споживання послуги, визначеної за попередні 12 місяців (якщо попередніх місяців нараховується менш як 12 </w:t>
      </w:r>
      <w:r w:rsidR="00763BA5" w:rsidRPr="001E3C60">
        <w:rPr>
          <w:rFonts w:ascii="Times New Roman" w:hAnsi="Times New Roman"/>
          <w:color w:val="000000" w:themeColor="text1"/>
          <w:sz w:val="28"/>
          <w:szCs w:val="28"/>
        </w:rPr>
        <w:t>-</w:t>
      </w:r>
      <w:r w:rsidRPr="001E3C60">
        <w:rPr>
          <w:rFonts w:ascii="Times New Roman" w:hAnsi="Times New Roman"/>
          <w:color w:val="000000" w:themeColor="text1"/>
          <w:sz w:val="28"/>
          <w:szCs w:val="28"/>
        </w:rPr>
        <w:t xml:space="preserve"> за фактичний час споживання послуги), за кожен день ненадання послуг, надання їх не в повному обсязі або невідповідної якості (за виключенням нормативних строків проведення аварійно-відновних робіт або періоду, протягом якого відбувалас</w:t>
      </w:r>
      <w:r w:rsidR="00E4370A" w:rsidRPr="001E3C60">
        <w:rPr>
          <w:rFonts w:ascii="Times New Roman" w:hAnsi="Times New Roman"/>
          <w:color w:val="000000" w:themeColor="text1"/>
          <w:sz w:val="28"/>
          <w:szCs w:val="28"/>
        </w:rPr>
        <w:t>я</w:t>
      </w:r>
      <w:r w:rsidRPr="001E3C60">
        <w:rPr>
          <w:rFonts w:ascii="Times New Roman" w:hAnsi="Times New Roman"/>
          <w:color w:val="000000" w:themeColor="text1"/>
          <w:sz w:val="28"/>
          <w:szCs w:val="28"/>
        </w:rPr>
        <w:t xml:space="preserve"> ліквідація наслідків аварій або усунення виявлених неполадок, пов’язаних з отриманням послуг, що виникли з вини споживача).</w:t>
      </w:r>
    </w:p>
    <w:p w:rsidR="00F03953" w:rsidRPr="001E3C60" w:rsidRDefault="00F03953" w:rsidP="00075BFF">
      <w:pPr>
        <w:pStyle w:val="a4"/>
        <w:ind w:firstLine="0"/>
        <w:jc w:val="both"/>
        <w:rPr>
          <w:rFonts w:ascii="Times New Roman" w:hAnsi="Times New Roman"/>
          <w:color w:val="000000" w:themeColor="text1"/>
          <w:sz w:val="28"/>
          <w:szCs w:val="28"/>
        </w:rPr>
      </w:pPr>
      <w:r w:rsidRPr="001E3C60">
        <w:rPr>
          <w:rFonts w:ascii="Times New Roman" w:hAnsi="Times New Roman"/>
          <w:color w:val="000000" w:themeColor="text1"/>
          <w:sz w:val="28"/>
          <w:szCs w:val="28"/>
        </w:rPr>
        <w:lastRenderedPageBreak/>
        <w:t>Аварійно-відновними роботами є комплекс робіт з ліквідації наслідків аварій, що виникли, а також із запобігання аваріям та аварійним ситуаціям.</w:t>
      </w:r>
    </w:p>
    <w:p w:rsidR="00F03953" w:rsidRPr="001E3C60" w:rsidRDefault="00F03953" w:rsidP="00075BFF">
      <w:pPr>
        <w:pStyle w:val="ac"/>
        <w:spacing w:after="0"/>
        <w:rPr>
          <w:rFonts w:ascii="Times New Roman" w:hAnsi="Times New Roman"/>
          <w:color w:val="000000" w:themeColor="text1"/>
          <w:sz w:val="28"/>
          <w:szCs w:val="28"/>
        </w:rPr>
      </w:pPr>
      <w:r w:rsidRPr="001E3C60">
        <w:rPr>
          <w:rFonts w:ascii="Times New Roman" w:hAnsi="Times New Roman"/>
          <w:color w:val="000000" w:themeColor="text1"/>
          <w:sz w:val="28"/>
          <w:szCs w:val="28"/>
        </w:rPr>
        <w:t xml:space="preserve">Порядок і умови внесення змін до договору, </w:t>
      </w:r>
      <w:r w:rsidR="00E4370A" w:rsidRPr="001E3C60">
        <w:rPr>
          <w:rFonts w:ascii="Times New Roman" w:hAnsi="Times New Roman"/>
          <w:color w:val="000000" w:themeColor="text1"/>
          <w:sz w:val="28"/>
          <w:szCs w:val="28"/>
        </w:rPr>
        <w:t>зокрема</w:t>
      </w:r>
      <w:r w:rsidRPr="001E3C60">
        <w:rPr>
          <w:rFonts w:ascii="Times New Roman" w:hAnsi="Times New Roman"/>
          <w:color w:val="000000" w:themeColor="text1"/>
          <w:sz w:val="28"/>
          <w:szCs w:val="28"/>
        </w:rPr>
        <w:t xml:space="preserve"> щодо ціни послуги</w:t>
      </w:r>
    </w:p>
    <w:p w:rsidR="00F03953" w:rsidRPr="001E3C60" w:rsidRDefault="00F03953" w:rsidP="00075BFF">
      <w:pPr>
        <w:pStyle w:val="a4"/>
        <w:ind w:firstLine="0"/>
        <w:jc w:val="both"/>
        <w:rPr>
          <w:rFonts w:ascii="Times New Roman" w:hAnsi="Times New Roman"/>
          <w:color w:val="000000" w:themeColor="text1"/>
          <w:sz w:val="28"/>
          <w:szCs w:val="28"/>
        </w:rPr>
      </w:pPr>
      <w:r w:rsidRPr="001E3C60">
        <w:rPr>
          <w:rFonts w:ascii="Times New Roman" w:hAnsi="Times New Roman"/>
          <w:color w:val="000000" w:themeColor="text1"/>
          <w:sz w:val="28"/>
          <w:szCs w:val="28"/>
        </w:rPr>
        <w:t xml:space="preserve">25. Виконавець має право вносити зміни до договору. У разі внесення виконавцем змін до договору, крім зміни ціни договору, такі зміни вступають в силу через 30 днів з моменту розміщення цих змін на </w:t>
      </w:r>
      <w:r w:rsidR="00925A54" w:rsidRPr="001E3C60">
        <w:rPr>
          <w:rFonts w:ascii="Times New Roman" w:hAnsi="Times New Roman"/>
          <w:color w:val="000000" w:themeColor="text1"/>
          <w:sz w:val="28"/>
          <w:szCs w:val="28"/>
        </w:rPr>
        <w:t>веб-сайті Здолбунівської міської ради</w:t>
      </w:r>
      <w:r w:rsidRPr="001E3C60">
        <w:rPr>
          <w:rFonts w:ascii="Times New Roman" w:hAnsi="Times New Roman"/>
          <w:color w:val="000000" w:themeColor="text1"/>
          <w:sz w:val="28"/>
          <w:szCs w:val="28"/>
        </w:rPr>
        <w:t>.</w:t>
      </w:r>
    </w:p>
    <w:p w:rsidR="00F03953" w:rsidRPr="001E3C60" w:rsidRDefault="00925A54" w:rsidP="00075BFF">
      <w:pPr>
        <w:pStyle w:val="a4"/>
        <w:ind w:firstLine="0"/>
        <w:jc w:val="both"/>
        <w:rPr>
          <w:rFonts w:ascii="Times New Roman" w:hAnsi="Times New Roman"/>
          <w:color w:val="000000" w:themeColor="text1"/>
          <w:sz w:val="28"/>
          <w:szCs w:val="28"/>
        </w:rPr>
      </w:pPr>
      <w:r w:rsidRPr="001E3C60">
        <w:rPr>
          <w:rFonts w:ascii="Times New Roman" w:hAnsi="Times New Roman"/>
          <w:color w:val="000000" w:themeColor="text1"/>
          <w:sz w:val="28"/>
          <w:szCs w:val="28"/>
        </w:rPr>
        <w:t>І</w:t>
      </w:r>
      <w:r w:rsidR="00F03953" w:rsidRPr="001E3C60">
        <w:rPr>
          <w:rFonts w:ascii="Times New Roman" w:hAnsi="Times New Roman"/>
          <w:color w:val="000000" w:themeColor="text1"/>
          <w:sz w:val="28"/>
          <w:szCs w:val="28"/>
        </w:rPr>
        <w:t xml:space="preserve">нформування споживача про намір зміни ціни/тарифу на послугу здійснюється виконавцем в порядку, затвердженому </w:t>
      </w:r>
      <w:proofErr w:type="spellStart"/>
      <w:r w:rsidR="00F03953" w:rsidRPr="001E3C60">
        <w:rPr>
          <w:rFonts w:ascii="Times New Roman" w:hAnsi="Times New Roman"/>
          <w:color w:val="000000" w:themeColor="text1"/>
          <w:sz w:val="28"/>
          <w:szCs w:val="28"/>
        </w:rPr>
        <w:t>Мінрегіоном</w:t>
      </w:r>
      <w:proofErr w:type="spellEnd"/>
      <w:r w:rsidR="00F03953" w:rsidRPr="001E3C60">
        <w:rPr>
          <w:rFonts w:ascii="Times New Roman" w:hAnsi="Times New Roman"/>
          <w:color w:val="000000" w:themeColor="text1"/>
          <w:sz w:val="28"/>
          <w:szCs w:val="28"/>
        </w:rPr>
        <w:t>.</w:t>
      </w:r>
    </w:p>
    <w:p w:rsidR="00F03953" w:rsidRPr="001E3C60" w:rsidRDefault="00F03953" w:rsidP="00075BFF">
      <w:pPr>
        <w:pStyle w:val="a4"/>
        <w:spacing w:line="233" w:lineRule="auto"/>
        <w:ind w:firstLine="0"/>
        <w:jc w:val="both"/>
        <w:rPr>
          <w:rFonts w:ascii="Times New Roman" w:hAnsi="Times New Roman"/>
          <w:color w:val="000000" w:themeColor="text1"/>
          <w:sz w:val="28"/>
          <w:szCs w:val="28"/>
        </w:rPr>
      </w:pPr>
      <w:r w:rsidRPr="001E3C60">
        <w:rPr>
          <w:rFonts w:ascii="Times New Roman" w:hAnsi="Times New Roman"/>
          <w:color w:val="000000" w:themeColor="text1"/>
          <w:sz w:val="28"/>
          <w:szCs w:val="28"/>
        </w:rPr>
        <w:t>26. У разі прийняття органом місцевого самоврядування рішення про зміну цін/тарифів на послуги виконавець у строк, що не перевищує 15 днів з дати введення їх у дію, повідомляє про це споживачам з посиланням на рішення відповідних органів шляхом розміщення на офіційному веб-сайті виконавця.</w:t>
      </w:r>
    </w:p>
    <w:p w:rsidR="00F03953" w:rsidRPr="001E3C60" w:rsidRDefault="00F03953" w:rsidP="00075BFF">
      <w:pPr>
        <w:pStyle w:val="a4"/>
        <w:spacing w:line="233" w:lineRule="auto"/>
        <w:ind w:firstLine="0"/>
        <w:jc w:val="both"/>
        <w:rPr>
          <w:rFonts w:ascii="Times New Roman" w:hAnsi="Times New Roman"/>
          <w:color w:val="000000" w:themeColor="text1"/>
          <w:sz w:val="28"/>
          <w:szCs w:val="28"/>
        </w:rPr>
      </w:pPr>
      <w:r w:rsidRPr="001E3C60">
        <w:rPr>
          <w:rFonts w:ascii="Times New Roman" w:hAnsi="Times New Roman"/>
          <w:color w:val="000000" w:themeColor="text1"/>
          <w:sz w:val="28"/>
          <w:szCs w:val="28"/>
        </w:rPr>
        <w:t xml:space="preserve">У разі зміни цін/тарифів протягом строку дії договору нові тарифи застосовуються з моменту їх введення в дію. Виконавець зобов’язаний внести відповідні зміни до договору шляхом розміщення нової редакції договору на офіційному веб-сайті </w:t>
      </w:r>
      <w:r w:rsidR="00182C40" w:rsidRPr="001E3C60">
        <w:rPr>
          <w:rFonts w:ascii="Times New Roman" w:hAnsi="Times New Roman"/>
          <w:color w:val="000000" w:themeColor="text1"/>
          <w:sz w:val="28"/>
          <w:szCs w:val="28"/>
        </w:rPr>
        <w:t xml:space="preserve">органу місцевого самоврядування </w:t>
      </w:r>
      <w:r w:rsidRPr="001E3C60">
        <w:rPr>
          <w:rFonts w:ascii="Times New Roman" w:hAnsi="Times New Roman"/>
          <w:color w:val="000000" w:themeColor="text1"/>
          <w:sz w:val="28"/>
          <w:szCs w:val="28"/>
        </w:rPr>
        <w:t>за посиланням:</w:t>
      </w:r>
      <w:r w:rsidR="00925A54" w:rsidRPr="001E3C60">
        <w:rPr>
          <w:rFonts w:ascii="Times New Roman" w:hAnsi="Times New Roman"/>
          <w:color w:val="000000" w:themeColor="text1"/>
          <w:sz w:val="28"/>
          <w:szCs w:val="28"/>
        </w:rPr>
        <w:t xml:space="preserve"> https://zdgromada.gov.ua.  </w:t>
      </w:r>
    </w:p>
    <w:p w:rsidR="00F03953" w:rsidRPr="001E3C60" w:rsidRDefault="00F03953" w:rsidP="00075BFF">
      <w:pPr>
        <w:pStyle w:val="ac"/>
        <w:spacing w:before="360" w:after="0" w:line="233" w:lineRule="auto"/>
        <w:rPr>
          <w:rFonts w:ascii="Times New Roman" w:hAnsi="Times New Roman"/>
          <w:color w:val="000000" w:themeColor="text1"/>
          <w:sz w:val="28"/>
          <w:szCs w:val="28"/>
        </w:rPr>
      </w:pPr>
      <w:r w:rsidRPr="001E3C60">
        <w:rPr>
          <w:rFonts w:ascii="Times New Roman" w:hAnsi="Times New Roman"/>
          <w:color w:val="000000" w:themeColor="text1"/>
          <w:sz w:val="28"/>
          <w:szCs w:val="28"/>
        </w:rPr>
        <w:t>Форс-мажорні обставини</w:t>
      </w:r>
    </w:p>
    <w:p w:rsidR="00F03953" w:rsidRPr="001E3C60" w:rsidRDefault="00F03953" w:rsidP="00075BFF">
      <w:pPr>
        <w:pStyle w:val="a4"/>
        <w:spacing w:line="233" w:lineRule="auto"/>
        <w:ind w:firstLine="0"/>
        <w:jc w:val="both"/>
        <w:rPr>
          <w:rFonts w:ascii="Times New Roman" w:hAnsi="Times New Roman"/>
          <w:color w:val="000000" w:themeColor="text1"/>
          <w:sz w:val="28"/>
          <w:szCs w:val="28"/>
        </w:rPr>
      </w:pPr>
      <w:r w:rsidRPr="001E3C60">
        <w:rPr>
          <w:rFonts w:ascii="Times New Roman" w:hAnsi="Times New Roman"/>
          <w:color w:val="000000" w:themeColor="text1"/>
          <w:sz w:val="28"/>
          <w:szCs w:val="28"/>
        </w:rPr>
        <w:t>27. 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w:t>
      </w:r>
    </w:p>
    <w:p w:rsidR="00F03953" w:rsidRPr="001E3C60" w:rsidRDefault="00F03953" w:rsidP="00075BFF">
      <w:pPr>
        <w:pStyle w:val="a4"/>
        <w:spacing w:line="233" w:lineRule="auto"/>
        <w:ind w:firstLine="0"/>
        <w:jc w:val="both"/>
        <w:rPr>
          <w:rFonts w:ascii="Times New Roman" w:hAnsi="Times New Roman"/>
          <w:color w:val="000000" w:themeColor="text1"/>
          <w:sz w:val="28"/>
          <w:szCs w:val="28"/>
        </w:rPr>
      </w:pPr>
      <w:r w:rsidRPr="001E3C60">
        <w:rPr>
          <w:rFonts w:ascii="Times New Roman" w:hAnsi="Times New Roman"/>
          <w:color w:val="000000" w:themeColor="text1"/>
          <w:sz w:val="28"/>
          <w:szCs w:val="28"/>
        </w:rPr>
        <w:t>28. Форс-мажорними обставинами є надзвичайні та невідворотні обставини, які виникли в результаті не</w:t>
      </w:r>
      <w:r w:rsidR="00E4370A" w:rsidRPr="001E3C60">
        <w:rPr>
          <w:rFonts w:ascii="Times New Roman" w:hAnsi="Times New Roman"/>
          <w:color w:val="000000" w:themeColor="text1"/>
          <w:sz w:val="28"/>
          <w:szCs w:val="28"/>
        </w:rPr>
        <w:t xml:space="preserve"> </w:t>
      </w:r>
      <w:r w:rsidRPr="001E3C60">
        <w:rPr>
          <w:rFonts w:ascii="Times New Roman" w:hAnsi="Times New Roman"/>
          <w:color w:val="000000" w:themeColor="text1"/>
          <w:sz w:val="28"/>
          <w:szCs w:val="28"/>
        </w:rPr>
        <w:t>передбачених сторонами подій, що об’єктивно унеможливлюють виконання зобов’язань, передбачених умовами договору, обов’язків згідно із законодавчими та іншими нормативними актами, зокрема пожежі, землетру</w:t>
      </w:r>
      <w:r w:rsidR="00E4370A" w:rsidRPr="001E3C60">
        <w:rPr>
          <w:rFonts w:ascii="Times New Roman" w:hAnsi="Times New Roman"/>
          <w:color w:val="000000" w:themeColor="text1"/>
          <w:sz w:val="28"/>
          <w:szCs w:val="28"/>
        </w:rPr>
        <w:t>си, повені, зсуви, вибухи, війна</w:t>
      </w:r>
      <w:r w:rsidRPr="001E3C60">
        <w:rPr>
          <w:rFonts w:ascii="Times New Roman" w:hAnsi="Times New Roman"/>
          <w:color w:val="000000" w:themeColor="text1"/>
          <w:sz w:val="28"/>
          <w:szCs w:val="28"/>
        </w:rPr>
        <w:t xml:space="preserve"> аб</w:t>
      </w:r>
      <w:r w:rsidR="00E4370A" w:rsidRPr="001E3C60">
        <w:rPr>
          <w:rFonts w:ascii="Times New Roman" w:hAnsi="Times New Roman"/>
          <w:color w:val="000000" w:themeColor="text1"/>
          <w:sz w:val="28"/>
          <w:szCs w:val="28"/>
        </w:rPr>
        <w:t>о військові дії, страйк, блокада</w:t>
      </w:r>
      <w:r w:rsidRPr="001E3C60">
        <w:rPr>
          <w:rFonts w:ascii="Times New Roman" w:hAnsi="Times New Roman"/>
          <w:color w:val="000000" w:themeColor="text1"/>
          <w:sz w:val="28"/>
          <w:szCs w:val="28"/>
        </w:rPr>
        <w:t>. Доказом настання форс-мажорних обставин є документ Торгово-промислової палати або іншого компетентного органу.</w:t>
      </w:r>
    </w:p>
    <w:p w:rsidR="00F03953" w:rsidRPr="001E3C60" w:rsidRDefault="00F03953" w:rsidP="00AE5F74">
      <w:pPr>
        <w:pStyle w:val="ac"/>
        <w:spacing w:after="120" w:line="233" w:lineRule="auto"/>
        <w:rPr>
          <w:rFonts w:ascii="Times New Roman" w:hAnsi="Times New Roman"/>
          <w:color w:val="000000" w:themeColor="text1"/>
          <w:sz w:val="28"/>
          <w:szCs w:val="28"/>
        </w:rPr>
      </w:pPr>
      <w:r w:rsidRPr="001E3C60">
        <w:rPr>
          <w:rFonts w:ascii="Times New Roman" w:hAnsi="Times New Roman"/>
          <w:color w:val="000000" w:themeColor="text1"/>
          <w:sz w:val="28"/>
          <w:szCs w:val="28"/>
        </w:rPr>
        <w:t>Строк дії договору, порядок і умови продовження його дії та розірвання</w:t>
      </w:r>
    </w:p>
    <w:p w:rsidR="00F03953" w:rsidRPr="001E3C60" w:rsidRDefault="00F03953" w:rsidP="00075BFF">
      <w:pPr>
        <w:pStyle w:val="a4"/>
        <w:spacing w:line="233" w:lineRule="auto"/>
        <w:ind w:firstLine="0"/>
        <w:jc w:val="both"/>
        <w:rPr>
          <w:rFonts w:ascii="Times New Roman" w:hAnsi="Times New Roman"/>
          <w:color w:val="000000" w:themeColor="text1"/>
          <w:sz w:val="28"/>
          <w:szCs w:val="28"/>
        </w:rPr>
      </w:pPr>
      <w:r w:rsidRPr="001E3C60">
        <w:rPr>
          <w:rFonts w:ascii="Times New Roman" w:hAnsi="Times New Roman"/>
          <w:color w:val="000000" w:themeColor="text1"/>
          <w:sz w:val="28"/>
          <w:szCs w:val="28"/>
        </w:rPr>
        <w:t>29. Цей договір набирає чинності з дня акцептування його споживачем, і діє протягом одного року з дати набрання чинності.</w:t>
      </w:r>
    </w:p>
    <w:p w:rsidR="00F03953" w:rsidRPr="001E3C60" w:rsidRDefault="00F03953" w:rsidP="00075BFF">
      <w:pPr>
        <w:pStyle w:val="a4"/>
        <w:spacing w:line="233" w:lineRule="auto"/>
        <w:ind w:firstLine="0"/>
        <w:jc w:val="both"/>
        <w:rPr>
          <w:rFonts w:ascii="Times New Roman" w:hAnsi="Times New Roman"/>
          <w:color w:val="000000" w:themeColor="text1"/>
          <w:sz w:val="28"/>
          <w:szCs w:val="28"/>
        </w:rPr>
      </w:pPr>
      <w:r w:rsidRPr="001E3C60">
        <w:rPr>
          <w:rFonts w:ascii="Times New Roman" w:hAnsi="Times New Roman"/>
          <w:color w:val="000000" w:themeColor="text1"/>
          <w:sz w:val="28"/>
          <w:szCs w:val="28"/>
        </w:rPr>
        <w:t xml:space="preserve">30. Якщо за 30 днів до закінчення строку дії цього договору жодна із сторін не повідомить письмово іншій стороні про відмову від договору, договір вважається продовженим на черговий однорічний строк. </w:t>
      </w:r>
    </w:p>
    <w:p w:rsidR="00F03953" w:rsidRPr="001E3C60" w:rsidRDefault="00F03953" w:rsidP="00075BFF">
      <w:pPr>
        <w:pStyle w:val="a4"/>
        <w:spacing w:line="233" w:lineRule="auto"/>
        <w:ind w:firstLine="0"/>
        <w:jc w:val="both"/>
        <w:rPr>
          <w:rFonts w:ascii="Times New Roman" w:hAnsi="Times New Roman"/>
          <w:color w:val="000000" w:themeColor="text1"/>
          <w:sz w:val="28"/>
          <w:szCs w:val="28"/>
        </w:rPr>
      </w:pPr>
      <w:r w:rsidRPr="001E3C60">
        <w:rPr>
          <w:rFonts w:ascii="Times New Roman" w:hAnsi="Times New Roman"/>
          <w:color w:val="000000" w:themeColor="text1"/>
          <w:sz w:val="28"/>
          <w:szCs w:val="28"/>
        </w:rPr>
        <w:t>31. Дія договору припиняється у разі:</w:t>
      </w:r>
      <w:r w:rsidR="00075BFF" w:rsidRPr="001E3C60">
        <w:rPr>
          <w:rFonts w:ascii="Times New Roman" w:hAnsi="Times New Roman"/>
          <w:color w:val="000000" w:themeColor="text1"/>
          <w:sz w:val="28"/>
          <w:szCs w:val="28"/>
        </w:rPr>
        <w:t xml:space="preserve"> </w:t>
      </w:r>
      <w:r w:rsidRPr="001E3C60">
        <w:rPr>
          <w:rFonts w:ascii="Times New Roman" w:hAnsi="Times New Roman"/>
          <w:color w:val="000000" w:themeColor="text1"/>
          <w:sz w:val="28"/>
          <w:szCs w:val="28"/>
        </w:rPr>
        <w:t>закінчення строку, на який його укладено, якщо одна із сторін повідомила про відмову від договору відповідно до пункту 30 цього договору;</w:t>
      </w:r>
      <w:r w:rsidR="00075BFF" w:rsidRPr="001E3C60">
        <w:rPr>
          <w:rFonts w:ascii="Times New Roman" w:hAnsi="Times New Roman"/>
          <w:color w:val="000000" w:themeColor="text1"/>
          <w:sz w:val="28"/>
          <w:szCs w:val="28"/>
        </w:rPr>
        <w:t xml:space="preserve"> </w:t>
      </w:r>
      <w:r w:rsidRPr="001E3C60">
        <w:rPr>
          <w:rFonts w:ascii="Times New Roman" w:hAnsi="Times New Roman"/>
          <w:color w:val="000000" w:themeColor="text1"/>
          <w:sz w:val="28"/>
          <w:szCs w:val="28"/>
        </w:rPr>
        <w:t xml:space="preserve">смерті фізичної особи </w:t>
      </w:r>
      <w:r w:rsidR="00763BA5" w:rsidRPr="001E3C60">
        <w:rPr>
          <w:rFonts w:ascii="Times New Roman" w:hAnsi="Times New Roman"/>
          <w:color w:val="000000" w:themeColor="text1"/>
          <w:sz w:val="28"/>
          <w:szCs w:val="28"/>
        </w:rPr>
        <w:t>-</w:t>
      </w:r>
      <w:r w:rsidRPr="001E3C60">
        <w:rPr>
          <w:rFonts w:ascii="Times New Roman" w:hAnsi="Times New Roman"/>
          <w:color w:val="000000" w:themeColor="text1"/>
          <w:sz w:val="28"/>
          <w:szCs w:val="28"/>
        </w:rPr>
        <w:t xml:space="preserve"> споживача (виконавця);</w:t>
      </w:r>
      <w:r w:rsidR="00075BFF" w:rsidRPr="001E3C60">
        <w:rPr>
          <w:rFonts w:ascii="Times New Roman" w:hAnsi="Times New Roman"/>
          <w:color w:val="000000" w:themeColor="text1"/>
          <w:sz w:val="28"/>
          <w:szCs w:val="28"/>
        </w:rPr>
        <w:t xml:space="preserve"> </w:t>
      </w:r>
      <w:r w:rsidRPr="001E3C60">
        <w:rPr>
          <w:rFonts w:ascii="Times New Roman" w:hAnsi="Times New Roman"/>
          <w:color w:val="000000" w:themeColor="text1"/>
          <w:sz w:val="28"/>
          <w:szCs w:val="28"/>
        </w:rPr>
        <w:t xml:space="preserve">прийняття </w:t>
      </w:r>
      <w:r w:rsidRPr="001E3C60">
        <w:rPr>
          <w:rFonts w:ascii="Times New Roman" w:hAnsi="Times New Roman"/>
          <w:color w:val="000000" w:themeColor="text1"/>
          <w:sz w:val="28"/>
          <w:szCs w:val="28"/>
        </w:rPr>
        <w:lastRenderedPageBreak/>
        <w:t xml:space="preserve">рішення про ліквідацію юридичної особи </w:t>
      </w:r>
      <w:r w:rsidR="00763BA5" w:rsidRPr="001E3C60">
        <w:rPr>
          <w:rFonts w:ascii="Times New Roman" w:hAnsi="Times New Roman"/>
          <w:color w:val="000000" w:themeColor="text1"/>
          <w:sz w:val="28"/>
          <w:szCs w:val="28"/>
        </w:rPr>
        <w:t>-</w:t>
      </w:r>
      <w:r w:rsidRPr="001E3C60">
        <w:rPr>
          <w:rFonts w:ascii="Times New Roman" w:hAnsi="Times New Roman"/>
          <w:color w:val="000000" w:themeColor="text1"/>
          <w:sz w:val="28"/>
          <w:szCs w:val="28"/>
        </w:rPr>
        <w:t xml:space="preserve"> споживача (виконавця) або визнання його банкрутом.</w:t>
      </w:r>
    </w:p>
    <w:p w:rsidR="00F03953" w:rsidRPr="001E3C60" w:rsidRDefault="00F03953" w:rsidP="00075BFF">
      <w:pPr>
        <w:pStyle w:val="a4"/>
        <w:ind w:firstLine="0"/>
        <w:jc w:val="both"/>
        <w:rPr>
          <w:rFonts w:ascii="Times New Roman" w:hAnsi="Times New Roman"/>
          <w:color w:val="000000" w:themeColor="text1"/>
          <w:sz w:val="28"/>
          <w:szCs w:val="28"/>
        </w:rPr>
      </w:pPr>
      <w:r w:rsidRPr="001E3C60">
        <w:rPr>
          <w:rFonts w:ascii="Times New Roman" w:hAnsi="Times New Roman"/>
          <w:color w:val="000000" w:themeColor="text1"/>
          <w:sz w:val="28"/>
          <w:szCs w:val="28"/>
        </w:rPr>
        <w:t>Дія договору припиняється шляхом розірвання за:</w:t>
      </w:r>
      <w:r w:rsidR="00075BFF" w:rsidRPr="001E3C60">
        <w:rPr>
          <w:rFonts w:ascii="Times New Roman" w:hAnsi="Times New Roman"/>
          <w:color w:val="000000" w:themeColor="text1"/>
          <w:sz w:val="28"/>
          <w:szCs w:val="28"/>
        </w:rPr>
        <w:t xml:space="preserve"> </w:t>
      </w:r>
      <w:r w:rsidRPr="001E3C60">
        <w:rPr>
          <w:rFonts w:ascii="Times New Roman" w:hAnsi="Times New Roman"/>
          <w:color w:val="000000" w:themeColor="text1"/>
          <w:sz w:val="28"/>
          <w:szCs w:val="28"/>
        </w:rPr>
        <w:t>взаємною згодою сторін;</w:t>
      </w:r>
      <w:r w:rsidR="00075BFF" w:rsidRPr="001E3C60">
        <w:rPr>
          <w:rFonts w:ascii="Times New Roman" w:hAnsi="Times New Roman"/>
          <w:color w:val="000000" w:themeColor="text1"/>
          <w:sz w:val="28"/>
          <w:szCs w:val="28"/>
        </w:rPr>
        <w:t xml:space="preserve"> </w:t>
      </w:r>
      <w:r w:rsidRPr="001E3C60">
        <w:rPr>
          <w:rFonts w:ascii="Times New Roman" w:hAnsi="Times New Roman"/>
          <w:color w:val="000000" w:themeColor="text1"/>
          <w:sz w:val="28"/>
          <w:szCs w:val="28"/>
        </w:rPr>
        <w:t>односторонньої відмови від договору;</w:t>
      </w:r>
      <w:r w:rsidR="00075BFF" w:rsidRPr="001E3C60">
        <w:rPr>
          <w:rFonts w:ascii="Times New Roman" w:hAnsi="Times New Roman"/>
          <w:color w:val="000000" w:themeColor="text1"/>
          <w:sz w:val="28"/>
          <w:szCs w:val="28"/>
        </w:rPr>
        <w:t xml:space="preserve"> </w:t>
      </w:r>
      <w:r w:rsidRPr="001E3C60">
        <w:rPr>
          <w:rFonts w:ascii="Times New Roman" w:hAnsi="Times New Roman"/>
          <w:color w:val="000000" w:themeColor="text1"/>
          <w:sz w:val="28"/>
          <w:szCs w:val="28"/>
        </w:rPr>
        <w:t xml:space="preserve">рішенням суду на вимогу однієї із сторін у разі істотного порушення договору </w:t>
      </w:r>
      <w:r w:rsidR="00E4370A" w:rsidRPr="001E3C60">
        <w:rPr>
          <w:rFonts w:ascii="Times New Roman" w:hAnsi="Times New Roman"/>
          <w:color w:val="000000" w:themeColor="text1"/>
          <w:sz w:val="28"/>
          <w:szCs w:val="28"/>
        </w:rPr>
        <w:t>іншою</w:t>
      </w:r>
      <w:r w:rsidRPr="001E3C60">
        <w:rPr>
          <w:rFonts w:ascii="Times New Roman" w:hAnsi="Times New Roman"/>
          <w:color w:val="000000" w:themeColor="text1"/>
          <w:sz w:val="28"/>
          <w:szCs w:val="28"/>
        </w:rPr>
        <w:t xml:space="preserve"> стороною та в інших випадках, встановлених договором або законом. </w:t>
      </w:r>
    </w:p>
    <w:p w:rsidR="00F03953" w:rsidRPr="001E3C60" w:rsidRDefault="00F03953" w:rsidP="00075BFF">
      <w:pPr>
        <w:pStyle w:val="a4"/>
        <w:ind w:firstLine="0"/>
        <w:jc w:val="both"/>
        <w:rPr>
          <w:rFonts w:ascii="Times New Roman" w:hAnsi="Times New Roman"/>
          <w:color w:val="000000" w:themeColor="text1"/>
          <w:sz w:val="28"/>
          <w:szCs w:val="28"/>
        </w:rPr>
      </w:pPr>
      <w:r w:rsidRPr="001E3C60">
        <w:rPr>
          <w:rFonts w:ascii="Times New Roman" w:hAnsi="Times New Roman"/>
          <w:color w:val="000000" w:themeColor="text1"/>
          <w:sz w:val="28"/>
          <w:szCs w:val="28"/>
        </w:rPr>
        <w:t>32. Припинення дії цього договору не звільняє сторони від обов’язку виконання зобов’язань, які на дату такого припинення залишилися невиконаними.</w:t>
      </w:r>
    </w:p>
    <w:p w:rsidR="00F03953" w:rsidRPr="001E3C60" w:rsidRDefault="00F03953" w:rsidP="00F03953">
      <w:pPr>
        <w:pStyle w:val="ac"/>
        <w:spacing w:before="120"/>
        <w:rPr>
          <w:rFonts w:ascii="Times New Roman" w:hAnsi="Times New Roman"/>
          <w:color w:val="000000" w:themeColor="text1"/>
          <w:sz w:val="28"/>
          <w:szCs w:val="28"/>
        </w:rPr>
      </w:pPr>
      <w:r w:rsidRPr="001E3C60">
        <w:rPr>
          <w:rFonts w:ascii="Times New Roman" w:hAnsi="Times New Roman"/>
          <w:color w:val="000000" w:themeColor="text1"/>
          <w:sz w:val="28"/>
          <w:szCs w:val="28"/>
        </w:rPr>
        <w:t>Прикінцеві положення</w:t>
      </w:r>
    </w:p>
    <w:p w:rsidR="00F03953" w:rsidRPr="001E3C60" w:rsidRDefault="00F03953" w:rsidP="00075BFF">
      <w:pPr>
        <w:pStyle w:val="a4"/>
        <w:ind w:firstLine="0"/>
        <w:jc w:val="both"/>
        <w:rPr>
          <w:rFonts w:ascii="Times New Roman" w:hAnsi="Times New Roman"/>
          <w:color w:val="000000" w:themeColor="text1"/>
          <w:sz w:val="28"/>
          <w:szCs w:val="28"/>
        </w:rPr>
      </w:pPr>
      <w:r w:rsidRPr="001E3C60">
        <w:rPr>
          <w:rFonts w:ascii="Times New Roman" w:hAnsi="Times New Roman"/>
          <w:color w:val="000000" w:themeColor="text1"/>
          <w:sz w:val="28"/>
          <w:szCs w:val="28"/>
        </w:rPr>
        <w:t>33. Спори та розбіжності, що можуть виникнути під час надання послуг, якщо вони не будуть узгоджені шляхом переговорів між сторонами, вирішуються в судовому порядку.</w:t>
      </w:r>
    </w:p>
    <w:p w:rsidR="00F03953" w:rsidRPr="001E3C60" w:rsidRDefault="00F03953" w:rsidP="00075BFF">
      <w:pPr>
        <w:pStyle w:val="a4"/>
        <w:ind w:firstLine="0"/>
        <w:jc w:val="both"/>
        <w:rPr>
          <w:rFonts w:ascii="Times New Roman" w:hAnsi="Times New Roman"/>
          <w:color w:val="000000" w:themeColor="text1"/>
          <w:sz w:val="28"/>
          <w:szCs w:val="28"/>
        </w:rPr>
      </w:pPr>
      <w:r w:rsidRPr="001E3C60">
        <w:rPr>
          <w:rFonts w:ascii="Times New Roman" w:hAnsi="Times New Roman"/>
          <w:color w:val="000000" w:themeColor="text1"/>
          <w:sz w:val="28"/>
          <w:szCs w:val="28"/>
        </w:rPr>
        <w:t xml:space="preserve">34. Повідомлення, документи та інформацію, що передбачені цим договором, споживач надсилає виконавцю засобами зв’язку, зазначеними в розділі </w:t>
      </w:r>
      <w:r w:rsidR="002C0CD3" w:rsidRPr="001E3C60">
        <w:rPr>
          <w:rFonts w:ascii="Times New Roman" w:hAnsi="Times New Roman"/>
          <w:color w:val="000000" w:themeColor="text1"/>
          <w:sz w:val="28"/>
          <w:szCs w:val="28"/>
        </w:rPr>
        <w:t>“</w:t>
      </w:r>
      <w:r w:rsidRPr="001E3C60">
        <w:rPr>
          <w:rFonts w:ascii="Times New Roman" w:hAnsi="Times New Roman"/>
          <w:color w:val="000000" w:themeColor="text1"/>
          <w:sz w:val="28"/>
          <w:szCs w:val="28"/>
        </w:rPr>
        <w:t>Реквізити виконавця</w:t>
      </w:r>
      <w:r w:rsidR="002C0CD3" w:rsidRPr="001E3C60">
        <w:rPr>
          <w:rFonts w:ascii="Times New Roman" w:hAnsi="Times New Roman"/>
          <w:color w:val="000000" w:themeColor="text1"/>
          <w:sz w:val="28"/>
          <w:szCs w:val="28"/>
        </w:rPr>
        <w:t>”</w:t>
      </w:r>
      <w:r w:rsidRPr="001E3C60">
        <w:rPr>
          <w:rFonts w:ascii="Times New Roman" w:hAnsi="Times New Roman"/>
          <w:color w:val="000000" w:themeColor="text1"/>
          <w:sz w:val="28"/>
          <w:szCs w:val="28"/>
        </w:rPr>
        <w:t xml:space="preserve"> цього договору. Виконавець надсилає повідомлення, документи та інформацію, що  передбачені цим договором</w:t>
      </w:r>
      <w:r w:rsidR="00AE5F74" w:rsidRPr="001E3C60">
        <w:rPr>
          <w:rFonts w:ascii="Times New Roman" w:hAnsi="Times New Roman"/>
          <w:color w:val="000000" w:themeColor="text1"/>
          <w:sz w:val="28"/>
          <w:szCs w:val="28"/>
        </w:rPr>
        <w:t>,</w:t>
      </w:r>
      <w:r w:rsidRPr="001E3C60">
        <w:rPr>
          <w:rFonts w:ascii="Times New Roman" w:hAnsi="Times New Roman"/>
          <w:color w:val="000000" w:themeColor="text1"/>
          <w:sz w:val="28"/>
          <w:szCs w:val="28"/>
        </w:rPr>
        <w:t xml:space="preserve"> на поштову ад</w:t>
      </w:r>
      <w:r w:rsidR="00AE5F74" w:rsidRPr="001E3C60">
        <w:rPr>
          <w:rFonts w:ascii="Times New Roman" w:hAnsi="Times New Roman"/>
          <w:color w:val="000000" w:themeColor="text1"/>
          <w:sz w:val="28"/>
          <w:szCs w:val="28"/>
        </w:rPr>
        <w:t>ресу нерухомого майна споживача</w:t>
      </w:r>
      <w:r w:rsidRPr="001E3C60">
        <w:rPr>
          <w:rFonts w:ascii="Times New Roman" w:hAnsi="Times New Roman"/>
          <w:color w:val="000000" w:themeColor="text1"/>
          <w:sz w:val="28"/>
          <w:szCs w:val="28"/>
        </w:rPr>
        <w:t xml:space="preserve"> або іншими засобами зв’язку, зазначеними споживачем. </w:t>
      </w:r>
    </w:p>
    <w:p w:rsidR="00364352" w:rsidRPr="001E3C60" w:rsidRDefault="00364352" w:rsidP="00364352">
      <w:pPr>
        <w:pStyle w:val="a4"/>
        <w:ind w:firstLine="0"/>
        <w:jc w:val="center"/>
        <w:rPr>
          <w:rFonts w:ascii="Times New Roman" w:hAnsi="Times New Roman"/>
          <w:color w:val="000000" w:themeColor="text1"/>
          <w:sz w:val="28"/>
          <w:szCs w:val="28"/>
        </w:rPr>
      </w:pPr>
      <w:r w:rsidRPr="001E3C60">
        <w:rPr>
          <w:rFonts w:ascii="Times New Roman" w:hAnsi="Times New Roman"/>
          <w:color w:val="000000" w:themeColor="text1"/>
          <w:sz w:val="28"/>
          <w:szCs w:val="28"/>
        </w:rPr>
        <w:t>Реквізити виконавця</w:t>
      </w:r>
    </w:p>
    <w:p w:rsidR="00364352" w:rsidRPr="001E3C60" w:rsidRDefault="00364352" w:rsidP="00364352">
      <w:pPr>
        <w:pStyle w:val="a4"/>
        <w:ind w:firstLine="0"/>
        <w:jc w:val="center"/>
        <w:rPr>
          <w:rFonts w:ascii="Times New Roman" w:hAnsi="Times New Roman"/>
          <w:color w:val="000000" w:themeColor="text1"/>
          <w:sz w:val="28"/>
          <w:szCs w:val="28"/>
        </w:rPr>
      </w:pPr>
    </w:p>
    <w:tbl>
      <w:tblPr>
        <w:tblW w:w="4828" w:type="pct"/>
        <w:tblLayout w:type="fixed"/>
        <w:tblLook w:val="04A0" w:firstRow="1" w:lastRow="0" w:firstColumn="1" w:lastColumn="0" w:noHBand="0" w:noVBand="1"/>
      </w:tblPr>
      <w:tblGrid>
        <w:gridCol w:w="9306"/>
      </w:tblGrid>
      <w:tr w:rsidR="001E3C60" w:rsidRPr="001E3C60" w:rsidTr="008C27E9">
        <w:trPr>
          <w:trHeight w:val="181"/>
        </w:trPr>
        <w:tc>
          <w:tcPr>
            <w:tcW w:w="5000" w:type="pct"/>
            <w:hideMark/>
          </w:tcPr>
          <w:p w:rsidR="00364352" w:rsidRPr="001E3C60" w:rsidRDefault="00364352" w:rsidP="008C27E9">
            <w:pPr>
              <w:jc w:val="both"/>
              <w:rPr>
                <w:rFonts w:ascii="Times New Roman" w:eastAsia="Calibri" w:hAnsi="Times New Roman"/>
                <w:b/>
                <w:color w:val="000000" w:themeColor="text1"/>
                <w:sz w:val="28"/>
                <w:szCs w:val="28"/>
                <w:lang w:eastAsia="uk-UA"/>
              </w:rPr>
            </w:pPr>
            <w:r w:rsidRPr="001E3C60">
              <w:rPr>
                <w:rFonts w:ascii="Times New Roman" w:eastAsia="Calibri" w:hAnsi="Times New Roman"/>
                <w:b/>
                <w:color w:val="000000" w:themeColor="text1"/>
                <w:sz w:val="28"/>
                <w:szCs w:val="28"/>
                <w:lang w:eastAsia="uk-UA"/>
              </w:rPr>
              <w:t>КП «Здолбунівське» Здолбунівської міської ради Рівненської області</w:t>
            </w:r>
          </w:p>
        </w:tc>
      </w:tr>
      <w:tr w:rsidR="001E3C60" w:rsidRPr="001E3C60" w:rsidTr="008C27E9">
        <w:trPr>
          <w:trHeight w:val="181"/>
        </w:trPr>
        <w:tc>
          <w:tcPr>
            <w:tcW w:w="5000" w:type="pct"/>
            <w:hideMark/>
          </w:tcPr>
          <w:p w:rsidR="00364352" w:rsidRPr="001E3C60" w:rsidRDefault="00364352" w:rsidP="008C27E9">
            <w:pPr>
              <w:rPr>
                <w:rFonts w:ascii="Times New Roman" w:eastAsia="Calibri" w:hAnsi="Times New Roman"/>
                <w:color w:val="000000" w:themeColor="text1"/>
                <w:sz w:val="28"/>
                <w:szCs w:val="28"/>
                <w:lang w:eastAsia="uk-UA"/>
              </w:rPr>
            </w:pPr>
            <w:r w:rsidRPr="001E3C60">
              <w:rPr>
                <w:rFonts w:ascii="Times New Roman" w:eastAsia="Calibri" w:hAnsi="Times New Roman"/>
                <w:color w:val="000000" w:themeColor="text1"/>
                <w:sz w:val="28"/>
                <w:szCs w:val="28"/>
              </w:rPr>
              <w:t xml:space="preserve">код згідно з ЄДРПОУ </w:t>
            </w:r>
            <w:r w:rsidRPr="001E3C60">
              <w:rPr>
                <w:rFonts w:ascii="Times New Roman" w:eastAsia="Calibri" w:hAnsi="Times New Roman"/>
                <w:color w:val="000000" w:themeColor="text1"/>
                <w:sz w:val="28"/>
                <w:szCs w:val="28"/>
                <w:lang w:eastAsia="uk-UA"/>
              </w:rPr>
              <w:t>37992989</w:t>
            </w:r>
          </w:p>
        </w:tc>
      </w:tr>
      <w:tr w:rsidR="001E3C60" w:rsidRPr="001E3C60" w:rsidTr="008C27E9">
        <w:trPr>
          <w:trHeight w:val="181"/>
        </w:trPr>
        <w:tc>
          <w:tcPr>
            <w:tcW w:w="5000" w:type="pct"/>
            <w:hideMark/>
          </w:tcPr>
          <w:p w:rsidR="00364352" w:rsidRPr="001E3C60" w:rsidRDefault="00364352" w:rsidP="008C27E9">
            <w:pPr>
              <w:rPr>
                <w:rFonts w:ascii="Times New Roman" w:eastAsia="Calibri" w:hAnsi="Times New Roman"/>
                <w:color w:val="000000" w:themeColor="text1"/>
                <w:sz w:val="28"/>
                <w:szCs w:val="28"/>
                <w:lang w:eastAsia="en-US"/>
              </w:rPr>
            </w:pPr>
            <w:r w:rsidRPr="001E3C60">
              <w:rPr>
                <w:rFonts w:ascii="Times New Roman" w:eastAsia="Calibri" w:hAnsi="Times New Roman"/>
                <w:color w:val="000000" w:themeColor="text1"/>
                <w:sz w:val="28"/>
                <w:szCs w:val="28"/>
              </w:rPr>
              <w:t xml:space="preserve">місцезнаходження 35700 м. Здолбунів, </w:t>
            </w:r>
            <w:proofErr w:type="spellStart"/>
            <w:r w:rsidRPr="001E3C60">
              <w:rPr>
                <w:rFonts w:ascii="Times New Roman" w:eastAsia="Calibri" w:hAnsi="Times New Roman"/>
                <w:color w:val="000000" w:themeColor="text1"/>
                <w:sz w:val="28"/>
                <w:szCs w:val="28"/>
              </w:rPr>
              <w:t>вул.Коротка</w:t>
            </w:r>
            <w:proofErr w:type="spellEnd"/>
            <w:r w:rsidRPr="001E3C60">
              <w:rPr>
                <w:rFonts w:ascii="Times New Roman" w:eastAsia="Calibri" w:hAnsi="Times New Roman"/>
                <w:color w:val="000000" w:themeColor="text1"/>
                <w:sz w:val="28"/>
                <w:szCs w:val="28"/>
              </w:rPr>
              <w:t>, 9</w:t>
            </w:r>
          </w:p>
        </w:tc>
      </w:tr>
      <w:tr w:rsidR="00364352" w:rsidRPr="001E3C60" w:rsidTr="008C27E9">
        <w:trPr>
          <w:trHeight w:val="1396"/>
        </w:trPr>
        <w:tc>
          <w:tcPr>
            <w:tcW w:w="5000" w:type="pct"/>
            <w:hideMark/>
          </w:tcPr>
          <w:p w:rsidR="00364352" w:rsidRPr="001E3C60" w:rsidRDefault="00364352" w:rsidP="008C27E9">
            <w:pPr>
              <w:spacing w:before="60"/>
              <w:rPr>
                <w:rFonts w:ascii="Times New Roman" w:eastAsia="Calibri" w:hAnsi="Times New Roman"/>
                <w:color w:val="000000" w:themeColor="text1"/>
                <w:sz w:val="28"/>
                <w:szCs w:val="28"/>
              </w:rPr>
            </w:pPr>
            <w:r w:rsidRPr="001E3C60">
              <w:rPr>
                <w:rFonts w:ascii="Times New Roman" w:eastAsia="Calibri" w:hAnsi="Times New Roman"/>
                <w:color w:val="000000" w:themeColor="text1"/>
                <w:sz w:val="28"/>
                <w:szCs w:val="28"/>
              </w:rPr>
              <w:t>рахунок _______________________________ у __________________________, МФО  _____________</w:t>
            </w:r>
          </w:p>
          <w:p w:rsidR="00364352" w:rsidRPr="001E3C60" w:rsidRDefault="00364352" w:rsidP="008C27E9">
            <w:pPr>
              <w:spacing w:before="60"/>
              <w:rPr>
                <w:rFonts w:ascii="Times New Roman" w:eastAsia="Calibri" w:hAnsi="Times New Roman"/>
                <w:color w:val="000000" w:themeColor="text1"/>
                <w:sz w:val="28"/>
                <w:szCs w:val="28"/>
              </w:rPr>
            </w:pPr>
            <w:r w:rsidRPr="001E3C60">
              <w:rPr>
                <w:rFonts w:ascii="Times New Roman" w:eastAsia="Calibri" w:hAnsi="Times New Roman"/>
                <w:color w:val="000000" w:themeColor="text1"/>
                <w:sz w:val="28"/>
                <w:szCs w:val="28"/>
              </w:rPr>
              <w:t xml:space="preserve">номер телефону _________________________ </w:t>
            </w:r>
          </w:p>
          <w:p w:rsidR="00364352" w:rsidRPr="001E3C60" w:rsidRDefault="00364352" w:rsidP="008C27E9">
            <w:pPr>
              <w:spacing w:before="60"/>
              <w:rPr>
                <w:rFonts w:ascii="Times New Roman" w:eastAsia="Calibri" w:hAnsi="Times New Roman"/>
                <w:color w:val="000000" w:themeColor="text1"/>
                <w:sz w:val="28"/>
                <w:szCs w:val="28"/>
                <w:lang w:eastAsia="en-US"/>
              </w:rPr>
            </w:pPr>
            <w:r w:rsidRPr="001E3C60">
              <w:rPr>
                <w:rFonts w:ascii="Times New Roman" w:eastAsia="Calibri" w:hAnsi="Times New Roman"/>
                <w:color w:val="000000" w:themeColor="text1"/>
                <w:sz w:val="28"/>
                <w:szCs w:val="28"/>
              </w:rPr>
              <w:t>Директор _______________    Р.Г. Тишкун</w:t>
            </w:r>
            <w:r w:rsidRPr="001E3C60">
              <w:rPr>
                <w:rFonts w:ascii="Times New Roman" w:eastAsia="Calibri" w:hAnsi="Times New Roman"/>
                <w:color w:val="000000" w:themeColor="text1"/>
                <w:sz w:val="28"/>
                <w:szCs w:val="28"/>
              </w:rPr>
              <w:br/>
              <w:t xml:space="preserve">            (підпис)                                              </w:t>
            </w:r>
          </w:p>
        </w:tc>
      </w:tr>
    </w:tbl>
    <w:p w:rsidR="00364352" w:rsidRPr="001E3C60" w:rsidRDefault="00364352" w:rsidP="00075BFF">
      <w:pPr>
        <w:pStyle w:val="a4"/>
        <w:ind w:firstLine="0"/>
        <w:jc w:val="both"/>
        <w:rPr>
          <w:rFonts w:ascii="Times New Roman" w:hAnsi="Times New Roman"/>
          <w:color w:val="000000" w:themeColor="text1"/>
          <w:sz w:val="28"/>
          <w:szCs w:val="28"/>
        </w:rPr>
      </w:pPr>
    </w:p>
    <w:p w:rsidR="002D2A54" w:rsidRPr="001E3C60" w:rsidRDefault="002D2A54" w:rsidP="00075BFF">
      <w:pPr>
        <w:rPr>
          <w:rFonts w:ascii="Times New Roman" w:hAnsi="Times New Roman"/>
          <w:color w:val="000000" w:themeColor="text1"/>
          <w:sz w:val="28"/>
          <w:szCs w:val="28"/>
        </w:rPr>
      </w:pPr>
      <w:r w:rsidRPr="001E3C60">
        <w:rPr>
          <w:rFonts w:ascii="Times New Roman" w:hAnsi="Times New Roman"/>
          <w:b/>
          <w:color w:val="000000" w:themeColor="text1"/>
          <w:sz w:val="28"/>
          <w:szCs w:val="28"/>
        </w:rPr>
        <w:br w:type="page"/>
      </w:r>
    </w:p>
    <w:p w:rsidR="00AE5F74" w:rsidRPr="001E3C60" w:rsidRDefault="00AE5F74" w:rsidP="00373E0E">
      <w:pPr>
        <w:pStyle w:val="ShapkaDocumentu"/>
        <w:spacing w:after="120" w:line="228" w:lineRule="auto"/>
        <w:rPr>
          <w:rFonts w:ascii="Times New Roman" w:hAnsi="Times New Roman"/>
          <w:color w:val="000000" w:themeColor="text1"/>
          <w:sz w:val="28"/>
          <w:szCs w:val="28"/>
        </w:rPr>
      </w:pPr>
      <w:r w:rsidRPr="001E3C60">
        <w:rPr>
          <w:rFonts w:ascii="Times New Roman" w:hAnsi="Times New Roman"/>
          <w:color w:val="000000" w:themeColor="text1"/>
          <w:sz w:val="28"/>
          <w:szCs w:val="28"/>
        </w:rPr>
        <w:lastRenderedPageBreak/>
        <w:t>Додаток</w:t>
      </w:r>
      <w:r w:rsidR="00D87DA0" w:rsidRPr="001E3C60">
        <w:rPr>
          <w:rFonts w:ascii="Times New Roman" w:hAnsi="Times New Roman"/>
          <w:color w:val="000000" w:themeColor="text1"/>
          <w:sz w:val="28"/>
          <w:szCs w:val="28"/>
        </w:rPr>
        <w:t xml:space="preserve"> </w:t>
      </w:r>
      <w:r w:rsidRPr="001E3C60">
        <w:rPr>
          <w:rFonts w:ascii="Times New Roman" w:hAnsi="Times New Roman"/>
          <w:color w:val="000000" w:themeColor="text1"/>
          <w:sz w:val="28"/>
          <w:szCs w:val="28"/>
        </w:rPr>
        <w:t>до Типового індивідуального договору про надання послуг з поводження з побутовими відходами</w:t>
      </w:r>
    </w:p>
    <w:p w:rsidR="00AE5F74" w:rsidRPr="001E3C60" w:rsidRDefault="00AE5F74" w:rsidP="00373E0E">
      <w:pPr>
        <w:pStyle w:val="ac"/>
        <w:spacing w:before="120" w:after="120" w:line="228" w:lineRule="auto"/>
        <w:rPr>
          <w:rFonts w:ascii="Times New Roman" w:hAnsi="Times New Roman"/>
          <w:color w:val="000000" w:themeColor="text1"/>
          <w:sz w:val="28"/>
          <w:szCs w:val="28"/>
        </w:rPr>
      </w:pPr>
      <w:r w:rsidRPr="001E3C60">
        <w:rPr>
          <w:rFonts w:ascii="Times New Roman" w:hAnsi="Times New Roman"/>
          <w:color w:val="000000" w:themeColor="text1"/>
          <w:sz w:val="28"/>
          <w:szCs w:val="28"/>
        </w:rPr>
        <w:t>ЗАЯВА-ПРИЄДНАННЯ</w:t>
      </w:r>
      <w:r w:rsidR="0031383E" w:rsidRPr="001E3C60">
        <w:rPr>
          <w:rFonts w:ascii="Times New Roman" w:hAnsi="Times New Roman"/>
          <w:color w:val="000000" w:themeColor="text1"/>
          <w:sz w:val="28"/>
          <w:szCs w:val="28"/>
        </w:rPr>
        <w:t xml:space="preserve"> № _____________</w:t>
      </w:r>
    </w:p>
    <w:p w:rsidR="00AE5F74" w:rsidRPr="001E3C60" w:rsidRDefault="00AE5F74" w:rsidP="004D54E0">
      <w:pPr>
        <w:pStyle w:val="a4"/>
        <w:spacing w:before="100" w:line="228" w:lineRule="auto"/>
        <w:ind w:firstLine="720"/>
        <w:jc w:val="both"/>
        <w:rPr>
          <w:rFonts w:ascii="Times New Roman" w:hAnsi="Times New Roman"/>
          <w:color w:val="000000" w:themeColor="text1"/>
          <w:sz w:val="28"/>
          <w:szCs w:val="28"/>
        </w:rPr>
      </w:pPr>
      <w:r w:rsidRPr="001E3C60">
        <w:rPr>
          <w:rFonts w:ascii="Times New Roman" w:hAnsi="Times New Roman"/>
          <w:color w:val="000000" w:themeColor="text1"/>
          <w:sz w:val="28"/>
          <w:szCs w:val="28"/>
        </w:rPr>
        <w:t xml:space="preserve">Ознайомившись з умовами договору про надання послуги з поводження з побутовими відходами, розміщеного на </w:t>
      </w:r>
      <w:r w:rsidR="00925A54" w:rsidRPr="001E3C60">
        <w:rPr>
          <w:rFonts w:ascii="Times New Roman" w:hAnsi="Times New Roman"/>
          <w:color w:val="000000" w:themeColor="text1"/>
          <w:sz w:val="28"/>
          <w:szCs w:val="28"/>
        </w:rPr>
        <w:t xml:space="preserve">веб-сайті Здолбунівської міської ради </w:t>
      </w:r>
      <w:hyperlink r:id="rId8" w:history="1">
        <w:r w:rsidR="00925A54" w:rsidRPr="001E3C60">
          <w:rPr>
            <w:rStyle w:val="af0"/>
            <w:rFonts w:ascii="Times New Roman" w:hAnsi="Times New Roman"/>
            <w:color w:val="000000" w:themeColor="text1"/>
            <w:sz w:val="28"/>
            <w:szCs w:val="28"/>
          </w:rPr>
          <w:t>https://zdgromada.gov.ua</w:t>
        </w:r>
      </w:hyperlink>
      <w:r w:rsidR="00925A54" w:rsidRPr="001E3C60">
        <w:rPr>
          <w:rFonts w:ascii="Times New Roman" w:hAnsi="Times New Roman"/>
          <w:color w:val="000000" w:themeColor="text1"/>
          <w:sz w:val="28"/>
          <w:szCs w:val="28"/>
        </w:rPr>
        <w:t>,</w:t>
      </w:r>
      <w:r w:rsidR="004D54E0" w:rsidRPr="001E3C60">
        <w:rPr>
          <w:rFonts w:ascii="Times New Roman" w:hAnsi="Times New Roman"/>
          <w:color w:val="000000" w:themeColor="text1"/>
          <w:sz w:val="28"/>
          <w:szCs w:val="28"/>
        </w:rPr>
        <w:t xml:space="preserve"> або з друкованою копією договору в представництві Виконавця,</w:t>
      </w:r>
      <w:r w:rsidR="004D54E0" w:rsidRPr="001E3C60">
        <w:rPr>
          <w:rFonts w:ascii="Times New Roman" w:hAnsi="Times New Roman"/>
          <w:color w:val="000000" w:themeColor="text1"/>
        </w:rPr>
        <w:t xml:space="preserve"> </w:t>
      </w:r>
      <w:r w:rsidR="00925A54" w:rsidRPr="001E3C60">
        <w:rPr>
          <w:rFonts w:ascii="Times New Roman" w:hAnsi="Times New Roman"/>
          <w:color w:val="000000" w:themeColor="text1"/>
          <w:sz w:val="28"/>
          <w:szCs w:val="28"/>
        </w:rPr>
        <w:t xml:space="preserve"> </w:t>
      </w:r>
      <w:r w:rsidRPr="001E3C60">
        <w:rPr>
          <w:rFonts w:ascii="Times New Roman" w:hAnsi="Times New Roman"/>
          <w:color w:val="000000" w:themeColor="text1"/>
          <w:sz w:val="28"/>
          <w:szCs w:val="28"/>
        </w:rPr>
        <w:t xml:space="preserve">приєднуюсь до договору про надання послуг з поводження з побутовими відходами з </w:t>
      </w:r>
      <w:r w:rsidR="006F602D" w:rsidRPr="001E3C60">
        <w:rPr>
          <w:rFonts w:ascii="Times New Roman" w:hAnsi="Times New Roman"/>
          <w:color w:val="000000" w:themeColor="text1"/>
          <w:sz w:val="28"/>
          <w:szCs w:val="28"/>
        </w:rPr>
        <w:t>Комунальним підприємством «Здолбунівське» Здолбунівської міської ради Рівненської області</w:t>
      </w:r>
      <w:r w:rsidR="004D54E0" w:rsidRPr="001E3C60">
        <w:rPr>
          <w:rFonts w:ascii="Times New Roman" w:hAnsi="Times New Roman"/>
          <w:color w:val="000000" w:themeColor="text1"/>
          <w:sz w:val="28"/>
          <w:szCs w:val="28"/>
        </w:rPr>
        <w:t xml:space="preserve"> </w:t>
      </w:r>
      <w:r w:rsidRPr="001E3C60">
        <w:rPr>
          <w:rFonts w:ascii="Times New Roman" w:hAnsi="Times New Roman"/>
          <w:color w:val="000000" w:themeColor="text1"/>
          <w:sz w:val="28"/>
          <w:szCs w:val="28"/>
        </w:rPr>
        <w:t>з  такими даними.</w:t>
      </w:r>
    </w:p>
    <w:p w:rsidR="00AE5F74" w:rsidRPr="001E3C60" w:rsidRDefault="00AE5F74" w:rsidP="00925A54">
      <w:pPr>
        <w:pStyle w:val="a4"/>
        <w:spacing w:before="100" w:line="228" w:lineRule="auto"/>
        <w:ind w:firstLine="0"/>
        <w:jc w:val="both"/>
        <w:rPr>
          <w:rFonts w:ascii="Times New Roman" w:hAnsi="Times New Roman"/>
          <w:color w:val="000000" w:themeColor="text1"/>
          <w:sz w:val="28"/>
          <w:szCs w:val="28"/>
        </w:rPr>
      </w:pPr>
      <w:r w:rsidRPr="001E3C60">
        <w:rPr>
          <w:rFonts w:ascii="Times New Roman" w:hAnsi="Times New Roman"/>
          <w:color w:val="000000" w:themeColor="text1"/>
          <w:sz w:val="28"/>
          <w:szCs w:val="28"/>
        </w:rPr>
        <w:t>1. Інформація про споживача: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36"/>
        <w:gridCol w:w="4147"/>
        <w:gridCol w:w="4651"/>
      </w:tblGrid>
      <w:tr w:rsidR="001E3C60" w:rsidRPr="001E3C60" w:rsidTr="00EB289A">
        <w:trPr>
          <w:trHeight w:val="730"/>
        </w:trPr>
        <w:tc>
          <w:tcPr>
            <w:tcW w:w="836" w:type="dxa"/>
            <w:shd w:val="clear" w:color="auto" w:fill="FFFFFF"/>
            <w:vAlign w:val="center"/>
          </w:tcPr>
          <w:p w:rsidR="004D54E0" w:rsidRPr="001E3C60" w:rsidRDefault="004D54E0" w:rsidP="004D54E0">
            <w:pPr>
              <w:numPr>
                <w:ilvl w:val="0"/>
                <w:numId w:val="2"/>
              </w:numPr>
              <w:rPr>
                <w:rFonts w:ascii="Times New Roman" w:hAnsi="Times New Roman"/>
                <w:color w:val="000000" w:themeColor="text1"/>
              </w:rPr>
            </w:pPr>
          </w:p>
        </w:tc>
        <w:tc>
          <w:tcPr>
            <w:tcW w:w="4147" w:type="dxa"/>
            <w:shd w:val="clear" w:color="auto" w:fill="FFFFFF"/>
            <w:vAlign w:val="center"/>
          </w:tcPr>
          <w:p w:rsidR="004D54E0" w:rsidRPr="001E3C60" w:rsidRDefault="004D54E0" w:rsidP="004C7D79">
            <w:pPr>
              <w:rPr>
                <w:rFonts w:ascii="Times New Roman" w:hAnsi="Times New Roman"/>
                <w:color w:val="000000" w:themeColor="text1"/>
              </w:rPr>
            </w:pPr>
            <w:r w:rsidRPr="001E3C60">
              <w:rPr>
                <w:rFonts w:ascii="Times New Roman" w:hAnsi="Times New Roman"/>
                <w:color w:val="000000" w:themeColor="text1"/>
                <w:lang w:eastAsia="uk-UA"/>
              </w:rPr>
              <w:t xml:space="preserve">Прізвище, ім'я, по батькові власника (співвласника, користувача) </w:t>
            </w:r>
          </w:p>
        </w:tc>
        <w:tc>
          <w:tcPr>
            <w:tcW w:w="4651" w:type="dxa"/>
            <w:shd w:val="clear" w:color="auto" w:fill="FFFFFF"/>
            <w:vAlign w:val="center"/>
          </w:tcPr>
          <w:p w:rsidR="004D54E0" w:rsidRPr="001E3C60" w:rsidRDefault="004D54E0" w:rsidP="004C7D79">
            <w:pPr>
              <w:rPr>
                <w:rFonts w:ascii="Times New Roman" w:hAnsi="Times New Roman"/>
                <w:color w:val="000000" w:themeColor="text1"/>
              </w:rPr>
            </w:pPr>
          </w:p>
        </w:tc>
      </w:tr>
      <w:tr w:rsidR="001E3C60" w:rsidRPr="001E3C60" w:rsidTr="00EB289A">
        <w:trPr>
          <w:trHeight w:val="730"/>
        </w:trPr>
        <w:tc>
          <w:tcPr>
            <w:tcW w:w="836" w:type="dxa"/>
            <w:shd w:val="clear" w:color="auto" w:fill="FFFFFF"/>
            <w:vAlign w:val="center"/>
          </w:tcPr>
          <w:p w:rsidR="004D54E0" w:rsidRPr="001E3C60" w:rsidRDefault="004D54E0" w:rsidP="004D54E0">
            <w:pPr>
              <w:numPr>
                <w:ilvl w:val="0"/>
                <w:numId w:val="2"/>
              </w:numPr>
              <w:rPr>
                <w:rFonts w:ascii="Times New Roman" w:hAnsi="Times New Roman"/>
                <w:color w:val="000000" w:themeColor="text1"/>
              </w:rPr>
            </w:pPr>
          </w:p>
        </w:tc>
        <w:tc>
          <w:tcPr>
            <w:tcW w:w="4147" w:type="dxa"/>
            <w:shd w:val="clear" w:color="auto" w:fill="FFFFFF"/>
            <w:vAlign w:val="center"/>
          </w:tcPr>
          <w:p w:rsidR="004D54E0" w:rsidRPr="001E3C60" w:rsidRDefault="004D54E0" w:rsidP="004C7D79">
            <w:pPr>
              <w:rPr>
                <w:rFonts w:ascii="Times New Roman" w:hAnsi="Times New Roman"/>
                <w:color w:val="000000" w:themeColor="text1"/>
              </w:rPr>
            </w:pPr>
            <w:r w:rsidRPr="001E3C60">
              <w:rPr>
                <w:rFonts w:ascii="Times New Roman" w:hAnsi="Times New Roman"/>
                <w:color w:val="000000" w:themeColor="text1"/>
                <w:lang w:eastAsia="uk-UA"/>
              </w:rPr>
              <w:t xml:space="preserve">Паспортні дані, ідентифікаційний код (за наявності) </w:t>
            </w:r>
          </w:p>
        </w:tc>
        <w:tc>
          <w:tcPr>
            <w:tcW w:w="4651" w:type="dxa"/>
            <w:shd w:val="clear" w:color="auto" w:fill="FFFFFF"/>
            <w:vAlign w:val="center"/>
          </w:tcPr>
          <w:p w:rsidR="004D54E0" w:rsidRPr="001E3C60" w:rsidRDefault="004D54E0" w:rsidP="004C7D79">
            <w:pPr>
              <w:rPr>
                <w:rFonts w:ascii="Times New Roman" w:hAnsi="Times New Roman"/>
                <w:color w:val="000000" w:themeColor="text1"/>
              </w:rPr>
            </w:pPr>
          </w:p>
        </w:tc>
      </w:tr>
      <w:tr w:rsidR="001E3C60" w:rsidRPr="001E3C60" w:rsidTr="00EB289A">
        <w:trPr>
          <w:trHeight w:val="730"/>
        </w:trPr>
        <w:tc>
          <w:tcPr>
            <w:tcW w:w="836" w:type="dxa"/>
            <w:shd w:val="clear" w:color="auto" w:fill="FFFFFF"/>
            <w:vAlign w:val="center"/>
          </w:tcPr>
          <w:p w:rsidR="004D54E0" w:rsidRPr="001E3C60" w:rsidRDefault="00F36147" w:rsidP="004D54E0">
            <w:pPr>
              <w:numPr>
                <w:ilvl w:val="0"/>
                <w:numId w:val="2"/>
              </w:numPr>
              <w:rPr>
                <w:rFonts w:ascii="Times New Roman" w:hAnsi="Times New Roman"/>
                <w:color w:val="000000" w:themeColor="text1"/>
              </w:rPr>
            </w:pPr>
            <w:r w:rsidRPr="001E3C60">
              <w:rPr>
                <w:rFonts w:ascii="Times New Roman" w:hAnsi="Times New Roman"/>
                <w:color w:val="000000" w:themeColor="text1"/>
              </w:rPr>
              <w:t xml:space="preserve"> </w:t>
            </w:r>
          </w:p>
        </w:tc>
        <w:tc>
          <w:tcPr>
            <w:tcW w:w="4147" w:type="dxa"/>
            <w:shd w:val="clear" w:color="auto" w:fill="FFFFFF"/>
            <w:vAlign w:val="center"/>
          </w:tcPr>
          <w:p w:rsidR="004D54E0" w:rsidRPr="001E3C60" w:rsidRDefault="004D54E0" w:rsidP="004C7D79">
            <w:pPr>
              <w:rPr>
                <w:rFonts w:ascii="Times New Roman" w:hAnsi="Times New Roman"/>
                <w:color w:val="000000" w:themeColor="text1"/>
                <w:lang w:eastAsia="uk-UA"/>
              </w:rPr>
            </w:pPr>
            <w:r w:rsidRPr="001E3C60">
              <w:rPr>
                <w:rFonts w:ascii="Times New Roman" w:hAnsi="Times New Roman"/>
                <w:color w:val="000000" w:themeColor="text1"/>
                <w:lang w:eastAsia="uk-UA"/>
              </w:rPr>
              <w:t>Контактні дані</w:t>
            </w:r>
          </w:p>
          <w:p w:rsidR="004D54E0" w:rsidRPr="001E3C60" w:rsidRDefault="004D54E0" w:rsidP="004C7D79">
            <w:pPr>
              <w:rPr>
                <w:rFonts w:ascii="Times New Roman" w:hAnsi="Times New Roman"/>
                <w:color w:val="000000" w:themeColor="text1"/>
                <w:lang w:eastAsia="uk-UA"/>
              </w:rPr>
            </w:pPr>
            <w:r w:rsidRPr="001E3C60">
              <w:rPr>
                <w:rFonts w:ascii="Times New Roman" w:hAnsi="Times New Roman"/>
                <w:color w:val="000000" w:themeColor="text1"/>
                <w:lang w:eastAsia="uk-UA"/>
              </w:rPr>
              <w:t>(адреса, телефон, електронна адреса)</w:t>
            </w:r>
          </w:p>
        </w:tc>
        <w:tc>
          <w:tcPr>
            <w:tcW w:w="4651" w:type="dxa"/>
            <w:shd w:val="clear" w:color="auto" w:fill="FFFFFF"/>
            <w:vAlign w:val="center"/>
          </w:tcPr>
          <w:p w:rsidR="004D54E0" w:rsidRPr="001E3C60" w:rsidRDefault="004D54E0" w:rsidP="004C7D79">
            <w:pPr>
              <w:rPr>
                <w:rFonts w:ascii="Times New Roman" w:hAnsi="Times New Roman"/>
                <w:color w:val="000000" w:themeColor="text1"/>
              </w:rPr>
            </w:pPr>
          </w:p>
        </w:tc>
      </w:tr>
      <w:tr w:rsidR="001E3C60" w:rsidRPr="001E3C60" w:rsidTr="00EB289A">
        <w:trPr>
          <w:trHeight w:val="730"/>
        </w:trPr>
        <w:tc>
          <w:tcPr>
            <w:tcW w:w="836" w:type="dxa"/>
            <w:shd w:val="clear" w:color="auto" w:fill="FFFFFF"/>
            <w:vAlign w:val="center"/>
          </w:tcPr>
          <w:p w:rsidR="004D54E0" w:rsidRPr="001E3C60" w:rsidRDefault="004D54E0" w:rsidP="004D54E0">
            <w:pPr>
              <w:numPr>
                <w:ilvl w:val="0"/>
                <w:numId w:val="2"/>
              </w:numPr>
              <w:rPr>
                <w:rFonts w:ascii="Times New Roman" w:hAnsi="Times New Roman"/>
                <w:color w:val="000000" w:themeColor="text1"/>
              </w:rPr>
            </w:pPr>
          </w:p>
        </w:tc>
        <w:tc>
          <w:tcPr>
            <w:tcW w:w="4147" w:type="dxa"/>
            <w:shd w:val="clear" w:color="auto" w:fill="FFFFFF"/>
            <w:vAlign w:val="center"/>
          </w:tcPr>
          <w:p w:rsidR="004D54E0" w:rsidRPr="001E3C60" w:rsidRDefault="004D54E0" w:rsidP="004C7D79">
            <w:pPr>
              <w:rPr>
                <w:rFonts w:ascii="Times New Roman" w:hAnsi="Times New Roman"/>
                <w:color w:val="000000" w:themeColor="text1"/>
              </w:rPr>
            </w:pPr>
            <w:r w:rsidRPr="001E3C60">
              <w:rPr>
                <w:rFonts w:ascii="Times New Roman" w:hAnsi="Times New Roman"/>
                <w:color w:val="000000" w:themeColor="text1"/>
                <w:lang w:eastAsia="uk-UA"/>
              </w:rPr>
              <w:t>Вид об'єкта (квартира, будинок - зазначити необхідне)</w:t>
            </w:r>
          </w:p>
        </w:tc>
        <w:tc>
          <w:tcPr>
            <w:tcW w:w="4651" w:type="dxa"/>
            <w:shd w:val="clear" w:color="auto" w:fill="FFFFFF"/>
            <w:vAlign w:val="center"/>
          </w:tcPr>
          <w:p w:rsidR="004D54E0" w:rsidRPr="001E3C60" w:rsidRDefault="004D54E0" w:rsidP="004C7D79">
            <w:pPr>
              <w:rPr>
                <w:rFonts w:ascii="Times New Roman" w:hAnsi="Times New Roman"/>
                <w:color w:val="000000" w:themeColor="text1"/>
              </w:rPr>
            </w:pPr>
          </w:p>
        </w:tc>
      </w:tr>
      <w:tr w:rsidR="001E3C60" w:rsidRPr="001E3C60" w:rsidTr="00EB289A">
        <w:trPr>
          <w:trHeight w:val="730"/>
        </w:trPr>
        <w:tc>
          <w:tcPr>
            <w:tcW w:w="836" w:type="dxa"/>
            <w:shd w:val="clear" w:color="auto" w:fill="FFFFFF"/>
            <w:vAlign w:val="center"/>
          </w:tcPr>
          <w:p w:rsidR="004D54E0" w:rsidRPr="001E3C60" w:rsidRDefault="004D54E0" w:rsidP="004D54E0">
            <w:pPr>
              <w:numPr>
                <w:ilvl w:val="0"/>
                <w:numId w:val="2"/>
              </w:numPr>
              <w:rPr>
                <w:rFonts w:ascii="Times New Roman" w:hAnsi="Times New Roman"/>
                <w:color w:val="000000" w:themeColor="text1"/>
                <w:lang w:eastAsia="uk-UA"/>
              </w:rPr>
            </w:pPr>
          </w:p>
        </w:tc>
        <w:tc>
          <w:tcPr>
            <w:tcW w:w="4147" w:type="dxa"/>
            <w:shd w:val="clear" w:color="auto" w:fill="FFFFFF"/>
            <w:vAlign w:val="center"/>
          </w:tcPr>
          <w:p w:rsidR="004D54E0" w:rsidRPr="001E3C60" w:rsidRDefault="004D54E0" w:rsidP="004C7D79">
            <w:pPr>
              <w:rPr>
                <w:rFonts w:ascii="Times New Roman" w:hAnsi="Times New Roman"/>
                <w:color w:val="000000" w:themeColor="text1"/>
                <w:lang w:eastAsia="uk-UA"/>
              </w:rPr>
            </w:pPr>
            <w:r w:rsidRPr="001E3C60">
              <w:rPr>
                <w:rFonts w:ascii="Times New Roman" w:hAnsi="Times New Roman"/>
                <w:color w:val="000000" w:themeColor="text1"/>
                <w:lang w:eastAsia="uk-UA"/>
              </w:rPr>
              <w:t>Тип права користування об’єктом (власність, оренда, інше)</w:t>
            </w:r>
          </w:p>
        </w:tc>
        <w:tc>
          <w:tcPr>
            <w:tcW w:w="4651" w:type="dxa"/>
            <w:shd w:val="clear" w:color="auto" w:fill="FFFFFF"/>
            <w:vAlign w:val="center"/>
          </w:tcPr>
          <w:p w:rsidR="004D54E0" w:rsidRPr="001E3C60" w:rsidRDefault="004D54E0" w:rsidP="004D54E0">
            <w:pPr>
              <w:ind w:right="1114"/>
              <w:rPr>
                <w:rFonts w:ascii="Times New Roman" w:hAnsi="Times New Roman"/>
                <w:color w:val="000000" w:themeColor="text1"/>
              </w:rPr>
            </w:pPr>
          </w:p>
        </w:tc>
      </w:tr>
      <w:tr w:rsidR="001E3C60" w:rsidRPr="001E3C60" w:rsidTr="00EB289A">
        <w:trPr>
          <w:trHeight w:val="730"/>
        </w:trPr>
        <w:tc>
          <w:tcPr>
            <w:tcW w:w="836" w:type="dxa"/>
            <w:shd w:val="clear" w:color="auto" w:fill="FFFFFF"/>
            <w:vAlign w:val="center"/>
          </w:tcPr>
          <w:p w:rsidR="004D54E0" w:rsidRPr="001E3C60" w:rsidRDefault="004D54E0" w:rsidP="004D54E0">
            <w:pPr>
              <w:numPr>
                <w:ilvl w:val="0"/>
                <w:numId w:val="2"/>
              </w:numPr>
              <w:rPr>
                <w:rFonts w:ascii="Times New Roman" w:hAnsi="Times New Roman"/>
                <w:color w:val="000000" w:themeColor="text1"/>
              </w:rPr>
            </w:pPr>
          </w:p>
        </w:tc>
        <w:tc>
          <w:tcPr>
            <w:tcW w:w="4147" w:type="dxa"/>
            <w:shd w:val="clear" w:color="auto" w:fill="FFFFFF"/>
            <w:vAlign w:val="center"/>
          </w:tcPr>
          <w:p w:rsidR="004D54E0" w:rsidRPr="001E3C60" w:rsidRDefault="004D54E0" w:rsidP="004C7D79">
            <w:pPr>
              <w:rPr>
                <w:rFonts w:ascii="Times New Roman" w:hAnsi="Times New Roman"/>
                <w:color w:val="000000" w:themeColor="text1"/>
                <w:lang w:eastAsia="uk-UA"/>
              </w:rPr>
            </w:pPr>
            <w:r w:rsidRPr="001E3C60">
              <w:rPr>
                <w:rFonts w:ascii="Times New Roman" w:hAnsi="Times New Roman"/>
                <w:color w:val="000000" w:themeColor="text1"/>
                <w:lang w:eastAsia="uk-UA"/>
              </w:rPr>
              <w:t>Адреса об'єкта</w:t>
            </w:r>
          </w:p>
          <w:p w:rsidR="004D54E0" w:rsidRPr="001E3C60" w:rsidRDefault="004D54E0" w:rsidP="004C7D79">
            <w:pPr>
              <w:rPr>
                <w:rFonts w:ascii="Times New Roman" w:hAnsi="Times New Roman"/>
                <w:color w:val="000000" w:themeColor="text1"/>
              </w:rPr>
            </w:pPr>
            <w:r w:rsidRPr="001E3C60">
              <w:rPr>
                <w:rFonts w:ascii="Times New Roman" w:hAnsi="Times New Roman"/>
                <w:color w:val="000000" w:themeColor="text1"/>
                <w:lang w:eastAsia="uk-UA"/>
              </w:rPr>
              <w:t>(назва населеного пункту, вулиці, номер будинку та квартири)</w:t>
            </w:r>
          </w:p>
        </w:tc>
        <w:tc>
          <w:tcPr>
            <w:tcW w:w="4651" w:type="dxa"/>
            <w:shd w:val="clear" w:color="auto" w:fill="FFFFFF"/>
            <w:vAlign w:val="center"/>
          </w:tcPr>
          <w:p w:rsidR="004D54E0" w:rsidRPr="001E3C60" w:rsidRDefault="004D54E0" w:rsidP="004C7D79">
            <w:pPr>
              <w:rPr>
                <w:rFonts w:ascii="Times New Roman" w:hAnsi="Times New Roman"/>
                <w:color w:val="000000" w:themeColor="text1"/>
              </w:rPr>
            </w:pPr>
          </w:p>
        </w:tc>
      </w:tr>
      <w:tr w:rsidR="001E3C60" w:rsidRPr="001E3C60" w:rsidTr="00EB289A">
        <w:trPr>
          <w:trHeight w:val="730"/>
        </w:trPr>
        <w:tc>
          <w:tcPr>
            <w:tcW w:w="836" w:type="dxa"/>
            <w:shd w:val="clear" w:color="auto" w:fill="FFFFFF"/>
            <w:vAlign w:val="center"/>
          </w:tcPr>
          <w:p w:rsidR="004D54E0" w:rsidRPr="001E3C60" w:rsidRDefault="004D54E0" w:rsidP="004D54E0">
            <w:pPr>
              <w:numPr>
                <w:ilvl w:val="0"/>
                <w:numId w:val="2"/>
              </w:numPr>
              <w:rPr>
                <w:rFonts w:ascii="Times New Roman" w:hAnsi="Times New Roman"/>
                <w:color w:val="000000" w:themeColor="text1"/>
              </w:rPr>
            </w:pPr>
          </w:p>
        </w:tc>
        <w:tc>
          <w:tcPr>
            <w:tcW w:w="4147" w:type="dxa"/>
            <w:shd w:val="clear" w:color="auto" w:fill="FFFFFF"/>
            <w:vAlign w:val="center"/>
          </w:tcPr>
          <w:p w:rsidR="004D54E0" w:rsidRPr="001E3C60" w:rsidRDefault="004D54E0" w:rsidP="004C7D79">
            <w:pPr>
              <w:rPr>
                <w:rFonts w:ascii="Times New Roman" w:hAnsi="Times New Roman"/>
                <w:color w:val="000000" w:themeColor="text1"/>
              </w:rPr>
            </w:pPr>
            <w:r w:rsidRPr="001E3C60">
              <w:rPr>
                <w:rFonts w:ascii="Times New Roman" w:hAnsi="Times New Roman"/>
                <w:color w:val="000000" w:themeColor="text1"/>
                <w:lang w:eastAsia="uk-UA"/>
              </w:rPr>
              <w:t>Кількість зареєстрованих осіб</w:t>
            </w:r>
          </w:p>
        </w:tc>
        <w:tc>
          <w:tcPr>
            <w:tcW w:w="4651" w:type="dxa"/>
            <w:shd w:val="clear" w:color="auto" w:fill="FFFFFF"/>
            <w:vAlign w:val="center"/>
          </w:tcPr>
          <w:p w:rsidR="004D54E0" w:rsidRPr="001E3C60" w:rsidRDefault="004D54E0" w:rsidP="004C7D79">
            <w:pPr>
              <w:rPr>
                <w:rFonts w:ascii="Times New Roman" w:hAnsi="Times New Roman"/>
                <w:color w:val="000000" w:themeColor="text1"/>
              </w:rPr>
            </w:pPr>
          </w:p>
        </w:tc>
      </w:tr>
    </w:tbl>
    <w:p w:rsidR="004D54E0" w:rsidRPr="001E3C60" w:rsidRDefault="004D54E0" w:rsidP="004D54E0">
      <w:pPr>
        <w:widowControl w:val="0"/>
        <w:ind w:firstLine="708"/>
        <w:jc w:val="both"/>
        <w:rPr>
          <w:rFonts w:ascii="Times New Roman" w:hAnsi="Times New Roman"/>
          <w:bCs/>
          <w:color w:val="000000" w:themeColor="text1"/>
          <w:sz w:val="28"/>
          <w:szCs w:val="28"/>
          <w:lang w:eastAsia="uk-UA"/>
        </w:rPr>
      </w:pPr>
      <w:r w:rsidRPr="001E3C60">
        <w:rPr>
          <w:rFonts w:ascii="Times New Roman" w:hAnsi="Times New Roman"/>
          <w:bCs/>
          <w:color w:val="000000" w:themeColor="text1"/>
          <w:sz w:val="28"/>
          <w:szCs w:val="28"/>
          <w:lang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4D54E0" w:rsidRPr="001E3C60" w:rsidRDefault="004D54E0" w:rsidP="004D54E0">
      <w:pPr>
        <w:widowControl w:val="0"/>
        <w:ind w:firstLine="708"/>
        <w:jc w:val="both"/>
        <w:rPr>
          <w:rFonts w:ascii="Times New Roman" w:hAnsi="Times New Roman"/>
          <w:bCs/>
          <w:color w:val="000000" w:themeColor="text1"/>
          <w:sz w:val="28"/>
          <w:szCs w:val="28"/>
          <w:lang w:eastAsia="uk-UA"/>
        </w:rPr>
      </w:pPr>
      <w:r w:rsidRPr="001E3C60">
        <w:rPr>
          <w:rFonts w:ascii="Times New Roman" w:hAnsi="Times New Roman"/>
          <w:bCs/>
          <w:color w:val="000000" w:themeColor="text1"/>
          <w:sz w:val="28"/>
          <w:szCs w:val="28"/>
          <w:lang w:eastAsia="uk-UA"/>
        </w:rPr>
        <w:t>Своїм підписом Споживач також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AE5F74" w:rsidRPr="001E3C60" w:rsidRDefault="00AE5F74" w:rsidP="00925A54">
      <w:pPr>
        <w:pStyle w:val="a4"/>
        <w:spacing w:before="100" w:line="228" w:lineRule="auto"/>
        <w:ind w:firstLine="0"/>
        <w:jc w:val="both"/>
        <w:rPr>
          <w:rFonts w:ascii="Times New Roman" w:hAnsi="Times New Roman"/>
          <w:color w:val="000000" w:themeColor="text1"/>
          <w:sz w:val="28"/>
          <w:szCs w:val="28"/>
        </w:rPr>
      </w:pPr>
      <w:r w:rsidRPr="001E3C60">
        <w:rPr>
          <w:rFonts w:ascii="Times New Roman" w:hAnsi="Times New Roman"/>
          <w:color w:val="000000" w:themeColor="text1"/>
          <w:sz w:val="28"/>
          <w:szCs w:val="28"/>
        </w:rPr>
        <w:t>Відмітка про підписання споживачем цієї заяви-приєднання:</w:t>
      </w:r>
    </w:p>
    <w:tbl>
      <w:tblPr>
        <w:tblW w:w="0" w:type="auto"/>
        <w:tblLook w:val="01E0" w:firstRow="1" w:lastRow="1" w:firstColumn="1" w:lastColumn="1" w:noHBand="0" w:noVBand="0"/>
      </w:tblPr>
      <w:tblGrid>
        <w:gridCol w:w="2626"/>
        <w:gridCol w:w="3716"/>
        <w:gridCol w:w="3296"/>
      </w:tblGrid>
      <w:tr w:rsidR="001E3C60" w:rsidRPr="001E3C60" w:rsidTr="0075652D">
        <w:tc>
          <w:tcPr>
            <w:tcW w:w="2767" w:type="dxa"/>
            <w:hideMark/>
          </w:tcPr>
          <w:p w:rsidR="00AE5F74" w:rsidRPr="001E3C60" w:rsidRDefault="00AE5F74" w:rsidP="00925A54">
            <w:pPr>
              <w:spacing w:before="240" w:line="228" w:lineRule="auto"/>
              <w:jc w:val="center"/>
              <w:rPr>
                <w:rFonts w:ascii="Times New Roman" w:eastAsia="Calibri" w:hAnsi="Times New Roman"/>
                <w:color w:val="000000" w:themeColor="text1"/>
                <w:sz w:val="28"/>
                <w:szCs w:val="28"/>
                <w:lang w:eastAsia="en-US"/>
              </w:rPr>
            </w:pPr>
            <w:r w:rsidRPr="001E3C60">
              <w:rPr>
                <w:rFonts w:ascii="Times New Roman" w:eastAsia="Calibri" w:hAnsi="Times New Roman"/>
                <w:color w:val="000000" w:themeColor="text1"/>
                <w:sz w:val="28"/>
                <w:szCs w:val="28"/>
              </w:rPr>
              <w:t>______________</w:t>
            </w:r>
            <w:r w:rsidRPr="001E3C60">
              <w:rPr>
                <w:rFonts w:ascii="Times New Roman" w:eastAsia="Calibri" w:hAnsi="Times New Roman"/>
                <w:color w:val="000000" w:themeColor="text1"/>
                <w:sz w:val="28"/>
                <w:szCs w:val="28"/>
              </w:rPr>
              <w:br/>
              <w:t>(дата)</w:t>
            </w:r>
          </w:p>
        </w:tc>
        <w:tc>
          <w:tcPr>
            <w:tcW w:w="3338" w:type="dxa"/>
            <w:hideMark/>
          </w:tcPr>
          <w:p w:rsidR="00AE5F74" w:rsidRPr="001E3C60" w:rsidRDefault="00AE5F74" w:rsidP="00925A54">
            <w:pPr>
              <w:spacing w:before="240" w:line="228" w:lineRule="auto"/>
              <w:jc w:val="center"/>
              <w:rPr>
                <w:rFonts w:ascii="Times New Roman" w:eastAsia="Calibri" w:hAnsi="Times New Roman"/>
                <w:color w:val="000000" w:themeColor="text1"/>
                <w:sz w:val="28"/>
                <w:szCs w:val="28"/>
                <w:lang w:eastAsia="en-US"/>
              </w:rPr>
            </w:pPr>
            <w:r w:rsidRPr="001E3C60">
              <w:rPr>
                <w:rFonts w:ascii="Times New Roman" w:eastAsia="Calibri" w:hAnsi="Times New Roman"/>
                <w:color w:val="000000" w:themeColor="text1"/>
                <w:sz w:val="28"/>
                <w:szCs w:val="28"/>
              </w:rPr>
              <w:t>_________________________</w:t>
            </w:r>
            <w:r w:rsidRPr="001E3C60">
              <w:rPr>
                <w:rFonts w:ascii="Times New Roman" w:eastAsia="Calibri" w:hAnsi="Times New Roman"/>
                <w:color w:val="000000" w:themeColor="text1"/>
                <w:sz w:val="28"/>
                <w:szCs w:val="28"/>
              </w:rPr>
              <w:br/>
              <w:t>(особистий підпис)</w:t>
            </w:r>
          </w:p>
        </w:tc>
        <w:tc>
          <w:tcPr>
            <w:tcW w:w="3182" w:type="dxa"/>
            <w:hideMark/>
          </w:tcPr>
          <w:p w:rsidR="00AE5F74" w:rsidRPr="001E3C60" w:rsidRDefault="00AE5F74" w:rsidP="00925A54">
            <w:pPr>
              <w:spacing w:before="240" w:line="228" w:lineRule="auto"/>
              <w:jc w:val="center"/>
              <w:rPr>
                <w:rFonts w:ascii="Times New Roman" w:eastAsia="Calibri" w:hAnsi="Times New Roman"/>
                <w:color w:val="000000" w:themeColor="text1"/>
                <w:sz w:val="28"/>
                <w:szCs w:val="28"/>
                <w:lang w:eastAsia="en-US"/>
              </w:rPr>
            </w:pPr>
            <w:r w:rsidRPr="001E3C60">
              <w:rPr>
                <w:rFonts w:ascii="Times New Roman" w:eastAsia="Calibri" w:hAnsi="Times New Roman"/>
                <w:color w:val="000000" w:themeColor="text1"/>
                <w:sz w:val="28"/>
                <w:szCs w:val="28"/>
              </w:rPr>
              <w:t>______________________</w:t>
            </w:r>
            <w:r w:rsidRPr="001E3C60">
              <w:rPr>
                <w:rFonts w:ascii="Times New Roman" w:eastAsia="Calibri" w:hAnsi="Times New Roman"/>
                <w:color w:val="000000" w:themeColor="text1"/>
                <w:sz w:val="28"/>
                <w:szCs w:val="28"/>
              </w:rPr>
              <w:br/>
            </w:r>
            <w:r w:rsidR="00373E0E" w:rsidRPr="001E3C60">
              <w:rPr>
                <w:rFonts w:ascii="Times New Roman" w:eastAsia="Calibri" w:hAnsi="Times New Roman"/>
                <w:color w:val="000000" w:themeColor="text1"/>
                <w:sz w:val="28"/>
                <w:szCs w:val="28"/>
              </w:rPr>
              <w:t xml:space="preserve">(прізвище, ім’я та по батькові </w:t>
            </w:r>
            <w:r w:rsidR="00373E0E" w:rsidRPr="001E3C60">
              <w:rPr>
                <w:rFonts w:ascii="Times New Roman" w:eastAsia="Calibri" w:hAnsi="Times New Roman"/>
                <w:color w:val="000000" w:themeColor="text1"/>
                <w:sz w:val="28"/>
                <w:szCs w:val="28"/>
              </w:rPr>
              <w:br/>
            </w:r>
            <w:r w:rsidR="00373E0E" w:rsidRPr="001E3C60">
              <w:rPr>
                <w:rFonts w:ascii="Times New Roman" w:hAnsi="Times New Roman"/>
                <w:color w:val="000000" w:themeColor="text1"/>
                <w:sz w:val="28"/>
                <w:szCs w:val="28"/>
              </w:rPr>
              <w:t>(за наявності)</w:t>
            </w:r>
          </w:p>
        </w:tc>
      </w:tr>
    </w:tbl>
    <w:p w:rsidR="00826049" w:rsidRPr="001E3C60" w:rsidRDefault="00C23AAD" w:rsidP="004D54E0">
      <w:pPr>
        <w:pStyle w:val="a4"/>
        <w:spacing w:before="240" w:line="228" w:lineRule="auto"/>
        <w:ind w:firstLine="0"/>
        <w:jc w:val="both"/>
        <w:rPr>
          <w:rFonts w:ascii="Times New Roman" w:hAnsi="Times New Roman"/>
          <w:color w:val="000000" w:themeColor="text1"/>
          <w:sz w:val="28"/>
          <w:szCs w:val="28"/>
        </w:rPr>
      </w:pPr>
      <w:r w:rsidRPr="001E3C60">
        <w:rPr>
          <w:rFonts w:ascii="Times New Roman" w:hAnsi="Times New Roman"/>
          <w:color w:val="000000" w:themeColor="text1"/>
          <w:sz w:val="28"/>
          <w:szCs w:val="28"/>
        </w:rPr>
        <w:t xml:space="preserve">Прийняв ______________ </w:t>
      </w:r>
      <w:proofErr w:type="spellStart"/>
      <w:r w:rsidRPr="001E3C60">
        <w:rPr>
          <w:rFonts w:ascii="Times New Roman" w:hAnsi="Times New Roman"/>
          <w:color w:val="000000" w:themeColor="text1"/>
          <w:sz w:val="28"/>
          <w:szCs w:val="28"/>
        </w:rPr>
        <w:t>Давидюк</w:t>
      </w:r>
      <w:proofErr w:type="spellEnd"/>
      <w:r w:rsidRPr="001E3C60">
        <w:rPr>
          <w:rFonts w:ascii="Times New Roman" w:hAnsi="Times New Roman"/>
          <w:color w:val="000000" w:themeColor="text1"/>
          <w:sz w:val="28"/>
          <w:szCs w:val="28"/>
        </w:rPr>
        <w:t xml:space="preserve"> О.С.</w:t>
      </w:r>
    </w:p>
    <w:sectPr w:rsidR="00826049" w:rsidRPr="001E3C60" w:rsidSect="00C61149">
      <w:headerReference w:type="even" r:id="rId9"/>
      <w:headerReference w:type="default" r:id="rId10"/>
      <w:pgSz w:w="11906" w:h="16838" w:code="9"/>
      <w:pgMar w:top="1134" w:right="567" w:bottom="1134" w:left="1701" w:header="567" w:footer="567"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2A5" w:rsidRDefault="00E842A5">
      <w:r>
        <w:separator/>
      </w:r>
    </w:p>
  </w:endnote>
  <w:endnote w:type="continuationSeparator" w:id="0">
    <w:p w:rsidR="00E842A5" w:rsidRDefault="00E84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Courier New"/>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2A5" w:rsidRDefault="00E842A5">
      <w:r>
        <w:separator/>
      </w:r>
    </w:p>
  </w:footnote>
  <w:footnote w:type="continuationSeparator" w:id="0">
    <w:p w:rsidR="00E842A5" w:rsidRDefault="00E84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BBB" w:rsidRDefault="00525BBB">
    <w:pPr>
      <w:framePr w:wrap="around" w:vAnchor="text" w:hAnchor="margin" w:xAlign="center" w:y="1"/>
    </w:pPr>
    <w:r>
      <w:fldChar w:fldCharType="begin"/>
    </w:r>
    <w:r>
      <w:instrText xml:space="preserve">PAGE  </w:instrText>
    </w:r>
    <w:r>
      <w:fldChar w:fldCharType="separate"/>
    </w:r>
    <w:r>
      <w:rPr>
        <w:noProof/>
      </w:rPr>
      <w:t>1</w:t>
    </w:r>
    <w:r>
      <w:fldChar w:fldCharType="end"/>
    </w:r>
  </w:p>
  <w:p w:rsidR="00525BBB" w:rsidRDefault="00525BB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BBB" w:rsidRDefault="00525BBB">
    <w:pPr>
      <w:framePr w:wrap="around" w:vAnchor="text" w:hAnchor="margin" w:xAlign="center" w:y="1"/>
    </w:pPr>
    <w:r>
      <w:fldChar w:fldCharType="begin"/>
    </w:r>
    <w:r>
      <w:instrText xml:space="preserve">PAGE  </w:instrText>
    </w:r>
    <w:r>
      <w:fldChar w:fldCharType="separate"/>
    </w:r>
    <w:r w:rsidR="00826049">
      <w:rPr>
        <w:noProof/>
      </w:rPr>
      <w:t>10</w:t>
    </w:r>
    <w:r>
      <w:fldChar w:fldCharType="end"/>
    </w:r>
  </w:p>
  <w:p w:rsidR="00525BBB" w:rsidRDefault="00525BB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9655C"/>
    <w:multiLevelType w:val="hybridMultilevel"/>
    <w:tmpl w:val="9314D5F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2A1E6E68"/>
    <w:multiLevelType w:val="hybridMultilevel"/>
    <w:tmpl w:val="2EC80EB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2093CD9"/>
    <w:multiLevelType w:val="hybridMultilevel"/>
    <w:tmpl w:val="0C6A84CE"/>
    <w:lvl w:ilvl="0" w:tplc="D560576A">
      <w:start w:val="1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epHandle" w:val="262696"/>
  </w:docVars>
  <w:rsids>
    <w:rsidRoot w:val="001A5FC5"/>
    <w:rsid w:val="00043D4B"/>
    <w:rsid w:val="000515A0"/>
    <w:rsid w:val="00075BFF"/>
    <w:rsid w:val="00087246"/>
    <w:rsid w:val="000E0C71"/>
    <w:rsid w:val="00122D83"/>
    <w:rsid w:val="00182C40"/>
    <w:rsid w:val="001A5FC5"/>
    <w:rsid w:val="001E3C60"/>
    <w:rsid w:val="001E64E7"/>
    <w:rsid w:val="00210F96"/>
    <w:rsid w:val="0025745A"/>
    <w:rsid w:val="0027301F"/>
    <w:rsid w:val="00293F10"/>
    <w:rsid w:val="002C0CD3"/>
    <w:rsid w:val="002D2A54"/>
    <w:rsid w:val="002E095F"/>
    <w:rsid w:val="0030738D"/>
    <w:rsid w:val="0031383E"/>
    <w:rsid w:val="00360D45"/>
    <w:rsid w:val="00364352"/>
    <w:rsid w:val="00373E0E"/>
    <w:rsid w:val="00374821"/>
    <w:rsid w:val="003906CE"/>
    <w:rsid w:val="003B3FDE"/>
    <w:rsid w:val="003B677D"/>
    <w:rsid w:val="004B3886"/>
    <w:rsid w:val="004B7403"/>
    <w:rsid w:val="004C29EB"/>
    <w:rsid w:val="004D54E0"/>
    <w:rsid w:val="004E190E"/>
    <w:rsid w:val="004E4816"/>
    <w:rsid w:val="004E78B8"/>
    <w:rsid w:val="004F544D"/>
    <w:rsid w:val="00501C8B"/>
    <w:rsid w:val="005164FD"/>
    <w:rsid w:val="00525BBB"/>
    <w:rsid w:val="00546F7E"/>
    <w:rsid w:val="00575D42"/>
    <w:rsid w:val="00595057"/>
    <w:rsid w:val="005A2BAF"/>
    <w:rsid w:val="0060466B"/>
    <w:rsid w:val="006079AA"/>
    <w:rsid w:val="00623008"/>
    <w:rsid w:val="0063408E"/>
    <w:rsid w:val="006423DD"/>
    <w:rsid w:val="006B4FBF"/>
    <w:rsid w:val="006C331F"/>
    <w:rsid w:val="006D5DE0"/>
    <w:rsid w:val="006F602D"/>
    <w:rsid w:val="00702C9E"/>
    <w:rsid w:val="00707987"/>
    <w:rsid w:val="0071115F"/>
    <w:rsid w:val="00713E0A"/>
    <w:rsid w:val="00747886"/>
    <w:rsid w:val="0075652D"/>
    <w:rsid w:val="00763BA5"/>
    <w:rsid w:val="007655E3"/>
    <w:rsid w:val="00784D9A"/>
    <w:rsid w:val="007955F5"/>
    <w:rsid w:val="007D433F"/>
    <w:rsid w:val="007D7BAD"/>
    <w:rsid w:val="007E24A8"/>
    <w:rsid w:val="00813211"/>
    <w:rsid w:val="00825919"/>
    <w:rsid w:val="00826049"/>
    <w:rsid w:val="00850D68"/>
    <w:rsid w:val="00854065"/>
    <w:rsid w:val="008A33E5"/>
    <w:rsid w:val="008A7554"/>
    <w:rsid w:val="008B4350"/>
    <w:rsid w:val="008C5D02"/>
    <w:rsid w:val="008E79B3"/>
    <w:rsid w:val="009175E2"/>
    <w:rsid w:val="00925556"/>
    <w:rsid w:val="00925A54"/>
    <w:rsid w:val="00945E8F"/>
    <w:rsid w:val="00983E28"/>
    <w:rsid w:val="0099259F"/>
    <w:rsid w:val="009A4B88"/>
    <w:rsid w:val="009C197B"/>
    <w:rsid w:val="009D40A2"/>
    <w:rsid w:val="009F7862"/>
    <w:rsid w:val="00AA271C"/>
    <w:rsid w:val="00AB3F0B"/>
    <w:rsid w:val="00AC0286"/>
    <w:rsid w:val="00AC2780"/>
    <w:rsid w:val="00AE5F74"/>
    <w:rsid w:val="00B043DB"/>
    <w:rsid w:val="00B046AD"/>
    <w:rsid w:val="00B86E80"/>
    <w:rsid w:val="00B966DC"/>
    <w:rsid w:val="00C00FBD"/>
    <w:rsid w:val="00C0673C"/>
    <w:rsid w:val="00C1415E"/>
    <w:rsid w:val="00C23AAD"/>
    <w:rsid w:val="00C434CB"/>
    <w:rsid w:val="00C47283"/>
    <w:rsid w:val="00C60C80"/>
    <w:rsid w:val="00C61149"/>
    <w:rsid w:val="00C66E58"/>
    <w:rsid w:val="00CB2808"/>
    <w:rsid w:val="00CB40B6"/>
    <w:rsid w:val="00CE2734"/>
    <w:rsid w:val="00CF0942"/>
    <w:rsid w:val="00D13D56"/>
    <w:rsid w:val="00D35FE2"/>
    <w:rsid w:val="00D611DF"/>
    <w:rsid w:val="00D62814"/>
    <w:rsid w:val="00D662A5"/>
    <w:rsid w:val="00D80340"/>
    <w:rsid w:val="00D81F6E"/>
    <w:rsid w:val="00D87DA0"/>
    <w:rsid w:val="00DB44DC"/>
    <w:rsid w:val="00DC64C3"/>
    <w:rsid w:val="00DD2DB5"/>
    <w:rsid w:val="00DD521F"/>
    <w:rsid w:val="00DE46D3"/>
    <w:rsid w:val="00DE780C"/>
    <w:rsid w:val="00E03374"/>
    <w:rsid w:val="00E14E67"/>
    <w:rsid w:val="00E4370A"/>
    <w:rsid w:val="00E604C8"/>
    <w:rsid w:val="00E659AF"/>
    <w:rsid w:val="00E842A5"/>
    <w:rsid w:val="00EB289A"/>
    <w:rsid w:val="00EB46E9"/>
    <w:rsid w:val="00EB6430"/>
    <w:rsid w:val="00F03953"/>
    <w:rsid w:val="00F058FF"/>
    <w:rsid w:val="00F15017"/>
    <w:rsid w:val="00F171AB"/>
    <w:rsid w:val="00F21704"/>
    <w:rsid w:val="00F36147"/>
    <w:rsid w:val="00F54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AC8365"/>
  <w15:chartTrackingRefBased/>
  <w15:docId w15:val="{63B3B21E-276A-47F3-A006-DF13FC280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rFonts w:ascii="Antiqua" w:hAnsi="Antiqua"/>
      <w:sz w:val="26"/>
      <w:lang w:val="uk-UA"/>
    </w:rPr>
  </w:style>
  <w:style w:type="paragraph" w:styleId="1">
    <w:name w:val="heading 1"/>
    <w:basedOn w:val="a"/>
    <w:next w:val="a"/>
    <w:qFormat/>
    <w:pPr>
      <w:keepNext/>
      <w:spacing w:before="240"/>
      <w:ind w:left="567"/>
      <w:outlineLvl w:val="0"/>
    </w:pPr>
    <w:rPr>
      <w:b/>
      <w:smallCaps/>
      <w:sz w:val="28"/>
    </w:rPr>
  </w:style>
  <w:style w:type="paragraph" w:styleId="2">
    <w:name w:val="heading 2"/>
    <w:basedOn w:val="a"/>
    <w:next w:val="a"/>
    <w:qFormat/>
    <w:pPr>
      <w:keepNext/>
      <w:spacing w:before="120"/>
      <w:ind w:left="567"/>
      <w:outlineLvl w:val="1"/>
    </w:pPr>
    <w:rPr>
      <w:b/>
    </w:rPr>
  </w:style>
  <w:style w:type="paragraph" w:styleId="3">
    <w:name w:val="heading 3"/>
    <w:basedOn w:val="a"/>
    <w:next w:val="a"/>
    <w:link w:val="30"/>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character" w:customStyle="1" w:styleId="30">
    <w:name w:val="Заголовок 3 Знак"/>
    <w:link w:val="3"/>
    <w:rsid w:val="00F03953"/>
    <w:rPr>
      <w:rFonts w:ascii="Antiqua" w:hAnsi="Antiqua"/>
      <w:b/>
      <w:i/>
      <w:sz w:val="26"/>
      <w:lang w:eastAsia="ru-RU"/>
    </w:rPr>
  </w:style>
  <w:style w:type="character" w:customStyle="1" w:styleId="st121">
    <w:name w:val="st121"/>
    <w:uiPriority w:val="99"/>
    <w:rsid w:val="00826049"/>
    <w:rPr>
      <w:i/>
      <w:iCs/>
      <w:color w:val="000000"/>
    </w:rPr>
  </w:style>
  <w:style w:type="character" w:customStyle="1" w:styleId="st131">
    <w:name w:val="st131"/>
    <w:uiPriority w:val="99"/>
    <w:rsid w:val="00826049"/>
    <w:rPr>
      <w:i/>
      <w:iCs/>
      <w:color w:val="0000FF"/>
    </w:rPr>
  </w:style>
  <w:style w:type="paragraph" w:styleId="ad">
    <w:name w:val="Balloon Text"/>
    <w:basedOn w:val="a"/>
    <w:link w:val="ae"/>
    <w:rsid w:val="00C434CB"/>
    <w:rPr>
      <w:rFonts w:ascii="Segoe UI" w:hAnsi="Segoe UI" w:cs="Segoe UI"/>
      <w:sz w:val="18"/>
      <w:szCs w:val="18"/>
    </w:rPr>
  </w:style>
  <w:style w:type="character" w:customStyle="1" w:styleId="ae">
    <w:name w:val="Текст у виносці Знак"/>
    <w:basedOn w:val="a0"/>
    <w:link w:val="ad"/>
    <w:rsid w:val="00C434CB"/>
    <w:rPr>
      <w:rFonts w:ascii="Segoe UI" w:hAnsi="Segoe UI" w:cs="Segoe UI"/>
      <w:sz w:val="18"/>
      <w:szCs w:val="18"/>
      <w:lang w:val="uk-UA"/>
    </w:rPr>
  </w:style>
  <w:style w:type="paragraph" w:styleId="af">
    <w:name w:val="No Spacing"/>
    <w:uiPriority w:val="1"/>
    <w:qFormat/>
    <w:rsid w:val="00B046AD"/>
    <w:rPr>
      <w:rFonts w:eastAsiaTheme="minorHAnsi" w:cstheme="minorBidi"/>
      <w:sz w:val="28"/>
      <w:szCs w:val="22"/>
      <w:lang w:eastAsia="en-US"/>
    </w:rPr>
  </w:style>
  <w:style w:type="character" w:styleId="af0">
    <w:name w:val="Hyperlink"/>
    <w:basedOn w:val="a0"/>
    <w:rsid w:val="00925A54"/>
    <w:rPr>
      <w:color w:val="0563C1" w:themeColor="hyperlink"/>
      <w:u w:val="single"/>
    </w:rPr>
  </w:style>
  <w:style w:type="character" w:styleId="af1">
    <w:name w:val="Unresolved Mention"/>
    <w:basedOn w:val="a0"/>
    <w:uiPriority w:val="99"/>
    <w:semiHidden/>
    <w:unhideWhenUsed/>
    <w:rsid w:val="00925A54"/>
    <w:rPr>
      <w:color w:val="605E5C"/>
      <w:shd w:val="clear" w:color="auto" w:fill="E1DFDD"/>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w:basedOn w:val="a"/>
    <w:rsid w:val="0030738D"/>
    <w:rPr>
      <w:rFonts w:ascii="Verdana" w:hAnsi="Verdana" w:cs="Verdana"/>
      <w:sz w:val="20"/>
      <w:lang w:val="en-US" w:eastAsia="en-US"/>
    </w:rPr>
  </w:style>
  <w:style w:type="paragraph" w:styleId="af2">
    <w:name w:val="List Paragraph"/>
    <w:basedOn w:val="a"/>
    <w:uiPriority w:val="34"/>
    <w:qFormat/>
    <w:rsid w:val="003073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840115">
      <w:bodyDiv w:val="1"/>
      <w:marLeft w:val="0"/>
      <w:marRight w:val="0"/>
      <w:marTop w:val="0"/>
      <w:marBottom w:val="0"/>
      <w:divBdr>
        <w:top w:val="none" w:sz="0" w:space="0" w:color="auto"/>
        <w:left w:val="none" w:sz="0" w:space="0" w:color="auto"/>
        <w:bottom w:val="none" w:sz="0" w:space="0" w:color="auto"/>
        <w:right w:val="none" w:sz="0" w:space="0" w:color="auto"/>
      </w:divBdr>
    </w:div>
    <w:div w:id="649209296">
      <w:bodyDiv w:val="1"/>
      <w:marLeft w:val="0"/>
      <w:marRight w:val="0"/>
      <w:marTop w:val="0"/>
      <w:marBottom w:val="0"/>
      <w:divBdr>
        <w:top w:val="none" w:sz="0" w:space="0" w:color="auto"/>
        <w:left w:val="none" w:sz="0" w:space="0" w:color="auto"/>
        <w:bottom w:val="none" w:sz="0" w:space="0" w:color="auto"/>
        <w:right w:val="none" w:sz="0" w:space="0" w:color="auto"/>
      </w:divBdr>
    </w:div>
    <w:div w:id="132601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dgromada.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994CC-0886-48C3-9D75-1F8E28B61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11</Pages>
  <Words>16463</Words>
  <Characters>9384</Characters>
  <Application>Microsoft Office Word</Application>
  <DocSecurity>0</DocSecurity>
  <Lines>78</Lines>
  <Paragraphs>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Веретюк Ольга Іванівна</dc:creator>
  <cp:keywords/>
  <cp:lastModifiedBy> </cp:lastModifiedBy>
  <cp:revision>17</cp:revision>
  <cp:lastPrinted>2022-04-18T13:24:00Z</cp:lastPrinted>
  <dcterms:created xsi:type="dcterms:W3CDTF">2022-04-06T08:28:00Z</dcterms:created>
  <dcterms:modified xsi:type="dcterms:W3CDTF">2022-04-18T13:26:00Z</dcterms:modified>
</cp:coreProperties>
</file>