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2A" w:rsidRDefault="00730A2A" w:rsidP="00730A2A">
      <w:pPr>
        <w:shd w:val="clear" w:color="auto" w:fill="FFFFFF"/>
        <w:suppressAutoHyphens/>
        <w:spacing w:after="150" w:line="240" w:lineRule="auto"/>
        <w:jc w:val="both"/>
        <w:rPr>
          <w:rFonts w:ascii="Times New Roman" w:hAnsi="Times New Roman" w:cs="Times New Roman"/>
          <w:sz w:val="28"/>
          <w:szCs w:val="28"/>
        </w:rPr>
      </w:pPr>
    </w:p>
    <w:p w:rsidR="00730A2A" w:rsidRPr="005211FF" w:rsidRDefault="00730A2A" w:rsidP="00730A2A">
      <w:pPr>
        <w:spacing w:after="0" w:line="240" w:lineRule="auto"/>
        <w:ind w:firstLine="1122"/>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ЗАТВЕРДЖЕНО</w:t>
      </w:r>
      <w:r w:rsidRPr="005211FF">
        <w:rPr>
          <w:rFonts w:ascii="Times New Roman" w:eastAsia="Times New Roman" w:hAnsi="Times New Roman" w:cs="Times New Roman"/>
          <w:sz w:val="28"/>
          <w:szCs w:val="20"/>
          <w:lang w:eastAsia="ru-RU"/>
        </w:rPr>
        <w:t xml:space="preserve">  </w:t>
      </w:r>
    </w:p>
    <w:p w:rsidR="00730A2A" w:rsidRDefault="00730A2A" w:rsidP="00730A2A">
      <w:pPr>
        <w:spacing w:after="0" w:line="240" w:lineRule="auto"/>
        <w:ind w:firstLine="1122"/>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Pr="005211FF">
        <w:rPr>
          <w:rFonts w:ascii="Times New Roman" w:eastAsia="Times New Roman" w:hAnsi="Times New Roman" w:cs="Times New Roman"/>
          <w:sz w:val="28"/>
          <w:szCs w:val="20"/>
          <w:lang w:eastAsia="ru-RU"/>
        </w:rPr>
        <w:t xml:space="preserve">озпорядження </w:t>
      </w:r>
      <w:r>
        <w:rPr>
          <w:rFonts w:ascii="Times New Roman" w:eastAsia="Times New Roman" w:hAnsi="Times New Roman" w:cs="Times New Roman"/>
          <w:sz w:val="28"/>
          <w:szCs w:val="20"/>
          <w:lang w:eastAsia="ru-RU"/>
        </w:rPr>
        <w:t>Здолбунівського</w:t>
      </w:r>
    </w:p>
    <w:p w:rsidR="00730A2A" w:rsidRPr="005211FF" w:rsidRDefault="00730A2A" w:rsidP="00730A2A">
      <w:pPr>
        <w:spacing w:after="0" w:line="240" w:lineRule="auto"/>
        <w:ind w:left="2418" w:firstLine="1122"/>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211FF">
        <w:rPr>
          <w:rFonts w:ascii="Times New Roman" w:eastAsia="Times New Roman" w:hAnsi="Times New Roman" w:cs="Times New Roman"/>
          <w:sz w:val="28"/>
          <w:szCs w:val="20"/>
          <w:lang w:eastAsia="ru-RU"/>
        </w:rPr>
        <w:t xml:space="preserve">міського голови </w:t>
      </w:r>
    </w:p>
    <w:p w:rsidR="00730A2A" w:rsidRPr="00AE17CB" w:rsidRDefault="00730A2A" w:rsidP="00730A2A">
      <w:pPr>
        <w:tabs>
          <w:tab w:val="left" w:pos="5775"/>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sidR="00AE17CB">
        <w:rPr>
          <w:rFonts w:ascii="Times New Roman" w:eastAsia="Times New Roman" w:hAnsi="Times New Roman" w:cs="Times New Roman"/>
          <w:sz w:val="28"/>
          <w:szCs w:val="28"/>
          <w:u w:val="single"/>
          <w:lang w:eastAsia="ru-RU"/>
        </w:rPr>
        <w:t>25 березня 2022 року № 37-рк/1</w:t>
      </w:r>
      <w:bookmarkStart w:id="0" w:name="_GoBack"/>
      <w:bookmarkEnd w:id="0"/>
    </w:p>
    <w:p w:rsidR="00730A2A" w:rsidRPr="0000423D" w:rsidRDefault="00730A2A" w:rsidP="00730A2A">
      <w:pPr>
        <w:tabs>
          <w:tab w:val="left" w:pos="5775"/>
        </w:tabs>
        <w:spacing w:after="0" w:line="240" w:lineRule="auto"/>
        <w:rPr>
          <w:rFonts w:ascii="Times New Roman" w:eastAsia="Times New Roman" w:hAnsi="Times New Roman" w:cs="Times New Roman"/>
          <w:sz w:val="28"/>
          <w:szCs w:val="28"/>
          <w:u w:val="single"/>
          <w:lang w:eastAsia="ru-RU"/>
        </w:rPr>
      </w:pPr>
    </w:p>
    <w:p w:rsidR="00730A2A" w:rsidRDefault="00730A2A" w:rsidP="00730A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30A2A" w:rsidRDefault="00730A2A" w:rsidP="00730A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211FF">
        <w:rPr>
          <w:rFonts w:ascii="Times New Roman" w:eastAsia="Times New Roman" w:hAnsi="Times New Roman" w:cs="Times New Roman"/>
          <w:b/>
          <w:bCs/>
          <w:color w:val="000000"/>
          <w:sz w:val="28"/>
          <w:szCs w:val="28"/>
          <w:lang w:eastAsia="ru-RU"/>
        </w:rPr>
        <w:t>ПЕРЕЛІК ПИТАНЬ</w:t>
      </w:r>
    </w:p>
    <w:p w:rsidR="00730A2A" w:rsidRPr="00933064" w:rsidRDefault="00730A2A" w:rsidP="00730A2A">
      <w:pPr>
        <w:shd w:val="clear" w:color="auto" w:fill="FFFFFF"/>
        <w:spacing w:after="0" w:line="240" w:lineRule="auto"/>
        <w:jc w:val="center"/>
        <w:rPr>
          <w:rFonts w:ascii="Times New Roman" w:eastAsia="Times New Roman" w:hAnsi="Times New Roman" w:cs="Times New Roman"/>
          <w:b/>
          <w:bCs/>
          <w:sz w:val="28"/>
          <w:szCs w:val="28"/>
          <w:lang w:eastAsia="ru-RU"/>
        </w:rPr>
      </w:pPr>
      <w:r w:rsidRPr="00933064">
        <w:rPr>
          <w:rFonts w:ascii="Times New Roman" w:hAnsi="Times New Roman" w:cs="Times New Roman"/>
          <w:b/>
          <w:sz w:val="28"/>
          <w:szCs w:val="28"/>
        </w:rPr>
        <w:t xml:space="preserve"> на перевірку знання </w:t>
      </w:r>
      <w:hyperlink r:id="rId8" w:tgtFrame="_blank" w:history="1">
        <w:r w:rsidRPr="00933064">
          <w:rPr>
            <w:rStyle w:val="a3"/>
            <w:rFonts w:ascii="Times New Roman" w:hAnsi="Times New Roman" w:cs="Times New Roman"/>
            <w:b/>
            <w:color w:val="auto"/>
            <w:sz w:val="28"/>
            <w:szCs w:val="28"/>
            <w:u w:val="none"/>
            <w:shd w:val="clear" w:color="auto" w:fill="FFFFFF"/>
          </w:rPr>
          <w:t>Конституції України</w:t>
        </w:r>
      </w:hyperlink>
      <w:r w:rsidRPr="00933064">
        <w:rPr>
          <w:rFonts w:ascii="Times New Roman" w:hAnsi="Times New Roman" w:cs="Times New Roman"/>
          <w:b/>
          <w:sz w:val="28"/>
          <w:szCs w:val="28"/>
          <w:shd w:val="clear" w:color="auto" w:fill="FFFFFF"/>
        </w:rPr>
        <w:t>, Законів України</w:t>
      </w:r>
      <w:r w:rsidRPr="00933064">
        <w:rPr>
          <w:rFonts w:ascii="Times New Roman" w:hAnsi="Times New Roman" w:cs="Times New Roman"/>
          <w:b/>
          <w:sz w:val="28"/>
          <w:szCs w:val="28"/>
        </w:rPr>
        <w:t xml:space="preserve"> «Про місцеве самоврядування в Україні», </w:t>
      </w:r>
      <w:hyperlink r:id="rId9" w:tgtFrame="_blank" w:history="1">
        <w:r w:rsidRPr="00933064">
          <w:rPr>
            <w:rStyle w:val="a3"/>
            <w:rFonts w:ascii="Times New Roman" w:hAnsi="Times New Roman" w:cs="Times New Roman"/>
            <w:b/>
            <w:color w:val="auto"/>
            <w:sz w:val="28"/>
            <w:szCs w:val="28"/>
            <w:u w:val="none"/>
            <w:shd w:val="clear" w:color="auto" w:fill="FFFFFF"/>
          </w:rPr>
          <w:t>«Про</w:t>
        </w:r>
      </w:hyperlink>
      <w:r w:rsidRPr="00933064">
        <w:rPr>
          <w:rFonts w:ascii="Times New Roman" w:hAnsi="Times New Roman" w:cs="Times New Roman"/>
          <w:b/>
          <w:sz w:val="28"/>
          <w:szCs w:val="28"/>
        </w:rPr>
        <w:t xml:space="preserve"> службу в органах місцевого самоврядування»</w:t>
      </w:r>
      <w:r w:rsidRPr="00933064">
        <w:rPr>
          <w:rFonts w:ascii="Times New Roman" w:hAnsi="Times New Roman" w:cs="Times New Roman"/>
          <w:b/>
          <w:sz w:val="28"/>
          <w:szCs w:val="28"/>
          <w:shd w:val="clear" w:color="auto" w:fill="FFFFFF"/>
        </w:rPr>
        <w:t>, </w:t>
      </w:r>
      <w:hyperlink r:id="rId10" w:tgtFrame="_blank" w:history="1">
        <w:r w:rsidRPr="00933064">
          <w:rPr>
            <w:rStyle w:val="a3"/>
            <w:rFonts w:ascii="Times New Roman" w:hAnsi="Times New Roman" w:cs="Times New Roman"/>
            <w:b/>
            <w:color w:val="auto"/>
            <w:sz w:val="28"/>
            <w:szCs w:val="28"/>
            <w:u w:val="none"/>
            <w:shd w:val="clear" w:color="auto" w:fill="FFFFFF"/>
          </w:rPr>
          <w:t>«Про запобігання корупції»</w:t>
        </w:r>
      </w:hyperlink>
      <w:r w:rsidRPr="00933064">
        <w:rPr>
          <w:rFonts w:ascii="Times New Roman" w:hAnsi="Times New Roman" w:cs="Times New Roman"/>
          <w:b/>
          <w:sz w:val="28"/>
          <w:szCs w:val="28"/>
        </w:rPr>
        <w:t xml:space="preserve"> та</w:t>
      </w:r>
      <w:r w:rsidRPr="00933064">
        <w:rPr>
          <w:rFonts w:ascii="Times New Roman" w:hAnsi="Times New Roman" w:cs="Times New Roman"/>
          <w:b/>
          <w:sz w:val="28"/>
          <w:szCs w:val="28"/>
          <w:shd w:val="clear" w:color="auto" w:fill="FFFFFF"/>
        </w:rPr>
        <w:t xml:space="preserve"> законодавства з урахуванням специфіки функціональних повноважень</w:t>
      </w:r>
      <w:r w:rsidRPr="00933064">
        <w:rPr>
          <w:rFonts w:ascii="Times New Roman" w:hAnsi="Times New Roman" w:cs="Times New Roman"/>
          <w:b/>
          <w:sz w:val="28"/>
          <w:szCs w:val="28"/>
        </w:rPr>
        <w:t xml:space="preserve"> для перевірки знань осіб, які бажають взяти участь у </w:t>
      </w:r>
      <w:r w:rsidRPr="00933064">
        <w:rPr>
          <w:rFonts w:ascii="Times New Roman" w:hAnsi="Times New Roman" w:cs="Times New Roman"/>
          <w:b/>
          <w:sz w:val="28"/>
          <w:szCs w:val="28"/>
          <w:shd w:val="clear" w:color="auto" w:fill="FFFFFF"/>
        </w:rPr>
        <w:t>конкурсному відборі на заміщення вакантних посад у Здолбунівській міській раді</w:t>
      </w:r>
    </w:p>
    <w:p w:rsidR="00730A2A" w:rsidRPr="00933064" w:rsidRDefault="00730A2A" w:rsidP="00730A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33064">
        <w:rPr>
          <w:rFonts w:ascii="Times New Roman" w:eastAsia="Times New Roman" w:hAnsi="Times New Roman" w:cs="Times New Roman"/>
          <w:b/>
          <w:color w:val="000000"/>
          <w:sz w:val="28"/>
          <w:szCs w:val="28"/>
          <w:lang w:eastAsia="ru-RU"/>
        </w:rPr>
        <w:t> </w:t>
      </w:r>
    </w:p>
    <w:p w:rsidR="00730A2A" w:rsidRPr="00D56E6A" w:rsidRDefault="00730A2A" w:rsidP="00730A2A">
      <w:pPr>
        <w:pStyle w:val="a6"/>
        <w:numPr>
          <w:ilvl w:val="0"/>
          <w:numId w:val="14"/>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D56E6A">
        <w:rPr>
          <w:rFonts w:ascii="Times New Roman" w:eastAsia="Times New Roman" w:hAnsi="Times New Roman" w:cs="Times New Roman"/>
          <w:b/>
          <w:bCs/>
          <w:color w:val="000000"/>
          <w:sz w:val="28"/>
          <w:szCs w:val="28"/>
          <w:lang w:eastAsia="ru-RU"/>
        </w:rPr>
        <w:t>Питання</w:t>
      </w:r>
      <w:proofErr w:type="spellEnd"/>
      <w:r w:rsidRPr="00D56E6A">
        <w:rPr>
          <w:rFonts w:ascii="Times New Roman" w:eastAsia="Times New Roman" w:hAnsi="Times New Roman" w:cs="Times New Roman"/>
          <w:b/>
          <w:bCs/>
          <w:color w:val="000000"/>
          <w:sz w:val="28"/>
          <w:szCs w:val="28"/>
          <w:lang w:eastAsia="ru-RU"/>
        </w:rPr>
        <w:t xml:space="preserve"> на </w:t>
      </w:r>
      <w:proofErr w:type="spellStart"/>
      <w:r w:rsidRPr="00D56E6A">
        <w:rPr>
          <w:rFonts w:ascii="Times New Roman" w:eastAsia="Times New Roman" w:hAnsi="Times New Roman" w:cs="Times New Roman"/>
          <w:b/>
          <w:bCs/>
          <w:color w:val="000000"/>
          <w:sz w:val="28"/>
          <w:szCs w:val="28"/>
          <w:lang w:eastAsia="ru-RU"/>
        </w:rPr>
        <w:t>перевірку</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знання</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Конституції</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України</w:t>
      </w:r>
      <w:proofErr w:type="spellEnd"/>
    </w:p>
    <w:p w:rsidR="00730A2A" w:rsidRPr="00D56E6A" w:rsidRDefault="00730A2A" w:rsidP="00730A2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 Основні розділи Конституції України.</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 Основні риси Української держави за Конституцією України (статті 1, 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 Форми правління в Україні (стаття 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4. Визнання найвищої соціальної цінності України (стаття 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5. Конституційний статус державної мови та мов національних меншин України(стаття10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6. Об’єкти права власності Українського народу (статті 13, 14).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7. Найважливіші функції держави (стаття 17).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8. Державні символи України (стаття 20).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9. Конституційне право на працю (стаття 43).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10. Конституційне право на освіту (стаття 53).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11. Конституційне право на соціальний захист (стаття 46).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12. Конституційне право на охорону здоров’я (стаття 49).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13. Обов’язки громадянина України (статті 65-68).</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14. Право громадянина на вибори (стаття 70).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15. Повноваження Верховної Ради України (стаття 85).</w:t>
      </w:r>
    </w:p>
    <w:p w:rsidR="00730A2A" w:rsidRDefault="00730A2A" w:rsidP="00730A2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16.</w:t>
      </w:r>
      <w:r w:rsidRPr="005211FF">
        <w:rPr>
          <w:rFonts w:ascii="Times New Roman" w:eastAsia="Times New Roman" w:hAnsi="Times New Roman" w:cs="Times New Roman"/>
          <w:color w:val="000000"/>
          <w:sz w:val="28"/>
          <w:szCs w:val="28"/>
          <w:shd w:val="clear" w:color="auto" w:fill="FFFFFF"/>
          <w:lang w:eastAsia="ru-RU"/>
        </w:rPr>
        <w:t>Питання, правове регулювання яких визначається та встановлюється виключно законами України (стаття 92).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17. Державний бюджет України (стаття 96).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18. Порядок обрання Президента України (стаття 103).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19. Повноваження Президента України (стаття 106).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20. Призначення, склад та введення в дію рішень Ради національної безпеки і оборони України (стаття 107).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21. Склад Кабінету Міністрів України (стаття 114).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22. Повноваження Кабінету Міністрів України (статті 116, 117).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23. Повноваження місцевих державних адміністрацій (стаття 119).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24. Статус прокуратури України за Конституцією України (стаття 121).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25. Система судів в Україні (стаття 125).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26. Основні засади судочинства в Україні (стаття 129).</w:t>
      </w:r>
    </w:p>
    <w:p w:rsidR="00730A2A" w:rsidRPr="008D12B5"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lastRenderedPageBreak/>
        <w:t>27. Система адміністративно-територіального устрою України (стаття 133).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28. Питання нормативного регулювання Автономної Республіки Крим (стаття 137).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29. Повноваження Автономної Республіки Крим (стаття 138).</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30.Органи місцевого самоврядування в Україні (стаття 140).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31. Повноваження територіальних громад за Конституцією України (стаття 143).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32. Статус та повноваження Конституційного Суду України (статті 147, 150).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33. Порядок подання законопроекту про внесення змін до Конституції України (стаття 154).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lang w:eastAsia="ru-RU"/>
        </w:rPr>
        <w:t> </w:t>
      </w:r>
    </w:p>
    <w:p w:rsidR="00730A2A" w:rsidRPr="00D56E6A" w:rsidRDefault="00730A2A" w:rsidP="00730A2A">
      <w:pPr>
        <w:pStyle w:val="a6"/>
        <w:numPr>
          <w:ilvl w:val="0"/>
          <w:numId w:val="14"/>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D56E6A">
        <w:rPr>
          <w:rFonts w:ascii="Times New Roman" w:eastAsia="Times New Roman" w:hAnsi="Times New Roman" w:cs="Times New Roman"/>
          <w:b/>
          <w:bCs/>
          <w:color w:val="000000"/>
          <w:sz w:val="28"/>
          <w:szCs w:val="28"/>
          <w:lang w:eastAsia="ru-RU"/>
        </w:rPr>
        <w:t>Питання</w:t>
      </w:r>
      <w:proofErr w:type="spellEnd"/>
      <w:r w:rsidRPr="00D56E6A">
        <w:rPr>
          <w:rFonts w:ascii="Times New Roman" w:eastAsia="Times New Roman" w:hAnsi="Times New Roman" w:cs="Times New Roman"/>
          <w:b/>
          <w:bCs/>
          <w:color w:val="000000"/>
          <w:sz w:val="28"/>
          <w:szCs w:val="28"/>
          <w:lang w:eastAsia="ru-RU"/>
        </w:rPr>
        <w:t xml:space="preserve"> на </w:t>
      </w:r>
      <w:proofErr w:type="spellStart"/>
      <w:r w:rsidRPr="00D56E6A">
        <w:rPr>
          <w:rFonts w:ascii="Times New Roman" w:eastAsia="Times New Roman" w:hAnsi="Times New Roman" w:cs="Times New Roman"/>
          <w:b/>
          <w:bCs/>
          <w:color w:val="000000"/>
          <w:sz w:val="28"/>
          <w:szCs w:val="28"/>
          <w:lang w:eastAsia="ru-RU"/>
        </w:rPr>
        <w:t>перевірку</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знання</w:t>
      </w:r>
      <w:proofErr w:type="spellEnd"/>
      <w:r w:rsidRPr="00D56E6A">
        <w:rPr>
          <w:rFonts w:ascii="Times New Roman" w:eastAsia="Times New Roman" w:hAnsi="Times New Roman" w:cs="Times New Roman"/>
          <w:b/>
          <w:bCs/>
          <w:color w:val="000000"/>
          <w:sz w:val="28"/>
          <w:szCs w:val="28"/>
          <w:lang w:eastAsia="ru-RU"/>
        </w:rPr>
        <w:t xml:space="preserve"> Закону </w:t>
      </w:r>
      <w:proofErr w:type="spellStart"/>
      <w:r w:rsidRPr="00D56E6A">
        <w:rPr>
          <w:rFonts w:ascii="Times New Roman" w:eastAsia="Times New Roman" w:hAnsi="Times New Roman" w:cs="Times New Roman"/>
          <w:b/>
          <w:bCs/>
          <w:color w:val="000000"/>
          <w:sz w:val="28"/>
          <w:szCs w:val="28"/>
          <w:lang w:eastAsia="ru-RU"/>
        </w:rPr>
        <w:t>України</w:t>
      </w:r>
      <w:proofErr w:type="spellEnd"/>
      <w:r w:rsidRPr="00D56E6A">
        <w:rPr>
          <w:rFonts w:ascii="Times New Roman" w:eastAsia="Times New Roman" w:hAnsi="Times New Roman" w:cs="Times New Roman"/>
          <w:b/>
          <w:bCs/>
          <w:color w:val="000000"/>
          <w:sz w:val="28"/>
          <w:szCs w:val="28"/>
          <w:lang w:eastAsia="ru-RU"/>
        </w:rPr>
        <w:t xml:space="preserve"> «Про </w:t>
      </w:r>
      <w:proofErr w:type="spellStart"/>
      <w:r w:rsidRPr="00D56E6A">
        <w:rPr>
          <w:rFonts w:ascii="Times New Roman" w:eastAsia="Times New Roman" w:hAnsi="Times New Roman" w:cs="Times New Roman"/>
          <w:b/>
          <w:bCs/>
          <w:color w:val="000000"/>
          <w:sz w:val="28"/>
          <w:szCs w:val="28"/>
          <w:lang w:eastAsia="ru-RU"/>
        </w:rPr>
        <w:t>місцеве</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самоврядування</w:t>
      </w:r>
      <w:proofErr w:type="spellEnd"/>
      <w:r w:rsidRPr="00D56E6A">
        <w:rPr>
          <w:rFonts w:ascii="Times New Roman" w:eastAsia="Times New Roman" w:hAnsi="Times New Roman" w:cs="Times New Roman"/>
          <w:b/>
          <w:bCs/>
          <w:color w:val="000000"/>
          <w:sz w:val="28"/>
          <w:szCs w:val="28"/>
          <w:lang w:eastAsia="ru-RU"/>
        </w:rPr>
        <w:t xml:space="preserve"> в </w:t>
      </w:r>
      <w:proofErr w:type="spellStart"/>
      <w:r w:rsidRPr="00D56E6A">
        <w:rPr>
          <w:rFonts w:ascii="Times New Roman" w:eastAsia="Times New Roman" w:hAnsi="Times New Roman" w:cs="Times New Roman"/>
          <w:b/>
          <w:bCs/>
          <w:color w:val="000000"/>
          <w:sz w:val="28"/>
          <w:szCs w:val="28"/>
          <w:lang w:eastAsia="ru-RU"/>
        </w:rPr>
        <w:t>Україні</w:t>
      </w:r>
      <w:proofErr w:type="spellEnd"/>
      <w:r w:rsidRPr="00D56E6A">
        <w:rPr>
          <w:rFonts w:ascii="Times New Roman" w:eastAsia="Times New Roman" w:hAnsi="Times New Roman" w:cs="Times New Roman"/>
          <w:b/>
          <w:bCs/>
          <w:color w:val="000000"/>
          <w:sz w:val="28"/>
          <w:szCs w:val="28"/>
          <w:lang w:eastAsia="ru-RU"/>
        </w:rPr>
        <w:t>»</w:t>
      </w:r>
    </w:p>
    <w:p w:rsidR="00730A2A" w:rsidRPr="00D56E6A" w:rsidRDefault="00730A2A" w:rsidP="00730A2A">
      <w:pPr>
        <w:pStyle w:val="a6"/>
        <w:shd w:val="clear" w:color="auto" w:fill="FFFFFF"/>
        <w:spacing w:after="0" w:line="240" w:lineRule="auto"/>
        <w:rPr>
          <w:rFonts w:ascii="Times New Roman" w:eastAsia="Times New Roman" w:hAnsi="Times New Roman" w:cs="Times New Roman"/>
          <w:color w:val="000000"/>
          <w:sz w:val="28"/>
          <w:szCs w:val="28"/>
          <w:lang w:eastAsia="ru-RU"/>
        </w:rPr>
      </w:pP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 Поняття місцевого самоврядування (стаття 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 Право громадян на участь у місцевому самоврядуванні (стаття 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 Основні принципи місцевого самоврядування (стаття 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4. Загальна характеристика елементів системи місцевого самоврядування</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(територіальні громади, представницькі та виконавчі та інші органи</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(статті 5, 6, 10, 11).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5. Міський  голова (стаття 42).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6. Органи самоорганізації населення та форми добровільного об’єднання</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органів місцевого самоврядування (статті 14, 15).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7. Організаційно-правова, матеріальна і фінансова основи місцевого</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самоврядування (стаття 16).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8. Статут територіальної громади міста (стаття 19).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9. Повноваження міських рад (статті 25, 26).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10. Повноваження виконавчих органів міських рад (глава 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11. Повноваження міського  голови (стаття 42).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12. Порядок формування рад (стаття 45).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13. Сесія ради (стаття 46).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14. Постійні комісії ради (стаття 47).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15. Депутат ради (стаття 49).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16. Секретар ради (стаття 50).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17. Виконавчий комітет селищної ради (стаття 51).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18. Організація роботи виконавчого комітету міської ради (стаття 53).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19. Відділи, управління та інші виконавчі органи міської ради (стаття 54).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20. Акти органів та посадових осіб місцевого самоврядування (стаття 59).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21. Право комунальної власності (стаття 60).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22. Місцевий бюджет (стаття 61).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23. Доходи та видатки місцевих бюджетів (статті 63, 64).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24. Місцеві податки і збори (стаття 69).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25. Відповідальність органів та посадових осіб місцевого самоврядування</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(стаття 74).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26. Дострокове припинення повноважень ради (стаття 78).</w:t>
      </w:r>
    </w:p>
    <w:p w:rsidR="00730A2A" w:rsidRPr="008D12B5" w:rsidRDefault="00730A2A" w:rsidP="00730A2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211FF">
        <w:rPr>
          <w:rFonts w:ascii="Times New Roman" w:eastAsia="Times New Roman" w:hAnsi="Times New Roman" w:cs="Times New Roman"/>
          <w:color w:val="000000"/>
          <w:sz w:val="28"/>
          <w:szCs w:val="28"/>
          <w:shd w:val="clear" w:color="auto" w:fill="FFFFFF"/>
          <w:lang w:eastAsia="ru-RU"/>
        </w:rPr>
        <w:t>27. Дострокове припинення повноважень селищного голови (стаття 79).</w:t>
      </w:r>
    </w:p>
    <w:p w:rsidR="00730A2A" w:rsidRPr="00D56E6A" w:rsidRDefault="00730A2A" w:rsidP="00730A2A">
      <w:pPr>
        <w:pStyle w:val="a6"/>
        <w:numPr>
          <w:ilvl w:val="0"/>
          <w:numId w:val="14"/>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D56E6A">
        <w:rPr>
          <w:rFonts w:ascii="Times New Roman" w:eastAsia="Times New Roman" w:hAnsi="Times New Roman" w:cs="Times New Roman"/>
          <w:b/>
          <w:bCs/>
          <w:color w:val="000000"/>
          <w:sz w:val="28"/>
          <w:szCs w:val="28"/>
          <w:lang w:eastAsia="ru-RU"/>
        </w:rPr>
        <w:lastRenderedPageBreak/>
        <w:t>Питання</w:t>
      </w:r>
      <w:proofErr w:type="spellEnd"/>
      <w:r w:rsidRPr="00D56E6A">
        <w:rPr>
          <w:rFonts w:ascii="Times New Roman" w:eastAsia="Times New Roman" w:hAnsi="Times New Roman" w:cs="Times New Roman"/>
          <w:b/>
          <w:bCs/>
          <w:color w:val="000000"/>
          <w:sz w:val="28"/>
          <w:szCs w:val="28"/>
          <w:lang w:eastAsia="ru-RU"/>
        </w:rPr>
        <w:t xml:space="preserve"> на </w:t>
      </w:r>
      <w:proofErr w:type="spellStart"/>
      <w:r w:rsidRPr="00D56E6A">
        <w:rPr>
          <w:rFonts w:ascii="Times New Roman" w:eastAsia="Times New Roman" w:hAnsi="Times New Roman" w:cs="Times New Roman"/>
          <w:b/>
          <w:bCs/>
          <w:color w:val="000000"/>
          <w:sz w:val="28"/>
          <w:szCs w:val="28"/>
          <w:lang w:eastAsia="ru-RU"/>
        </w:rPr>
        <w:t>перевірку</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знання</w:t>
      </w:r>
      <w:proofErr w:type="spellEnd"/>
      <w:r w:rsidRPr="00D56E6A">
        <w:rPr>
          <w:rFonts w:ascii="Times New Roman" w:eastAsia="Times New Roman" w:hAnsi="Times New Roman" w:cs="Times New Roman"/>
          <w:b/>
          <w:bCs/>
          <w:color w:val="000000"/>
          <w:sz w:val="28"/>
          <w:szCs w:val="28"/>
          <w:lang w:eastAsia="ru-RU"/>
        </w:rPr>
        <w:t xml:space="preserve"> Закону </w:t>
      </w:r>
      <w:proofErr w:type="spellStart"/>
      <w:r w:rsidRPr="00D56E6A">
        <w:rPr>
          <w:rFonts w:ascii="Times New Roman" w:eastAsia="Times New Roman" w:hAnsi="Times New Roman" w:cs="Times New Roman"/>
          <w:b/>
          <w:bCs/>
          <w:color w:val="000000"/>
          <w:sz w:val="28"/>
          <w:szCs w:val="28"/>
          <w:lang w:eastAsia="ru-RU"/>
        </w:rPr>
        <w:t>України</w:t>
      </w:r>
      <w:proofErr w:type="spellEnd"/>
      <w:r w:rsidRPr="00D56E6A">
        <w:rPr>
          <w:rFonts w:ascii="Times New Roman" w:eastAsia="Times New Roman" w:hAnsi="Times New Roman" w:cs="Times New Roman"/>
          <w:color w:val="000000"/>
          <w:sz w:val="28"/>
          <w:szCs w:val="28"/>
          <w:lang w:eastAsia="ru-RU"/>
        </w:rPr>
        <w:t xml:space="preserve"> </w:t>
      </w:r>
      <w:r w:rsidRPr="00D56E6A">
        <w:rPr>
          <w:rFonts w:ascii="Times New Roman" w:eastAsia="Times New Roman" w:hAnsi="Times New Roman" w:cs="Times New Roman"/>
          <w:b/>
          <w:bCs/>
          <w:color w:val="000000"/>
          <w:sz w:val="28"/>
          <w:szCs w:val="28"/>
          <w:lang w:eastAsia="ru-RU"/>
        </w:rPr>
        <w:t xml:space="preserve">«Про службу в органах </w:t>
      </w:r>
      <w:proofErr w:type="spellStart"/>
      <w:r w:rsidRPr="00D56E6A">
        <w:rPr>
          <w:rFonts w:ascii="Times New Roman" w:eastAsia="Times New Roman" w:hAnsi="Times New Roman" w:cs="Times New Roman"/>
          <w:b/>
          <w:bCs/>
          <w:color w:val="000000"/>
          <w:sz w:val="28"/>
          <w:szCs w:val="28"/>
          <w:lang w:eastAsia="ru-RU"/>
        </w:rPr>
        <w:t>місцевого</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самоврядування</w:t>
      </w:r>
      <w:proofErr w:type="spellEnd"/>
      <w:r w:rsidRPr="00D56E6A">
        <w:rPr>
          <w:rFonts w:ascii="Times New Roman" w:eastAsia="Times New Roman" w:hAnsi="Times New Roman" w:cs="Times New Roman"/>
          <w:b/>
          <w:bCs/>
          <w:color w:val="000000"/>
          <w:sz w:val="28"/>
          <w:szCs w:val="28"/>
          <w:lang w:eastAsia="ru-RU"/>
        </w:rPr>
        <w:t>»</w:t>
      </w:r>
    </w:p>
    <w:p w:rsidR="00730A2A" w:rsidRPr="00D56E6A" w:rsidRDefault="00730A2A" w:rsidP="00730A2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730A2A" w:rsidRDefault="00730A2A" w:rsidP="00730A2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211FF">
        <w:rPr>
          <w:rFonts w:ascii="Times New Roman" w:eastAsia="Times New Roman" w:hAnsi="Times New Roman" w:cs="Times New Roman"/>
          <w:color w:val="000000"/>
          <w:sz w:val="28"/>
          <w:szCs w:val="28"/>
          <w:shd w:val="clear" w:color="auto" w:fill="FFFFFF"/>
          <w:lang w:eastAsia="ru-RU"/>
        </w:rPr>
        <w:t>1.Поняття служби в органах місцевого самоврядування, посадової особи місцевого самоврядування (статті 1, 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2. Посади в органах місцевого самоврядування (стаття 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3. Право на службу в органах місцевого самоврядування (стаття 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4. Основні принципи служби в органах місцевого самоврядування (стаття 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5. Основні напрямки державної політики щодо служби в органах місцевого самоврядування (стаття 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6. Основні обов’язки посадових осіб місцевого самоврядування (стаття 8).</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7. Основні права посадових осіб місцевого самоврядування (стаття 9).</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8. Обмеження, пов’язані з прийняттям на службу в органи місцевого самоврядування (стаття 12).</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9. Порядок прийняття на службу в органи місцевого самоврядування (стаття 10).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10. Присяга посадової особи місцевого самоврядування (стаття 11).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11. Декларування доходів посадових осіб місцевого самоврядування (стаття 13).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12. Класифікація посад в органах місцевого самоврядування (стаття 14).</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13. Ранги посадових осіб місцевого самоврядування, порядок їх присвоєння</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(стаття 15).</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14. Кадровий резерв служби в органах місцевого самоврядування (стаття 16).</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15. Атестація посадових осіб місцевого самоврядування (стаття 17).</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16. Граничний вік перебування на службі в органах місцевого самоврядування (стаття 18).</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17. Підстави припинення служби в органах місцевого самоврядування (стаття 20).</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18. Оплата праці, відпустки та пенсійне забезпечення посадових осіб місцевого самоврядування (стаття 21).</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shd w:val="clear" w:color="auto" w:fill="FFFFFF"/>
          <w:lang w:eastAsia="ru-RU"/>
        </w:rPr>
        <w:t>19. Відповідальність за порушення законодавства про службу в органах місцевого самоврядування (стаття 23).</w:t>
      </w:r>
    </w:p>
    <w:p w:rsidR="00730A2A" w:rsidRPr="005211FF" w:rsidRDefault="00730A2A" w:rsidP="00730A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lang w:eastAsia="ru-RU"/>
        </w:rPr>
        <w:t> </w:t>
      </w:r>
    </w:p>
    <w:p w:rsidR="00730A2A" w:rsidRPr="00D56E6A" w:rsidRDefault="00730A2A" w:rsidP="00730A2A">
      <w:pPr>
        <w:pStyle w:val="a6"/>
        <w:numPr>
          <w:ilvl w:val="0"/>
          <w:numId w:val="14"/>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D56E6A">
        <w:rPr>
          <w:rFonts w:ascii="Times New Roman" w:eastAsia="Times New Roman" w:hAnsi="Times New Roman" w:cs="Times New Roman"/>
          <w:b/>
          <w:bCs/>
          <w:color w:val="000000"/>
          <w:sz w:val="28"/>
          <w:szCs w:val="28"/>
          <w:lang w:eastAsia="ru-RU"/>
        </w:rPr>
        <w:t>Питання</w:t>
      </w:r>
      <w:proofErr w:type="spellEnd"/>
      <w:r w:rsidRPr="00D56E6A">
        <w:rPr>
          <w:rFonts w:ascii="Times New Roman" w:eastAsia="Times New Roman" w:hAnsi="Times New Roman" w:cs="Times New Roman"/>
          <w:b/>
          <w:bCs/>
          <w:color w:val="000000"/>
          <w:sz w:val="28"/>
          <w:szCs w:val="28"/>
          <w:lang w:eastAsia="ru-RU"/>
        </w:rPr>
        <w:t xml:space="preserve"> на </w:t>
      </w:r>
      <w:proofErr w:type="spellStart"/>
      <w:r w:rsidRPr="00D56E6A">
        <w:rPr>
          <w:rFonts w:ascii="Times New Roman" w:eastAsia="Times New Roman" w:hAnsi="Times New Roman" w:cs="Times New Roman"/>
          <w:b/>
          <w:bCs/>
          <w:color w:val="000000"/>
          <w:sz w:val="28"/>
          <w:szCs w:val="28"/>
          <w:lang w:eastAsia="ru-RU"/>
        </w:rPr>
        <w:t>перевірку</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знання</w:t>
      </w:r>
      <w:proofErr w:type="spellEnd"/>
      <w:r w:rsidRPr="00D56E6A">
        <w:rPr>
          <w:rFonts w:ascii="Times New Roman" w:eastAsia="Times New Roman" w:hAnsi="Times New Roman" w:cs="Times New Roman"/>
          <w:b/>
          <w:bCs/>
          <w:color w:val="000000"/>
          <w:sz w:val="28"/>
          <w:szCs w:val="28"/>
          <w:lang w:eastAsia="ru-RU"/>
        </w:rPr>
        <w:t xml:space="preserve"> Закону </w:t>
      </w:r>
      <w:proofErr w:type="spellStart"/>
      <w:r w:rsidRPr="00D56E6A">
        <w:rPr>
          <w:rFonts w:ascii="Times New Roman" w:eastAsia="Times New Roman" w:hAnsi="Times New Roman" w:cs="Times New Roman"/>
          <w:b/>
          <w:bCs/>
          <w:color w:val="000000"/>
          <w:sz w:val="28"/>
          <w:szCs w:val="28"/>
          <w:lang w:eastAsia="ru-RU"/>
        </w:rPr>
        <w:t>України</w:t>
      </w:r>
      <w:proofErr w:type="spellEnd"/>
      <w:r w:rsidRPr="00D56E6A">
        <w:rPr>
          <w:rFonts w:ascii="Times New Roman" w:eastAsia="Times New Roman" w:hAnsi="Times New Roman" w:cs="Times New Roman"/>
          <w:b/>
          <w:bCs/>
          <w:color w:val="000000"/>
          <w:sz w:val="28"/>
          <w:szCs w:val="28"/>
          <w:lang w:eastAsia="ru-RU"/>
        </w:rPr>
        <w:t xml:space="preserve"> «Про </w:t>
      </w:r>
      <w:proofErr w:type="spellStart"/>
      <w:r w:rsidRPr="00D56E6A">
        <w:rPr>
          <w:rFonts w:ascii="Times New Roman" w:eastAsia="Times New Roman" w:hAnsi="Times New Roman" w:cs="Times New Roman"/>
          <w:b/>
          <w:bCs/>
          <w:color w:val="000000"/>
          <w:sz w:val="28"/>
          <w:szCs w:val="28"/>
          <w:lang w:eastAsia="ru-RU"/>
        </w:rPr>
        <w:t>запобігання</w:t>
      </w:r>
      <w:proofErr w:type="spellEnd"/>
      <w:r w:rsidRPr="00D56E6A">
        <w:rPr>
          <w:rFonts w:ascii="Times New Roman" w:eastAsia="Times New Roman" w:hAnsi="Times New Roman" w:cs="Times New Roman"/>
          <w:b/>
          <w:bCs/>
          <w:color w:val="000000"/>
          <w:sz w:val="28"/>
          <w:szCs w:val="28"/>
          <w:lang w:eastAsia="ru-RU"/>
        </w:rPr>
        <w:t xml:space="preserve"> </w:t>
      </w:r>
      <w:proofErr w:type="spellStart"/>
      <w:r w:rsidRPr="00D56E6A">
        <w:rPr>
          <w:rFonts w:ascii="Times New Roman" w:eastAsia="Times New Roman" w:hAnsi="Times New Roman" w:cs="Times New Roman"/>
          <w:b/>
          <w:bCs/>
          <w:color w:val="000000"/>
          <w:sz w:val="28"/>
          <w:szCs w:val="28"/>
          <w:lang w:eastAsia="ru-RU"/>
        </w:rPr>
        <w:t>корупції</w:t>
      </w:r>
      <w:proofErr w:type="spellEnd"/>
      <w:r w:rsidRPr="00D56E6A">
        <w:rPr>
          <w:rFonts w:ascii="Times New Roman" w:eastAsia="Times New Roman" w:hAnsi="Times New Roman" w:cs="Times New Roman"/>
          <w:b/>
          <w:bCs/>
          <w:color w:val="000000"/>
          <w:sz w:val="28"/>
          <w:szCs w:val="28"/>
          <w:lang w:eastAsia="ru-RU"/>
        </w:rPr>
        <w:t>»</w:t>
      </w:r>
    </w:p>
    <w:p w:rsidR="00730A2A" w:rsidRPr="00D56E6A" w:rsidRDefault="00730A2A" w:rsidP="00730A2A">
      <w:pPr>
        <w:pStyle w:val="a6"/>
        <w:shd w:val="clear" w:color="auto" w:fill="FFFFFF"/>
        <w:spacing w:after="0" w:line="240" w:lineRule="auto"/>
        <w:rPr>
          <w:rFonts w:ascii="Times New Roman" w:eastAsia="Times New Roman" w:hAnsi="Times New Roman" w:cs="Times New Roman"/>
          <w:color w:val="000000"/>
          <w:sz w:val="28"/>
          <w:szCs w:val="28"/>
          <w:lang w:eastAsia="ru-RU"/>
        </w:rPr>
      </w:pPr>
    </w:p>
    <w:p w:rsidR="00730A2A"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7E9">
        <w:rPr>
          <w:rFonts w:ascii="Times New Roman" w:eastAsia="Times New Roman" w:hAnsi="Times New Roman" w:cs="Times New Roman"/>
          <w:color w:val="000000"/>
          <w:sz w:val="28"/>
          <w:szCs w:val="28"/>
          <w:lang w:eastAsia="ru-RU"/>
        </w:rPr>
        <w:t xml:space="preserve"> </w:t>
      </w:r>
      <w:r w:rsidRPr="00674EA9">
        <w:rPr>
          <w:rFonts w:ascii="Times New Roman" w:eastAsia="Times New Roman" w:hAnsi="Times New Roman" w:cs="Times New Roman"/>
          <w:color w:val="000000"/>
          <w:sz w:val="28"/>
          <w:szCs w:val="28"/>
          <w:lang w:eastAsia="ru-RU"/>
        </w:rPr>
        <w:t>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(стаття 1).</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Суб'єкти, на яких поширюється дія Закону України "Про запобігання корупції" (стаття 3).</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Статус та склад Національного агентства з питань запобігання корупції (статті 4, 5).</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Повноваження Національного агентства з питань запобігання корупції (стаття 11).</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Права Національного агентства з питань запобігання корупції (стаття 12).</w:t>
      </w:r>
    </w:p>
    <w:p w:rsidR="00730A2A"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Контроль за діяльністю Національного агентства з питань запобігання корупції (стаття 14).</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Національна доповідь щодо реалізації засад антикорупційної політики (стаття 20).</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Обмеження щодо використання службових повноважень чи свого становища та одержання подарунків (статті 22, 23).</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Обмеження щодо сумісництва та суміщення з іншими видами діяльності та обмеження спільної роботи близьких осіб (статті 25, 27).</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Запобігання та врегулювання конфлікту інтересів (стаття 28).</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Заходи зовнішнього та самостійного врегулювання конфлікту інтересів (стаття 29).</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Запобігання конфлікту інтересів у зв'язку з наявністю в особи підприємств чи корпоративних прав (стаття 36).</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Вимоги до поведінки осіб (стаття 37).</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Подання декларацій осіб, уповноважених на виконання функцій держави або місцевого самоврядування (стаття 45).</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Заборона на одержання пільг, послуг і майна органами державної влади та органами місцевого самоврядування (стаття 54).</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Антикорупційна експертиза (стаття 55).</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Спеціальна перевірка (стаття 56).</w:t>
      </w:r>
    </w:p>
    <w:p w:rsidR="00730A2A"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1B47E9">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Загальні </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засади</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запобігання</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корупції</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діяльності </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юридичної</w:t>
      </w:r>
      <w:r>
        <w:rPr>
          <w:rFonts w:ascii="Times New Roman" w:eastAsia="Times New Roman" w:hAnsi="Times New Roman" w:cs="Times New Roman"/>
          <w:color w:val="000000"/>
          <w:sz w:val="28"/>
          <w:szCs w:val="28"/>
          <w:lang w:eastAsia="ru-RU"/>
        </w:rPr>
        <w:t xml:space="preserve">  </w:t>
      </w:r>
      <w:r w:rsidRPr="005211FF">
        <w:rPr>
          <w:rFonts w:ascii="Times New Roman" w:eastAsia="Times New Roman" w:hAnsi="Times New Roman" w:cs="Times New Roman"/>
          <w:color w:val="000000"/>
          <w:sz w:val="28"/>
          <w:szCs w:val="28"/>
          <w:lang w:eastAsia="ru-RU"/>
        </w:rPr>
        <w:t xml:space="preserve"> особи</w:t>
      </w:r>
    </w:p>
    <w:p w:rsidR="00730A2A" w:rsidRPr="005211FF" w:rsidRDefault="00730A2A" w:rsidP="00730A2A">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5211FF">
        <w:rPr>
          <w:rFonts w:ascii="Times New Roman" w:eastAsia="Times New Roman" w:hAnsi="Times New Roman" w:cs="Times New Roman"/>
          <w:color w:val="000000"/>
          <w:sz w:val="28"/>
          <w:szCs w:val="28"/>
          <w:lang w:eastAsia="ru-RU"/>
        </w:rPr>
        <w:t>(стаття 61).</w:t>
      </w:r>
    </w:p>
    <w:p w:rsidR="00730A2A" w:rsidRPr="005211FF" w:rsidRDefault="00730A2A" w:rsidP="00730A2A">
      <w:pPr>
        <w:tabs>
          <w:tab w:val="left" w:pos="0"/>
          <w:tab w:val="num" w:pos="360"/>
          <w:tab w:val="left" w:pos="930"/>
        </w:tabs>
        <w:spacing w:after="0" w:line="240" w:lineRule="auto"/>
        <w:rPr>
          <w:rFonts w:ascii="Times New Roman" w:eastAsia="Times New Roman" w:hAnsi="Times New Roman" w:cs="Times New Roman"/>
          <w:sz w:val="28"/>
          <w:szCs w:val="28"/>
          <w:lang w:eastAsia="ru-RU"/>
        </w:rPr>
      </w:pPr>
    </w:p>
    <w:p w:rsidR="00730A2A" w:rsidRPr="005211FF" w:rsidRDefault="00730A2A" w:rsidP="00730A2A">
      <w:pPr>
        <w:tabs>
          <w:tab w:val="num" w:pos="360"/>
        </w:tabs>
        <w:spacing w:after="0" w:line="240" w:lineRule="auto"/>
        <w:jc w:val="center"/>
        <w:rPr>
          <w:rFonts w:ascii="Times New Roman" w:eastAsia="Times New Roman" w:hAnsi="Times New Roman" w:cs="Times New Roman"/>
          <w:b/>
          <w:sz w:val="28"/>
          <w:szCs w:val="28"/>
          <w:lang w:val="ru-RU" w:eastAsia="ru-RU"/>
        </w:rPr>
      </w:pPr>
    </w:p>
    <w:p w:rsidR="00730A2A" w:rsidRPr="00674EA9" w:rsidRDefault="00730A2A" w:rsidP="00730A2A">
      <w:pPr>
        <w:spacing w:after="0" w:line="240" w:lineRule="auto"/>
        <w:jc w:val="center"/>
        <w:rPr>
          <w:rFonts w:ascii="Times New Roman" w:eastAsia="Times New Roman" w:hAnsi="Times New Roman" w:cs="Times New Roman"/>
          <w:b/>
          <w:bCs/>
          <w:sz w:val="28"/>
          <w:szCs w:val="28"/>
          <w:lang w:val="ru-RU" w:eastAsia="ru-RU"/>
        </w:rPr>
      </w:pPr>
      <w:proofErr w:type="spellStart"/>
      <w:r w:rsidRPr="00674EA9">
        <w:rPr>
          <w:rFonts w:ascii="Times New Roman" w:eastAsia="Times New Roman" w:hAnsi="Times New Roman" w:cs="Times New Roman"/>
          <w:b/>
          <w:bCs/>
          <w:sz w:val="28"/>
          <w:szCs w:val="28"/>
          <w:lang w:val="ru-RU" w:eastAsia="ru-RU"/>
        </w:rPr>
        <w:t>Питання</w:t>
      </w:r>
      <w:proofErr w:type="spellEnd"/>
      <w:r w:rsidRPr="00674EA9">
        <w:rPr>
          <w:rFonts w:ascii="Times New Roman" w:eastAsia="Times New Roman" w:hAnsi="Times New Roman" w:cs="Times New Roman"/>
          <w:b/>
          <w:bCs/>
          <w:sz w:val="28"/>
          <w:szCs w:val="28"/>
          <w:lang w:val="ru-RU" w:eastAsia="ru-RU"/>
        </w:rPr>
        <w:t xml:space="preserve"> з </w:t>
      </w:r>
      <w:proofErr w:type="spellStart"/>
      <w:r w:rsidRPr="00674EA9">
        <w:rPr>
          <w:rFonts w:ascii="Times New Roman" w:eastAsia="Times New Roman" w:hAnsi="Times New Roman" w:cs="Times New Roman"/>
          <w:b/>
          <w:bCs/>
          <w:sz w:val="28"/>
          <w:szCs w:val="28"/>
          <w:lang w:val="ru-RU" w:eastAsia="ru-RU"/>
        </w:rPr>
        <w:t>урахуванням</w:t>
      </w:r>
      <w:proofErr w:type="spellEnd"/>
      <w:r w:rsidRPr="00674EA9">
        <w:rPr>
          <w:rFonts w:ascii="Times New Roman" w:eastAsia="Times New Roman" w:hAnsi="Times New Roman" w:cs="Times New Roman"/>
          <w:b/>
          <w:bCs/>
          <w:sz w:val="28"/>
          <w:szCs w:val="28"/>
          <w:lang w:val="ru-RU" w:eastAsia="ru-RU"/>
        </w:rPr>
        <w:t xml:space="preserve"> </w:t>
      </w:r>
      <w:proofErr w:type="spellStart"/>
      <w:r w:rsidRPr="00674EA9">
        <w:rPr>
          <w:rFonts w:ascii="Times New Roman" w:eastAsia="Times New Roman" w:hAnsi="Times New Roman" w:cs="Times New Roman"/>
          <w:b/>
          <w:bCs/>
          <w:sz w:val="28"/>
          <w:szCs w:val="28"/>
          <w:lang w:val="ru-RU" w:eastAsia="ru-RU"/>
        </w:rPr>
        <w:t>специфіки</w:t>
      </w:r>
      <w:proofErr w:type="spellEnd"/>
    </w:p>
    <w:p w:rsidR="00730A2A" w:rsidRDefault="00730A2A" w:rsidP="00730A2A">
      <w:pPr>
        <w:spacing w:after="0" w:line="240" w:lineRule="auto"/>
        <w:jc w:val="center"/>
        <w:rPr>
          <w:rFonts w:ascii="Times New Roman" w:eastAsia="Times New Roman" w:hAnsi="Times New Roman" w:cs="Times New Roman"/>
          <w:b/>
          <w:bCs/>
          <w:sz w:val="28"/>
          <w:szCs w:val="28"/>
          <w:lang w:val="ru-RU" w:eastAsia="ru-RU"/>
        </w:rPr>
      </w:pPr>
      <w:proofErr w:type="spellStart"/>
      <w:r w:rsidRPr="00674EA9">
        <w:rPr>
          <w:rFonts w:ascii="Times New Roman" w:eastAsia="Times New Roman" w:hAnsi="Times New Roman" w:cs="Times New Roman"/>
          <w:b/>
          <w:bCs/>
          <w:sz w:val="28"/>
          <w:szCs w:val="28"/>
          <w:lang w:val="ru-RU" w:eastAsia="ru-RU"/>
        </w:rPr>
        <w:t>функціональних</w:t>
      </w:r>
      <w:proofErr w:type="spellEnd"/>
      <w:r w:rsidRPr="00674EA9">
        <w:rPr>
          <w:rFonts w:ascii="Times New Roman" w:eastAsia="Times New Roman" w:hAnsi="Times New Roman" w:cs="Times New Roman"/>
          <w:b/>
          <w:bCs/>
          <w:sz w:val="28"/>
          <w:szCs w:val="28"/>
          <w:lang w:val="ru-RU" w:eastAsia="ru-RU"/>
        </w:rPr>
        <w:t xml:space="preserve"> </w:t>
      </w:r>
      <w:proofErr w:type="spellStart"/>
      <w:r>
        <w:rPr>
          <w:rFonts w:ascii="Times New Roman" w:eastAsia="Times New Roman" w:hAnsi="Times New Roman" w:cs="Times New Roman"/>
          <w:b/>
          <w:bCs/>
          <w:sz w:val="28"/>
          <w:szCs w:val="28"/>
          <w:lang w:val="ru-RU" w:eastAsia="ru-RU"/>
        </w:rPr>
        <w:t>обов</w:t>
      </w:r>
      <w:r w:rsidR="002367A1" w:rsidRPr="002367A1">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val="ru-RU" w:eastAsia="ru-RU"/>
        </w:rPr>
        <w:t>язків</w:t>
      </w:r>
      <w:proofErr w:type="spellEnd"/>
    </w:p>
    <w:p w:rsidR="00730A2A" w:rsidRDefault="00730A2A" w:rsidP="00730A2A">
      <w:pPr>
        <w:spacing w:after="0" w:line="240" w:lineRule="auto"/>
        <w:jc w:val="center"/>
        <w:rPr>
          <w:rFonts w:ascii="Times New Roman" w:eastAsia="Times New Roman" w:hAnsi="Times New Roman" w:cs="Times New Roman"/>
          <w:b/>
          <w:bCs/>
          <w:sz w:val="28"/>
          <w:szCs w:val="28"/>
          <w:lang w:val="ru-RU" w:eastAsia="ru-RU"/>
        </w:rPr>
      </w:pPr>
    </w:p>
    <w:p w:rsidR="00730A2A" w:rsidRPr="00732933" w:rsidRDefault="00730A2A" w:rsidP="00730A2A">
      <w:pPr>
        <w:pStyle w:val="a6"/>
        <w:numPr>
          <w:ilvl w:val="0"/>
          <w:numId w:val="15"/>
        </w:numPr>
        <w:shd w:val="clear" w:color="auto" w:fill="FFFFFF"/>
        <w:spacing w:after="0" w:line="240" w:lineRule="auto"/>
        <w:jc w:val="center"/>
        <w:rPr>
          <w:rFonts w:ascii="Times New Roman" w:hAnsi="Times New Roman"/>
          <w:b/>
          <w:sz w:val="28"/>
          <w:szCs w:val="28"/>
        </w:rPr>
      </w:pPr>
      <w:r>
        <w:rPr>
          <w:rFonts w:ascii="Times New Roman" w:hAnsi="Times New Roman"/>
          <w:b/>
          <w:sz w:val="28"/>
          <w:szCs w:val="28"/>
          <w:lang w:val="uk-UA"/>
        </w:rPr>
        <w:t>У сфері правового забезпечення</w:t>
      </w:r>
      <w:r w:rsidRPr="00732933">
        <w:rPr>
          <w:rFonts w:ascii="Times New Roman" w:hAnsi="Times New Roman"/>
          <w:b/>
          <w:sz w:val="28"/>
          <w:szCs w:val="28"/>
        </w:rPr>
        <w:t xml:space="preserve"> та </w:t>
      </w:r>
      <w:proofErr w:type="spellStart"/>
      <w:r w:rsidRPr="00732933">
        <w:rPr>
          <w:rFonts w:ascii="Times New Roman" w:hAnsi="Times New Roman"/>
          <w:b/>
          <w:sz w:val="28"/>
          <w:szCs w:val="28"/>
        </w:rPr>
        <w:t>питань</w:t>
      </w:r>
      <w:proofErr w:type="spellEnd"/>
      <w:r w:rsidRPr="00732933">
        <w:rPr>
          <w:rFonts w:ascii="Times New Roman" w:hAnsi="Times New Roman"/>
          <w:b/>
          <w:sz w:val="28"/>
          <w:szCs w:val="28"/>
        </w:rPr>
        <w:t xml:space="preserve"> персоналу</w:t>
      </w:r>
    </w:p>
    <w:p w:rsidR="00730A2A" w:rsidRDefault="00730A2A" w:rsidP="00730A2A">
      <w:pPr>
        <w:shd w:val="clear" w:color="auto" w:fill="FFFFFF"/>
        <w:spacing w:after="0" w:line="240" w:lineRule="auto"/>
        <w:jc w:val="both"/>
        <w:textAlignment w:val="baseline"/>
        <w:rPr>
          <w:rFonts w:ascii="Times New Roman" w:hAnsi="Times New Roman"/>
          <w:b/>
          <w:color w:val="000000"/>
          <w:sz w:val="28"/>
          <w:szCs w:val="28"/>
          <w:lang w:eastAsia="uk-UA"/>
        </w:rPr>
      </w:pPr>
    </w:p>
    <w:p w:rsidR="00730A2A" w:rsidRPr="0068463D" w:rsidRDefault="00730A2A" w:rsidP="00730A2A">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1.</w:t>
      </w:r>
      <w:r w:rsidR="001B47E9">
        <w:rPr>
          <w:rFonts w:ascii="Times New Roman" w:hAnsi="Times New Roman"/>
          <w:color w:val="000000"/>
          <w:sz w:val="28"/>
          <w:szCs w:val="28"/>
          <w:lang w:eastAsia="uk-UA"/>
        </w:rPr>
        <w:t xml:space="preserve"> </w:t>
      </w:r>
      <w:r w:rsidRPr="0068463D">
        <w:rPr>
          <w:rFonts w:ascii="Times New Roman" w:hAnsi="Times New Roman"/>
          <w:color w:val="000000"/>
          <w:sz w:val="28"/>
          <w:szCs w:val="28"/>
          <w:lang w:eastAsia="uk-UA"/>
        </w:rPr>
        <w:t>Відносини суб’єктів господарювання з органами місцевого самоврядування      (стаття 23 Господарськ</w:t>
      </w:r>
      <w:r>
        <w:rPr>
          <w:rFonts w:ascii="Times New Roman" w:hAnsi="Times New Roman"/>
          <w:color w:val="000000"/>
          <w:sz w:val="28"/>
          <w:szCs w:val="28"/>
          <w:lang w:eastAsia="uk-UA"/>
        </w:rPr>
        <w:t>ого</w:t>
      </w:r>
      <w:r w:rsidRPr="0068463D">
        <w:rPr>
          <w:rFonts w:ascii="Times New Roman" w:hAnsi="Times New Roman"/>
          <w:color w:val="000000"/>
          <w:sz w:val="28"/>
          <w:szCs w:val="28"/>
          <w:lang w:eastAsia="uk-UA"/>
        </w:rPr>
        <w:t xml:space="preserve"> кодекс</w:t>
      </w:r>
      <w:r>
        <w:rPr>
          <w:rFonts w:ascii="Times New Roman" w:hAnsi="Times New Roman"/>
          <w:color w:val="000000"/>
          <w:sz w:val="28"/>
          <w:szCs w:val="28"/>
          <w:lang w:eastAsia="uk-UA"/>
        </w:rPr>
        <w:t>у</w:t>
      </w:r>
      <w:r w:rsidRPr="0068463D">
        <w:rPr>
          <w:rFonts w:ascii="Times New Roman" w:hAnsi="Times New Roman"/>
          <w:color w:val="000000"/>
          <w:sz w:val="28"/>
          <w:szCs w:val="28"/>
          <w:lang w:eastAsia="uk-UA"/>
        </w:rPr>
        <w:t xml:space="preserve"> України).</w:t>
      </w:r>
    </w:p>
    <w:p w:rsidR="00730A2A" w:rsidRPr="0068463D" w:rsidRDefault="00730A2A" w:rsidP="00730A2A">
      <w:pPr>
        <w:pStyle w:val="a6"/>
        <w:shd w:val="clear" w:color="auto" w:fill="FFFFFF"/>
        <w:spacing w:after="0" w:line="240" w:lineRule="auto"/>
        <w:ind w:left="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val="uk-UA" w:eastAsia="uk-UA"/>
        </w:rPr>
        <w:t>2.</w:t>
      </w:r>
      <w:r w:rsidR="001B47E9">
        <w:rPr>
          <w:rFonts w:ascii="Times New Roman" w:hAnsi="Times New Roman"/>
          <w:color w:val="000000"/>
          <w:sz w:val="28"/>
          <w:szCs w:val="28"/>
          <w:lang w:val="uk-UA" w:eastAsia="uk-UA"/>
        </w:rPr>
        <w:t xml:space="preserve"> </w:t>
      </w:r>
      <w:proofErr w:type="spellStart"/>
      <w:r w:rsidRPr="0068463D">
        <w:rPr>
          <w:rFonts w:ascii="Times New Roman" w:hAnsi="Times New Roman"/>
          <w:color w:val="000000"/>
          <w:sz w:val="28"/>
          <w:szCs w:val="28"/>
          <w:lang w:eastAsia="uk-UA"/>
        </w:rPr>
        <w:t>Утворення</w:t>
      </w:r>
      <w:proofErr w:type="spellEnd"/>
      <w:r w:rsidRPr="0068463D">
        <w:rPr>
          <w:rFonts w:ascii="Times New Roman" w:hAnsi="Times New Roman"/>
          <w:color w:val="000000"/>
          <w:sz w:val="28"/>
          <w:szCs w:val="28"/>
          <w:lang w:eastAsia="uk-UA"/>
        </w:rPr>
        <w:t xml:space="preserve"> </w:t>
      </w:r>
      <w:proofErr w:type="spellStart"/>
      <w:r w:rsidRPr="0068463D">
        <w:rPr>
          <w:rFonts w:ascii="Times New Roman" w:hAnsi="Times New Roman"/>
          <w:color w:val="000000"/>
          <w:sz w:val="28"/>
          <w:szCs w:val="28"/>
          <w:lang w:eastAsia="uk-UA"/>
        </w:rPr>
        <w:t>суб’єкта</w:t>
      </w:r>
      <w:proofErr w:type="spellEnd"/>
      <w:r w:rsidRPr="0068463D">
        <w:rPr>
          <w:rFonts w:ascii="Times New Roman" w:hAnsi="Times New Roman"/>
          <w:color w:val="000000"/>
          <w:sz w:val="28"/>
          <w:szCs w:val="28"/>
          <w:lang w:eastAsia="uk-UA"/>
        </w:rPr>
        <w:t xml:space="preserve"> </w:t>
      </w:r>
      <w:proofErr w:type="spellStart"/>
      <w:r w:rsidRPr="0068463D">
        <w:rPr>
          <w:rFonts w:ascii="Times New Roman" w:hAnsi="Times New Roman"/>
          <w:color w:val="000000"/>
          <w:sz w:val="28"/>
          <w:szCs w:val="28"/>
          <w:lang w:eastAsia="uk-UA"/>
        </w:rPr>
        <w:t>господарювання</w:t>
      </w:r>
      <w:proofErr w:type="spellEnd"/>
      <w:r w:rsidRPr="0068463D">
        <w:rPr>
          <w:rFonts w:ascii="Times New Roman" w:hAnsi="Times New Roman"/>
          <w:color w:val="000000"/>
          <w:sz w:val="28"/>
          <w:szCs w:val="28"/>
          <w:lang w:eastAsia="uk-UA"/>
        </w:rPr>
        <w:t xml:space="preserve"> (</w:t>
      </w:r>
      <w:proofErr w:type="spellStart"/>
      <w:r w:rsidRPr="0068463D">
        <w:rPr>
          <w:rFonts w:ascii="Times New Roman" w:hAnsi="Times New Roman"/>
          <w:color w:val="000000"/>
          <w:sz w:val="28"/>
          <w:szCs w:val="28"/>
          <w:lang w:eastAsia="uk-UA"/>
        </w:rPr>
        <w:t>ст</w:t>
      </w:r>
      <w:r>
        <w:rPr>
          <w:rFonts w:ascii="Times New Roman" w:hAnsi="Times New Roman"/>
          <w:color w:val="000000"/>
          <w:sz w:val="28"/>
          <w:szCs w:val="28"/>
          <w:lang w:val="uk-UA" w:eastAsia="uk-UA"/>
        </w:rPr>
        <w:t>атта</w:t>
      </w:r>
      <w:proofErr w:type="spellEnd"/>
      <w:r w:rsidRPr="0068463D">
        <w:rPr>
          <w:rFonts w:ascii="Times New Roman" w:hAnsi="Times New Roman"/>
          <w:color w:val="000000"/>
          <w:sz w:val="28"/>
          <w:szCs w:val="28"/>
          <w:lang w:eastAsia="uk-UA"/>
        </w:rPr>
        <w:t xml:space="preserve"> 56 </w:t>
      </w:r>
      <w:proofErr w:type="spellStart"/>
      <w:r w:rsidRPr="0068463D">
        <w:rPr>
          <w:rFonts w:ascii="Times New Roman" w:hAnsi="Times New Roman"/>
          <w:color w:val="000000"/>
          <w:sz w:val="28"/>
          <w:szCs w:val="28"/>
          <w:lang w:eastAsia="uk-UA"/>
        </w:rPr>
        <w:t>Господарськ</w:t>
      </w:r>
      <w:proofErr w:type="spellEnd"/>
      <w:r>
        <w:rPr>
          <w:rFonts w:ascii="Times New Roman" w:hAnsi="Times New Roman"/>
          <w:color w:val="000000"/>
          <w:sz w:val="28"/>
          <w:szCs w:val="28"/>
          <w:lang w:val="uk-UA" w:eastAsia="uk-UA"/>
        </w:rPr>
        <w:t>ого</w:t>
      </w:r>
      <w:r w:rsidRPr="0068463D">
        <w:rPr>
          <w:rFonts w:ascii="Times New Roman" w:hAnsi="Times New Roman"/>
          <w:color w:val="000000"/>
          <w:sz w:val="28"/>
          <w:szCs w:val="28"/>
          <w:lang w:eastAsia="uk-UA"/>
        </w:rPr>
        <w:t xml:space="preserve"> кодекс</w:t>
      </w:r>
      <w:r>
        <w:rPr>
          <w:rFonts w:ascii="Times New Roman" w:hAnsi="Times New Roman"/>
          <w:color w:val="000000"/>
          <w:sz w:val="28"/>
          <w:szCs w:val="28"/>
          <w:lang w:val="uk-UA" w:eastAsia="uk-UA"/>
        </w:rPr>
        <w:t>у</w:t>
      </w:r>
      <w:r w:rsidRPr="0068463D">
        <w:rPr>
          <w:rFonts w:ascii="Times New Roman" w:hAnsi="Times New Roman"/>
          <w:color w:val="000000"/>
          <w:sz w:val="28"/>
          <w:szCs w:val="28"/>
          <w:lang w:eastAsia="uk-UA"/>
        </w:rPr>
        <w:t xml:space="preserve"> </w:t>
      </w:r>
      <w:proofErr w:type="spellStart"/>
      <w:r w:rsidRPr="0068463D">
        <w:rPr>
          <w:rFonts w:ascii="Times New Roman" w:hAnsi="Times New Roman"/>
          <w:color w:val="000000"/>
          <w:sz w:val="28"/>
          <w:szCs w:val="28"/>
          <w:lang w:eastAsia="uk-UA"/>
        </w:rPr>
        <w:t>України</w:t>
      </w:r>
      <w:proofErr w:type="spellEnd"/>
      <w:r w:rsidRPr="0068463D">
        <w:rPr>
          <w:rFonts w:ascii="Times New Roman" w:hAnsi="Times New Roman"/>
          <w:color w:val="000000"/>
          <w:sz w:val="28"/>
          <w:szCs w:val="28"/>
          <w:lang w:eastAsia="uk-UA"/>
        </w:rPr>
        <w:t>).</w:t>
      </w:r>
    </w:p>
    <w:p w:rsidR="00730A2A" w:rsidRDefault="00730A2A" w:rsidP="00730A2A">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w:t>
      </w:r>
      <w:r w:rsidR="001B47E9">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Захист цивільних прав та інтересів судом (стаття 16 Цивільного кодексу України).</w:t>
      </w:r>
    </w:p>
    <w:p w:rsidR="00730A2A" w:rsidRDefault="00730A2A" w:rsidP="00730A2A">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4.</w:t>
      </w:r>
      <w:r w:rsidR="001B47E9">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Правові форми участі територіальних громад у цивільних відносинах (стаття169 Цивільного кодексу України).</w:t>
      </w:r>
    </w:p>
    <w:p w:rsidR="00730A2A" w:rsidRDefault="00730A2A" w:rsidP="00730A2A">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5.</w:t>
      </w:r>
      <w:r w:rsidR="001B47E9">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Поняття та види договору (стаття 626 Цивільного кодексу України).</w:t>
      </w:r>
    </w:p>
    <w:p w:rsidR="00730A2A" w:rsidRDefault="00730A2A" w:rsidP="00730A2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6.</w:t>
      </w:r>
      <w:r w:rsidR="001B47E9">
        <w:rPr>
          <w:rFonts w:ascii="Times New Roman" w:hAnsi="Times New Roman"/>
          <w:sz w:val="28"/>
          <w:szCs w:val="28"/>
        </w:rPr>
        <w:t xml:space="preserve"> </w:t>
      </w:r>
      <w:r>
        <w:rPr>
          <w:rFonts w:ascii="Times New Roman" w:hAnsi="Times New Roman"/>
          <w:sz w:val="28"/>
          <w:szCs w:val="28"/>
        </w:rPr>
        <w:t xml:space="preserve">Трудовий договір та строки трудового договору (статті 21,23 </w:t>
      </w:r>
      <w:bookmarkStart w:id="1" w:name="_Hlk62481480"/>
      <w:r>
        <w:rPr>
          <w:rFonts w:ascii="Times New Roman" w:hAnsi="Times New Roman"/>
          <w:sz w:val="28"/>
          <w:szCs w:val="28"/>
        </w:rPr>
        <w:t>Кодексу законів про працю України</w:t>
      </w:r>
      <w:bookmarkEnd w:id="1"/>
      <w:r>
        <w:rPr>
          <w:rFonts w:ascii="Times New Roman" w:hAnsi="Times New Roman"/>
          <w:sz w:val="28"/>
          <w:szCs w:val="28"/>
        </w:rPr>
        <w:t>).</w:t>
      </w:r>
    </w:p>
    <w:p w:rsidR="00730A2A" w:rsidRDefault="00730A2A" w:rsidP="00730A2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w:t>
      </w:r>
      <w:r w:rsidR="001B47E9">
        <w:rPr>
          <w:rFonts w:ascii="Times New Roman" w:hAnsi="Times New Roman"/>
          <w:sz w:val="28"/>
          <w:szCs w:val="28"/>
        </w:rPr>
        <w:t xml:space="preserve"> </w:t>
      </w:r>
      <w:r w:rsidR="008D6CC2">
        <w:rPr>
          <w:rFonts w:ascii="Times New Roman" w:hAnsi="Times New Roman"/>
          <w:sz w:val="28"/>
          <w:szCs w:val="28"/>
        </w:rPr>
        <w:t>Облік трудової діяльності працівника</w:t>
      </w:r>
      <w:r>
        <w:rPr>
          <w:rFonts w:ascii="Times New Roman" w:hAnsi="Times New Roman"/>
          <w:sz w:val="28"/>
          <w:szCs w:val="28"/>
        </w:rPr>
        <w:t xml:space="preserve"> (стаття 48 Кодексу законів про працю України). </w:t>
      </w:r>
    </w:p>
    <w:p w:rsidR="00730A2A" w:rsidRDefault="00B033F6" w:rsidP="00730A2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8.</w:t>
      </w:r>
      <w:r w:rsidR="001B47E9">
        <w:rPr>
          <w:rFonts w:ascii="Times New Roman" w:hAnsi="Times New Roman"/>
          <w:sz w:val="28"/>
          <w:szCs w:val="28"/>
        </w:rPr>
        <w:t xml:space="preserve"> </w:t>
      </w:r>
      <w:r>
        <w:rPr>
          <w:rFonts w:ascii="Times New Roman" w:hAnsi="Times New Roman"/>
          <w:sz w:val="28"/>
          <w:szCs w:val="28"/>
        </w:rPr>
        <w:t>Право на відпустки</w:t>
      </w:r>
      <w:r w:rsidR="00730A2A">
        <w:rPr>
          <w:rFonts w:ascii="Times New Roman" w:hAnsi="Times New Roman"/>
          <w:sz w:val="28"/>
          <w:szCs w:val="28"/>
        </w:rPr>
        <w:t xml:space="preserve"> та види відпусток (статті 2, 4 Закону України «Про  відпустки»).</w:t>
      </w:r>
    </w:p>
    <w:p w:rsidR="009E5301" w:rsidRDefault="009E5301" w:rsidP="00730A2A">
      <w:pPr>
        <w:shd w:val="clear" w:color="auto" w:fill="FFFFFF"/>
        <w:spacing w:after="0" w:line="240" w:lineRule="auto"/>
        <w:jc w:val="both"/>
        <w:rPr>
          <w:rFonts w:ascii="Times New Roman" w:hAnsi="Times New Roman"/>
          <w:sz w:val="28"/>
          <w:szCs w:val="28"/>
        </w:rPr>
      </w:pPr>
    </w:p>
    <w:p w:rsidR="00730A2A" w:rsidRDefault="00730A2A" w:rsidP="00730A2A">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9.</w:t>
      </w:r>
      <w:r w:rsidR="001B47E9">
        <w:rPr>
          <w:rFonts w:ascii="Times New Roman" w:hAnsi="Times New Roman"/>
          <w:sz w:val="28"/>
          <w:szCs w:val="28"/>
        </w:rPr>
        <w:t xml:space="preserve"> </w:t>
      </w:r>
      <w:r>
        <w:rPr>
          <w:rFonts w:ascii="Times New Roman" w:hAnsi="Times New Roman"/>
          <w:sz w:val="28"/>
          <w:szCs w:val="28"/>
        </w:rPr>
        <w:t>Спеціальна перевірка, відповідно до Закону України «Про запобігання        корупції» (стаття 56 Закону України «Про запобігання корупції»).</w:t>
      </w:r>
    </w:p>
    <w:p w:rsidR="00730A2A" w:rsidRPr="00A54ECC" w:rsidRDefault="00730A2A" w:rsidP="00730A2A">
      <w:pPr>
        <w:shd w:val="clear" w:color="auto" w:fill="FFFFFF"/>
        <w:spacing w:after="0" w:line="240" w:lineRule="auto"/>
        <w:jc w:val="both"/>
        <w:rPr>
          <w:rFonts w:ascii="Times New Roman" w:eastAsia="Times New Roman" w:hAnsi="Times New Roman" w:cs="Times New Roman"/>
          <w:b/>
          <w:bCs/>
          <w:sz w:val="28"/>
          <w:szCs w:val="28"/>
          <w:lang w:eastAsia="ru-RU"/>
        </w:rPr>
      </w:pPr>
      <w:r w:rsidRPr="008D6CC2">
        <w:rPr>
          <w:rFonts w:ascii="Times New Roman" w:hAnsi="Times New Roman"/>
          <w:sz w:val="28"/>
          <w:szCs w:val="28"/>
        </w:rPr>
        <w:t>10.</w:t>
      </w:r>
      <w:r w:rsidR="001B47E9">
        <w:rPr>
          <w:rFonts w:ascii="Times New Roman" w:hAnsi="Times New Roman"/>
          <w:sz w:val="28"/>
          <w:szCs w:val="28"/>
        </w:rPr>
        <w:t xml:space="preserve"> </w:t>
      </w:r>
      <w:r w:rsidRPr="008D6CC2">
        <w:rPr>
          <w:rFonts w:ascii="Times New Roman" w:hAnsi="Times New Roman"/>
          <w:sz w:val="28"/>
          <w:szCs w:val="28"/>
        </w:rPr>
        <w:t>Загальні правила етичної поведінки державних службовців та посадових</w:t>
      </w:r>
      <w:r w:rsidR="008D6CC2">
        <w:rPr>
          <w:rFonts w:ascii="Times New Roman" w:hAnsi="Times New Roman"/>
          <w:sz w:val="28"/>
          <w:szCs w:val="28"/>
        </w:rPr>
        <w:t xml:space="preserve"> осіб місцевого самоврядування </w:t>
      </w:r>
      <w:r w:rsidRPr="00A54ECC">
        <w:rPr>
          <w:rFonts w:ascii="Times New Roman" w:hAnsi="Times New Roman"/>
          <w:sz w:val="28"/>
          <w:szCs w:val="28"/>
        </w:rPr>
        <w:t>(наказ Національного агентства України з питань державної служби від 05.08.2016 № 158</w:t>
      </w:r>
      <w:r w:rsidR="00A54ECC" w:rsidRPr="00A54ECC">
        <w:rPr>
          <w:rFonts w:ascii="Times New Roman" w:hAnsi="Times New Roman"/>
          <w:sz w:val="28"/>
          <w:szCs w:val="28"/>
        </w:rPr>
        <w:t xml:space="preserve"> «Про затвердження Загальних правил етичної поведінки державних службовців та посадових осіб місцевого самоврядування»</w:t>
      </w:r>
      <w:r w:rsidRPr="00A54ECC">
        <w:rPr>
          <w:rFonts w:ascii="Times New Roman" w:hAnsi="Times New Roman"/>
          <w:sz w:val="28"/>
          <w:szCs w:val="28"/>
        </w:rPr>
        <w:t>).</w:t>
      </w:r>
    </w:p>
    <w:p w:rsidR="00730A2A" w:rsidRPr="005211FF" w:rsidRDefault="00730A2A" w:rsidP="00730A2A">
      <w:pPr>
        <w:spacing w:after="0" w:line="240" w:lineRule="auto"/>
        <w:jc w:val="right"/>
        <w:rPr>
          <w:rFonts w:ascii="Times New Roman" w:eastAsia="Times New Roman" w:hAnsi="Times New Roman" w:cs="Times New Roman"/>
          <w:sz w:val="28"/>
          <w:szCs w:val="20"/>
          <w:lang w:eastAsia="ru-RU"/>
        </w:rPr>
      </w:pPr>
    </w:p>
    <w:p w:rsidR="00730A2A" w:rsidRPr="005211FF" w:rsidRDefault="00730A2A" w:rsidP="00730A2A">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000000"/>
          <w:sz w:val="28"/>
          <w:szCs w:val="28"/>
          <w:lang w:eastAsia="ru-RU"/>
        </w:rPr>
        <w:t>2</w:t>
      </w:r>
      <w:r w:rsidRPr="005211FF">
        <w:rPr>
          <w:rFonts w:ascii="Times New Roman" w:eastAsia="Times New Roman" w:hAnsi="Times New Roman" w:cs="Times New Roman"/>
          <w:b/>
          <w:color w:val="000000"/>
          <w:sz w:val="28"/>
          <w:szCs w:val="28"/>
          <w:lang w:eastAsia="ru-RU"/>
        </w:rPr>
        <w:t>. Питання  на  перевірку знань Бюджетного кодексу України</w:t>
      </w:r>
    </w:p>
    <w:p w:rsidR="00730A2A" w:rsidRPr="005211FF" w:rsidRDefault="00730A2A" w:rsidP="00730A2A">
      <w:pPr>
        <w:spacing w:after="0" w:line="240" w:lineRule="auto"/>
        <w:jc w:val="both"/>
        <w:rPr>
          <w:rFonts w:ascii="Times New Roman" w:eastAsia="Times New Roman" w:hAnsi="Times New Roman" w:cs="Times New Roman"/>
          <w:b/>
          <w:color w:val="FF0000"/>
          <w:sz w:val="28"/>
          <w:szCs w:val="28"/>
          <w:lang w:eastAsia="ru-RU"/>
        </w:rPr>
      </w:pP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 xml:space="preserve">1. Визначення терміну </w:t>
      </w:r>
      <w:r>
        <w:rPr>
          <w:rFonts w:ascii="Times New Roman" w:eastAsia="Times New Roman" w:hAnsi="Times New Roman" w:cs="Times New Roman"/>
          <w:sz w:val="28"/>
          <w:szCs w:val="28"/>
          <w:lang w:eastAsia="ru-RU"/>
        </w:rPr>
        <w:t>«</w:t>
      </w:r>
      <w:r w:rsidRPr="005211FF">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w:t>
      </w:r>
      <w:r w:rsidRPr="005211FF">
        <w:rPr>
          <w:rFonts w:ascii="Times New Roman" w:eastAsia="Times New Roman" w:hAnsi="Times New Roman" w:cs="Times New Roman"/>
          <w:sz w:val="28"/>
          <w:szCs w:val="28"/>
          <w:lang w:eastAsia="ru-RU"/>
        </w:rPr>
        <w:t xml:space="preserve"> (стаття 2 Бюджетного </w:t>
      </w:r>
      <w:r>
        <w:rPr>
          <w:rFonts w:ascii="Times New Roman" w:eastAsia="Times New Roman" w:hAnsi="Times New Roman" w:cs="Times New Roman"/>
          <w:sz w:val="28"/>
          <w:szCs w:val="28"/>
          <w:lang w:eastAsia="ru-RU"/>
        </w:rPr>
        <w:t>к</w:t>
      </w:r>
      <w:r w:rsidRPr="005211FF">
        <w:rPr>
          <w:rFonts w:ascii="Times New Roman" w:eastAsia="Times New Roman" w:hAnsi="Times New Roman" w:cs="Times New Roman"/>
          <w:sz w:val="28"/>
          <w:szCs w:val="28"/>
          <w:lang w:eastAsia="ru-RU"/>
        </w:rPr>
        <w:t>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2. Відносини, що регулюються Бюджетним кодексом України (стаття 1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3. </w:t>
      </w:r>
      <w:r w:rsidRPr="005211FF">
        <w:rPr>
          <w:rFonts w:ascii="Times New Roman" w:eastAsia="Times New Roman" w:hAnsi="Times New Roman" w:cs="Times New Roman"/>
          <w:sz w:val="28"/>
          <w:szCs w:val="28"/>
          <w:shd w:val="clear" w:color="auto" w:fill="FFFFFF"/>
          <w:lang w:eastAsia="ru-RU"/>
        </w:rPr>
        <w:t>Бюджетний період</w:t>
      </w:r>
      <w:r w:rsidRPr="005211FF">
        <w:rPr>
          <w:rFonts w:ascii="Times New Roman" w:eastAsia="Times New Roman" w:hAnsi="Times New Roman" w:cs="Times New Roman"/>
          <w:sz w:val="28"/>
          <w:szCs w:val="28"/>
          <w:lang w:eastAsia="ru-RU"/>
        </w:rPr>
        <w:t> (стаття 3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4. Структура місцевих бюджетів (стаття 63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5. Склад доходів загального фонду бюджетів об’єднаних територіальних громад (стаття 64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6. Виконання місцевих бюджетів (стаття 78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7. Поняття та мета регулювання міжбюджетних відносин (стаття 81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8. Видатки, що здійснюються з бюджетів об’єднаних територіальних громад (стаття 89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9. Види міжбюджетних трансфертів (стаття 96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10. Міжбюджетні трансферти між місцевими бюджетами (стаття 101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Pr>
          <w:rFonts w:ascii="Times New Roman" w:eastAsia="Times New Roman" w:hAnsi="Times New Roman" w:cs="Times New Roman"/>
          <w:sz w:val="28"/>
          <w:szCs w:val="28"/>
          <w:lang w:eastAsia="ru-RU"/>
        </w:rPr>
        <w:t>11.</w:t>
      </w:r>
      <w:r w:rsidRPr="005211FF">
        <w:rPr>
          <w:rFonts w:ascii="Times New Roman" w:eastAsia="Times New Roman" w:hAnsi="Times New Roman" w:cs="Times New Roman"/>
          <w:sz w:val="28"/>
          <w:szCs w:val="28"/>
          <w:lang w:eastAsia="ru-RU"/>
        </w:rPr>
        <w:t>Порушення бюджетного законодавства (стаття 116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Pr>
          <w:rFonts w:ascii="Times New Roman" w:eastAsia="Times New Roman" w:hAnsi="Times New Roman" w:cs="Times New Roman"/>
          <w:sz w:val="28"/>
          <w:szCs w:val="28"/>
          <w:lang w:eastAsia="ru-RU"/>
        </w:rPr>
        <w:t>12.</w:t>
      </w:r>
      <w:r w:rsidRPr="005211FF">
        <w:rPr>
          <w:rFonts w:ascii="Times New Roman" w:eastAsia="Times New Roman" w:hAnsi="Times New Roman" w:cs="Times New Roman"/>
          <w:sz w:val="28"/>
          <w:szCs w:val="28"/>
          <w:lang w:eastAsia="ru-RU"/>
        </w:rPr>
        <w:t>Заходи впливу за порушення бюджетного законодавства (стаття 117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13. Нецільове використання бюджетних коштів (стаття 119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14. Видатки місцевих бюджетів, що можуть здійснюватися з усіх місцевих бюджетів (стаття 91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15. Резервний фонд бюджету (стаття 24 Бюджетного кодексу України).</w:t>
      </w:r>
    </w:p>
    <w:p w:rsidR="00730A2A" w:rsidRPr="005211FF" w:rsidRDefault="00730A2A" w:rsidP="00730A2A">
      <w:pPr>
        <w:shd w:val="clear" w:color="auto" w:fill="FFFFFF"/>
        <w:spacing w:after="0" w:line="240" w:lineRule="auto"/>
        <w:jc w:val="both"/>
        <w:rPr>
          <w:rFonts w:ascii="Verdana" w:eastAsia="Times New Roman" w:hAnsi="Verdana" w:cs="Times New Roman"/>
          <w:sz w:val="28"/>
          <w:szCs w:val="28"/>
          <w:lang w:val="ru-RU" w:eastAsia="ru-RU"/>
        </w:rPr>
      </w:pPr>
      <w:r w:rsidRPr="005211FF">
        <w:rPr>
          <w:rFonts w:ascii="Times New Roman" w:eastAsia="Times New Roman" w:hAnsi="Times New Roman" w:cs="Times New Roman"/>
          <w:sz w:val="28"/>
          <w:szCs w:val="28"/>
          <w:lang w:eastAsia="ru-RU"/>
        </w:rPr>
        <w:t xml:space="preserve">16. Забезпечення доступу до інформації (стаття 5 Закону України </w:t>
      </w:r>
      <w:r>
        <w:rPr>
          <w:rFonts w:ascii="Times New Roman" w:eastAsia="Times New Roman" w:hAnsi="Times New Roman" w:cs="Times New Roman"/>
          <w:sz w:val="28"/>
          <w:szCs w:val="28"/>
          <w:lang w:eastAsia="ru-RU"/>
        </w:rPr>
        <w:t>«</w:t>
      </w:r>
      <w:r w:rsidRPr="005211FF">
        <w:rPr>
          <w:rFonts w:ascii="Times New Roman" w:eastAsia="Times New Roman" w:hAnsi="Times New Roman" w:cs="Times New Roman"/>
          <w:sz w:val="28"/>
          <w:szCs w:val="28"/>
          <w:lang w:eastAsia="ru-RU"/>
        </w:rPr>
        <w:t>Про доступ до публічної інформації</w:t>
      </w:r>
      <w:r>
        <w:rPr>
          <w:rFonts w:ascii="Times New Roman" w:eastAsia="Times New Roman" w:hAnsi="Times New Roman" w:cs="Times New Roman"/>
          <w:sz w:val="28"/>
          <w:szCs w:val="28"/>
          <w:lang w:eastAsia="ru-RU"/>
        </w:rPr>
        <w:t>»</w:t>
      </w:r>
      <w:r w:rsidRPr="005211FF">
        <w:rPr>
          <w:rFonts w:ascii="Times New Roman" w:eastAsia="Times New Roman" w:hAnsi="Times New Roman" w:cs="Times New Roman"/>
          <w:sz w:val="28"/>
          <w:szCs w:val="28"/>
          <w:lang w:eastAsia="ru-RU"/>
        </w:rPr>
        <w:t>).</w:t>
      </w:r>
    </w:p>
    <w:p w:rsidR="00730A2A" w:rsidRDefault="00730A2A" w:rsidP="00730A2A">
      <w:pPr>
        <w:spacing w:after="0" w:line="240" w:lineRule="auto"/>
        <w:jc w:val="both"/>
        <w:rPr>
          <w:rFonts w:ascii="Times New Roman" w:hAnsi="Times New Roman" w:cs="Times New Roman"/>
          <w:sz w:val="28"/>
          <w:szCs w:val="28"/>
        </w:rPr>
      </w:pPr>
      <w:r w:rsidRPr="000F4D14">
        <w:rPr>
          <w:rFonts w:ascii="Times New Roman" w:eastAsia="Times New Roman" w:hAnsi="Times New Roman" w:cs="Times New Roman"/>
          <w:bCs/>
          <w:color w:val="000000"/>
          <w:sz w:val="28"/>
          <w:szCs w:val="28"/>
          <w:lang w:eastAsia="ru-RU"/>
        </w:rPr>
        <w:t>17.</w:t>
      </w:r>
      <w:r w:rsidRPr="005211FF">
        <w:rPr>
          <w:rFonts w:ascii="Times New Roman" w:eastAsia="Times New Roman" w:hAnsi="Times New Roman" w:cs="Times New Roman"/>
          <w:sz w:val="36"/>
          <w:szCs w:val="20"/>
          <w:lang w:eastAsia="ru-RU"/>
        </w:rPr>
        <w:t xml:space="preserve"> </w:t>
      </w:r>
      <w:hyperlink r:id="rId11" w:anchor="n79" w:tooltip="Стаття 1." w:history="1">
        <w:r w:rsidRPr="005211FF">
          <w:rPr>
            <w:rFonts w:ascii="Times New Roman" w:eastAsia="Times New Roman" w:hAnsi="Times New Roman" w:cs="Times New Roman"/>
            <w:sz w:val="28"/>
            <w:szCs w:val="28"/>
            <w:lang w:eastAsia="ru-RU"/>
          </w:rPr>
          <w:t> Відносини, що регулюються Бюджетним кодексом України</w:t>
        </w:r>
      </w:hyperlink>
      <w:r w:rsidRPr="005211FF">
        <w:rPr>
          <w:rFonts w:ascii="Times New Roman" w:eastAsia="Times New Roman" w:hAnsi="Times New Roman" w:cs="Times New Roman"/>
          <w:sz w:val="28"/>
          <w:szCs w:val="28"/>
          <w:lang w:eastAsia="ru-RU"/>
        </w:rPr>
        <w:t xml:space="preserve"> (стаття 1).</w:t>
      </w:r>
    </w:p>
    <w:p w:rsidR="00730A2A" w:rsidRDefault="00730A2A" w:rsidP="00730A2A">
      <w:pPr>
        <w:shd w:val="clear" w:color="auto" w:fill="FFFFFF"/>
        <w:suppressAutoHyphens/>
        <w:spacing w:after="150" w:line="240" w:lineRule="auto"/>
        <w:ind w:left="810" w:hanging="360"/>
        <w:jc w:val="both"/>
        <w:rPr>
          <w:rFonts w:ascii="Times New Roman" w:hAnsi="Times New Roman" w:cs="Times New Roman"/>
          <w:sz w:val="28"/>
          <w:szCs w:val="28"/>
        </w:rPr>
      </w:pPr>
    </w:p>
    <w:p w:rsidR="00730A2A" w:rsidRPr="00222812" w:rsidRDefault="00730A2A" w:rsidP="00730A2A">
      <w:pPr>
        <w:shd w:val="clear" w:color="auto" w:fill="FFFFFF"/>
        <w:suppressAutoHyphens/>
        <w:spacing w:after="150" w:line="240" w:lineRule="auto"/>
        <w:ind w:left="810" w:hanging="360"/>
        <w:jc w:val="center"/>
        <w:rPr>
          <w:rFonts w:ascii="Times New Roman" w:eastAsia="Times New Roman" w:hAnsi="Times New Roman" w:cs="Times New Roman"/>
          <w:color w:val="333333"/>
          <w:sz w:val="28"/>
          <w:szCs w:val="28"/>
          <w:lang w:eastAsia="uk-UA"/>
        </w:rPr>
      </w:pPr>
      <w:r>
        <w:rPr>
          <w:rFonts w:ascii="Times New Roman" w:hAnsi="Times New Roman" w:cs="Times New Roman"/>
          <w:b/>
          <w:bCs/>
          <w:sz w:val="28"/>
          <w:szCs w:val="28"/>
        </w:rPr>
        <w:t xml:space="preserve">3. </w:t>
      </w:r>
      <w:r w:rsidRPr="00674EA9">
        <w:rPr>
          <w:rFonts w:ascii="Times New Roman" w:hAnsi="Times New Roman" w:cs="Times New Roman"/>
          <w:b/>
          <w:bCs/>
          <w:sz w:val="28"/>
          <w:szCs w:val="28"/>
        </w:rPr>
        <w:t>Інформаційна політика</w:t>
      </w:r>
    </w:p>
    <w:p w:rsidR="00730A2A" w:rsidRDefault="00730A2A" w:rsidP="00730A2A">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sidRPr="00875A6A">
        <w:rPr>
          <w:rFonts w:ascii="Times New Roman" w:eastAsia="Times New Roman" w:hAnsi="Times New Roman" w:cs="Times New Roman"/>
          <w:color w:val="000000" w:themeColor="text1"/>
          <w:sz w:val="28"/>
          <w:szCs w:val="28"/>
          <w:lang w:eastAsia="uk-UA"/>
        </w:rPr>
        <w:t>1.Строк розгляду запитів на інформацію</w:t>
      </w:r>
      <w:r w:rsidR="003F7A4F">
        <w:rPr>
          <w:rFonts w:ascii="Times New Roman" w:eastAsia="Times New Roman" w:hAnsi="Times New Roman" w:cs="Times New Roman"/>
          <w:color w:val="000000" w:themeColor="text1"/>
          <w:sz w:val="28"/>
          <w:szCs w:val="28"/>
          <w:lang w:eastAsia="uk-UA"/>
        </w:rPr>
        <w:t xml:space="preserve"> (стаття  20 Закону України «Про доступ до публічної інформації»).</w:t>
      </w:r>
    </w:p>
    <w:p w:rsidR="009E5301" w:rsidRPr="008D12B5" w:rsidRDefault="00A40D5D" w:rsidP="003F7A4F">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Дайте визначення термінів «Блокування інформації в системі», «Виток інформації», </w:t>
      </w:r>
      <w:r w:rsidR="004604E8">
        <w:rPr>
          <w:rFonts w:ascii="Times New Roman" w:eastAsia="Times New Roman" w:hAnsi="Times New Roman" w:cs="Times New Roman"/>
          <w:color w:val="000000" w:themeColor="text1"/>
          <w:sz w:val="28"/>
          <w:szCs w:val="28"/>
          <w:lang w:eastAsia="uk-UA"/>
        </w:rPr>
        <w:t xml:space="preserve">«Володілець інформації», «Захист інформації в системі» (стаття  1 </w:t>
      </w:r>
      <w:r w:rsidR="004604E8">
        <w:rPr>
          <w:rFonts w:ascii="Times New Roman" w:eastAsia="Times New Roman" w:hAnsi="Times New Roman" w:cs="Times New Roman"/>
          <w:sz w:val="28"/>
          <w:szCs w:val="28"/>
          <w:lang w:eastAsia="uk-UA"/>
        </w:rPr>
        <w:lastRenderedPageBreak/>
        <w:t>Закону України «Про захист інформації в інформаційно – комунікаційних системах»</w:t>
      </w:r>
      <w:r w:rsidR="004604E8">
        <w:rPr>
          <w:rFonts w:ascii="Times New Roman" w:eastAsia="Times New Roman" w:hAnsi="Times New Roman" w:cs="Times New Roman"/>
          <w:color w:val="000000" w:themeColor="text1"/>
          <w:sz w:val="28"/>
          <w:szCs w:val="28"/>
          <w:lang w:eastAsia="uk-UA"/>
        </w:rPr>
        <w:t>).</w:t>
      </w:r>
      <w:bookmarkStart w:id="2" w:name="n171"/>
      <w:bookmarkEnd w:id="2"/>
    </w:p>
    <w:p w:rsidR="00730A2A" w:rsidRPr="003F7A4F" w:rsidRDefault="004604E8" w:rsidP="003F7A4F">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3</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Р</w:t>
      </w:r>
      <w:r w:rsidR="00730A2A" w:rsidRPr="00222812">
        <w:rPr>
          <w:rFonts w:ascii="Times New Roman" w:eastAsia="Times New Roman" w:hAnsi="Times New Roman" w:cs="Times New Roman"/>
          <w:sz w:val="28"/>
          <w:szCs w:val="28"/>
          <w:lang w:eastAsia="uk-UA"/>
        </w:rPr>
        <w:t>озпорядники публічної інформації</w:t>
      </w:r>
      <w:r w:rsidR="003F7A4F">
        <w:rPr>
          <w:rFonts w:ascii="Times New Roman" w:eastAsia="Times New Roman" w:hAnsi="Times New Roman" w:cs="Times New Roman"/>
          <w:sz w:val="28"/>
          <w:szCs w:val="28"/>
          <w:lang w:eastAsia="uk-UA"/>
        </w:rPr>
        <w:t xml:space="preserve"> </w:t>
      </w:r>
      <w:r w:rsidR="003F7A4F">
        <w:rPr>
          <w:rFonts w:ascii="Times New Roman" w:eastAsia="Times New Roman" w:hAnsi="Times New Roman" w:cs="Times New Roman"/>
          <w:color w:val="000000" w:themeColor="text1"/>
          <w:sz w:val="28"/>
          <w:szCs w:val="28"/>
          <w:lang w:eastAsia="uk-UA"/>
        </w:rPr>
        <w:t>(стаття  13 Закону України «Про доступ до публічної інформації»).</w:t>
      </w:r>
    </w:p>
    <w:p w:rsidR="00730A2A" w:rsidRPr="004604E8" w:rsidRDefault="004604E8" w:rsidP="004604E8">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4</w:t>
      </w:r>
      <w:r w:rsidR="00730A2A" w:rsidRPr="00222812">
        <w:rPr>
          <w:rFonts w:ascii="Times New Roman" w:eastAsia="Times New Roman" w:hAnsi="Times New Roman" w:cs="Times New Roman"/>
          <w:sz w:val="28"/>
          <w:szCs w:val="28"/>
          <w:lang w:eastAsia="uk-UA"/>
        </w:rPr>
        <w:t>. Які види контролю за забезпеченням доступу до публічної інформації можуть бути застосовані до розпорядників публічної інформації</w:t>
      </w:r>
      <w:r w:rsidR="003F7A4F">
        <w:rPr>
          <w:rFonts w:ascii="Times New Roman" w:eastAsia="Times New Roman" w:hAnsi="Times New Roman" w:cs="Times New Roman"/>
          <w:sz w:val="28"/>
          <w:szCs w:val="28"/>
          <w:lang w:eastAsia="uk-UA"/>
        </w:rPr>
        <w:t xml:space="preserve"> </w:t>
      </w:r>
      <w:r w:rsidR="003F7A4F">
        <w:rPr>
          <w:rFonts w:ascii="Times New Roman" w:eastAsia="Times New Roman" w:hAnsi="Times New Roman" w:cs="Times New Roman"/>
          <w:color w:val="000000" w:themeColor="text1"/>
          <w:sz w:val="28"/>
          <w:szCs w:val="28"/>
          <w:lang w:eastAsia="uk-UA"/>
        </w:rPr>
        <w:t>(стаття  17 Закону України «Про доступ до публічної інформації»).</w:t>
      </w:r>
    </w:p>
    <w:p w:rsidR="00730A2A" w:rsidRPr="003F7A4F" w:rsidRDefault="004604E8" w:rsidP="003F7A4F">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5</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 xml:space="preserve">Кому </w:t>
      </w:r>
      <w:r w:rsidR="00730A2A" w:rsidRPr="00222812">
        <w:rPr>
          <w:rFonts w:ascii="Times New Roman" w:eastAsia="Times New Roman" w:hAnsi="Times New Roman" w:cs="Times New Roman"/>
          <w:sz w:val="28"/>
          <w:szCs w:val="28"/>
          <w:lang w:eastAsia="uk-UA"/>
        </w:rPr>
        <w:t xml:space="preserve">можуть бути оскаржені </w:t>
      </w:r>
      <w:r w:rsidR="00730A2A">
        <w:rPr>
          <w:rFonts w:ascii="Times New Roman" w:eastAsia="Times New Roman" w:hAnsi="Times New Roman" w:cs="Times New Roman"/>
          <w:sz w:val="28"/>
          <w:szCs w:val="28"/>
          <w:lang w:eastAsia="uk-UA"/>
        </w:rPr>
        <w:t>р</w:t>
      </w:r>
      <w:r w:rsidR="00730A2A" w:rsidRPr="00222812">
        <w:rPr>
          <w:rFonts w:ascii="Times New Roman" w:eastAsia="Times New Roman" w:hAnsi="Times New Roman" w:cs="Times New Roman"/>
          <w:sz w:val="28"/>
          <w:szCs w:val="28"/>
          <w:lang w:eastAsia="uk-UA"/>
        </w:rPr>
        <w:t>ішення, дії чи бездіяльність розпорядників інформації</w:t>
      </w:r>
      <w:r w:rsidR="003F7A4F">
        <w:rPr>
          <w:rFonts w:ascii="Times New Roman" w:eastAsia="Times New Roman" w:hAnsi="Times New Roman" w:cs="Times New Roman"/>
          <w:sz w:val="28"/>
          <w:szCs w:val="28"/>
          <w:lang w:eastAsia="uk-UA"/>
        </w:rPr>
        <w:t xml:space="preserve"> </w:t>
      </w:r>
      <w:r w:rsidR="00730A2A" w:rsidRPr="00222812">
        <w:rPr>
          <w:rFonts w:ascii="Times New Roman" w:eastAsia="Times New Roman" w:hAnsi="Times New Roman" w:cs="Times New Roman"/>
          <w:sz w:val="28"/>
          <w:szCs w:val="28"/>
          <w:lang w:eastAsia="uk-UA"/>
        </w:rPr>
        <w:t xml:space="preserve"> </w:t>
      </w:r>
      <w:r w:rsidR="003F7A4F">
        <w:rPr>
          <w:rFonts w:ascii="Times New Roman" w:eastAsia="Times New Roman" w:hAnsi="Times New Roman" w:cs="Times New Roman"/>
          <w:color w:val="000000" w:themeColor="text1"/>
          <w:sz w:val="28"/>
          <w:szCs w:val="28"/>
          <w:lang w:eastAsia="uk-UA"/>
        </w:rPr>
        <w:t>(стаття  23 Закону України «Про доступ до публічної інформації»).</w:t>
      </w:r>
    </w:p>
    <w:p w:rsidR="00730A2A" w:rsidRPr="003F7A4F" w:rsidRDefault="004604E8" w:rsidP="003F7A4F">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6</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Яка інформація відноситься до інформації</w:t>
      </w:r>
      <w:r w:rsidR="00730A2A" w:rsidRPr="00222812">
        <w:rPr>
          <w:rFonts w:ascii="Times New Roman" w:eastAsia="Times New Roman" w:hAnsi="Times New Roman" w:cs="Times New Roman"/>
          <w:sz w:val="28"/>
          <w:szCs w:val="28"/>
          <w:lang w:eastAsia="uk-UA"/>
        </w:rPr>
        <w:t xml:space="preserve"> з обмеженим доступом</w:t>
      </w:r>
      <w:r w:rsidR="003F7A4F">
        <w:rPr>
          <w:rFonts w:ascii="Times New Roman" w:eastAsia="Times New Roman" w:hAnsi="Times New Roman" w:cs="Times New Roman"/>
          <w:sz w:val="28"/>
          <w:szCs w:val="28"/>
          <w:lang w:eastAsia="uk-UA"/>
        </w:rPr>
        <w:t xml:space="preserve"> </w:t>
      </w:r>
      <w:r w:rsidR="00730A2A" w:rsidRPr="00222812">
        <w:rPr>
          <w:rFonts w:ascii="Times New Roman" w:eastAsia="Times New Roman" w:hAnsi="Times New Roman" w:cs="Times New Roman"/>
          <w:sz w:val="28"/>
          <w:szCs w:val="28"/>
          <w:lang w:eastAsia="uk-UA"/>
        </w:rPr>
        <w:t xml:space="preserve"> </w:t>
      </w:r>
      <w:r w:rsidR="003F7A4F">
        <w:rPr>
          <w:rFonts w:ascii="Times New Roman" w:eastAsia="Times New Roman" w:hAnsi="Times New Roman" w:cs="Times New Roman"/>
          <w:color w:val="000000" w:themeColor="text1"/>
          <w:sz w:val="28"/>
          <w:szCs w:val="28"/>
          <w:lang w:eastAsia="uk-UA"/>
        </w:rPr>
        <w:t>(стаття  21 Закону України «Про інформацію»).</w:t>
      </w:r>
    </w:p>
    <w:p w:rsidR="00730A2A" w:rsidRDefault="004604E8" w:rsidP="00730A2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730A2A" w:rsidRPr="00222812">
        <w:rPr>
          <w:rFonts w:ascii="Times New Roman" w:eastAsia="Times New Roman" w:hAnsi="Times New Roman" w:cs="Times New Roman"/>
          <w:sz w:val="28"/>
          <w:szCs w:val="28"/>
          <w:lang w:eastAsia="uk-UA"/>
        </w:rPr>
        <w:t>.</w:t>
      </w:r>
      <w:r w:rsidR="003F7A4F">
        <w:rPr>
          <w:rFonts w:ascii="Times New Roman" w:eastAsia="Times New Roman" w:hAnsi="Times New Roman" w:cs="Times New Roman"/>
          <w:sz w:val="28"/>
          <w:szCs w:val="28"/>
          <w:lang w:eastAsia="uk-UA"/>
        </w:rPr>
        <w:t>Доступ до інформації в системі</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w:t>
      </w:r>
      <w:r w:rsidR="003F7A4F">
        <w:rPr>
          <w:rFonts w:ascii="Times New Roman" w:eastAsia="Times New Roman" w:hAnsi="Times New Roman" w:cs="Times New Roman"/>
          <w:sz w:val="28"/>
          <w:szCs w:val="28"/>
          <w:lang w:eastAsia="uk-UA"/>
        </w:rPr>
        <w:t>стаття 4 Закону України «Про захист інформації в інформаційно – комунікаційних системах»</w:t>
      </w:r>
      <w:r w:rsidR="00730A2A">
        <w:rPr>
          <w:rFonts w:ascii="Times New Roman" w:eastAsia="Times New Roman" w:hAnsi="Times New Roman" w:cs="Times New Roman"/>
          <w:sz w:val="28"/>
          <w:szCs w:val="28"/>
          <w:lang w:eastAsia="uk-UA"/>
        </w:rPr>
        <w:t>).</w:t>
      </w:r>
      <w:r w:rsidR="00730A2A" w:rsidRPr="00222812">
        <w:rPr>
          <w:rFonts w:ascii="Times New Roman" w:eastAsia="Times New Roman" w:hAnsi="Times New Roman" w:cs="Times New Roman"/>
          <w:sz w:val="28"/>
          <w:szCs w:val="28"/>
          <w:lang w:eastAsia="uk-UA"/>
        </w:rPr>
        <w:t xml:space="preserve"> </w:t>
      </w:r>
    </w:p>
    <w:p w:rsidR="00730A2A" w:rsidRPr="00BB5173" w:rsidRDefault="004604E8" w:rsidP="00BB5173">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8</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О</w:t>
      </w:r>
      <w:r w:rsidR="00730A2A" w:rsidRPr="00222812">
        <w:rPr>
          <w:rFonts w:ascii="Times New Roman" w:eastAsia="Times New Roman" w:hAnsi="Times New Roman" w:cs="Times New Roman"/>
          <w:sz w:val="28"/>
          <w:szCs w:val="28"/>
          <w:lang w:eastAsia="uk-UA"/>
        </w:rPr>
        <w:t>сновн</w:t>
      </w:r>
      <w:r w:rsidR="00730A2A">
        <w:rPr>
          <w:rFonts w:ascii="Times New Roman" w:eastAsia="Times New Roman" w:hAnsi="Times New Roman" w:cs="Times New Roman"/>
          <w:sz w:val="28"/>
          <w:szCs w:val="28"/>
          <w:lang w:eastAsia="uk-UA"/>
        </w:rPr>
        <w:t>і</w:t>
      </w:r>
      <w:r w:rsidR="00730A2A" w:rsidRPr="00222812">
        <w:rPr>
          <w:rFonts w:ascii="Times New Roman" w:eastAsia="Times New Roman" w:hAnsi="Times New Roman" w:cs="Times New Roman"/>
          <w:sz w:val="28"/>
          <w:szCs w:val="28"/>
          <w:lang w:eastAsia="uk-UA"/>
        </w:rPr>
        <w:t xml:space="preserve"> вид</w:t>
      </w:r>
      <w:r w:rsidR="00730A2A">
        <w:rPr>
          <w:rFonts w:ascii="Times New Roman" w:eastAsia="Times New Roman" w:hAnsi="Times New Roman" w:cs="Times New Roman"/>
          <w:sz w:val="28"/>
          <w:szCs w:val="28"/>
          <w:lang w:eastAsia="uk-UA"/>
        </w:rPr>
        <w:t>и</w:t>
      </w:r>
      <w:r w:rsidR="00730A2A" w:rsidRPr="00222812">
        <w:rPr>
          <w:rFonts w:ascii="Times New Roman" w:eastAsia="Times New Roman" w:hAnsi="Times New Roman" w:cs="Times New Roman"/>
          <w:sz w:val="28"/>
          <w:szCs w:val="28"/>
          <w:lang w:eastAsia="uk-UA"/>
        </w:rPr>
        <w:t xml:space="preserve"> інформаційної діяльності</w:t>
      </w:r>
      <w:r w:rsidR="000165DC">
        <w:rPr>
          <w:rFonts w:ascii="Times New Roman" w:eastAsia="Times New Roman" w:hAnsi="Times New Roman" w:cs="Times New Roman"/>
          <w:sz w:val="28"/>
          <w:szCs w:val="28"/>
          <w:lang w:eastAsia="uk-UA"/>
        </w:rPr>
        <w:t xml:space="preserve"> </w:t>
      </w:r>
      <w:r w:rsidR="000165DC">
        <w:rPr>
          <w:rFonts w:ascii="Times New Roman" w:eastAsia="Times New Roman" w:hAnsi="Times New Roman" w:cs="Times New Roman"/>
          <w:color w:val="000000" w:themeColor="text1"/>
          <w:sz w:val="28"/>
          <w:szCs w:val="28"/>
          <w:lang w:eastAsia="uk-UA"/>
        </w:rPr>
        <w:t xml:space="preserve">(стаття  </w:t>
      </w:r>
      <w:r w:rsidR="00BB5173">
        <w:rPr>
          <w:rFonts w:ascii="Times New Roman" w:eastAsia="Times New Roman" w:hAnsi="Times New Roman" w:cs="Times New Roman"/>
          <w:color w:val="000000" w:themeColor="text1"/>
          <w:sz w:val="28"/>
          <w:szCs w:val="28"/>
          <w:lang w:eastAsia="uk-UA"/>
        </w:rPr>
        <w:t>9</w:t>
      </w:r>
      <w:r w:rsidR="000165DC">
        <w:rPr>
          <w:rFonts w:ascii="Times New Roman" w:eastAsia="Times New Roman" w:hAnsi="Times New Roman" w:cs="Times New Roman"/>
          <w:color w:val="000000" w:themeColor="text1"/>
          <w:sz w:val="28"/>
          <w:szCs w:val="28"/>
          <w:lang w:eastAsia="uk-UA"/>
        </w:rPr>
        <w:t xml:space="preserve"> Закону України «Про інформацію»).</w:t>
      </w:r>
      <w:r w:rsidR="00730A2A" w:rsidRPr="00222812">
        <w:rPr>
          <w:rFonts w:ascii="Times New Roman" w:eastAsia="Times New Roman" w:hAnsi="Times New Roman" w:cs="Times New Roman"/>
          <w:sz w:val="28"/>
          <w:szCs w:val="28"/>
          <w:lang w:eastAsia="uk-UA"/>
        </w:rPr>
        <w:t xml:space="preserve"> </w:t>
      </w:r>
    </w:p>
    <w:p w:rsidR="00730A2A" w:rsidRPr="00BB5173" w:rsidRDefault="004604E8" w:rsidP="00BB5173">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9</w:t>
      </w:r>
      <w:r w:rsidR="00730A2A" w:rsidRPr="00222812">
        <w:rPr>
          <w:rFonts w:ascii="Times New Roman" w:eastAsia="Times New Roman" w:hAnsi="Times New Roman" w:cs="Times New Roman"/>
          <w:sz w:val="28"/>
          <w:szCs w:val="28"/>
          <w:lang w:eastAsia="uk-UA"/>
        </w:rPr>
        <w:t xml:space="preserve">. </w:t>
      </w:r>
      <w:r w:rsidR="00730A2A">
        <w:rPr>
          <w:rFonts w:ascii="Times New Roman" w:eastAsia="Times New Roman" w:hAnsi="Times New Roman" w:cs="Times New Roman"/>
          <w:sz w:val="28"/>
          <w:szCs w:val="28"/>
          <w:lang w:eastAsia="uk-UA"/>
        </w:rPr>
        <w:t>Хто є с</w:t>
      </w:r>
      <w:r w:rsidR="00730A2A" w:rsidRPr="00222812">
        <w:rPr>
          <w:rFonts w:ascii="Times New Roman" w:eastAsia="Times New Roman" w:hAnsi="Times New Roman" w:cs="Times New Roman"/>
          <w:sz w:val="28"/>
          <w:szCs w:val="28"/>
          <w:lang w:eastAsia="uk-UA"/>
        </w:rPr>
        <w:t>уб’єктами інформаційних відносин</w:t>
      </w:r>
      <w:r w:rsidR="00BB5173">
        <w:rPr>
          <w:rFonts w:ascii="Times New Roman" w:eastAsia="Times New Roman" w:hAnsi="Times New Roman" w:cs="Times New Roman"/>
          <w:sz w:val="28"/>
          <w:szCs w:val="28"/>
          <w:lang w:eastAsia="uk-UA"/>
        </w:rPr>
        <w:t xml:space="preserve"> </w:t>
      </w:r>
      <w:r w:rsidR="00BB5173">
        <w:rPr>
          <w:rFonts w:ascii="Times New Roman" w:eastAsia="Times New Roman" w:hAnsi="Times New Roman" w:cs="Times New Roman"/>
          <w:color w:val="000000" w:themeColor="text1"/>
          <w:sz w:val="28"/>
          <w:szCs w:val="28"/>
          <w:lang w:eastAsia="uk-UA"/>
        </w:rPr>
        <w:t>(стаття  4 Закону України «Про інформацію»).</w:t>
      </w:r>
    </w:p>
    <w:p w:rsidR="00397094" w:rsidRPr="003F7A4F" w:rsidRDefault="004604E8" w:rsidP="00397094">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10</w:t>
      </w:r>
      <w:r w:rsidR="00397094">
        <w:rPr>
          <w:rFonts w:ascii="Times New Roman" w:eastAsia="Times New Roman" w:hAnsi="Times New Roman" w:cs="Times New Roman"/>
          <w:sz w:val="28"/>
          <w:szCs w:val="28"/>
          <w:lang w:eastAsia="uk-UA"/>
        </w:rPr>
        <w:t>.П</w:t>
      </w:r>
      <w:r w:rsidR="00730A2A" w:rsidRPr="00222812">
        <w:rPr>
          <w:rFonts w:ascii="Times New Roman" w:eastAsia="Times New Roman" w:hAnsi="Times New Roman" w:cs="Times New Roman"/>
          <w:sz w:val="28"/>
          <w:szCs w:val="28"/>
          <w:lang w:eastAsia="uk-UA"/>
        </w:rPr>
        <w:t>равов</w:t>
      </w:r>
      <w:r w:rsidR="00397094">
        <w:rPr>
          <w:rFonts w:ascii="Times New Roman" w:eastAsia="Times New Roman" w:hAnsi="Times New Roman" w:cs="Times New Roman"/>
          <w:sz w:val="28"/>
          <w:szCs w:val="28"/>
          <w:lang w:eastAsia="uk-UA"/>
        </w:rPr>
        <w:t xml:space="preserve">а інформація </w:t>
      </w:r>
      <w:r w:rsidR="00397094">
        <w:rPr>
          <w:rFonts w:ascii="Times New Roman" w:eastAsia="Times New Roman" w:hAnsi="Times New Roman" w:cs="Times New Roman"/>
          <w:color w:val="000000" w:themeColor="text1"/>
          <w:sz w:val="28"/>
          <w:szCs w:val="28"/>
          <w:lang w:eastAsia="uk-UA"/>
        </w:rPr>
        <w:t>(стаття 17 Закону України «Про інформацію»).</w:t>
      </w:r>
    </w:p>
    <w:p w:rsidR="00730A2A" w:rsidRPr="00222812" w:rsidRDefault="00730A2A" w:rsidP="00730A2A">
      <w:pPr>
        <w:shd w:val="clear" w:color="auto" w:fill="FFFFFF"/>
        <w:spacing w:after="0" w:line="240" w:lineRule="auto"/>
        <w:jc w:val="both"/>
        <w:rPr>
          <w:rFonts w:ascii="Times New Roman" w:eastAsia="Times New Roman" w:hAnsi="Times New Roman" w:cs="Times New Roman"/>
          <w:sz w:val="28"/>
          <w:szCs w:val="28"/>
          <w:lang w:eastAsia="uk-UA"/>
        </w:rPr>
      </w:pPr>
    </w:p>
    <w:p w:rsidR="00730A2A" w:rsidRPr="00222812" w:rsidRDefault="00730A2A" w:rsidP="00730A2A">
      <w:pPr>
        <w:shd w:val="clear" w:color="auto" w:fill="FFFFFF"/>
        <w:spacing w:after="150" w:line="240" w:lineRule="auto"/>
        <w:ind w:left="450"/>
        <w:jc w:val="both"/>
        <w:rPr>
          <w:rFonts w:ascii="Times New Roman" w:eastAsia="Times New Roman" w:hAnsi="Times New Roman" w:cs="Times New Roman"/>
          <w:sz w:val="28"/>
          <w:szCs w:val="28"/>
          <w:lang w:eastAsia="uk-UA"/>
        </w:rPr>
      </w:pPr>
    </w:p>
    <w:p w:rsidR="00730A2A" w:rsidRPr="00222812" w:rsidRDefault="00730A2A" w:rsidP="00730A2A">
      <w:pPr>
        <w:shd w:val="clear" w:color="auto" w:fill="FFFFFF"/>
        <w:spacing w:after="150" w:line="240" w:lineRule="auto"/>
        <w:ind w:left="45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4. </w:t>
      </w:r>
      <w:r w:rsidRPr="00222812">
        <w:rPr>
          <w:rFonts w:ascii="Times New Roman" w:eastAsia="Times New Roman" w:hAnsi="Times New Roman" w:cs="Times New Roman"/>
          <w:b/>
          <w:sz w:val="28"/>
          <w:szCs w:val="28"/>
          <w:lang w:eastAsia="uk-UA"/>
        </w:rPr>
        <w:t>Регу</w:t>
      </w:r>
      <w:r>
        <w:rPr>
          <w:rFonts w:ascii="Times New Roman" w:eastAsia="Times New Roman" w:hAnsi="Times New Roman" w:cs="Times New Roman"/>
          <w:b/>
          <w:sz w:val="28"/>
          <w:szCs w:val="28"/>
          <w:lang w:eastAsia="uk-UA"/>
        </w:rPr>
        <w:t>ля</w:t>
      </w:r>
      <w:r w:rsidRPr="00222812">
        <w:rPr>
          <w:rFonts w:ascii="Times New Roman" w:eastAsia="Times New Roman" w:hAnsi="Times New Roman" w:cs="Times New Roman"/>
          <w:b/>
          <w:sz w:val="28"/>
          <w:szCs w:val="28"/>
          <w:lang w:eastAsia="uk-UA"/>
        </w:rPr>
        <w:t>торна політика</w:t>
      </w:r>
    </w:p>
    <w:p w:rsidR="00730A2A" w:rsidRPr="00222812" w:rsidRDefault="00730A2A" w:rsidP="00730A2A">
      <w:pPr>
        <w:pStyle w:val="rvps2"/>
        <w:shd w:val="clear" w:color="auto" w:fill="FFFFFF"/>
        <w:spacing w:before="0" w:beforeAutospacing="0" w:after="0" w:afterAutospacing="0"/>
        <w:jc w:val="both"/>
        <w:rPr>
          <w:sz w:val="28"/>
          <w:szCs w:val="28"/>
          <w:shd w:val="clear" w:color="auto" w:fill="FFFFFF"/>
        </w:rPr>
      </w:pPr>
      <w:r w:rsidRPr="00222812">
        <w:rPr>
          <w:sz w:val="28"/>
          <w:szCs w:val="28"/>
          <w:shd w:val="clear" w:color="auto" w:fill="FFFFFF"/>
        </w:rPr>
        <w:t xml:space="preserve">1.Яким чином здійснюється планування діяльності з підготовки </w:t>
      </w:r>
      <w:proofErr w:type="spellStart"/>
      <w:r w:rsidRPr="00222812">
        <w:rPr>
          <w:sz w:val="28"/>
          <w:szCs w:val="28"/>
          <w:shd w:val="clear" w:color="auto" w:fill="FFFFFF"/>
        </w:rPr>
        <w:t>про</w:t>
      </w:r>
      <w:r>
        <w:rPr>
          <w:sz w:val="28"/>
          <w:szCs w:val="28"/>
          <w:shd w:val="clear" w:color="auto" w:fill="FFFFFF"/>
        </w:rPr>
        <w:t>є</w:t>
      </w:r>
      <w:r w:rsidRPr="00222812">
        <w:rPr>
          <w:sz w:val="28"/>
          <w:szCs w:val="28"/>
          <w:shd w:val="clear" w:color="auto" w:fill="FFFFFF"/>
        </w:rPr>
        <w:t>ктів</w:t>
      </w:r>
      <w:proofErr w:type="spellEnd"/>
      <w:r w:rsidRPr="00222812">
        <w:rPr>
          <w:sz w:val="28"/>
          <w:szCs w:val="28"/>
          <w:shd w:val="clear" w:color="auto" w:fill="FFFFFF"/>
        </w:rPr>
        <w:t xml:space="preserve"> регуляторних актів</w:t>
      </w:r>
      <w:r>
        <w:rPr>
          <w:sz w:val="28"/>
          <w:szCs w:val="28"/>
          <w:shd w:val="clear" w:color="auto" w:fill="FFFFFF"/>
        </w:rPr>
        <w:t xml:space="preserve"> </w:t>
      </w:r>
      <w:r w:rsidRPr="00875A6A">
        <w:rPr>
          <w:bCs/>
          <w:sz w:val="28"/>
          <w:szCs w:val="28"/>
        </w:rPr>
        <w:t>(</w:t>
      </w:r>
      <w:r w:rsidRPr="00875A6A">
        <w:rPr>
          <w:bCs/>
          <w:sz w:val="28"/>
          <w:szCs w:val="28"/>
          <w:lang w:val="en-US"/>
        </w:rPr>
        <w:t>c</w:t>
      </w:r>
      <w:proofErr w:type="spellStart"/>
      <w:r w:rsidRPr="00875A6A">
        <w:rPr>
          <w:bCs/>
          <w:sz w:val="28"/>
          <w:szCs w:val="28"/>
        </w:rPr>
        <w:t>т</w:t>
      </w:r>
      <w:r>
        <w:rPr>
          <w:bCs/>
          <w:sz w:val="28"/>
          <w:szCs w:val="28"/>
        </w:rPr>
        <w:t>аття</w:t>
      </w:r>
      <w:proofErr w:type="spellEnd"/>
      <w:r>
        <w:rPr>
          <w:bCs/>
          <w:sz w:val="28"/>
          <w:szCs w:val="28"/>
        </w:rPr>
        <w:t xml:space="preserve"> </w:t>
      </w:r>
      <w:r w:rsidRPr="00875A6A">
        <w:rPr>
          <w:bCs/>
          <w:sz w:val="28"/>
          <w:szCs w:val="28"/>
        </w:rPr>
        <w:t>7 З</w:t>
      </w:r>
      <w:r>
        <w:rPr>
          <w:bCs/>
          <w:sz w:val="28"/>
          <w:szCs w:val="28"/>
        </w:rPr>
        <w:t>акону України «</w:t>
      </w:r>
      <w:r w:rsidRPr="00875A6A">
        <w:rPr>
          <w:rStyle w:val="rvts23"/>
          <w:bCs/>
          <w:sz w:val="28"/>
          <w:szCs w:val="28"/>
        </w:rPr>
        <w:t>Про засади державної регуляторної політики у сфері господарської діяльності</w:t>
      </w:r>
      <w:r>
        <w:rPr>
          <w:rStyle w:val="rvts23"/>
          <w:bCs/>
          <w:sz w:val="28"/>
          <w:szCs w:val="28"/>
        </w:rPr>
        <w:t>»</w:t>
      </w:r>
      <w:r w:rsidRPr="00875A6A">
        <w:rPr>
          <w:rStyle w:val="rvts23"/>
          <w:bCs/>
          <w:sz w:val="28"/>
          <w:szCs w:val="28"/>
        </w:rPr>
        <w:t>)</w:t>
      </w:r>
      <w:r w:rsidRPr="00875A6A">
        <w:rPr>
          <w:bCs/>
          <w:sz w:val="28"/>
          <w:szCs w:val="28"/>
          <w:shd w:val="clear" w:color="auto" w:fill="FFFFFF"/>
        </w:rPr>
        <w:t>.</w:t>
      </w:r>
    </w:p>
    <w:p w:rsidR="00730A2A" w:rsidRPr="00222812" w:rsidRDefault="00730A2A" w:rsidP="00730A2A">
      <w:pPr>
        <w:pStyle w:val="rvps2"/>
        <w:shd w:val="clear" w:color="auto" w:fill="FFFFFF"/>
        <w:spacing w:before="0" w:beforeAutospacing="0" w:after="0" w:afterAutospacing="0"/>
        <w:jc w:val="both"/>
        <w:rPr>
          <w:sz w:val="28"/>
          <w:szCs w:val="28"/>
        </w:rPr>
      </w:pPr>
      <w:r>
        <w:rPr>
          <w:sz w:val="28"/>
          <w:szCs w:val="28"/>
        </w:rPr>
        <w:t>2.</w:t>
      </w:r>
      <w:r w:rsidRPr="00222812">
        <w:rPr>
          <w:sz w:val="28"/>
          <w:szCs w:val="28"/>
        </w:rPr>
        <w:t>Принципи державної регуляторної політики</w:t>
      </w:r>
      <w:r>
        <w:rPr>
          <w:sz w:val="28"/>
          <w:szCs w:val="28"/>
        </w:rPr>
        <w:t xml:space="preserve"> </w:t>
      </w:r>
      <w:r w:rsidRPr="00875A6A">
        <w:rPr>
          <w:bCs/>
          <w:sz w:val="28"/>
          <w:szCs w:val="28"/>
        </w:rPr>
        <w:t>(</w:t>
      </w:r>
      <w:r w:rsidRPr="00875A6A">
        <w:rPr>
          <w:bCs/>
          <w:sz w:val="28"/>
          <w:szCs w:val="28"/>
          <w:lang w:val="en-US"/>
        </w:rPr>
        <w:t>c</w:t>
      </w:r>
      <w:proofErr w:type="spellStart"/>
      <w:r w:rsidRPr="00875A6A">
        <w:rPr>
          <w:bCs/>
          <w:sz w:val="28"/>
          <w:szCs w:val="28"/>
        </w:rPr>
        <w:t>т</w:t>
      </w:r>
      <w:r>
        <w:rPr>
          <w:bCs/>
          <w:sz w:val="28"/>
          <w:szCs w:val="28"/>
        </w:rPr>
        <w:t>аття</w:t>
      </w:r>
      <w:proofErr w:type="spellEnd"/>
      <w:r>
        <w:rPr>
          <w:bCs/>
          <w:sz w:val="28"/>
          <w:szCs w:val="28"/>
        </w:rPr>
        <w:t xml:space="preserve"> 4</w:t>
      </w:r>
      <w:r w:rsidRPr="00875A6A">
        <w:rPr>
          <w:bCs/>
          <w:sz w:val="28"/>
          <w:szCs w:val="28"/>
        </w:rPr>
        <w:t xml:space="preserve"> З</w:t>
      </w:r>
      <w:r>
        <w:rPr>
          <w:bCs/>
          <w:sz w:val="28"/>
          <w:szCs w:val="28"/>
        </w:rPr>
        <w:t>акону України «</w:t>
      </w:r>
      <w:r w:rsidRPr="00875A6A">
        <w:rPr>
          <w:rStyle w:val="rvts23"/>
          <w:bCs/>
          <w:sz w:val="28"/>
          <w:szCs w:val="28"/>
        </w:rPr>
        <w:t>Про засади державної регуляторної політики у сфері господарської діяльності</w:t>
      </w:r>
      <w:r>
        <w:rPr>
          <w:rStyle w:val="rvts23"/>
          <w:bCs/>
          <w:sz w:val="28"/>
          <w:szCs w:val="28"/>
        </w:rPr>
        <w:t>»</w:t>
      </w:r>
      <w:r w:rsidRPr="00875A6A">
        <w:rPr>
          <w:rStyle w:val="rvts23"/>
          <w:bCs/>
          <w:sz w:val="28"/>
          <w:szCs w:val="28"/>
        </w:rPr>
        <w:t>)</w:t>
      </w:r>
      <w:r w:rsidRPr="00875A6A">
        <w:rPr>
          <w:bCs/>
          <w:sz w:val="28"/>
          <w:szCs w:val="28"/>
          <w:shd w:val="clear" w:color="auto" w:fill="FFFFFF"/>
        </w:rPr>
        <w:t>.</w:t>
      </w:r>
    </w:p>
    <w:p w:rsidR="00730A2A" w:rsidRPr="00222812" w:rsidRDefault="00730A2A" w:rsidP="00730A2A">
      <w:pPr>
        <w:pStyle w:val="rvps2"/>
        <w:shd w:val="clear" w:color="auto" w:fill="FFFFFF"/>
        <w:spacing w:before="0" w:beforeAutospacing="0" w:after="0" w:afterAutospacing="0"/>
        <w:jc w:val="both"/>
        <w:rPr>
          <w:sz w:val="28"/>
          <w:szCs w:val="28"/>
        </w:rPr>
      </w:pPr>
      <w:r>
        <w:rPr>
          <w:sz w:val="28"/>
          <w:szCs w:val="28"/>
        </w:rPr>
        <w:t>3.</w:t>
      </w:r>
      <w:r w:rsidRPr="00222812">
        <w:rPr>
          <w:sz w:val="28"/>
          <w:szCs w:val="28"/>
        </w:rPr>
        <w:t>Система прогнозних і програмних документів економічного і соціального розвитку</w:t>
      </w:r>
      <w:r>
        <w:rPr>
          <w:sz w:val="28"/>
          <w:szCs w:val="28"/>
        </w:rPr>
        <w:t xml:space="preserve"> (стаття 4 </w:t>
      </w:r>
      <w:r w:rsidRPr="00875A6A">
        <w:rPr>
          <w:bCs/>
          <w:sz w:val="28"/>
          <w:szCs w:val="28"/>
        </w:rPr>
        <w:t>З</w:t>
      </w:r>
      <w:r>
        <w:rPr>
          <w:bCs/>
          <w:sz w:val="28"/>
          <w:szCs w:val="28"/>
        </w:rPr>
        <w:t xml:space="preserve">акону </w:t>
      </w:r>
      <w:r w:rsidRPr="00875A6A">
        <w:rPr>
          <w:bCs/>
          <w:sz w:val="28"/>
          <w:szCs w:val="28"/>
        </w:rPr>
        <w:t>У</w:t>
      </w:r>
      <w:r>
        <w:rPr>
          <w:bCs/>
          <w:sz w:val="28"/>
          <w:szCs w:val="28"/>
        </w:rPr>
        <w:t>країни</w:t>
      </w:r>
      <w:r w:rsidRPr="00875A6A">
        <w:rPr>
          <w:bCs/>
          <w:sz w:val="28"/>
          <w:szCs w:val="28"/>
        </w:rPr>
        <w:t xml:space="preserve"> </w:t>
      </w:r>
      <w:r>
        <w:rPr>
          <w:bCs/>
          <w:sz w:val="28"/>
          <w:szCs w:val="28"/>
        </w:rPr>
        <w:t>«</w:t>
      </w:r>
      <w:r w:rsidRPr="00875A6A">
        <w:rPr>
          <w:rStyle w:val="rvts23"/>
          <w:bCs/>
          <w:sz w:val="28"/>
          <w:szCs w:val="28"/>
        </w:rPr>
        <w:t>Про державне прогнозування та розроблення програм економічного і соціального розвитку України</w:t>
      </w:r>
      <w:r>
        <w:rPr>
          <w:rStyle w:val="rvts23"/>
          <w:bCs/>
          <w:sz w:val="28"/>
          <w:szCs w:val="28"/>
        </w:rPr>
        <w:t>»</w:t>
      </w:r>
      <w:r w:rsidRPr="00875A6A">
        <w:rPr>
          <w:rStyle w:val="rvts23"/>
          <w:bCs/>
          <w:sz w:val="28"/>
          <w:szCs w:val="28"/>
        </w:rPr>
        <w:t>)</w:t>
      </w:r>
      <w:r>
        <w:rPr>
          <w:rStyle w:val="rvts23"/>
          <w:bCs/>
          <w:sz w:val="28"/>
          <w:szCs w:val="28"/>
        </w:rPr>
        <w:t>.</w:t>
      </w:r>
    </w:p>
    <w:p w:rsidR="00730A2A" w:rsidRDefault="00730A2A" w:rsidP="00730A2A">
      <w:pPr>
        <w:spacing w:after="0"/>
        <w:jc w:val="both"/>
        <w:rPr>
          <w:rFonts w:ascii="Times New Roman" w:hAnsi="Times New Roman" w:cs="Times New Roman"/>
          <w:sz w:val="28"/>
          <w:szCs w:val="28"/>
        </w:rPr>
      </w:pPr>
      <w:r w:rsidRPr="00222812">
        <w:rPr>
          <w:rFonts w:ascii="Times New Roman" w:hAnsi="Times New Roman" w:cs="Times New Roman"/>
          <w:sz w:val="28"/>
          <w:szCs w:val="28"/>
        </w:rPr>
        <w:t>4. Поняття і класифікація галузей економіки</w:t>
      </w:r>
      <w:r>
        <w:rPr>
          <w:rFonts w:ascii="Times New Roman" w:hAnsi="Times New Roman" w:cs="Times New Roman"/>
          <w:sz w:val="28"/>
          <w:szCs w:val="28"/>
        </w:rPr>
        <w:t xml:space="preserve"> (стаття 260 Господарського кодексу України)</w:t>
      </w:r>
      <w:r w:rsidRPr="00222812">
        <w:rPr>
          <w:rFonts w:ascii="Times New Roman" w:hAnsi="Times New Roman" w:cs="Times New Roman"/>
          <w:sz w:val="28"/>
          <w:szCs w:val="28"/>
        </w:rPr>
        <w:t>.</w:t>
      </w:r>
    </w:p>
    <w:p w:rsidR="00730A2A" w:rsidRPr="00222812"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5.</w:t>
      </w:r>
      <w:r w:rsidRPr="00222812">
        <w:rPr>
          <w:rFonts w:ascii="Times New Roman" w:hAnsi="Times New Roman" w:cs="Times New Roman"/>
          <w:sz w:val="28"/>
          <w:szCs w:val="28"/>
        </w:rPr>
        <w:t xml:space="preserve">Надати визначення що таке </w:t>
      </w:r>
      <w:r w:rsidRPr="00222812">
        <w:rPr>
          <w:rStyle w:val="rvts0"/>
          <w:rFonts w:ascii="Times New Roman" w:hAnsi="Times New Roman" w:cs="Times New Roman"/>
          <w:sz w:val="28"/>
          <w:szCs w:val="28"/>
        </w:rPr>
        <w:t>смарт-спеціалізація</w:t>
      </w:r>
      <w:r>
        <w:rPr>
          <w:rStyle w:val="rvts0"/>
          <w:rFonts w:ascii="Times New Roman" w:hAnsi="Times New Roman" w:cs="Times New Roman"/>
          <w:sz w:val="28"/>
          <w:szCs w:val="28"/>
        </w:rPr>
        <w:t xml:space="preserve"> (пункт 1 постанови КМУ від 11.11.2015 № 932).</w:t>
      </w:r>
    </w:p>
    <w:p w:rsidR="00730A2A" w:rsidRPr="00222812" w:rsidRDefault="00730A2A" w:rsidP="00730A2A">
      <w:pPr>
        <w:spacing w:after="0"/>
        <w:jc w:val="both"/>
        <w:rPr>
          <w:rFonts w:ascii="Times New Roman" w:hAnsi="Times New Roman" w:cs="Times New Roman"/>
          <w:sz w:val="28"/>
          <w:szCs w:val="28"/>
        </w:rPr>
      </w:pPr>
      <w:r w:rsidRPr="00222812">
        <w:rPr>
          <w:rFonts w:ascii="Times New Roman" w:hAnsi="Times New Roman" w:cs="Times New Roman"/>
          <w:sz w:val="28"/>
          <w:szCs w:val="28"/>
        </w:rPr>
        <w:t>6. Хто може бути суб’єктом підприємницької діяльності</w:t>
      </w:r>
      <w:r>
        <w:rPr>
          <w:rFonts w:ascii="Times New Roman" w:hAnsi="Times New Roman" w:cs="Times New Roman"/>
          <w:sz w:val="28"/>
          <w:szCs w:val="28"/>
        </w:rPr>
        <w:t xml:space="preserve"> (стаття 2 Закону України «Про підприємництво»)</w:t>
      </w:r>
      <w:r w:rsidRPr="00222812">
        <w:rPr>
          <w:rFonts w:ascii="Times New Roman" w:hAnsi="Times New Roman" w:cs="Times New Roman"/>
          <w:sz w:val="28"/>
          <w:szCs w:val="28"/>
        </w:rPr>
        <w:t>.</w:t>
      </w:r>
    </w:p>
    <w:p w:rsidR="00730A2A" w:rsidRPr="00222812" w:rsidRDefault="00730A2A" w:rsidP="00730A2A">
      <w:pPr>
        <w:spacing w:after="0"/>
        <w:jc w:val="both"/>
        <w:rPr>
          <w:rFonts w:ascii="Times New Roman" w:hAnsi="Times New Roman" w:cs="Times New Roman"/>
          <w:sz w:val="28"/>
          <w:szCs w:val="28"/>
        </w:rPr>
      </w:pPr>
      <w:r w:rsidRPr="00222812">
        <w:rPr>
          <w:rFonts w:ascii="Times New Roman" w:hAnsi="Times New Roman" w:cs="Times New Roman"/>
          <w:sz w:val="28"/>
          <w:szCs w:val="28"/>
        </w:rPr>
        <w:t>7. Підстави припинення підприємницької діяльності</w:t>
      </w:r>
      <w:r>
        <w:rPr>
          <w:rFonts w:ascii="Times New Roman" w:hAnsi="Times New Roman" w:cs="Times New Roman"/>
          <w:sz w:val="28"/>
          <w:szCs w:val="28"/>
        </w:rPr>
        <w:t xml:space="preserve"> (стаття 11 Закону України «Про підприємництво»)</w:t>
      </w:r>
      <w:r w:rsidRPr="00222812">
        <w:rPr>
          <w:rFonts w:ascii="Times New Roman" w:hAnsi="Times New Roman" w:cs="Times New Roman"/>
          <w:sz w:val="28"/>
          <w:szCs w:val="28"/>
        </w:rPr>
        <w:t>.</w:t>
      </w:r>
    </w:p>
    <w:p w:rsidR="00730A2A" w:rsidRPr="00222812" w:rsidRDefault="00730A2A" w:rsidP="00730A2A">
      <w:pPr>
        <w:spacing w:after="0"/>
        <w:jc w:val="both"/>
        <w:rPr>
          <w:rFonts w:ascii="Times New Roman" w:hAnsi="Times New Roman" w:cs="Times New Roman"/>
          <w:sz w:val="28"/>
          <w:szCs w:val="28"/>
        </w:rPr>
      </w:pPr>
      <w:r w:rsidRPr="00222812">
        <w:rPr>
          <w:rFonts w:ascii="Times New Roman" w:hAnsi="Times New Roman" w:cs="Times New Roman"/>
          <w:sz w:val="28"/>
          <w:szCs w:val="28"/>
        </w:rPr>
        <w:t xml:space="preserve">8. Яким </w:t>
      </w:r>
      <w:r w:rsidRPr="00222812">
        <w:rPr>
          <w:rStyle w:val="rvts0"/>
          <w:rFonts w:ascii="Times New Roman" w:hAnsi="Times New Roman" w:cs="Times New Roman"/>
          <w:sz w:val="28"/>
          <w:szCs w:val="28"/>
        </w:rPr>
        <w:t>критеріям повинні відповідати інвестиційні проекти ДФРР для відбору</w:t>
      </w:r>
      <w:r>
        <w:rPr>
          <w:rStyle w:val="rvts0"/>
          <w:rFonts w:ascii="Times New Roman" w:hAnsi="Times New Roman" w:cs="Times New Roman"/>
          <w:sz w:val="28"/>
          <w:szCs w:val="28"/>
        </w:rPr>
        <w:t xml:space="preserve"> (пункт 7 постанови КМУ від 18.03.2015 № 196).</w:t>
      </w:r>
      <w:r w:rsidRPr="00222812">
        <w:rPr>
          <w:rStyle w:val="rvts0"/>
          <w:rFonts w:ascii="Times New Roman" w:hAnsi="Times New Roman" w:cs="Times New Roman"/>
          <w:sz w:val="28"/>
          <w:szCs w:val="28"/>
        </w:rPr>
        <w:t xml:space="preserve"> </w:t>
      </w:r>
    </w:p>
    <w:p w:rsidR="00730A2A" w:rsidRPr="00222812"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9.Поняття фермерського господарства</w:t>
      </w:r>
      <w:r>
        <w:rPr>
          <w:rStyle w:val="rvts0"/>
          <w:rFonts w:ascii="Times New Roman" w:hAnsi="Times New Roman" w:cs="Times New Roman"/>
          <w:sz w:val="28"/>
          <w:szCs w:val="28"/>
        </w:rPr>
        <w:t xml:space="preserve"> (стаття 1 Закону України </w:t>
      </w:r>
      <w:r w:rsidRPr="000F4D14">
        <w:rPr>
          <w:rStyle w:val="rvts0"/>
          <w:rFonts w:ascii="Times New Roman" w:hAnsi="Times New Roman" w:cs="Times New Roman"/>
          <w:sz w:val="28"/>
          <w:szCs w:val="28"/>
        </w:rPr>
        <w:t>«</w:t>
      </w:r>
      <w:r w:rsidRPr="000F4D14">
        <w:rPr>
          <w:rStyle w:val="rvts23"/>
          <w:rFonts w:ascii="Times New Roman" w:hAnsi="Times New Roman" w:cs="Times New Roman"/>
          <w:sz w:val="28"/>
          <w:szCs w:val="28"/>
        </w:rPr>
        <w:t xml:space="preserve">Про </w:t>
      </w:r>
      <w:r>
        <w:rPr>
          <w:rStyle w:val="rvts23"/>
          <w:rFonts w:ascii="Times New Roman" w:hAnsi="Times New Roman" w:cs="Times New Roman"/>
          <w:sz w:val="28"/>
          <w:szCs w:val="28"/>
        </w:rPr>
        <w:t>фермерське господарство»).</w:t>
      </w:r>
    </w:p>
    <w:p w:rsidR="009E5301" w:rsidRPr="008D12B5" w:rsidRDefault="00730A2A" w:rsidP="008D12B5">
      <w:pPr>
        <w:spacing w:after="0"/>
        <w:jc w:val="both"/>
        <w:rPr>
          <w:rFonts w:ascii="Times New Roman" w:hAnsi="Times New Roman" w:cs="Times New Roman"/>
          <w:sz w:val="28"/>
          <w:szCs w:val="28"/>
          <w:shd w:val="clear" w:color="auto" w:fill="FFFFFF"/>
        </w:rPr>
      </w:pPr>
      <w:r w:rsidRPr="00222812">
        <w:rPr>
          <w:rFonts w:ascii="Times New Roman" w:hAnsi="Times New Roman" w:cs="Times New Roman"/>
          <w:sz w:val="28"/>
          <w:szCs w:val="28"/>
        </w:rPr>
        <w:t>10.</w:t>
      </w:r>
      <w:r w:rsidRPr="00222812">
        <w:rPr>
          <w:rFonts w:ascii="Times New Roman" w:hAnsi="Times New Roman" w:cs="Times New Roman"/>
          <w:bCs/>
          <w:sz w:val="28"/>
          <w:szCs w:val="28"/>
          <w:lang w:eastAsia="uk-UA"/>
        </w:rPr>
        <w:t xml:space="preserve"> Що таке </w:t>
      </w:r>
      <w:r w:rsidRPr="00222812">
        <w:rPr>
          <w:rFonts w:ascii="Times New Roman" w:hAnsi="Times New Roman" w:cs="Times New Roman"/>
          <w:sz w:val="28"/>
          <w:szCs w:val="28"/>
          <w:shd w:val="clear" w:color="auto" w:fill="FFFFFF"/>
        </w:rPr>
        <w:t>економічна конкуренція</w:t>
      </w:r>
      <w:r>
        <w:rPr>
          <w:rFonts w:ascii="Times New Roman" w:hAnsi="Times New Roman" w:cs="Times New Roman"/>
          <w:sz w:val="28"/>
          <w:szCs w:val="28"/>
          <w:shd w:val="clear" w:color="auto" w:fill="FFFFFF"/>
        </w:rPr>
        <w:t xml:space="preserve"> (стаття 1 Закону України «Про захист економічної конкуренції»).</w:t>
      </w:r>
    </w:p>
    <w:p w:rsidR="00730A2A" w:rsidRPr="00222812" w:rsidRDefault="00730A2A" w:rsidP="00730A2A">
      <w:pPr>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5. З</w:t>
      </w:r>
      <w:r w:rsidRPr="00222812">
        <w:rPr>
          <w:rFonts w:ascii="Times New Roman" w:hAnsi="Times New Roman" w:cs="Times New Roman"/>
          <w:b/>
          <w:sz w:val="28"/>
          <w:szCs w:val="28"/>
        </w:rPr>
        <w:t xml:space="preserve">нання законодавства </w:t>
      </w:r>
      <w:r w:rsidRPr="00222812">
        <w:rPr>
          <w:rFonts w:ascii="Times New Roman" w:eastAsia="Calibri" w:hAnsi="Times New Roman" w:cs="Times New Roman"/>
          <w:b/>
          <w:iCs/>
          <w:sz w:val="28"/>
          <w:szCs w:val="28"/>
        </w:rPr>
        <w:t>з питань землекористування</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 Повноваження сільських, селищних, міських рад та їх виконавчих органів у галузі земельних відносин</w:t>
      </w:r>
      <w:r>
        <w:rPr>
          <w:rFonts w:ascii="Times New Roman" w:hAnsi="Times New Roman" w:cs="Times New Roman"/>
          <w:sz w:val="28"/>
          <w:szCs w:val="28"/>
        </w:rPr>
        <w:t xml:space="preserve"> (стаття 12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 Категорії земель</w:t>
      </w:r>
      <w:r>
        <w:rPr>
          <w:rFonts w:ascii="Times New Roman" w:hAnsi="Times New Roman" w:cs="Times New Roman"/>
          <w:sz w:val="28"/>
          <w:szCs w:val="28"/>
        </w:rPr>
        <w:t xml:space="preserve"> (стаття 19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3. Визначення земель житлової та громадської забудови</w:t>
      </w:r>
      <w:r>
        <w:rPr>
          <w:rFonts w:ascii="Times New Roman" w:hAnsi="Times New Roman" w:cs="Times New Roman"/>
          <w:sz w:val="28"/>
          <w:szCs w:val="28"/>
        </w:rPr>
        <w:t xml:space="preserve"> (стаття 38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4. Зміст права власності на землю</w:t>
      </w:r>
      <w:r>
        <w:rPr>
          <w:rFonts w:ascii="Times New Roman" w:hAnsi="Times New Roman" w:cs="Times New Roman"/>
          <w:sz w:val="28"/>
          <w:szCs w:val="28"/>
        </w:rPr>
        <w:t xml:space="preserve"> (стаття 78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5. Земельна ділянка як об'єкт права власності</w:t>
      </w:r>
      <w:r>
        <w:rPr>
          <w:rFonts w:ascii="Times New Roman" w:hAnsi="Times New Roman" w:cs="Times New Roman"/>
          <w:sz w:val="28"/>
          <w:szCs w:val="28"/>
        </w:rPr>
        <w:t xml:space="preserve"> (стаття 79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6. Право власності на землю територіальних громад</w:t>
      </w:r>
      <w:r>
        <w:rPr>
          <w:rFonts w:ascii="Times New Roman" w:hAnsi="Times New Roman" w:cs="Times New Roman"/>
          <w:sz w:val="28"/>
          <w:szCs w:val="28"/>
        </w:rPr>
        <w:t xml:space="preserve"> (стаття 83 Земельного Кодексу України)</w:t>
      </w:r>
      <w:r w:rsidRPr="00222812">
        <w:rPr>
          <w:rFonts w:ascii="Times New Roman" w:hAnsi="Times New Roman" w:cs="Times New Roman"/>
          <w:sz w:val="28"/>
          <w:szCs w:val="28"/>
        </w:rPr>
        <w:t>.</w:t>
      </w:r>
    </w:p>
    <w:p w:rsidR="00730A2A"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7. Спільна власність на земельну ділянку</w:t>
      </w:r>
      <w:r>
        <w:rPr>
          <w:rFonts w:ascii="Times New Roman" w:hAnsi="Times New Roman" w:cs="Times New Roman"/>
          <w:sz w:val="28"/>
          <w:szCs w:val="28"/>
        </w:rPr>
        <w:t xml:space="preserve"> (стаття 86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8. Підстави набуття права на землю із земель державної та комунальної власності</w:t>
      </w:r>
      <w:r>
        <w:rPr>
          <w:rFonts w:ascii="Times New Roman" w:hAnsi="Times New Roman" w:cs="Times New Roman"/>
          <w:sz w:val="28"/>
          <w:szCs w:val="28"/>
        </w:rPr>
        <w:t xml:space="preserve"> (стаття 116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9. Порядок безоплатної приватизації земельних ділянок громадянами</w:t>
      </w:r>
      <w:r>
        <w:rPr>
          <w:rFonts w:ascii="Times New Roman" w:hAnsi="Times New Roman" w:cs="Times New Roman"/>
          <w:sz w:val="28"/>
          <w:szCs w:val="28"/>
        </w:rPr>
        <w:t xml:space="preserve"> (стаття 118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10. Перехід права на земельну ділянку у разі набуття права на жилий будинок, будівлю або споруду</w:t>
      </w:r>
      <w:r>
        <w:rPr>
          <w:rFonts w:ascii="Times New Roman" w:hAnsi="Times New Roman" w:cs="Times New Roman"/>
          <w:sz w:val="28"/>
          <w:szCs w:val="28"/>
        </w:rPr>
        <w:t xml:space="preserve"> (стаття 120 Земельного Кодексу України)</w:t>
      </w:r>
      <w:r w:rsidRPr="00222812">
        <w:rPr>
          <w:rFonts w:ascii="Times New Roman" w:hAnsi="Times New Roman" w:cs="Times New Roman"/>
          <w:sz w:val="28"/>
          <w:szCs w:val="28"/>
        </w:rPr>
        <w:t>.</w:t>
      </w:r>
    </w:p>
    <w:p w:rsidR="00730A2A"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11. Норми безоплатної передачі земельних ділянок громадянам</w:t>
      </w:r>
      <w:r>
        <w:rPr>
          <w:rFonts w:ascii="Times New Roman" w:hAnsi="Times New Roman" w:cs="Times New Roman"/>
          <w:sz w:val="28"/>
          <w:szCs w:val="28"/>
        </w:rPr>
        <w:t xml:space="preserve"> (стаття 121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12. Порядок передачі земельних ділянок в оренду</w:t>
      </w:r>
      <w:r>
        <w:rPr>
          <w:rFonts w:ascii="Times New Roman" w:hAnsi="Times New Roman" w:cs="Times New Roman"/>
          <w:sz w:val="28"/>
          <w:szCs w:val="28"/>
        </w:rPr>
        <w:t xml:space="preserve"> (стаття 124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13. Продаж земельних ділянок державної чи комунальної власності або прав на них</w:t>
      </w:r>
      <w:r>
        <w:rPr>
          <w:rFonts w:ascii="Times New Roman" w:hAnsi="Times New Roman" w:cs="Times New Roman"/>
          <w:sz w:val="28"/>
          <w:szCs w:val="28"/>
        </w:rPr>
        <w:t xml:space="preserve"> (стаття 127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14. Порядок встановлення земельних сервітутів</w:t>
      </w:r>
      <w:r>
        <w:rPr>
          <w:rFonts w:ascii="Times New Roman" w:hAnsi="Times New Roman" w:cs="Times New Roman"/>
          <w:sz w:val="28"/>
          <w:szCs w:val="28"/>
        </w:rPr>
        <w:t xml:space="preserve"> (стаття 100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15. Зміст добросусідства</w:t>
      </w:r>
      <w:r>
        <w:rPr>
          <w:rFonts w:ascii="Times New Roman" w:hAnsi="Times New Roman" w:cs="Times New Roman"/>
          <w:sz w:val="28"/>
          <w:szCs w:val="28"/>
        </w:rPr>
        <w:t xml:space="preserve"> (стаття 103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16. Охоронні зони</w:t>
      </w:r>
      <w:r>
        <w:rPr>
          <w:rFonts w:ascii="Times New Roman" w:hAnsi="Times New Roman" w:cs="Times New Roman"/>
          <w:sz w:val="28"/>
          <w:szCs w:val="28"/>
        </w:rPr>
        <w:t xml:space="preserve"> (стаття 112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17. Добровільна відмова від права власності або права постійного користування земельною ділянкою</w:t>
      </w:r>
      <w:r>
        <w:rPr>
          <w:rFonts w:ascii="Times New Roman" w:hAnsi="Times New Roman" w:cs="Times New Roman"/>
          <w:sz w:val="28"/>
          <w:szCs w:val="28"/>
        </w:rPr>
        <w:t xml:space="preserve"> (стаття 142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18. Гарантії права власності на земельну ділянку</w:t>
      </w:r>
      <w:r>
        <w:rPr>
          <w:rFonts w:ascii="Times New Roman" w:hAnsi="Times New Roman" w:cs="Times New Roman"/>
          <w:sz w:val="28"/>
          <w:szCs w:val="28"/>
        </w:rPr>
        <w:t xml:space="preserve"> (стаття 153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19. Відповідальність органів виконавчої влади та органів місцевого самоврядування за порушення права власності на землю</w:t>
      </w:r>
      <w:r>
        <w:rPr>
          <w:rFonts w:ascii="Times New Roman" w:hAnsi="Times New Roman" w:cs="Times New Roman"/>
          <w:sz w:val="28"/>
          <w:szCs w:val="28"/>
        </w:rPr>
        <w:t xml:space="preserve"> (стаття 154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20. Органи, що вирішують земельні спори</w:t>
      </w:r>
      <w:r>
        <w:rPr>
          <w:rFonts w:ascii="Times New Roman" w:hAnsi="Times New Roman" w:cs="Times New Roman"/>
          <w:sz w:val="28"/>
          <w:szCs w:val="28"/>
        </w:rPr>
        <w:t xml:space="preserve"> (стаття 158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21. Порядок розгляду земельних спорів органами місцевого самоврядування та центральним органом виконавчої влади, що реалізує державну політику у сфері земельних відносин</w:t>
      </w:r>
      <w:r>
        <w:rPr>
          <w:rFonts w:ascii="Times New Roman" w:hAnsi="Times New Roman" w:cs="Times New Roman"/>
          <w:sz w:val="28"/>
          <w:szCs w:val="28"/>
        </w:rPr>
        <w:t xml:space="preserve"> (стаття 159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22. Деградовані і малопродуктивні землі</w:t>
      </w:r>
      <w:r>
        <w:rPr>
          <w:rFonts w:ascii="Times New Roman" w:hAnsi="Times New Roman" w:cs="Times New Roman"/>
          <w:sz w:val="28"/>
          <w:szCs w:val="28"/>
        </w:rPr>
        <w:t xml:space="preserve"> (стаття 171 Земельного Кодексу України)</w:t>
      </w:r>
      <w:r w:rsidRPr="00222812">
        <w:rPr>
          <w:rFonts w:ascii="Times New Roman" w:hAnsi="Times New Roman" w:cs="Times New Roman"/>
          <w:sz w:val="28"/>
          <w:szCs w:val="28"/>
        </w:rPr>
        <w:t>.</w:t>
      </w:r>
    </w:p>
    <w:p w:rsidR="009E5301"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23. Зонування земель</w:t>
      </w:r>
      <w:r>
        <w:rPr>
          <w:rFonts w:ascii="Times New Roman" w:hAnsi="Times New Roman" w:cs="Times New Roman"/>
          <w:sz w:val="28"/>
          <w:szCs w:val="28"/>
        </w:rPr>
        <w:t xml:space="preserve"> (стаття 180 Земельного Кодексу України)</w:t>
      </w:r>
      <w:r w:rsidRPr="00222812">
        <w:rPr>
          <w:rFonts w:ascii="Times New Roman" w:hAnsi="Times New Roman" w:cs="Times New Roman"/>
          <w:sz w:val="28"/>
          <w:szCs w:val="28"/>
        </w:rPr>
        <w:t>.</w:t>
      </w:r>
    </w:p>
    <w:p w:rsidR="00730A2A" w:rsidRPr="00222812"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lastRenderedPageBreak/>
        <w:t>24. Організація та порядок здійснення землеустрою</w:t>
      </w:r>
      <w:r>
        <w:rPr>
          <w:rFonts w:ascii="Times New Roman" w:hAnsi="Times New Roman" w:cs="Times New Roman"/>
          <w:sz w:val="28"/>
          <w:szCs w:val="28"/>
        </w:rPr>
        <w:t xml:space="preserve"> (стаття 185 Земельного Кодексу України)</w:t>
      </w:r>
      <w:r w:rsidRPr="00222812">
        <w:rPr>
          <w:rFonts w:ascii="Times New Roman" w:hAnsi="Times New Roman" w:cs="Times New Roman"/>
          <w:sz w:val="28"/>
          <w:szCs w:val="28"/>
        </w:rPr>
        <w:t>.</w:t>
      </w:r>
    </w:p>
    <w:p w:rsidR="00730A2A" w:rsidRDefault="00730A2A" w:rsidP="00730A2A">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25. Повернення самовільно зайнятих земельних ділянок</w:t>
      </w:r>
      <w:r>
        <w:rPr>
          <w:rFonts w:ascii="Times New Roman" w:hAnsi="Times New Roman" w:cs="Times New Roman"/>
          <w:sz w:val="28"/>
          <w:szCs w:val="28"/>
        </w:rPr>
        <w:t xml:space="preserve"> (стаття 212 Земельного Кодексу України)</w:t>
      </w:r>
      <w:r w:rsidRPr="00222812">
        <w:rPr>
          <w:rFonts w:ascii="Times New Roman" w:hAnsi="Times New Roman" w:cs="Times New Roman"/>
          <w:sz w:val="28"/>
          <w:szCs w:val="28"/>
        </w:rPr>
        <w:t>.</w:t>
      </w:r>
    </w:p>
    <w:p w:rsidR="00730A2A" w:rsidRDefault="00730A2A" w:rsidP="00730A2A">
      <w:pPr>
        <w:spacing w:after="0" w:line="240" w:lineRule="auto"/>
        <w:jc w:val="both"/>
        <w:rPr>
          <w:rFonts w:ascii="Times New Roman" w:hAnsi="Times New Roman" w:cs="Times New Roman"/>
          <w:sz w:val="28"/>
          <w:szCs w:val="28"/>
        </w:rPr>
      </w:pPr>
    </w:p>
    <w:p w:rsidR="00730A2A" w:rsidRDefault="00730A2A" w:rsidP="00730A2A">
      <w:pPr>
        <w:spacing w:after="0" w:line="240" w:lineRule="auto"/>
        <w:jc w:val="center"/>
        <w:rPr>
          <w:rFonts w:ascii="Times New Roman" w:hAnsi="Times New Roman" w:cs="Times New Roman"/>
          <w:b/>
          <w:bCs/>
          <w:sz w:val="28"/>
          <w:szCs w:val="28"/>
        </w:rPr>
      </w:pPr>
    </w:p>
    <w:p w:rsidR="00730A2A" w:rsidRPr="00222812" w:rsidRDefault="00730A2A" w:rsidP="00730A2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ГУМАНІТАРНИЙ НАПРЯМОК</w:t>
      </w:r>
    </w:p>
    <w:p w:rsidR="00730A2A" w:rsidRPr="00222812" w:rsidRDefault="00730A2A" w:rsidP="00730A2A">
      <w:pPr>
        <w:spacing w:after="120" w:line="240" w:lineRule="auto"/>
        <w:jc w:val="center"/>
        <w:rPr>
          <w:rFonts w:ascii="Times New Roman" w:hAnsi="Times New Roman" w:cs="Times New Roman"/>
          <w:sz w:val="28"/>
          <w:szCs w:val="28"/>
        </w:rPr>
      </w:pPr>
      <w:r>
        <w:rPr>
          <w:rFonts w:ascii="Times New Roman" w:hAnsi="Times New Roman" w:cs="Times New Roman"/>
          <w:b/>
          <w:bCs/>
          <w:sz w:val="28"/>
          <w:szCs w:val="28"/>
        </w:rPr>
        <w:t>6. З</w:t>
      </w:r>
      <w:r w:rsidRPr="00222812">
        <w:rPr>
          <w:rFonts w:ascii="Times New Roman" w:hAnsi="Times New Roman" w:cs="Times New Roman"/>
          <w:b/>
          <w:bCs/>
          <w:sz w:val="28"/>
          <w:szCs w:val="28"/>
        </w:rPr>
        <w:t>нання законодавства у сфері освіти</w:t>
      </w:r>
      <w:r>
        <w:rPr>
          <w:rFonts w:ascii="Times New Roman" w:hAnsi="Times New Roman" w:cs="Times New Roman"/>
          <w:b/>
          <w:bCs/>
          <w:sz w:val="28"/>
          <w:szCs w:val="28"/>
        </w:rPr>
        <w:t xml:space="preserve">: </w:t>
      </w:r>
    </w:p>
    <w:p w:rsidR="002367A1" w:rsidRPr="00222812" w:rsidRDefault="002367A1" w:rsidP="002367A1">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1.</w:t>
      </w:r>
      <w:r w:rsidRPr="00222812">
        <w:rPr>
          <w:rFonts w:ascii="Times New Roman" w:hAnsi="Times New Roman" w:cs="Times New Roman"/>
          <w:sz w:val="28"/>
          <w:szCs w:val="28"/>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r>
        <w:rPr>
          <w:rFonts w:ascii="Times New Roman" w:hAnsi="Times New Roman" w:cs="Times New Roman"/>
          <w:sz w:val="28"/>
          <w:szCs w:val="28"/>
        </w:rPr>
        <w:t xml:space="preserve"> (ст</w:t>
      </w:r>
      <w:r w:rsidR="007C50C0">
        <w:rPr>
          <w:rFonts w:ascii="Times New Roman" w:hAnsi="Times New Roman" w:cs="Times New Roman"/>
          <w:sz w:val="28"/>
          <w:szCs w:val="28"/>
        </w:rPr>
        <w:t xml:space="preserve">аття </w:t>
      </w:r>
      <w:r>
        <w:rPr>
          <w:rFonts w:ascii="Times New Roman" w:hAnsi="Times New Roman" w:cs="Times New Roman"/>
          <w:sz w:val="28"/>
          <w:szCs w:val="28"/>
        </w:rPr>
        <w:t>4 З</w:t>
      </w:r>
      <w:r w:rsidR="007C50C0">
        <w:rPr>
          <w:rFonts w:ascii="Times New Roman" w:hAnsi="Times New Roman" w:cs="Times New Roman"/>
          <w:sz w:val="28"/>
          <w:szCs w:val="28"/>
        </w:rPr>
        <w:t xml:space="preserve">акону </w:t>
      </w:r>
      <w:r>
        <w:rPr>
          <w:rFonts w:ascii="Times New Roman" w:hAnsi="Times New Roman" w:cs="Times New Roman"/>
          <w:sz w:val="28"/>
          <w:szCs w:val="28"/>
        </w:rPr>
        <w:t>У</w:t>
      </w:r>
      <w:r w:rsidR="007C50C0">
        <w:rPr>
          <w:rFonts w:ascii="Times New Roman" w:hAnsi="Times New Roman" w:cs="Times New Roman"/>
          <w:sz w:val="28"/>
          <w:szCs w:val="28"/>
        </w:rPr>
        <w:t>країни</w:t>
      </w:r>
      <w:r>
        <w:rPr>
          <w:rFonts w:ascii="Times New Roman" w:hAnsi="Times New Roman" w:cs="Times New Roman"/>
          <w:sz w:val="28"/>
          <w:szCs w:val="28"/>
        </w:rPr>
        <w:t xml:space="preserve"> «Про повну загальну середню освіту»).</w:t>
      </w:r>
    </w:p>
    <w:p w:rsidR="002367A1" w:rsidRDefault="002367A1" w:rsidP="002367A1">
      <w:pPr>
        <w:spacing w:after="0" w:line="240" w:lineRule="auto"/>
        <w:jc w:val="both"/>
        <w:rPr>
          <w:rFonts w:ascii="Times New Roman" w:hAnsi="Times New Roman" w:cs="Times New Roman"/>
          <w:sz w:val="28"/>
          <w:szCs w:val="28"/>
        </w:rPr>
      </w:pPr>
      <w:r w:rsidRPr="00222812">
        <w:rPr>
          <w:rFonts w:ascii="Times New Roman" w:hAnsi="Times New Roman" w:cs="Times New Roman"/>
          <w:sz w:val="28"/>
          <w:szCs w:val="28"/>
        </w:rPr>
        <w:t>2.</w:t>
      </w:r>
      <w:r>
        <w:rPr>
          <w:rFonts w:ascii="Times New Roman" w:hAnsi="Times New Roman" w:cs="Times New Roman"/>
          <w:sz w:val="28"/>
          <w:szCs w:val="28"/>
        </w:rPr>
        <w:t xml:space="preserve"> </w:t>
      </w:r>
      <w:r w:rsidRPr="00222812">
        <w:rPr>
          <w:rFonts w:ascii="Times New Roman" w:hAnsi="Times New Roman" w:cs="Times New Roman"/>
          <w:sz w:val="28"/>
          <w:szCs w:val="28"/>
        </w:rPr>
        <w:t>Якими документами визначаються повноваження (права і обов’язки) та відповідальність керівника закладу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38</w:t>
      </w:r>
      <w:r w:rsidR="007C50C0" w:rsidRPr="007C50C0">
        <w:rPr>
          <w:rFonts w:ascii="Times New Roman" w:hAnsi="Times New Roman" w:cs="Times New Roman"/>
          <w:sz w:val="28"/>
          <w:szCs w:val="28"/>
        </w:rPr>
        <w:t xml:space="preserve"> </w:t>
      </w:r>
      <w:r w:rsidR="007C50C0">
        <w:rPr>
          <w:rFonts w:ascii="Times New Roman" w:hAnsi="Times New Roman" w:cs="Times New Roman"/>
          <w:sz w:val="28"/>
          <w:szCs w:val="28"/>
        </w:rPr>
        <w:t>Закону України</w:t>
      </w:r>
      <w:r>
        <w:rPr>
          <w:rFonts w:ascii="Times New Roman" w:hAnsi="Times New Roman" w:cs="Times New Roman"/>
          <w:sz w:val="28"/>
          <w:szCs w:val="28"/>
        </w:rPr>
        <w:t xml:space="preserve"> «Про повну загальну середню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22812">
        <w:rPr>
          <w:rFonts w:ascii="Times New Roman" w:hAnsi="Times New Roman" w:cs="Times New Roman"/>
          <w:sz w:val="28"/>
          <w:szCs w:val="28"/>
        </w:rPr>
        <w:t>. В яких випадках підлягає переоформленню ліцензія закладу загальної середньої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 xml:space="preserve">24 </w:t>
      </w:r>
      <w:r w:rsidR="007C50C0">
        <w:rPr>
          <w:rFonts w:ascii="Times New Roman" w:hAnsi="Times New Roman" w:cs="Times New Roman"/>
          <w:sz w:val="28"/>
          <w:szCs w:val="28"/>
        </w:rPr>
        <w:t xml:space="preserve">Закону України </w:t>
      </w:r>
      <w:r>
        <w:rPr>
          <w:rFonts w:ascii="Times New Roman" w:hAnsi="Times New Roman" w:cs="Times New Roman"/>
          <w:sz w:val="28"/>
          <w:szCs w:val="28"/>
        </w:rPr>
        <w:t>«Про освіту»).</w:t>
      </w:r>
    </w:p>
    <w:p w:rsidR="002367A1" w:rsidRPr="00222812" w:rsidRDefault="002367A1" w:rsidP="002367A1">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4</w:t>
      </w:r>
      <w:r w:rsidRPr="00222812">
        <w:rPr>
          <w:rFonts w:ascii="Times New Roman" w:hAnsi="Times New Roman" w:cs="Times New Roman"/>
          <w:sz w:val="28"/>
          <w:szCs w:val="28"/>
        </w:rPr>
        <w:t>. Що може бути підставою для дострокового звільнення керівника закладу загальної середньої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38</w:t>
      </w:r>
      <w:r w:rsidR="007C50C0" w:rsidRPr="007C50C0">
        <w:rPr>
          <w:rFonts w:ascii="Times New Roman" w:hAnsi="Times New Roman" w:cs="Times New Roman"/>
          <w:sz w:val="28"/>
          <w:szCs w:val="28"/>
        </w:rPr>
        <w:t xml:space="preserve"> </w:t>
      </w:r>
      <w:r w:rsidR="007C50C0">
        <w:rPr>
          <w:rFonts w:ascii="Times New Roman" w:hAnsi="Times New Roman" w:cs="Times New Roman"/>
          <w:sz w:val="28"/>
          <w:szCs w:val="28"/>
        </w:rPr>
        <w:t>Закону України</w:t>
      </w:r>
      <w:r>
        <w:rPr>
          <w:rFonts w:ascii="Times New Roman" w:hAnsi="Times New Roman" w:cs="Times New Roman"/>
          <w:sz w:val="28"/>
          <w:szCs w:val="28"/>
        </w:rPr>
        <w:t xml:space="preserve"> «Про повну загальну середню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22812">
        <w:rPr>
          <w:rFonts w:ascii="Times New Roman" w:hAnsi="Times New Roman" w:cs="Times New Roman"/>
          <w:sz w:val="28"/>
          <w:szCs w:val="28"/>
        </w:rPr>
        <w:t>.</w:t>
      </w:r>
      <w:r w:rsidRPr="00222812">
        <w:rPr>
          <w:rFonts w:ascii="Times New Roman" w:hAnsi="Times New Roman" w:cs="Times New Roman"/>
          <w:color w:val="0000FF"/>
          <w:sz w:val="28"/>
          <w:szCs w:val="28"/>
        </w:rPr>
        <w:t xml:space="preserve"> </w:t>
      </w:r>
      <w:r w:rsidRPr="00222812">
        <w:rPr>
          <w:rFonts w:ascii="Times New Roman" w:hAnsi="Times New Roman" w:cs="Times New Roman"/>
          <w:sz w:val="28"/>
          <w:szCs w:val="28"/>
        </w:rPr>
        <w:t>Що відбувається за результатами атестації педагогічного працівника?</w:t>
      </w:r>
      <w:r>
        <w:rPr>
          <w:rFonts w:ascii="Times New Roman" w:hAnsi="Times New Roman" w:cs="Times New Roman"/>
          <w:sz w:val="28"/>
          <w:szCs w:val="28"/>
        </w:rPr>
        <w:t xml:space="preserve"> (Положення про атестацію педагогічних працівників, зі змінами).</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222812">
        <w:rPr>
          <w:rFonts w:ascii="Times New Roman" w:hAnsi="Times New Roman" w:cs="Times New Roman"/>
          <w:sz w:val="28"/>
          <w:szCs w:val="28"/>
        </w:rPr>
        <w:t>. Яку автономію держава гарантує закладам освіти?</w:t>
      </w:r>
      <w:r w:rsidR="007C50C0">
        <w:rPr>
          <w:rFonts w:ascii="Times New Roman" w:hAnsi="Times New Roman" w:cs="Times New Roman"/>
          <w:sz w:val="28"/>
          <w:szCs w:val="28"/>
        </w:rPr>
        <w:t xml:space="preserve"> (стаття 23 Закону України</w:t>
      </w:r>
      <w:r>
        <w:rPr>
          <w:rFonts w:ascii="Times New Roman" w:hAnsi="Times New Roman" w:cs="Times New Roman"/>
          <w:sz w:val="28"/>
          <w:szCs w:val="28"/>
        </w:rPr>
        <w:t xml:space="preserve"> «Про освіту»)</w:t>
      </w:r>
    </w:p>
    <w:p w:rsidR="002367A1"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22812">
        <w:rPr>
          <w:rFonts w:ascii="Times New Roman" w:hAnsi="Times New Roman" w:cs="Times New Roman"/>
          <w:sz w:val="28"/>
          <w:szCs w:val="28"/>
        </w:rPr>
        <w:t>. Хто укладає строковий трудовий договір (контракт) з обраним (призначе</w:t>
      </w:r>
      <w:r>
        <w:rPr>
          <w:rFonts w:ascii="Times New Roman" w:hAnsi="Times New Roman" w:cs="Times New Roman"/>
          <w:sz w:val="28"/>
          <w:szCs w:val="28"/>
        </w:rPr>
        <w:t>ним) керівником закладу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25</w:t>
      </w:r>
      <w:r w:rsidR="007C50C0" w:rsidRPr="007C50C0">
        <w:rPr>
          <w:rFonts w:ascii="Times New Roman" w:hAnsi="Times New Roman" w:cs="Times New Roman"/>
          <w:sz w:val="28"/>
          <w:szCs w:val="28"/>
        </w:rPr>
        <w:t xml:space="preserve"> </w:t>
      </w:r>
      <w:r w:rsidR="007C50C0">
        <w:rPr>
          <w:rFonts w:ascii="Times New Roman" w:hAnsi="Times New Roman" w:cs="Times New Roman"/>
          <w:sz w:val="28"/>
          <w:szCs w:val="28"/>
        </w:rPr>
        <w:t>Закону України</w:t>
      </w:r>
      <w:r>
        <w:rPr>
          <w:rFonts w:ascii="Times New Roman" w:hAnsi="Times New Roman" w:cs="Times New Roman"/>
          <w:sz w:val="28"/>
          <w:szCs w:val="28"/>
        </w:rPr>
        <w:t xml:space="preserve"> «Про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22812">
        <w:rPr>
          <w:rFonts w:ascii="Times New Roman" w:hAnsi="Times New Roman" w:cs="Times New Roman"/>
          <w:sz w:val="28"/>
          <w:szCs w:val="28"/>
        </w:rPr>
        <w:t>За рахунок яких коштів здійснюється фінансування здобуття повної загальної середньої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78</w:t>
      </w:r>
      <w:r w:rsidR="007C50C0" w:rsidRPr="007C50C0">
        <w:rPr>
          <w:rFonts w:ascii="Times New Roman" w:hAnsi="Times New Roman" w:cs="Times New Roman"/>
          <w:sz w:val="28"/>
          <w:szCs w:val="28"/>
        </w:rPr>
        <w:t xml:space="preserve"> </w:t>
      </w:r>
      <w:r w:rsidR="007C50C0">
        <w:rPr>
          <w:rFonts w:ascii="Times New Roman" w:hAnsi="Times New Roman" w:cs="Times New Roman"/>
          <w:sz w:val="28"/>
          <w:szCs w:val="28"/>
        </w:rPr>
        <w:t>Закону України</w:t>
      </w:r>
      <w:r>
        <w:rPr>
          <w:rFonts w:ascii="Times New Roman" w:hAnsi="Times New Roman" w:cs="Times New Roman"/>
          <w:sz w:val="28"/>
          <w:szCs w:val="28"/>
        </w:rPr>
        <w:t xml:space="preserve"> «Про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222812">
        <w:rPr>
          <w:rFonts w:ascii="Times New Roman" w:hAnsi="Times New Roman" w:cs="Times New Roman"/>
          <w:sz w:val="28"/>
          <w:szCs w:val="28"/>
        </w:rPr>
        <w:t>. Що є підставою для утворення інклюзивного класу в закладі освіти?</w:t>
      </w:r>
      <w:r>
        <w:rPr>
          <w:rFonts w:ascii="Times New Roman" w:hAnsi="Times New Roman" w:cs="Times New Roman"/>
          <w:sz w:val="28"/>
          <w:szCs w:val="28"/>
        </w:rPr>
        <w:t xml:space="preserve"> (ст</w:t>
      </w:r>
      <w:r w:rsidR="007C50C0">
        <w:rPr>
          <w:rFonts w:ascii="Times New Roman" w:hAnsi="Times New Roman" w:cs="Times New Roman"/>
          <w:sz w:val="28"/>
          <w:szCs w:val="28"/>
        </w:rPr>
        <w:t xml:space="preserve">аття </w:t>
      </w:r>
      <w:r>
        <w:rPr>
          <w:rFonts w:ascii="Times New Roman" w:hAnsi="Times New Roman" w:cs="Times New Roman"/>
          <w:sz w:val="28"/>
          <w:szCs w:val="28"/>
        </w:rPr>
        <w:t xml:space="preserve">20 </w:t>
      </w:r>
      <w:r w:rsidR="007C50C0">
        <w:rPr>
          <w:rFonts w:ascii="Times New Roman" w:hAnsi="Times New Roman" w:cs="Times New Roman"/>
          <w:sz w:val="28"/>
          <w:szCs w:val="28"/>
        </w:rPr>
        <w:t xml:space="preserve">Закону України </w:t>
      </w:r>
      <w:r>
        <w:rPr>
          <w:rFonts w:ascii="Times New Roman" w:hAnsi="Times New Roman" w:cs="Times New Roman"/>
          <w:sz w:val="28"/>
          <w:szCs w:val="28"/>
        </w:rPr>
        <w:t>«Про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222812">
        <w:rPr>
          <w:rFonts w:ascii="Times New Roman" w:hAnsi="Times New Roman" w:cs="Times New Roman"/>
          <w:sz w:val="28"/>
          <w:szCs w:val="28"/>
        </w:rPr>
        <w:t>. На яких рівнях здобувається повна загальна середня освіта?</w:t>
      </w:r>
      <w:r w:rsidR="007C50C0">
        <w:rPr>
          <w:rFonts w:ascii="Times New Roman" w:hAnsi="Times New Roman" w:cs="Times New Roman"/>
          <w:sz w:val="28"/>
          <w:szCs w:val="28"/>
        </w:rPr>
        <w:t xml:space="preserve"> (стаття </w:t>
      </w:r>
      <w:r>
        <w:rPr>
          <w:rFonts w:ascii="Times New Roman" w:hAnsi="Times New Roman" w:cs="Times New Roman"/>
          <w:sz w:val="28"/>
          <w:szCs w:val="28"/>
        </w:rPr>
        <w:t xml:space="preserve">12 </w:t>
      </w:r>
      <w:r w:rsidR="007C50C0">
        <w:rPr>
          <w:rFonts w:ascii="Times New Roman" w:hAnsi="Times New Roman" w:cs="Times New Roman"/>
          <w:sz w:val="28"/>
          <w:szCs w:val="28"/>
        </w:rPr>
        <w:t xml:space="preserve">Закону України </w:t>
      </w:r>
      <w:r>
        <w:rPr>
          <w:rFonts w:ascii="Times New Roman" w:hAnsi="Times New Roman" w:cs="Times New Roman"/>
          <w:sz w:val="28"/>
          <w:szCs w:val="28"/>
        </w:rPr>
        <w:t>«Про повну загальну середню освіту»).</w:t>
      </w:r>
    </w:p>
    <w:p w:rsidR="002367A1" w:rsidRPr="00E52AA3" w:rsidRDefault="002367A1" w:rsidP="002367A1">
      <w:pPr>
        <w:spacing w:after="0" w:line="240" w:lineRule="auto"/>
        <w:jc w:val="both"/>
        <w:rPr>
          <w:rFonts w:ascii="Times New Roman" w:hAnsi="Times New Roman" w:cs="Times New Roman"/>
          <w:sz w:val="28"/>
          <w:szCs w:val="28"/>
        </w:rPr>
      </w:pPr>
      <w:r w:rsidRPr="00E52AA3">
        <w:rPr>
          <w:rFonts w:ascii="Times New Roman" w:hAnsi="Times New Roman" w:cs="Times New Roman"/>
          <w:sz w:val="28"/>
          <w:szCs w:val="28"/>
        </w:rPr>
        <w:t xml:space="preserve">11.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 </w:t>
      </w:r>
      <w:r w:rsidR="00445DB5" w:rsidRPr="00E52AA3">
        <w:rPr>
          <w:rFonts w:ascii="Times New Roman" w:hAnsi="Times New Roman" w:cs="Times New Roman"/>
          <w:sz w:val="28"/>
          <w:szCs w:val="28"/>
        </w:rPr>
        <w:t>(стаття 33</w:t>
      </w:r>
      <w:r w:rsidR="00E52AA3" w:rsidRPr="00E52AA3">
        <w:rPr>
          <w:rFonts w:ascii="Times New Roman" w:hAnsi="Times New Roman" w:cs="Times New Roman"/>
          <w:sz w:val="28"/>
          <w:szCs w:val="28"/>
        </w:rPr>
        <w:t xml:space="preserve"> Прикінцеві та перехідні положення</w:t>
      </w:r>
      <w:r w:rsidR="00445DB5" w:rsidRPr="00E52AA3">
        <w:rPr>
          <w:rFonts w:ascii="Times New Roman" w:hAnsi="Times New Roman" w:cs="Times New Roman"/>
          <w:sz w:val="28"/>
          <w:szCs w:val="28"/>
        </w:rPr>
        <w:t xml:space="preserve"> </w:t>
      </w:r>
      <w:r w:rsidRPr="00E52AA3">
        <w:rPr>
          <w:rFonts w:ascii="Times New Roman" w:hAnsi="Times New Roman" w:cs="Times New Roman"/>
          <w:sz w:val="28"/>
          <w:szCs w:val="28"/>
        </w:rPr>
        <w:t xml:space="preserve"> </w:t>
      </w:r>
      <w:r w:rsidR="00445DB5" w:rsidRPr="00E52AA3">
        <w:rPr>
          <w:rFonts w:ascii="Times New Roman" w:hAnsi="Times New Roman" w:cs="Times New Roman"/>
          <w:sz w:val="28"/>
          <w:szCs w:val="28"/>
        </w:rPr>
        <w:t>Закону України «Про освіту»).</w:t>
      </w:r>
    </w:p>
    <w:p w:rsidR="002367A1" w:rsidRPr="00222812" w:rsidRDefault="002367A1" w:rsidP="002367A1">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12</w:t>
      </w:r>
      <w:r w:rsidRPr="00222812">
        <w:rPr>
          <w:rFonts w:ascii="Times New Roman" w:hAnsi="Times New Roman" w:cs="Times New Roman"/>
          <w:sz w:val="28"/>
          <w:szCs w:val="28"/>
        </w:rPr>
        <w:t>. Якими документами визначаються види та форми заохочення та відзначення учнів у закладі загальної середньої освіти?</w:t>
      </w:r>
      <w:r w:rsidR="007C50C0">
        <w:rPr>
          <w:rFonts w:ascii="Times New Roman" w:hAnsi="Times New Roman" w:cs="Times New Roman"/>
          <w:sz w:val="28"/>
          <w:szCs w:val="28"/>
        </w:rPr>
        <w:t xml:space="preserve"> (стаття </w:t>
      </w:r>
      <w:r>
        <w:rPr>
          <w:rFonts w:ascii="Times New Roman" w:hAnsi="Times New Roman" w:cs="Times New Roman"/>
          <w:sz w:val="28"/>
          <w:szCs w:val="28"/>
        </w:rPr>
        <w:t xml:space="preserve">16 </w:t>
      </w:r>
      <w:r w:rsidR="007C50C0">
        <w:rPr>
          <w:rFonts w:ascii="Times New Roman" w:hAnsi="Times New Roman" w:cs="Times New Roman"/>
          <w:sz w:val="28"/>
          <w:szCs w:val="28"/>
        </w:rPr>
        <w:t xml:space="preserve">Закону України </w:t>
      </w:r>
      <w:r>
        <w:rPr>
          <w:rFonts w:ascii="Times New Roman" w:hAnsi="Times New Roman" w:cs="Times New Roman"/>
          <w:sz w:val="28"/>
          <w:szCs w:val="28"/>
        </w:rPr>
        <w:t>«Про повну загальну середню освіту»).</w:t>
      </w:r>
    </w:p>
    <w:p w:rsidR="002367A1" w:rsidRPr="00E52AA3" w:rsidRDefault="002367A1" w:rsidP="002367A1">
      <w:pPr>
        <w:spacing w:after="0" w:line="240" w:lineRule="auto"/>
        <w:jc w:val="both"/>
        <w:rPr>
          <w:rFonts w:ascii="Times New Roman" w:hAnsi="Times New Roman" w:cs="Times New Roman"/>
          <w:sz w:val="28"/>
          <w:szCs w:val="28"/>
        </w:rPr>
      </w:pPr>
      <w:r w:rsidRPr="00E52AA3">
        <w:rPr>
          <w:rFonts w:ascii="Times New Roman" w:hAnsi="Times New Roman" w:cs="Times New Roman"/>
          <w:sz w:val="28"/>
          <w:szCs w:val="28"/>
        </w:rPr>
        <w:t>13. Які функції виконує Єдина державна електронна база з питань освіти (ЄДЕБО)?</w:t>
      </w:r>
      <w:r w:rsidR="00445DB5" w:rsidRPr="00E52AA3">
        <w:rPr>
          <w:rFonts w:ascii="Times New Roman" w:hAnsi="Times New Roman" w:cs="Times New Roman"/>
          <w:sz w:val="28"/>
          <w:szCs w:val="28"/>
        </w:rPr>
        <w:t xml:space="preserve"> (</w:t>
      </w:r>
      <w:r w:rsidR="00E52AA3" w:rsidRPr="00E52AA3">
        <w:rPr>
          <w:rFonts w:ascii="Times New Roman" w:hAnsi="Times New Roman" w:cs="Times New Roman"/>
          <w:sz w:val="28"/>
          <w:szCs w:val="28"/>
        </w:rPr>
        <w:t>Постанова Кабінету Міністрів України</w:t>
      </w:r>
      <w:r w:rsidR="00445DB5" w:rsidRPr="00E52AA3">
        <w:rPr>
          <w:rFonts w:ascii="Times New Roman" w:hAnsi="Times New Roman" w:cs="Times New Roman"/>
          <w:sz w:val="28"/>
          <w:szCs w:val="28"/>
        </w:rPr>
        <w:t xml:space="preserve"> від 13.07.2011 № 752 «</w:t>
      </w:r>
      <w:r w:rsidR="00E52AA3" w:rsidRPr="00E52AA3">
        <w:rPr>
          <w:rFonts w:ascii="Times New Roman" w:hAnsi="Times New Roman" w:cs="Times New Roman"/>
          <w:sz w:val="28"/>
          <w:szCs w:val="28"/>
        </w:rPr>
        <w:t>Про створення Єдиної державної електронної бази з питань освіти»).</w:t>
      </w:r>
      <w:r w:rsidR="00445DB5" w:rsidRPr="00E52AA3">
        <w:rPr>
          <w:rFonts w:ascii="Times New Roman" w:hAnsi="Times New Roman" w:cs="Times New Roman"/>
          <w:sz w:val="28"/>
          <w:szCs w:val="28"/>
        </w:rPr>
        <w:t xml:space="preserve"> </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222812">
        <w:rPr>
          <w:rFonts w:ascii="Times New Roman" w:hAnsi="Times New Roman" w:cs="Times New Roman"/>
          <w:sz w:val="28"/>
          <w:szCs w:val="28"/>
        </w:rPr>
        <w:t>. Якими є вим</w:t>
      </w:r>
      <w:r>
        <w:rPr>
          <w:rFonts w:ascii="Times New Roman" w:hAnsi="Times New Roman" w:cs="Times New Roman"/>
          <w:sz w:val="28"/>
          <w:szCs w:val="28"/>
        </w:rPr>
        <w:t>оги до опорного закладу освіти?</w:t>
      </w:r>
      <w:r w:rsidR="007C50C0">
        <w:rPr>
          <w:rFonts w:ascii="Times New Roman" w:hAnsi="Times New Roman" w:cs="Times New Roman"/>
          <w:sz w:val="28"/>
          <w:szCs w:val="28"/>
        </w:rPr>
        <w:t xml:space="preserve"> </w:t>
      </w:r>
      <w:r>
        <w:rPr>
          <w:rFonts w:ascii="Times New Roman" w:hAnsi="Times New Roman" w:cs="Times New Roman"/>
          <w:sz w:val="28"/>
          <w:szCs w:val="28"/>
        </w:rPr>
        <w:t>(</w:t>
      </w:r>
      <w:r w:rsidR="00E52AA3">
        <w:rPr>
          <w:rFonts w:ascii="Times New Roman" w:hAnsi="Times New Roman" w:cs="Times New Roman"/>
          <w:sz w:val="28"/>
          <w:szCs w:val="28"/>
        </w:rPr>
        <w:t xml:space="preserve">Постанова Кабінету Міністрів України від 19.06.2019 № 532 «Про затвердження </w:t>
      </w:r>
      <w:r w:rsidR="00823EBA">
        <w:rPr>
          <w:rFonts w:ascii="Times New Roman" w:hAnsi="Times New Roman" w:cs="Times New Roman"/>
          <w:sz w:val="28"/>
          <w:szCs w:val="28"/>
        </w:rPr>
        <w:t>Положення про опорний заклад освіти</w:t>
      </w:r>
      <w:r>
        <w:rPr>
          <w:rFonts w:ascii="Times New Roman" w:hAnsi="Times New Roman" w:cs="Times New Roman"/>
          <w:sz w:val="28"/>
          <w:szCs w:val="28"/>
        </w:rPr>
        <w:t>)</w:t>
      </w:r>
      <w:r w:rsidR="007C50C0">
        <w:rPr>
          <w:rFonts w:ascii="Times New Roman" w:hAnsi="Times New Roman" w:cs="Times New Roman"/>
          <w:sz w:val="28"/>
          <w:szCs w:val="28"/>
        </w:rPr>
        <w:t>.</w:t>
      </w:r>
      <w:r>
        <w:rPr>
          <w:rFonts w:ascii="Times New Roman" w:hAnsi="Times New Roman" w:cs="Times New Roman"/>
          <w:sz w:val="28"/>
          <w:szCs w:val="28"/>
        </w:rPr>
        <w:t xml:space="preserve"> </w:t>
      </w:r>
    </w:p>
    <w:p w:rsidR="009E5301"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Pr="00222812">
        <w:rPr>
          <w:rFonts w:ascii="Times New Roman" w:hAnsi="Times New Roman" w:cs="Times New Roman"/>
          <w:sz w:val="28"/>
          <w:szCs w:val="28"/>
        </w:rPr>
        <w:t xml:space="preserve">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r w:rsidR="008D12B5">
        <w:rPr>
          <w:rFonts w:ascii="Times New Roman" w:hAnsi="Times New Roman" w:cs="Times New Roman"/>
          <w:sz w:val="28"/>
          <w:szCs w:val="28"/>
        </w:rPr>
        <w:t xml:space="preserve"> </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007C50C0">
        <w:rPr>
          <w:rFonts w:ascii="Times New Roman" w:hAnsi="Times New Roman" w:cs="Times New Roman"/>
          <w:sz w:val="28"/>
          <w:szCs w:val="28"/>
        </w:rPr>
        <w:t>аття</w:t>
      </w:r>
      <w:r>
        <w:rPr>
          <w:rFonts w:ascii="Times New Roman" w:hAnsi="Times New Roman" w:cs="Times New Roman"/>
          <w:sz w:val="28"/>
          <w:szCs w:val="28"/>
        </w:rPr>
        <w:t xml:space="preserve"> 30 </w:t>
      </w:r>
      <w:r w:rsidR="007C50C0">
        <w:rPr>
          <w:rFonts w:ascii="Times New Roman" w:hAnsi="Times New Roman" w:cs="Times New Roman"/>
          <w:sz w:val="28"/>
          <w:szCs w:val="28"/>
        </w:rPr>
        <w:t xml:space="preserve">Закону України </w:t>
      </w:r>
      <w:r>
        <w:rPr>
          <w:rFonts w:ascii="Times New Roman" w:hAnsi="Times New Roman" w:cs="Times New Roman"/>
          <w:sz w:val="28"/>
          <w:szCs w:val="28"/>
        </w:rPr>
        <w:t>«Про освіту»)</w:t>
      </w:r>
      <w:r w:rsidR="009E5301">
        <w:rPr>
          <w:rFonts w:ascii="Times New Roman" w:hAnsi="Times New Roman" w:cs="Times New Roman"/>
          <w:sz w:val="28"/>
          <w:szCs w:val="28"/>
        </w:rPr>
        <w:t>.</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222812">
        <w:rPr>
          <w:rFonts w:ascii="Times New Roman" w:hAnsi="Times New Roman" w:cs="Times New Roman"/>
          <w:sz w:val="28"/>
          <w:szCs w:val="28"/>
        </w:rPr>
        <w:t>. Хто забезпечує організацію освітнього процесу в закладі освіти?</w:t>
      </w:r>
      <w:r>
        <w:rPr>
          <w:rFonts w:ascii="Times New Roman" w:hAnsi="Times New Roman" w:cs="Times New Roman"/>
          <w:sz w:val="28"/>
          <w:szCs w:val="28"/>
        </w:rPr>
        <w:t xml:space="preserve"> (ст</w:t>
      </w:r>
      <w:r w:rsidR="00A231B3">
        <w:rPr>
          <w:rFonts w:ascii="Times New Roman" w:hAnsi="Times New Roman" w:cs="Times New Roman"/>
          <w:sz w:val="28"/>
          <w:szCs w:val="28"/>
        </w:rPr>
        <w:t xml:space="preserve">аття </w:t>
      </w:r>
      <w:r>
        <w:rPr>
          <w:rFonts w:ascii="Times New Roman" w:hAnsi="Times New Roman" w:cs="Times New Roman"/>
          <w:sz w:val="28"/>
          <w:szCs w:val="28"/>
        </w:rPr>
        <w:t xml:space="preserve">38 </w:t>
      </w:r>
      <w:r w:rsidR="00A231B3">
        <w:rPr>
          <w:rFonts w:ascii="Times New Roman" w:hAnsi="Times New Roman" w:cs="Times New Roman"/>
          <w:sz w:val="28"/>
          <w:szCs w:val="28"/>
        </w:rPr>
        <w:t xml:space="preserve">Закону України </w:t>
      </w:r>
      <w:r>
        <w:rPr>
          <w:rFonts w:ascii="Times New Roman" w:hAnsi="Times New Roman" w:cs="Times New Roman"/>
          <w:sz w:val="28"/>
          <w:szCs w:val="28"/>
        </w:rPr>
        <w:t>«Про повну загальну середню освіту»).</w:t>
      </w:r>
    </w:p>
    <w:p w:rsidR="002367A1"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222812">
        <w:rPr>
          <w:rFonts w:ascii="Times New Roman" w:hAnsi="Times New Roman" w:cs="Times New Roman"/>
          <w:sz w:val="28"/>
          <w:szCs w:val="28"/>
        </w:rPr>
        <w:t xml:space="preserve">. Якими є типові ознаки </w:t>
      </w:r>
      <w:proofErr w:type="spellStart"/>
      <w:r w:rsidRPr="00222812">
        <w:rPr>
          <w:rFonts w:ascii="Times New Roman" w:hAnsi="Times New Roman" w:cs="Times New Roman"/>
          <w:sz w:val="28"/>
          <w:szCs w:val="28"/>
        </w:rPr>
        <w:t>булінгу</w:t>
      </w:r>
      <w:proofErr w:type="spellEnd"/>
      <w:r w:rsidRPr="00222812">
        <w:rPr>
          <w:rFonts w:ascii="Times New Roman" w:hAnsi="Times New Roman" w:cs="Times New Roman"/>
          <w:sz w:val="28"/>
          <w:szCs w:val="28"/>
        </w:rPr>
        <w:t xml:space="preserve"> (цькування)?</w:t>
      </w:r>
      <w:r w:rsidR="00A231B3">
        <w:rPr>
          <w:rFonts w:ascii="Times New Roman" w:hAnsi="Times New Roman" w:cs="Times New Roman"/>
          <w:sz w:val="28"/>
          <w:szCs w:val="28"/>
        </w:rPr>
        <w:t xml:space="preserve"> (стаття </w:t>
      </w:r>
      <w:r>
        <w:rPr>
          <w:rFonts w:ascii="Times New Roman" w:hAnsi="Times New Roman" w:cs="Times New Roman"/>
          <w:sz w:val="28"/>
          <w:szCs w:val="28"/>
        </w:rPr>
        <w:t>73</w:t>
      </w:r>
      <w:r>
        <w:rPr>
          <w:rFonts w:ascii="Times New Roman" w:hAnsi="Times New Roman" w:cs="Times New Roman"/>
          <w:sz w:val="28"/>
          <w:szCs w:val="28"/>
          <w:vertAlign w:val="superscript"/>
        </w:rPr>
        <w:t xml:space="preserve">4 </w:t>
      </w:r>
      <w:r>
        <w:rPr>
          <w:rFonts w:ascii="Times New Roman" w:hAnsi="Times New Roman" w:cs="Times New Roman"/>
          <w:sz w:val="28"/>
          <w:szCs w:val="28"/>
        </w:rPr>
        <w:t>Кодексу про</w:t>
      </w:r>
      <w:r w:rsidR="00A231B3">
        <w:rPr>
          <w:rFonts w:ascii="Times New Roman" w:hAnsi="Times New Roman" w:cs="Times New Roman"/>
          <w:sz w:val="28"/>
          <w:szCs w:val="28"/>
        </w:rPr>
        <w:t xml:space="preserve"> адміністративні правопорушення</w:t>
      </w:r>
      <w:r>
        <w:rPr>
          <w:rFonts w:ascii="Times New Roman" w:hAnsi="Times New Roman" w:cs="Times New Roman"/>
          <w:sz w:val="28"/>
          <w:szCs w:val="28"/>
        </w:rPr>
        <w:t>, зі змінами).</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222812">
        <w:rPr>
          <w:rFonts w:ascii="Times New Roman" w:hAnsi="Times New Roman" w:cs="Times New Roman"/>
          <w:sz w:val="28"/>
          <w:szCs w:val="28"/>
        </w:rPr>
        <w:t>. Які форми здобуття освіти є індивідуальними?</w:t>
      </w:r>
      <w:r w:rsidR="00A231B3">
        <w:rPr>
          <w:rFonts w:ascii="Times New Roman" w:hAnsi="Times New Roman" w:cs="Times New Roman"/>
          <w:sz w:val="28"/>
          <w:szCs w:val="28"/>
        </w:rPr>
        <w:t xml:space="preserve"> (стаття </w:t>
      </w:r>
      <w:r>
        <w:rPr>
          <w:rFonts w:ascii="Times New Roman" w:hAnsi="Times New Roman" w:cs="Times New Roman"/>
          <w:sz w:val="28"/>
          <w:szCs w:val="28"/>
        </w:rPr>
        <w:t>9</w:t>
      </w:r>
      <w:r w:rsidR="00A231B3" w:rsidRPr="00A231B3">
        <w:rPr>
          <w:rFonts w:ascii="Times New Roman" w:hAnsi="Times New Roman" w:cs="Times New Roman"/>
          <w:sz w:val="28"/>
          <w:szCs w:val="28"/>
        </w:rPr>
        <w:t xml:space="preserve"> </w:t>
      </w:r>
      <w:r w:rsidR="00A231B3">
        <w:rPr>
          <w:rFonts w:ascii="Times New Roman" w:hAnsi="Times New Roman" w:cs="Times New Roman"/>
          <w:sz w:val="28"/>
          <w:szCs w:val="28"/>
        </w:rPr>
        <w:t>Закону України</w:t>
      </w:r>
      <w:r>
        <w:rPr>
          <w:rFonts w:ascii="Times New Roman" w:hAnsi="Times New Roman" w:cs="Times New Roman"/>
          <w:sz w:val="28"/>
          <w:szCs w:val="28"/>
        </w:rPr>
        <w:t xml:space="preserve">  «Про освіту»).</w:t>
      </w:r>
    </w:p>
    <w:p w:rsidR="002367A1" w:rsidRPr="00222812" w:rsidRDefault="002367A1" w:rsidP="00236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222812">
        <w:rPr>
          <w:rFonts w:ascii="Times New Roman" w:hAnsi="Times New Roman" w:cs="Times New Roman"/>
          <w:sz w:val="28"/>
          <w:szCs w:val="28"/>
        </w:rPr>
        <w:t>. Які категорії дітей забезпечуються безоплатним гарячим харчуванням у державних і комунальних закладах освіти?</w:t>
      </w:r>
      <w:r>
        <w:rPr>
          <w:rFonts w:ascii="Times New Roman" w:hAnsi="Times New Roman" w:cs="Times New Roman"/>
          <w:sz w:val="28"/>
          <w:szCs w:val="28"/>
        </w:rPr>
        <w:t xml:space="preserve"> (ст</w:t>
      </w:r>
      <w:r w:rsidR="00A231B3">
        <w:rPr>
          <w:rFonts w:ascii="Times New Roman" w:hAnsi="Times New Roman" w:cs="Times New Roman"/>
          <w:sz w:val="28"/>
          <w:szCs w:val="28"/>
        </w:rPr>
        <w:t>аття</w:t>
      </w:r>
      <w:r>
        <w:rPr>
          <w:rFonts w:ascii="Times New Roman" w:hAnsi="Times New Roman" w:cs="Times New Roman"/>
          <w:sz w:val="28"/>
          <w:szCs w:val="28"/>
        </w:rPr>
        <w:t xml:space="preserve"> 56</w:t>
      </w:r>
      <w:r w:rsidR="00A231B3" w:rsidRPr="00A231B3">
        <w:rPr>
          <w:rFonts w:ascii="Times New Roman" w:hAnsi="Times New Roman" w:cs="Times New Roman"/>
          <w:sz w:val="28"/>
          <w:szCs w:val="28"/>
        </w:rPr>
        <w:t xml:space="preserve"> </w:t>
      </w:r>
      <w:r w:rsidR="00A231B3">
        <w:rPr>
          <w:rFonts w:ascii="Times New Roman" w:hAnsi="Times New Roman" w:cs="Times New Roman"/>
          <w:sz w:val="28"/>
          <w:szCs w:val="28"/>
        </w:rPr>
        <w:t>Закону України</w:t>
      </w:r>
      <w:r>
        <w:rPr>
          <w:rFonts w:ascii="Times New Roman" w:hAnsi="Times New Roman" w:cs="Times New Roman"/>
          <w:sz w:val="28"/>
          <w:szCs w:val="28"/>
        </w:rPr>
        <w:t xml:space="preserve"> «Про освіту»).</w:t>
      </w:r>
    </w:p>
    <w:p w:rsidR="00730A2A" w:rsidRPr="008D12B5" w:rsidRDefault="002367A1" w:rsidP="00730A2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20</w:t>
      </w:r>
      <w:r w:rsidRPr="00222812">
        <w:rPr>
          <w:rFonts w:ascii="Times New Roman" w:hAnsi="Times New Roman" w:cs="Times New Roman"/>
          <w:sz w:val="28"/>
          <w:szCs w:val="28"/>
        </w:rPr>
        <w:t>.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r>
        <w:rPr>
          <w:rFonts w:ascii="Times New Roman" w:hAnsi="Times New Roman" w:cs="Times New Roman"/>
          <w:sz w:val="28"/>
          <w:szCs w:val="28"/>
        </w:rPr>
        <w:t xml:space="preserve"> (ст</w:t>
      </w:r>
      <w:r w:rsidR="00A60BD1">
        <w:rPr>
          <w:rFonts w:ascii="Times New Roman" w:hAnsi="Times New Roman" w:cs="Times New Roman"/>
          <w:sz w:val="28"/>
          <w:szCs w:val="28"/>
        </w:rPr>
        <w:t>аття</w:t>
      </w:r>
      <w:r>
        <w:rPr>
          <w:rFonts w:ascii="Times New Roman" w:hAnsi="Times New Roman" w:cs="Times New Roman"/>
          <w:sz w:val="28"/>
          <w:szCs w:val="28"/>
        </w:rPr>
        <w:t xml:space="preserve"> 13</w:t>
      </w:r>
      <w:r w:rsidR="00A60BD1" w:rsidRPr="00A60BD1">
        <w:rPr>
          <w:rFonts w:ascii="Times New Roman" w:hAnsi="Times New Roman" w:cs="Times New Roman"/>
          <w:sz w:val="28"/>
          <w:szCs w:val="28"/>
        </w:rPr>
        <w:t xml:space="preserve"> </w:t>
      </w:r>
      <w:r w:rsidR="00A60BD1">
        <w:rPr>
          <w:rFonts w:ascii="Times New Roman" w:hAnsi="Times New Roman" w:cs="Times New Roman"/>
          <w:sz w:val="28"/>
          <w:szCs w:val="28"/>
        </w:rPr>
        <w:t>Закону України</w:t>
      </w:r>
      <w:r>
        <w:rPr>
          <w:rFonts w:ascii="Times New Roman" w:hAnsi="Times New Roman" w:cs="Times New Roman"/>
          <w:sz w:val="28"/>
          <w:szCs w:val="28"/>
        </w:rPr>
        <w:t xml:space="preserve"> «Про освіту»).</w:t>
      </w:r>
    </w:p>
    <w:p w:rsidR="00730A2A" w:rsidRPr="00222812" w:rsidRDefault="00730A2A" w:rsidP="00730A2A">
      <w:pPr>
        <w:spacing w:after="0" w:line="240" w:lineRule="auto"/>
        <w:jc w:val="both"/>
        <w:rPr>
          <w:rFonts w:ascii="Times New Roman" w:hAnsi="Times New Roman" w:cs="Times New Roman"/>
          <w:sz w:val="28"/>
          <w:szCs w:val="28"/>
          <w:shd w:val="clear" w:color="auto" w:fill="FFFFFF"/>
        </w:rPr>
      </w:pPr>
    </w:p>
    <w:p w:rsidR="00730A2A" w:rsidRPr="00581E63" w:rsidRDefault="00730A2A" w:rsidP="00730A2A">
      <w:pPr>
        <w:spacing w:after="0" w:line="240" w:lineRule="auto"/>
        <w:jc w:val="center"/>
        <w:rPr>
          <w:rFonts w:ascii="Times New Roman" w:hAnsi="Times New Roman" w:cs="Times New Roman"/>
          <w:b/>
          <w:bCs/>
          <w:sz w:val="28"/>
          <w:szCs w:val="28"/>
          <w:shd w:val="clear" w:color="auto" w:fill="FFFFFF"/>
        </w:rPr>
      </w:pPr>
      <w:r w:rsidRPr="00581E63">
        <w:rPr>
          <w:rFonts w:ascii="Times New Roman" w:hAnsi="Times New Roman" w:cs="Times New Roman"/>
          <w:b/>
          <w:bCs/>
          <w:sz w:val="28"/>
          <w:szCs w:val="28"/>
          <w:shd w:val="clear" w:color="auto" w:fill="FFFFFF"/>
        </w:rPr>
        <w:t>молоді і спорту:</w:t>
      </w:r>
    </w:p>
    <w:p w:rsidR="00581E63" w:rsidRDefault="00581E63" w:rsidP="00730A2A">
      <w:pPr>
        <w:spacing w:after="0" w:line="240" w:lineRule="auto"/>
        <w:jc w:val="center"/>
        <w:rPr>
          <w:rFonts w:ascii="Times New Roman" w:hAnsi="Times New Roman" w:cs="Times New Roman"/>
          <w:b/>
          <w:bCs/>
          <w:color w:val="FF0000"/>
          <w:sz w:val="28"/>
          <w:szCs w:val="28"/>
          <w:shd w:val="clear" w:color="auto" w:fill="FFFFFF"/>
        </w:rPr>
      </w:pP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1.</w:t>
      </w:r>
      <w:r w:rsidR="00A76695">
        <w:rPr>
          <w:color w:val="000000"/>
          <w:sz w:val="28"/>
          <w:szCs w:val="28"/>
          <w:lang w:val="uk-UA"/>
        </w:rPr>
        <w:t xml:space="preserve"> </w:t>
      </w:r>
      <w:r w:rsidRPr="003F3910">
        <w:rPr>
          <w:color w:val="000000"/>
          <w:sz w:val="28"/>
          <w:szCs w:val="28"/>
        </w:rPr>
        <w:t xml:space="preserve">Права </w:t>
      </w:r>
      <w:proofErr w:type="spellStart"/>
      <w:r w:rsidRPr="003F3910">
        <w:rPr>
          <w:color w:val="000000"/>
          <w:sz w:val="28"/>
          <w:szCs w:val="28"/>
        </w:rPr>
        <w:t>громадян</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3</w:t>
      </w:r>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2.</w:t>
      </w:r>
      <w:r w:rsidRPr="003F3910">
        <w:rPr>
          <w:color w:val="000000"/>
          <w:sz w:val="28"/>
          <w:szCs w:val="28"/>
        </w:rPr>
        <w:t xml:space="preserve">Засади </w:t>
      </w:r>
      <w:proofErr w:type="spellStart"/>
      <w:r w:rsidRPr="003F3910">
        <w:rPr>
          <w:color w:val="000000"/>
          <w:sz w:val="28"/>
          <w:szCs w:val="28"/>
        </w:rPr>
        <w:t>державної</w:t>
      </w:r>
      <w:proofErr w:type="spellEnd"/>
      <w:r w:rsidRPr="003F3910">
        <w:rPr>
          <w:color w:val="000000"/>
          <w:sz w:val="28"/>
          <w:szCs w:val="28"/>
        </w:rPr>
        <w:t xml:space="preserve"> </w:t>
      </w:r>
      <w:proofErr w:type="spellStart"/>
      <w:r w:rsidRPr="003F3910">
        <w:rPr>
          <w:color w:val="000000"/>
          <w:sz w:val="28"/>
          <w:szCs w:val="28"/>
        </w:rPr>
        <w:t>політики</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w:t>
      </w:r>
      <w:r w:rsidRPr="003F3910">
        <w:rPr>
          <w:color w:val="000000"/>
          <w:sz w:val="28"/>
          <w:szCs w:val="28"/>
        </w:rPr>
        <w:br/>
        <w:t>(</w:t>
      </w:r>
      <w:proofErr w:type="spellStart"/>
      <w:r w:rsidRPr="003F3910">
        <w:rPr>
          <w:color w:val="000000"/>
          <w:sz w:val="28"/>
          <w:szCs w:val="28"/>
        </w:rPr>
        <w:t>стаття</w:t>
      </w:r>
      <w:proofErr w:type="spellEnd"/>
      <w:r w:rsidRPr="003F3910">
        <w:rPr>
          <w:color w:val="000000"/>
          <w:sz w:val="28"/>
          <w:szCs w:val="28"/>
        </w:rPr>
        <w:t xml:space="preserve"> 4</w:t>
      </w:r>
      <w:r w:rsidRPr="00660620">
        <w:rPr>
          <w:color w:val="000000"/>
          <w:sz w:val="28"/>
          <w:szCs w:val="28"/>
        </w:rPr>
        <w:t xml:space="preserve"> </w:t>
      </w:r>
      <w:r>
        <w:rPr>
          <w:color w:val="000000"/>
          <w:sz w:val="28"/>
          <w:szCs w:val="28"/>
        </w:rPr>
        <w:t xml:space="preserve">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3.</w:t>
      </w:r>
      <w:r w:rsidR="00A76695">
        <w:rPr>
          <w:color w:val="000000"/>
          <w:sz w:val="28"/>
          <w:szCs w:val="28"/>
          <w:lang w:val="uk-UA"/>
        </w:rPr>
        <w:t xml:space="preserve"> </w:t>
      </w:r>
      <w:proofErr w:type="spellStart"/>
      <w:r w:rsidRPr="003F3910">
        <w:rPr>
          <w:color w:val="000000"/>
          <w:sz w:val="28"/>
          <w:szCs w:val="28"/>
        </w:rPr>
        <w:t>Кадрове</w:t>
      </w:r>
      <w:proofErr w:type="spellEnd"/>
      <w:r w:rsidRPr="003F3910">
        <w:rPr>
          <w:color w:val="000000"/>
          <w:sz w:val="28"/>
          <w:szCs w:val="28"/>
        </w:rPr>
        <w:t xml:space="preserve"> </w:t>
      </w:r>
      <w:proofErr w:type="spellStart"/>
      <w:r w:rsidRPr="003F3910">
        <w:rPr>
          <w:color w:val="000000"/>
          <w:sz w:val="28"/>
          <w:szCs w:val="28"/>
        </w:rPr>
        <w:t>забезпечення</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49</w:t>
      </w:r>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4.</w:t>
      </w:r>
      <w:r w:rsidR="00A76695">
        <w:rPr>
          <w:color w:val="000000"/>
          <w:sz w:val="28"/>
          <w:szCs w:val="28"/>
          <w:lang w:val="uk-UA"/>
        </w:rPr>
        <w:t xml:space="preserve"> </w:t>
      </w:r>
      <w:proofErr w:type="spellStart"/>
      <w:r w:rsidRPr="003F3910">
        <w:rPr>
          <w:color w:val="000000"/>
          <w:sz w:val="28"/>
          <w:szCs w:val="28"/>
        </w:rPr>
        <w:t>Матеріально-технічне</w:t>
      </w:r>
      <w:proofErr w:type="spellEnd"/>
      <w:r w:rsidRPr="003F3910">
        <w:rPr>
          <w:color w:val="000000"/>
          <w:sz w:val="28"/>
          <w:szCs w:val="28"/>
        </w:rPr>
        <w:t xml:space="preserve"> </w:t>
      </w:r>
      <w:proofErr w:type="spellStart"/>
      <w:r w:rsidRPr="003F3910">
        <w:rPr>
          <w:color w:val="000000"/>
          <w:sz w:val="28"/>
          <w:szCs w:val="28"/>
        </w:rPr>
        <w:t>забезпечення</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48</w:t>
      </w:r>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5.</w:t>
      </w:r>
      <w:r w:rsidR="00A76695">
        <w:rPr>
          <w:color w:val="000000"/>
          <w:sz w:val="28"/>
          <w:szCs w:val="28"/>
          <w:lang w:val="uk-UA"/>
        </w:rPr>
        <w:t xml:space="preserve"> </w:t>
      </w:r>
      <w:proofErr w:type="spellStart"/>
      <w:r w:rsidRPr="003F3910">
        <w:rPr>
          <w:color w:val="000000"/>
          <w:sz w:val="28"/>
          <w:szCs w:val="28"/>
        </w:rPr>
        <w:t>Фінансове</w:t>
      </w:r>
      <w:proofErr w:type="spellEnd"/>
      <w:r w:rsidRPr="003F3910">
        <w:rPr>
          <w:color w:val="000000"/>
          <w:sz w:val="28"/>
          <w:szCs w:val="28"/>
        </w:rPr>
        <w:t xml:space="preserve"> </w:t>
      </w:r>
      <w:proofErr w:type="spellStart"/>
      <w:r w:rsidRPr="003F3910">
        <w:rPr>
          <w:color w:val="000000"/>
          <w:sz w:val="28"/>
          <w:szCs w:val="28"/>
        </w:rPr>
        <w:t>забезпечення</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47</w:t>
      </w:r>
      <w:r w:rsidRPr="00660620">
        <w:rPr>
          <w:color w:val="000000"/>
          <w:sz w:val="28"/>
          <w:szCs w:val="28"/>
        </w:rPr>
        <w:t xml:space="preserve"> </w:t>
      </w:r>
      <w:r>
        <w:rPr>
          <w:color w:val="000000"/>
          <w:sz w:val="28"/>
          <w:szCs w:val="28"/>
        </w:rPr>
        <w:t xml:space="preserve">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Default="00581E63" w:rsidP="00581E63">
      <w:pPr>
        <w:pStyle w:val="a4"/>
        <w:shd w:val="clear" w:color="auto" w:fill="FFFFFF"/>
        <w:tabs>
          <w:tab w:val="left" w:pos="0"/>
        </w:tabs>
        <w:spacing w:before="0" w:beforeAutospacing="0" w:after="0" w:afterAutospacing="0"/>
        <w:jc w:val="both"/>
        <w:rPr>
          <w:color w:val="000000"/>
          <w:sz w:val="28"/>
          <w:szCs w:val="28"/>
        </w:rPr>
      </w:pPr>
      <w:r>
        <w:rPr>
          <w:color w:val="000000"/>
          <w:sz w:val="28"/>
          <w:szCs w:val="28"/>
        </w:rPr>
        <w:t>6.</w:t>
      </w:r>
      <w:r w:rsidR="00A76695">
        <w:rPr>
          <w:color w:val="000000"/>
          <w:sz w:val="28"/>
          <w:szCs w:val="28"/>
          <w:lang w:val="uk-UA"/>
        </w:rPr>
        <w:t xml:space="preserve"> </w:t>
      </w:r>
      <w:proofErr w:type="spellStart"/>
      <w:r w:rsidRPr="003F3910">
        <w:rPr>
          <w:color w:val="000000"/>
          <w:sz w:val="28"/>
          <w:szCs w:val="28"/>
        </w:rPr>
        <w:t>Державне</w:t>
      </w:r>
      <w:proofErr w:type="spellEnd"/>
      <w:r w:rsidRPr="003F3910">
        <w:rPr>
          <w:color w:val="000000"/>
          <w:sz w:val="28"/>
          <w:szCs w:val="28"/>
        </w:rPr>
        <w:t xml:space="preserve"> </w:t>
      </w:r>
      <w:proofErr w:type="spellStart"/>
      <w:r w:rsidRPr="003F3910">
        <w:rPr>
          <w:color w:val="000000"/>
          <w:sz w:val="28"/>
          <w:szCs w:val="28"/>
        </w:rPr>
        <w:t>управління</w:t>
      </w:r>
      <w:proofErr w:type="spellEnd"/>
      <w:r w:rsidRPr="003F3910">
        <w:rPr>
          <w:color w:val="000000"/>
          <w:sz w:val="28"/>
          <w:szCs w:val="28"/>
        </w:rPr>
        <w:t xml:space="preserve"> у </w:t>
      </w:r>
      <w:proofErr w:type="spellStart"/>
      <w:r w:rsidRPr="003F3910">
        <w:rPr>
          <w:color w:val="000000"/>
          <w:sz w:val="28"/>
          <w:szCs w:val="28"/>
        </w:rPr>
        <w:t>сфері</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5</w:t>
      </w:r>
      <w:r w:rsidRPr="00660620">
        <w:rPr>
          <w:color w:val="000000"/>
          <w:sz w:val="28"/>
          <w:szCs w:val="28"/>
        </w:rPr>
        <w:t xml:space="preserve"> </w:t>
      </w:r>
      <w:r>
        <w:rPr>
          <w:color w:val="000000"/>
          <w:sz w:val="28"/>
          <w:szCs w:val="28"/>
        </w:rPr>
        <w:t xml:space="preserve">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sidRPr="003F3910">
        <w:rPr>
          <w:color w:val="000000"/>
          <w:sz w:val="28"/>
          <w:szCs w:val="28"/>
        </w:rPr>
        <w:t>7</w:t>
      </w:r>
      <w:r>
        <w:rPr>
          <w:color w:val="000000"/>
          <w:sz w:val="28"/>
          <w:szCs w:val="28"/>
        </w:rPr>
        <w:t>.</w:t>
      </w:r>
      <w:r w:rsidR="00A76695">
        <w:rPr>
          <w:color w:val="000000"/>
          <w:sz w:val="28"/>
          <w:szCs w:val="28"/>
          <w:lang w:val="uk-UA"/>
        </w:rPr>
        <w:t xml:space="preserve"> </w:t>
      </w:r>
      <w:proofErr w:type="spellStart"/>
      <w:r w:rsidRPr="003F3910">
        <w:rPr>
          <w:color w:val="000000"/>
          <w:sz w:val="28"/>
          <w:szCs w:val="28"/>
        </w:rPr>
        <w:t>Показники</w:t>
      </w:r>
      <w:proofErr w:type="spellEnd"/>
      <w:r w:rsidRPr="003F3910">
        <w:rPr>
          <w:color w:val="000000"/>
          <w:sz w:val="28"/>
          <w:szCs w:val="28"/>
        </w:rPr>
        <w:t xml:space="preserve"> стану </w:t>
      </w:r>
      <w:proofErr w:type="spellStart"/>
      <w:r w:rsidRPr="003F3910">
        <w:rPr>
          <w:color w:val="000000"/>
          <w:sz w:val="28"/>
          <w:szCs w:val="28"/>
        </w:rPr>
        <w:t>розвитку</w:t>
      </w:r>
      <w:proofErr w:type="spellEnd"/>
      <w:r w:rsidRPr="003F3910">
        <w:rPr>
          <w:color w:val="000000"/>
          <w:sz w:val="28"/>
          <w:szCs w:val="28"/>
        </w:rPr>
        <w:t xml:space="preserve"> </w:t>
      </w:r>
      <w:proofErr w:type="spellStart"/>
      <w:r w:rsidRPr="003F3910">
        <w:rPr>
          <w:color w:val="000000"/>
          <w:sz w:val="28"/>
          <w:szCs w:val="28"/>
        </w:rPr>
        <w:t>фізичної</w:t>
      </w:r>
      <w:proofErr w:type="spellEnd"/>
      <w:r w:rsidRPr="003F3910">
        <w:rPr>
          <w:color w:val="000000"/>
          <w:sz w:val="28"/>
          <w:szCs w:val="28"/>
        </w:rPr>
        <w:t xml:space="preserve"> </w:t>
      </w:r>
      <w:proofErr w:type="spellStart"/>
      <w:r w:rsidRPr="003F3910">
        <w:rPr>
          <w:color w:val="000000"/>
          <w:sz w:val="28"/>
          <w:szCs w:val="28"/>
        </w:rPr>
        <w:t>культури</w:t>
      </w:r>
      <w:proofErr w:type="spellEnd"/>
      <w:r w:rsidRPr="003F3910">
        <w:rPr>
          <w:color w:val="000000"/>
          <w:sz w:val="28"/>
          <w:szCs w:val="28"/>
        </w:rPr>
        <w:t xml:space="preserve"> і спорту (</w:t>
      </w:r>
      <w:proofErr w:type="spellStart"/>
      <w:r w:rsidRPr="003F3910">
        <w:rPr>
          <w:color w:val="000000"/>
          <w:sz w:val="28"/>
          <w:szCs w:val="28"/>
        </w:rPr>
        <w:t>стаття</w:t>
      </w:r>
      <w:proofErr w:type="spellEnd"/>
      <w:r w:rsidRPr="003F3910">
        <w:rPr>
          <w:color w:val="000000"/>
          <w:sz w:val="28"/>
          <w:szCs w:val="28"/>
        </w:rPr>
        <w:t xml:space="preserve"> 7</w:t>
      </w:r>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tabs>
          <w:tab w:val="left" w:pos="0"/>
        </w:tabs>
        <w:spacing w:before="0" w:beforeAutospacing="0" w:after="0" w:afterAutospacing="0"/>
        <w:jc w:val="both"/>
        <w:rPr>
          <w:color w:val="000000"/>
          <w:sz w:val="28"/>
          <w:szCs w:val="28"/>
        </w:rPr>
      </w:pPr>
      <w:r w:rsidRPr="003F3910">
        <w:rPr>
          <w:color w:val="000000"/>
          <w:sz w:val="28"/>
          <w:szCs w:val="28"/>
        </w:rPr>
        <w:t>8</w:t>
      </w:r>
      <w:r>
        <w:rPr>
          <w:color w:val="000000"/>
          <w:sz w:val="28"/>
          <w:szCs w:val="28"/>
        </w:rPr>
        <w:t>.</w:t>
      </w:r>
      <w:r w:rsidR="00A76695">
        <w:rPr>
          <w:color w:val="000000"/>
          <w:sz w:val="28"/>
          <w:szCs w:val="28"/>
          <w:lang w:val="uk-UA"/>
        </w:rPr>
        <w:t xml:space="preserve"> </w:t>
      </w:r>
      <w:proofErr w:type="spellStart"/>
      <w:r w:rsidRPr="003F3910">
        <w:rPr>
          <w:color w:val="000000"/>
          <w:sz w:val="28"/>
          <w:szCs w:val="28"/>
        </w:rPr>
        <w:t>Визнання</w:t>
      </w:r>
      <w:proofErr w:type="spellEnd"/>
      <w:r w:rsidRPr="003F3910">
        <w:rPr>
          <w:color w:val="000000"/>
          <w:sz w:val="28"/>
          <w:szCs w:val="28"/>
        </w:rPr>
        <w:t xml:space="preserve"> </w:t>
      </w:r>
      <w:proofErr w:type="spellStart"/>
      <w:r w:rsidRPr="003F3910">
        <w:rPr>
          <w:color w:val="000000"/>
          <w:sz w:val="28"/>
          <w:szCs w:val="28"/>
        </w:rPr>
        <w:t>видів</w:t>
      </w:r>
      <w:proofErr w:type="spellEnd"/>
      <w:r w:rsidRPr="003F3910">
        <w:rPr>
          <w:color w:val="000000"/>
          <w:sz w:val="28"/>
          <w:szCs w:val="28"/>
        </w:rPr>
        <w:t xml:space="preserve"> спорту в </w:t>
      </w:r>
      <w:proofErr w:type="spellStart"/>
      <w:r w:rsidRPr="003F3910">
        <w:rPr>
          <w:color w:val="000000"/>
          <w:sz w:val="28"/>
          <w:szCs w:val="28"/>
        </w:rPr>
        <w:t>Україні</w:t>
      </w:r>
      <w:proofErr w:type="spellEnd"/>
      <w:r w:rsidRPr="003F3910">
        <w:rPr>
          <w:color w:val="000000"/>
          <w:sz w:val="28"/>
          <w:szCs w:val="28"/>
        </w:rPr>
        <w:t xml:space="preserve"> (</w:t>
      </w:r>
      <w:proofErr w:type="spellStart"/>
      <w:r w:rsidRPr="003F3910">
        <w:rPr>
          <w:color w:val="000000"/>
          <w:sz w:val="28"/>
          <w:szCs w:val="28"/>
        </w:rPr>
        <w:t>стаття</w:t>
      </w:r>
      <w:proofErr w:type="spellEnd"/>
      <w:r w:rsidRPr="003F3910">
        <w:rPr>
          <w:color w:val="000000"/>
          <w:sz w:val="28"/>
          <w:szCs w:val="28"/>
        </w:rPr>
        <w:t xml:space="preserve"> 39</w:t>
      </w:r>
      <w:r w:rsidRPr="00660620">
        <w:rPr>
          <w:color w:val="000000"/>
          <w:sz w:val="28"/>
          <w:szCs w:val="28"/>
        </w:rPr>
        <w:t xml:space="preserve"> </w:t>
      </w:r>
      <w:r>
        <w:rPr>
          <w:color w:val="000000"/>
          <w:sz w:val="28"/>
          <w:szCs w:val="28"/>
        </w:rPr>
        <w:t xml:space="preserve">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фізичну</w:t>
      </w:r>
      <w:proofErr w:type="spellEnd"/>
      <w:r>
        <w:rPr>
          <w:color w:val="000000"/>
          <w:sz w:val="28"/>
          <w:szCs w:val="28"/>
        </w:rPr>
        <w:t xml:space="preserve"> культуру і спорт»</w:t>
      </w:r>
      <w:r w:rsidRPr="003F3910">
        <w:rPr>
          <w:color w:val="000000"/>
          <w:sz w:val="28"/>
          <w:szCs w:val="28"/>
        </w:rPr>
        <w:t>).</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Pr>
          <w:sz w:val="28"/>
          <w:szCs w:val="28"/>
          <w:shd w:val="clear" w:color="auto" w:fill="FFFFFF"/>
        </w:rPr>
        <w:t>9.</w:t>
      </w:r>
      <w:r w:rsidR="00A76695">
        <w:rPr>
          <w:sz w:val="28"/>
          <w:szCs w:val="28"/>
          <w:shd w:val="clear" w:color="auto" w:fill="FFFFFF"/>
          <w:lang w:val="uk-UA"/>
        </w:rPr>
        <w:t xml:space="preserve"> </w:t>
      </w:r>
      <w:r w:rsidRPr="003F3910">
        <w:rPr>
          <w:sz w:val="28"/>
          <w:szCs w:val="28"/>
          <w:shd w:val="clear" w:color="auto" w:fill="FFFFFF"/>
        </w:rPr>
        <w:t xml:space="preserve">Мета, </w:t>
      </w:r>
      <w:proofErr w:type="spellStart"/>
      <w:r w:rsidRPr="003F3910">
        <w:rPr>
          <w:sz w:val="28"/>
          <w:szCs w:val="28"/>
          <w:shd w:val="clear" w:color="auto" w:fill="FFFFFF"/>
        </w:rPr>
        <w:t>завдання</w:t>
      </w:r>
      <w:proofErr w:type="spellEnd"/>
      <w:r w:rsidRPr="003F3910">
        <w:rPr>
          <w:sz w:val="28"/>
          <w:szCs w:val="28"/>
          <w:shd w:val="clear" w:color="auto" w:fill="FFFFFF"/>
        </w:rPr>
        <w:t xml:space="preserve"> та </w:t>
      </w:r>
      <w:proofErr w:type="spellStart"/>
      <w:r w:rsidRPr="003F3910">
        <w:rPr>
          <w:sz w:val="28"/>
          <w:szCs w:val="28"/>
          <w:shd w:val="clear" w:color="auto" w:fill="FFFFFF"/>
        </w:rPr>
        <w:t>пріоритети</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молодіжної</w:t>
      </w:r>
      <w:proofErr w:type="spellEnd"/>
      <w:r w:rsidRPr="003F3910">
        <w:rPr>
          <w:sz w:val="28"/>
          <w:szCs w:val="28"/>
          <w:shd w:val="clear" w:color="auto" w:fill="FFFFFF"/>
        </w:rPr>
        <w:t xml:space="preserve"> </w:t>
      </w:r>
      <w:proofErr w:type="spellStart"/>
      <w:r w:rsidRPr="003F3910">
        <w:rPr>
          <w:sz w:val="28"/>
          <w:szCs w:val="28"/>
          <w:shd w:val="clear" w:color="auto" w:fill="FFFFFF"/>
        </w:rPr>
        <w:t>політики</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3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Pr>
          <w:rStyle w:val="rvts9"/>
          <w:bCs/>
          <w:sz w:val="28"/>
          <w:szCs w:val="28"/>
          <w:shd w:val="clear" w:color="auto" w:fill="FFFFFF"/>
        </w:rPr>
        <w:t xml:space="preserve"> </w:t>
      </w:r>
      <w:r w:rsidRPr="003F3910">
        <w:rPr>
          <w:rStyle w:val="rvts9"/>
          <w:bCs/>
          <w:sz w:val="28"/>
          <w:szCs w:val="28"/>
          <w:shd w:val="clear" w:color="auto" w:fill="FFFFFF"/>
        </w:rPr>
        <w:t xml:space="preserve">«Про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sidRPr="003F3910">
        <w:rPr>
          <w:rStyle w:val="rvts9"/>
          <w:bCs/>
          <w:sz w:val="28"/>
          <w:szCs w:val="28"/>
          <w:shd w:val="clear" w:color="auto" w:fill="FFFFFF"/>
        </w:rPr>
        <w:t>10.</w:t>
      </w:r>
      <w:r w:rsidR="00A76695">
        <w:rPr>
          <w:rStyle w:val="rvts9"/>
          <w:bCs/>
          <w:sz w:val="28"/>
          <w:szCs w:val="28"/>
          <w:shd w:val="clear" w:color="auto" w:fill="FFFFFF"/>
          <w:lang w:val="uk-UA"/>
        </w:rPr>
        <w:t xml:space="preserve"> </w:t>
      </w:r>
      <w:proofErr w:type="spellStart"/>
      <w:r w:rsidRPr="003F3910">
        <w:rPr>
          <w:rStyle w:val="rvts9"/>
          <w:bCs/>
          <w:sz w:val="28"/>
          <w:szCs w:val="28"/>
          <w:shd w:val="clear" w:color="auto" w:fill="FFFFFF"/>
        </w:rPr>
        <w:t>П</w:t>
      </w:r>
      <w:r w:rsidRPr="003F3910">
        <w:rPr>
          <w:sz w:val="28"/>
          <w:szCs w:val="28"/>
          <w:shd w:val="clear" w:color="auto" w:fill="FFFFFF"/>
        </w:rPr>
        <w:t>ріоритети</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молодіжної</w:t>
      </w:r>
      <w:proofErr w:type="spellEnd"/>
      <w:r w:rsidRPr="003F3910">
        <w:rPr>
          <w:sz w:val="28"/>
          <w:szCs w:val="28"/>
          <w:shd w:val="clear" w:color="auto" w:fill="FFFFFF"/>
        </w:rPr>
        <w:t xml:space="preserve"> </w:t>
      </w:r>
      <w:proofErr w:type="spellStart"/>
      <w:r w:rsidRPr="003F3910">
        <w:rPr>
          <w:sz w:val="28"/>
          <w:szCs w:val="28"/>
          <w:shd w:val="clear" w:color="auto" w:fill="FFFFFF"/>
        </w:rPr>
        <w:t>політики</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4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Pr>
          <w:rStyle w:val="rvts9"/>
          <w:bCs/>
          <w:sz w:val="28"/>
          <w:szCs w:val="28"/>
          <w:shd w:val="clear" w:color="auto" w:fill="FFFFFF"/>
        </w:rPr>
        <w:t xml:space="preserve"> </w:t>
      </w:r>
      <w:r w:rsidRPr="003F3910">
        <w:rPr>
          <w:rStyle w:val="rvts9"/>
          <w:bCs/>
          <w:sz w:val="28"/>
          <w:szCs w:val="28"/>
          <w:shd w:val="clear" w:color="auto" w:fill="FFFFFF"/>
        </w:rPr>
        <w:t xml:space="preserve">«Про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sidRPr="003F3910">
        <w:rPr>
          <w:sz w:val="28"/>
          <w:szCs w:val="28"/>
          <w:shd w:val="clear" w:color="auto" w:fill="FFFFFF"/>
        </w:rPr>
        <w:t>11.</w:t>
      </w:r>
      <w:r w:rsidR="00A76695">
        <w:rPr>
          <w:sz w:val="28"/>
          <w:szCs w:val="28"/>
          <w:shd w:val="clear" w:color="auto" w:fill="FFFFFF"/>
          <w:lang w:val="uk-UA"/>
        </w:rPr>
        <w:t xml:space="preserve"> </w:t>
      </w:r>
      <w:proofErr w:type="spellStart"/>
      <w:r w:rsidRPr="003F3910">
        <w:rPr>
          <w:sz w:val="28"/>
          <w:szCs w:val="28"/>
          <w:shd w:val="clear" w:color="auto" w:fill="FFFFFF"/>
        </w:rPr>
        <w:t>Гарантії</w:t>
      </w:r>
      <w:proofErr w:type="spellEnd"/>
      <w:r w:rsidRPr="003F3910">
        <w:rPr>
          <w:sz w:val="28"/>
          <w:szCs w:val="28"/>
          <w:shd w:val="clear" w:color="auto" w:fill="FFFFFF"/>
        </w:rPr>
        <w:t xml:space="preserve"> та </w:t>
      </w:r>
      <w:proofErr w:type="spellStart"/>
      <w:r w:rsidRPr="003F3910">
        <w:rPr>
          <w:sz w:val="28"/>
          <w:szCs w:val="28"/>
          <w:shd w:val="clear" w:color="auto" w:fill="FFFFFF"/>
        </w:rPr>
        <w:t>механізми</w:t>
      </w:r>
      <w:proofErr w:type="spellEnd"/>
      <w:r w:rsidRPr="003F3910">
        <w:rPr>
          <w:sz w:val="28"/>
          <w:szCs w:val="28"/>
          <w:shd w:val="clear" w:color="auto" w:fill="FFFFFF"/>
        </w:rPr>
        <w:t xml:space="preserve"> </w:t>
      </w:r>
      <w:proofErr w:type="spellStart"/>
      <w:r w:rsidRPr="003F3910">
        <w:rPr>
          <w:sz w:val="28"/>
          <w:szCs w:val="28"/>
          <w:shd w:val="clear" w:color="auto" w:fill="FFFFFF"/>
        </w:rPr>
        <w:t>участі</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w:t>
      </w:r>
      <w:proofErr w:type="spellEnd"/>
      <w:r w:rsidRPr="003F3910">
        <w:rPr>
          <w:sz w:val="28"/>
          <w:szCs w:val="28"/>
          <w:shd w:val="clear" w:color="auto" w:fill="FFFFFF"/>
        </w:rPr>
        <w:t xml:space="preserve"> у </w:t>
      </w:r>
      <w:proofErr w:type="spellStart"/>
      <w:r w:rsidRPr="003F3910">
        <w:rPr>
          <w:sz w:val="28"/>
          <w:szCs w:val="28"/>
          <w:shd w:val="clear" w:color="auto" w:fill="FFFFFF"/>
        </w:rPr>
        <w:t>формуванні</w:t>
      </w:r>
      <w:proofErr w:type="spellEnd"/>
      <w:r w:rsidRPr="003F3910">
        <w:rPr>
          <w:sz w:val="28"/>
          <w:szCs w:val="28"/>
          <w:shd w:val="clear" w:color="auto" w:fill="FFFFFF"/>
        </w:rPr>
        <w:t xml:space="preserve"> та </w:t>
      </w:r>
      <w:proofErr w:type="spellStart"/>
      <w:r w:rsidRPr="003F3910">
        <w:rPr>
          <w:sz w:val="28"/>
          <w:szCs w:val="28"/>
          <w:shd w:val="clear" w:color="auto" w:fill="FFFFFF"/>
        </w:rPr>
        <w:t>реалізації</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молодіжної</w:t>
      </w:r>
      <w:proofErr w:type="spellEnd"/>
      <w:r w:rsidRPr="003F3910">
        <w:rPr>
          <w:sz w:val="28"/>
          <w:szCs w:val="28"/>
          <w:shd w:val="clear" w:color="auto" w:fill="FFFFFF"/>
        </w:rPr>
        <w:t xml:space="preserve"> </w:t>
      </w:r>
      <w:proofErr w:type="spellStart"/>
      <w:r w:rsidRPr="003F3910">
        <w:rPr>
          <w:sz w:val="28"/>
          <w:szCs w:val="28"/>
          <w:shd w:val="clear" w:color="auto" w:fill="FFFFFF"/>
        </w:rPr>
        <w:t>політики</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5</w:t>
      </w:r>
      <w:r w:rsidRPr="00660620">
        <w:rPr>
          <w:rStyle w:val="rvts9"/>
          <w:bCs/>
          <w:sz w:val="28"/>
          <w:szCs w:val="28"/>
          <w:shd w:val="clear" w:color="auto" w:fill="FFFFFF"/>
        </w:rPr>
        <w:t xml:space="preserve">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sidRPr="003F3910">
        <w:rPr>
          <w:rStyle w:val="rvts9"/>
          <w:bCs/>
          <w:sz w:val="28"/>
          <w:szCs w:val="28"/>
          <w:shd w:val="clear" w:color="auto" w:fill="FFFFFF"/>
        </w:rPr>
        <w:t xml:space="preserve"> «Про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sidRPr="003F3910">
        <w:rPr>
          <w:sz w:val="28"/>
          <w:szCs w:val="28"/>
          <w:shd w:val="clear" w:color="auto" w:fill="FFFFFF"/>
        </w:rPr>
        <w:t>12.</w:t>
      </w:r>
      <w:r w:rsidR="00A76695">
        <w:rPr>
          <w:sz w:val="28"/>
          <w:szCs w:val="28"/>
          <w:shd w:val="clear" w:color="auto" w:fill="FFFFFF"/>
          <w:lang w:val="uk-UA"/>
        </w:rPr>
        <w:t xml:space="preserve"> </w:t>
      </w:r>
      <w:proofErr w:type="spellStart"/>
      <w:r w:rsidRPr="003F3910">
        <w:rPr>
          <w:sz w:val="28"/>
          <w:szCs w:val="28"/>
          <w:shd w:val="clear" w:color="auto" w:fill="FFFFFF"/>
        </w:rPr>
        <w:t>Молодіжна</w:t>
      </w:r>
      <w:proofErr w:type="spellEnd"/>
      <w:r w:rsidRPr="003F3910">
        <w:rPr>
          <w:sz w:val="28"/>
          <w:szCs w:val="28"/>
          <w:shd w:val="clear" w:color="auto" w:fill="FFFFFF"/>
        </w:rPr>
        <w:t xml:space="preserve"> рада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6</w:t>
      </w:r>
      <w:r w:rsidRPr="00660620">
        <w:rPr>
          <w:rStyle w:val="rvts9"/>
          <w:bCs/>
          <w:sz w:val="28"/>
          <w:szCs w:val="28"/>
          <w:shd w:val="clear" w:color="auto" w:fill="FFFFFF"/>
        </w:rPr>
        <w:t xml:space="preserve">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sidRPr="003F3910">
        <w:rPr>
          <w:rStyle w:val="rvts9"/>
          <w:bCs/>
          <w:sz w:val="28"/>
          <w:szCs w:val="28"/>
          <w:shd w:val="clear" w:color="auto" w:fill="FFFFFF"/>
        </w:rPr>
        <w:t xml:space="preserve"> «Про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sidRPr="003F3910">
        <w:rPr>
          <w:sz w:val="28"/>
          <w:szCs w:val="28"/>
          <w:shd w:val="clear" w:color="auto" w:fill="FFFFFF"/>
        </w:rPr>
        <w:t>13.</w:t>
      </w:r>
      <w:r w:rsidR="00A76695">
        <w:rPr>
          <w:sz w:val="28"/>
          <w:szCs w:val="28"/>
          <w:shd w:val="clear" w:color="auto" w:fill="FFFFFF"/>
          <w:lang w:val="uk-UA"/>
        </w:rPr>
        <w:t xml:space="preserve"> </w:t>
      </w:r>
      <w:proofErr w:type="spellStart"/>
      <w:r w:rsidRPr="003F3910">
        <w:rPr>
          <w:sz w:val="28"/>
          <w:szCs w:val="28"/>
          <w:shd w:val="clear" w:color="auto" w:fill="FFFFFF"/>
        </w:rPr>
        <w:t>Національна</w:t>
      </w:r>
      <w:proofErr w:type="spellEnd"/>
      <w:r w:rsidRPr="003F3910">
        <w:rPr>
          <w:sz w:val="28"/>
          <w:szCs w:val="28"/>
          <w:shd w:val="clear" w:color="auto" w:fill="FFFFFF"/>
        </w:rPr>
        <w:t xml:space="preserve"> рада з </w:t>
      </w:r>
      <w:proofErr w:type="spellStart"/>
      <w:r w:rsidRPr="003F3910">
        <w:rPr>
          <w:sz w:val="28"/>
          <w:szCs w:val="28"/>
          <w:shd w:val="clear" w:color="auto" w:fill="FFFFFF"/>
        </w:rPr>
        <w:t>питань</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7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Pr>
          <w:rStyle w:val="rvts9"/>
          <w:bCs/>
          <w:sz w:val="28"/>
          <w:szCs w:val="28"/>
          <w:shd w:val="clear" w:color="auto" w:fill="FFFFFF"/>
        </w:rPr>
        <w:t xml:space="preserve"> </w:t>
      </w:r>
      <w:r w:rsidRPr="003F3910">
        <w:rPr>
          <w:rStyle w:val="rvts9"/>
          <w:bCs/>
          <w:sz w:val="28"/>
          <w:szCs w:val="28"/>
          <w:shd w:val="clear" w:color="auto" w:fill="FFFFFF"/>
        </w:rPr>
        <w:t xml:space="preserve">«Про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9E5301" w:rsidRDefault="00581E63" w:rsidP="00581E63">
      <w:pPr>
        <w:pStyle w:val="a4"/>
        <w:shd w:val="clear" w:color="auto" w:fill="FFFFFF"/>
        <w:spacing w:before="0" w:beforeAutospacing="0" w:after="0" w:afterAutospacing="0"/>
        <w:jc w:val="both"/>
        <w:rPr>
          <w:sz w:val="28"/>
          <w:szCs w:val="28"/>
          <w:shd w:val="clear" w:color="auto" w:fill="FFFFFF"/>
        </w:rPr>
      </w:pPr>
      <w:r w:rsidRPr="003F3910">
        <w:rPr>
          <w:sz w:val="28"/>
          <w:szCs w:val="28"/>
          <w:shd w:val="clear" w:color="auto" w:fill="FFFFFF"/>
        </w:rPr>
        <w:lastRenderedPageBreak/>
        <w:t>14.</w:t>
      </w:r>
      <w:r w:rsidR="00A76695">
        <w:rPr>
          <w:sz w:val="28"/>
          <w:szCs w:val="28"/>
          <w:shd w:val="clear" w:color="auto" w:fill="FFFFFF"/>
          <w:lang w:val="uk-UA"/>
        </w:rPr>
        <w:t xml:space="preserve"> </w:t>
      </w:r>
      <w:proofErr w:type="spellStart"/>
      <w:r w:rsidRPr="003F3910">
        <w:rPr>
          <w:sz w:val="28"/>
          <w:szCs w:val="28"/>
          <w:shd w:val="clear" w:color="auto" w:fill="FFFFFF"/>
        </w:rPr>
        <w:t>Повноваження</w:t>
      </w:r>
      <w:proofErr w:type="spellEnd"/>
      <w:r w:rsidRPr="003F3910">
        <w:rPr>
          <w:sz w:val="28"/>
          <w:szCs w:val="28"/>
          <w:shd w:val="clear" w:color="auto" w:fill="FFFFFF"/>
        </w:rPr>
        <w:t xml:space="preserve"> </w:t>
      </w:r>
      <w:proofErr w:type="spellStart"/>
      <w:r w:rsidRPr="003F3910">
        <w:rPr>
          <w:sz w:val="28"/>
          <w:szCs w:val="28"/>
          <w:shd w:val="clear" w:color="auto" w:fill="FFFFFF"/>
        </w:rPr>
        <w:t>органів</w:t>
      </w:r>
      <w:proofErr w:type="spellEnd"/>
      <w:r w:rsidRPr="003F3910">
        <w:rPr>
          <w:sz w:val="28"/>
          <w:szCs w:val="28"/>
          <w:shd w:val="clear" w:color="auto" w:fill="FFFFFF"/>
        </w:rPr>
        <w:t xml:space="preserve"> </w:t>
      </w:r>
      <w:proofErr w:type="spellStart"/>
      <w:r w:rsidRPr="003F3910">
        <w:rPr>
          <w:sz w:val="28"/>
          <w:szCs w:val="28"/>
          <w:shd w:val="clear" w:color="auto" w:fill="FFFFFF"/>
        </w:rPr>
        <w:t>місцевого</w:t>
      </w:r>
      <w:proofErr w:type="spellEnd"/>
      <w:r w:rsidRPr="003F3910">
        <w:rPr>
          <w:sz w:val="28"/>
          <w:szCs w:val="28"/>
          <w:shd w:val="clear" w:color="auto" w:fill="FFFFFF"/>
        </w:rPr>
        <w:t xml:space="preserve"> </w:t>
      </w:r>
      <w:proofErr w:type="spellStart"/>
      <w:r w:rsidRPr="003F3910">
        <w:rPr>
          <w:sz w:val="28"/>
          <w:szCs w:val="28"/>
          <w:shd w:val="clear" w:color="auto" w:fill="FFFFFF"/>
        </w:rPr>
        <w:t>самоврядування</w:t>
      </w:r>
      <w:proofErr w:type="spellEnd"/>
      <w:r w:rsidRPr="003F3910">
        <w:rPr>
          <w:sz w:val="28"/>
          <w:szCs w:val="28"/>
          <w:shd w:val="clear" w:color="auto" w:fill="FFFFFF"/>
        </w:rPr>
        <w:t xml:space="preserve"> у </w:t>
      </w:r>
      <w:proofErr w:type="spellStart"/>
      <w:r w:rsidRPr="003F3910">
        <w:rPr>
          <w:sz w:val="28"/>
          <w:szCs w:val="28"/>
          <w:shd w:val="clear" w:color="auto" w:fill="FFFFFF"/>
        </w:rPr>
        <w:t>сфері</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молодіжної</w:t>
      </w:r>
      <w:proofErr w:type="spellEnd"/>
      <w:r w:rsidRPr="003F3910">
        <w:rPr>
          <w:sz w:val="28"/>
          <w:szCs w:val="28"/>
          <w:shd w:val="clear" w:color="auto" w:fill="FFFFFF"/>
        </w:rPr>
        <w:t xml:space="preserve"> </w:t>
      </w:r>
      <w:proofErr w:type="spellStart"/>
      <w:r w:rsidRPr="003F3910">
        <w:rPr>
          <w:sz w:val="28"/>
          <w:szCs w:val="28"/>
          <w:shd w:val="clear" w:color="auto" w:fill="FFFFFF"/>
        </w:rPr>
        <w:t>політики</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9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Pr>
          <w:rStyle w:val="rvts9"/>
          <w:bCs/>
          <w:sz w:val="28"/>
          <w:szCs w:val="28"/>
          <w:shd w:val="clear" w:color="auto" w:fill="FFFFFF"/>
        </w:rPr>
        <w:t xml:space="preserve"> </w:t>
      </w:r>
      <w:r w:rsidRPr="003F3910">
        <w:rPr>
          <w:rStyle w:val="rvts9"/>
          <w:bCs/>
          <w:sz w:val="28"/>
          <w:szCs w:val="28"/>
          <w:shd w:val="clear" w:color="auto" w:fill="FFFFFF"/>
        </w:rPr>
        <w:t xml:space="preserve">«Про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581E63" w:rsidRPr="003F3910" w:rsidRDefault="00581E63" w:rsidP="00581E63">
      <w:pPr>
        <w:pStyle w:val="a4"/>
        <w:shd w:val="clear" w:color="auto" w:fill="FFFFFF"/>
        <w:spacing w:before="0" w:beforeAutospacing="0" w:after="0" w:afterAutospacing="0"/>
        <w:jc w:val="both"/>
        <w:rPr>
          <w:sz w:val="28"/>
          <w:szCs w:val="28"/>
          <w:shd w:val="clear" w:color="auto" w:fill="FFFFFF"/>
        </w:rPr>
      </w:pPr>
      <w:r w:rsidRPr="003F3910">
        <w:rPr>
          <w:sz w:val="28"/>
          <w:szCs w:val="28"/>
          <w:shd w:val="clear" w:color="auto" w:fill="FFFFFF"/>
        </w:rPr>
        <w:t>15.</w:t>
      </w:r>
      <w:r w:rsidR="00A76695">
        <w:rPr>
          <w:sz w:val="28"/>
          <w:szCs w:val="28"/>
          <w:shd w:val="clear" w:color="auto" w:fill="FFFFFF"/>
          <w:lang w:val="uk-UA"/>
        </w:rPr>
        <w:t xml:space="preserve"> </w:t>
      </w:r>
      <w:proofErr w:type="spellStart"/>
      <w:r w:rsidRPr="003F3910">
        <w:rPr>
          <w:sz w:val="28"/>
          <w:szCs w:val="28"/>
          <w:shd w:val="clear" w:color="auto" w:fill="FFFFFF"/>
        </w:rPr>
        <w:t>Фінансове</w:t>
      </w:r>
      <w:proofErr w:type="spellEnd"/>
      <w:r w:rsidRPr="003F3910">
        <w:rPr>
          <w:sz w:val="28"/>
          <w:szCs w:val="28"/>
          <w:shd w:val="clear" w:color="auto" w:fill="FFFFFF"/>
        </w:rPr>
        <w:t xml:space="preserve"> </w:t>
      </w:r>
      <w:proofErr w:type="spellStart"/>
      <w:r w:rsidRPr="003F3910">
        <w:rPr>
          <w:sz w:val="28"/>
          <w:szCs w:val="28"/>
          <w:shd w:val="clear" w:color="auto" w:fill="FFFFFF"/>
        </w:rPr>
        <w:t>забезпечення</w:t>
      </w:r>
      <w:proofErr w:type="spellEnd"/>
      <w:r w:rsidRPr="003F3910">
        <w:rPr>
          <w:sz w:val="28"/>
          <w:szCs w:val="28"/>
          <w:shd w:val="clear" w:color="auto" w:fill="FFFFFF"/>
        </w:rPr>
        <w:t xml:space="preserve"> </w:t>
      </w:r>
      <w:proofErr w:type="spellStart"/>
      <w:r w:rsidRPr="003F3910">
        <w:rPr>
          <w:sz w:val="28"/>
          <w:szCs w:val="28"/>
          <w:shd w:val="clear" w:color="auto" w:fill="FFFFFF"/>
        </w:rPr>
        <w:t>молодіжної</w:t>
      </w:r>
      <w:proofErr w:type="spellEnd"/>
      <w:r w:rsidRPr="003F3910">
        <w:rPr>
          <w:sz w:val="28"/>
          <w:szCs w:val="28"/>
          <w:shd w:val="clear" w:color="auto" w:fill="FFFFFF"/>
        </w:rPr>
        <w:t xml:space="preserve"> </w:t>
      </w:r>
      <w:proofErr w:type="spellStart"/>
      <w:r w:rsidRPr="003F3910">
        <w:rPr>
          <w:sz w:val="28"/>
          <w:szCs w:val="28"/>
          <w:shd w:val="clear" w:color="auto" w:fill="FFFFFF"/>
        </w:rPr>
        <w:t>політики</w:t>
      </w:r>
      <w:proofErr w:type="spellEnd"/>
      <w:r w:rsidRPr="003F3910">
        <w:rPr>
          <w:sz w:val="28"/>
          <w:szCs w:val="28"/>
          <w:shd w:val="clear" w:color="auto" w:fill="FFFFFF"/>
        </w:rPr>
        <w:t xml:space="preserve"> (</w:t>
      </w:r>
      <w:proofErr w:type="spellStart"/>
      <w:r w:rsidRPr="003F3910">
        <w:rPr>
          <w:sz w:val="28"/>
          <w:szCs w:val="28"/>
          <w:shd w:val="clear" w:color="auto" w:fill="FFFFFF"/>
        </w:rPr>
        <w:t>с</w:t>
      </w:r>
      <w:r w:rsidRPr="003F3910">
        <w:rPr>
          <w:rStyle w:val="rvts9"/>
          <w:bCs/>
          <w:sz w:val="28"/>
          <w:szCs w:val="28"/>
          <w:shd w:val="clear" w:color="auto" w:fill="FFFFFF"/>
        </w:rPr>
        <w:t>таття</w:t>
      </w:r>
      <w:proofErr w:type="spellEnd"/>
      <w:r w:rsidRPr="003F3910">
        <w:rPr>
          <w:rStyle w:val="rvts9"/>
          <w:bCs/>
          <w:sz w:val="28"/>
          <w:szCs w:val="28"/>
          <w:shd w:val="clear" w:color="auto" w:fill="FFFFFF"/>
        </w:rPr>
        <w:t xml:space="preserve"> 24 </w:t>
      </w:r>
      <w:r>
        <w:rPr>
          <w:rStyle w:val="rvts9"/>
          <w:bCs/>
          <w:sz w:val="28"/>
          <w:szCs w:val="28"/>
          <w:shd w:val="clear" w:color="auto" w:fill="FFFFFF"/>
        </w:rPr>
        <w:t xml:space="preserve">Закону </w:t>
      </w:r>
      <w:proofErr w:type="spellStart"/>
      <w:r>
        <w:rPr>
          <w:rStyle w:val="rvts9"/>
          <w:bCs/>
          <w:sz w:val="28"/>
          <w:szCs w:val="28"/>
          <w:shd w:val="clear" w:color="auto" w:fill="FFFFFF"/>
        </w:rPr>
        <w:t>України</w:t>
      </w:r>
      <w:proofErr w:type="spellEnd"/>
      <w:r>
        <w:rPr>
          <w:rStyle w:val="rvts9"/>
          <w:bCs/>
          <w:sz w:val="28"/>
          <w:szCs w:val="28"/>
          <w:shd w:val="clear" w:color="auto" w:fill="FFFFFF"/>
        </w:rPr>
        <w:t xml:space="preserve"> </w:t>
      </w:r>
      <w:r w:rsidRPr="003F3910">
        <w:rPr>
          <w:rStyle w:val="rvts9"/>
          <w:bCs/>
          <w:sz w:val="28"/>
          <w:szCs w:val="28"/>
          <w:shd w:val="clear" w:color="auto" w:fill="FFFFFF"/>
        </w:rPr>
        <w:t xml:space="preserve">«Про </w:t>
      </w:r>
      <w:proofErr w:type="spellStart"/>
      <w:r w:rsidRPr="003F3910">
        <w:rPr>
          <w:rStyle w:val="rvts9"/>
          <w:bCs/>
          <w:sz w:val="28"/>
          <w:szCs w:val="28"/>
          <w:shd w:val="clear" w:color="auto" w:fill="FFFFFF"/>
        </w:rPr>
        <w:t>основні</w:t>
      </w:r>
      <w:proofErr w:type="spellEnd"/>
      <w:r w:rsidRPr="003F3910">
        <w:rPr>
          <w:rStyle w:val="rvts9"/>
          <w:bCs/>
          <w:sz w:val="28"/>
          <w:szCs w:val="28"/>
          <w:shd w:val="clear" w:color="auto" w:fill="FFFFFF"/>
        </w:rPr>
        <w:t xml:space="preserve"> засади </w:t>
      </w:r>
      <w:proofErr w:type="spellStart"/>
      <w:r w:rsidRPr="003F3910">
        <w:rPr>
          <w:rStyle w:val="rvts9"/>
          <w:bCs/>
          <w:sz w:val="28"/>
          <w:szCs w:val="28"/>
          <w:shd w:val="clear" w:color="auto" w:fill="FFFFFF"/>
        </w:rPr>
        <w:t>молодіжної</w:t>
      </w:r>
      <w:proofErr w:type="spellEnd"/>
      <w:r w:rsidRPr="003F3910">
        <w:rPr>
          <w:rStyle w:val="rvts9"/>
          <w:bCs/>
          <w:sz w:val="28"/>
          <w:szCs w:val="28"/>
          <w:shd w:val="clear" w:color="auto" w:fill="FFFFFF"/>
        </w:rPr>
        <w:t xml:space="preserve"> </w:t>
      </w:r>
      <w:proofErr w:type="spellStart"/>
      <w:r w:rsidRPr="003F3910">
        <w:rPr>
          <w:rStyle w:val="rvts9"/>
          <w:bCs/>
          <w:sz w:val="28"/>
          <w:szCs w:val="28"/>
          <w:shd w:val="clear" w:color="auto" w:fill="FFFFFF"/>
        </w:rPr>
        <w:t>політики</w:t>
      </w:r>
      <w:proofErr w:type="spellEnd"/>
      <w:r w:rsidRPr="003F3910">
        <w:rPr>
          <w:rStyle w:val="rvts9"/>
          <w:bCs/>
          <w:sz w:val="28"/>
          <w:szCs w:val="28"/>
          <w:shd w:val="clear" w:color="auto" w:fill="FFFFFF"/>
        </w:rPr>
        <w:t>»).</w:t>
      </w:r>
      <w:r w:rsidRPr="003F3910">
        <w:rPr>
          <w:rStyle w:val="rvts9"/>
          <w:b/>
          <w:bCs/>
          <w:sz w:val="28"/>
          <w:szCs w:val="28"/>
          <w:shd w:val="clear" w:color="auto" w:fill="FFFFFF"/>
        </w:rPr>
        <w:t xml:space="preserve"> </w:t>
      </w:r>
    </w:p>
    <w:p w:rsidR="00730A2A" w:rsidRPr="00445DB5" w:rsidRDefault="00730A2A" w:rsidP="00730A2A">
      <w:pPr>
        <w:pStyle w:val="a8"/>
        <w:jc w:val="center"/>
        <w:rPr>
          <w:rFonts w:ascii="Times New Roman" w:eastAsia="Times New Roman" w:hAnsi="Times New Roman" w:cs="Times New Roman"/>
          <w:b/>
          <w:bCs/>
          <w:color w:val="FF0000"/>
          <w:kern w:val="36"/>
          <w:sz w:val="28"/>
          <w:szCs w:val="28"/>
          <w:lang w:eastAsia="uk-UA"/>
        </w:rPr>
      </w:pPr>
    </w:p>
    <w:p w:rsidR="00730A2A" w:rsidRDefault="00730A2A" w:rsidP="00730A2A">
      <w:pPr>
        <w:pStyle w:val="a8"/>
        <w:jc w:val="center"/>
        <w:rPr>
          <w:rFonts w:ascii="Times New Roman" w:eastAsia="Times New Roman" w:hAnsi="Times New Roman" w:cs="Times New Roman"/>
          <w:b/>
          <w:bCs/>
          <w:color w:val="333333"/>
          <w:kern w:val="36"/>
          <w:sz w:val="28"/>
          <w:szCs w:val="28"/>
          <w:lang w:eastAsia="uk-UA"/>
        </w:rPr>
      </w:pPr>
    </w:p>
    <w:p w:rsidR="00730A2A" w:rsidRPr="00B2028D" w:rsidRDefault="00730A2A" w:rsidP="00730A2A">
      <w:pPr>
        <w:pStyle w:val="a8"/>
        <w:jc w:val="center"/>
        <w:rPr>
          <w:rStyle w:val="a7"/>
          <w:rFonts w:ascii="Times New Roman" w:eastAsia="Times New Roman" w:hAnsi="Times New Roman" w:cs="Times New Roman"/>
          <w:b/>
          <w:bCs/>
          <w:i w:val="0"/>
          <w:iCs w:val="0"/>
          <w:color w:val="333333"/>
          <w:kern w:val="36"/>
          <w:sz w:val="28"/>
          <w:szCs w:val="28"/>
          <w:lang w:eastAsia="uk-UA"/>
        </w:rPr>
      </w:pPr>
      <w:r>
        <w:rPr>
          <w:rFonts w:ascii="Times New Roman" w:eastAsia="Times New Roman" w:hAnsi="Times New Roman" w:cs="Times New Roman"/>
          <w:b/>
          <w:bCs/>
          <w:color w:val="333333"/>
          <w:kern w:val="36"/>
          <w:sz w:val="28"/>
          <w:szCs w:val="28"/>
          <w:lang w:eastAsia="uk-UA"/>
        </w:rPr>
        <w:t>к</w:t>
      </w:r>
      <w:r w:rsidRPr="00B2028D">
        <w:rPr>
          <w:rFonts w:ascii="Times New Roman" w:eastAsia="Times New Roman" w:hAnsi="Times New Roman" w:cs="Times New Roman"/>
          <w:b/>
          <w:bCs/>
          <w:color w:val="333333"/>
          <w:kern w:val="36"/>
          <w:sz w:val="28"/>
          <w:szCs w:val="28"/>
          <w:lang w:eastAsia="uk-UA"/>
        </w:rPr>
        <w:t>ультур</w:t>
      </w:r>
      <w:r>
        <w:rPr>
          <w:rFonts w:ascii="Times New Roman" w:eastAsia="Times New Roman" w:hAnsi="Times New Roman" w:cs="Times New Roman"/>
          <w:b/>
          <w:bCs/>
          <w:color w:val="333333"/>
          <w:kern w:val="36"/>
          <w:sz w:val="28"/>
          <w:szCs w:val="28"/>
          <w:lang w:eastAsia="uk-UA"/>
        </w:rPr>
        <w:t>и:</w:t>
      </w:r>
    </w:p>
    <w:p w:rsidR="00730A2A" w:rsidRPr="00222812" w:rsidRDefault="00730A2A" w:rsidP="00730A2A">
      <w:pPr>
        <w:pStyle w:val="a8"/>
        <w:rPr>
          <w:rStyle w:val="a7"/>
          <w:rFonts w:ascii="Times New Roman" w:hAnsi="Times New Roman" w:cs="Times New Roman"/>
          <w:color w:val="333333"/>
          <w:sz w:val="28"/>
          <w:szCs w:val="28"/>
          <w:bdr w:val="none" w:sz="0" w:space="0" w:color="auto" w:frame="1"/>
          <w:shd w:val="clear" w:color="auto" w:fill="FFFFFF"/>
        </w:rPr>
      </w:pPr>
    </w:p>
    <w:p w:rsidR="00730A2A" w:rsidRPr="00B2028D" w:rsidRDefault="00730A2A" w:rsidP="00730A2A">
      <w:pPr>
        <w:pStyle w:val="a8"/>
        <w:jc w:val="both"/>
        <w:rPr>
          <w:rStyle w:val="a5"/>
          <w:rFonts w:ascii="Times New Roman" w:hAnsi="Times New Roman" w:cs="Times New Roman"/>
          <w:b w:val="0"/>
          <w:bCs w:val="0"/>
          <w:sz w:val="28"/>
          <w:szCs w:val="28"/>
          <w:lang w:eastAsia="uk-UA"/>
        </w:rPr>
      </w:pPr>
      <w:r>
        <w:rPr>
          <w:rStyle w:val="a5"/>
          <w:rFonts w:ascii="Times New Roman" w:hAnsi="Times New Roman" w:cs="Times New Roman"/>
          <w:b w:val="0"/>
          <w:bCs w:val="0"/>
          <w:sz w:val="28"/>
          <w:szCs w:val="28"/>
          <w:lang w:eastAsia="uk-UA"/>
        </w:rPr>
        <w:t>1.</w:t>
      </w:r>
      <w:r w:rsidR="00A76695">
        <w:rPr>
          <w:rStyle w:val="a5"/>
          <w:rFonts w:ascii="Times New Roman" w:hAnsi="Times New Roman" w:cs="Times New Roman"/>
          <w:b w:val="0"/>
          <w:bCs w:val="0"/>
          <w:sz w:val="28"/>
          <w:szCs w:val="28"/>
          <w:lang w:eastAsia="uk-UA"/>
        </w:rPr>
        <w:t xml:space="preserve"> </w:t>
      </w:r>
      <w:r w:rsidRPr="00B2028D">
        <w:rPr>
          <w:rStyle w:val="a5"/>
          <w:rFonts w:ascii="Times New Roman" w:hAnsi="Times New Roman" w:cs="Times New Roman"/>
          <w:b w:val="0"/>
          <w:bCs w:val="0"/>
          <w:sz w:val="28"/>
          <w:szCs w:val="28"/>
          <w:lang w:eastAsia="uk-UA"/>
        </w:rPr>
        <w:t>Яку сферу діяльності регулює законодавство України про культуру (</w:t>
      </w:r>
      <w:r>
        <w:rPr>
          <w:rStyle w:val="a5"/>
          <w:rFonts w:ascii="Times New Roman" w:hAnsi="Times New Roman" w:cs="Times New Roman"/>
          <w:b w:val="0"/>
          <w:bCs w:val="0"/>
          <w:sz w:val="28"/>
          <w:szCs w:val="28"/>
          <w:lang w:eastAsia="uk-UA"/>
        </w:rPr>
        <w:t>с</w:t>
      </w:r>
      <w:r w:rsidRPr="00B2028D">
        <w:rPr>
          <w:rStyle w:val="a5"/>
          <w:rFonts w:ascii="Times New Roman" w:hAnsi="Times New Roman" w:cs="Times New Roman"/>
          <w:b w:val="0"/>
          <w:bCs w:val="0"/>
          <w:sz w:val="28"/>
          <w:szCs w:val="28"/>
          <w:lang w:eastAsia="uk-UA"/>
        </w:rPr>
        <w:t>таття 2 Закону України «Про культуру»).</w:t>
      </w:r>
    </w:p>
    <w:p w:rsidR="00730A2A" w:rsidRPr="00B2028D" w:rsidRDefault="00730A2A" w:rsidP="00730A2A">
      <w:pPr>
        <w:pStyle w:val="a8"/>
        <w:jc w:val="both"/>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2.</w:t>
      </w:r>
      <w:r w:rsidR="00A76695">
        <w:rPr>
          <w:rStyle w:val="a5"/>
          <w:rFonts w:ascii="Times New Roman" w:hAnsi="Times New Roman" w:cs="Times New Roman"/>
          <w:b w:val="0"/>
          <w:bCs w:val="0"/>
          <w:sz w:val="28"/>
          <w:szCs w:val="28"/>
        </w:rPr>
        <w:t xml:space="preserve"> </w:t>
      </w:r>
      <w:r w:rsidRPr="00B2028D">
        <w:rPr>
          <w:rStyle w:val="a5"/>
          <w:rFonts w:ascii="Times New Roman" w:hAnsi="Times New Roman" w:cs="Times New Roman"/>
          <w:b w:val="0"/>
          <w:bCs w:val="0"/>
          <w:sz w:val="28"/>
          <w:szCs w:val="28"/>
        </w:rPr>
        <w:t>Визначення термінів «креативні індустрії» та «креативний продукт» (</w:t>
      </w:r>
      <w:r>
        <w:rPr>
          <w:rStyle w:val="a5"/>
          <w:rFonts w:ascii="Times New Roman" w:hAnsi="Times New Roman" w:cs="Times New Roman"/>
          <w:b w:val="0"/>
          <w:bCs w:val="0"/>
          <w:sz w:val="28"/>
          <w:szCs w:val="28"/>
        </w:rPr>
        <w:t>с</w:t>
      </w:r>
      <w:r w:rsidRPr="00B2028D">
        <w:rPr>
          <w:rStyle w:val="a5"/>
          <w:rFonts w:ascii="Times New Roman" w:hAnsi="Times New Roman" w:cs="Times New Roman"/>
          <w:b w:val="0"/>
          <w:bCs w:val="0"/>
          <w:sz w:val="28"/>
          <w:szCs w:val="28"/>
        </w:rPr>
        <w:t>таття 1 Закону України «Про культуру»).</w:t>
      </w:r>
    </w:p>
    <w:p w:rsidR="00730A2A" w:rsidRPr="00B2028D" w:rsidRDefault="00730A2A" w:rsidP="00730A2A">
      <w:pPr>
        <w:pStyle w:val="a8"/>
        <w:jc w:val="both"/>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3.</w:t>
      </w:r>
      <w:r w:rsidR="00A76695">
        <w:rPr>
          <w:rStyle w:val="a5"/>
          <w:rFonts w:ascii="Times New Roman" w:hAnsi="Times New Roman" w:cs="Times New Roman"/>
          <w:b w:val="0"/>
          <w:bCs w:val="0"/>
          <w:sz w:val="28"/>
          <w:szCs w:val="28"/>
        </w:rPr>
        <w:t xml:space="preserve"> </w:t>
      </w:r>
      <w:r w:rsidRPr="00B2028D">
        <w:rPr>
          <w:rStyle w:val="a5"/>
          <w:rFonts w:ascii="Times New Roman" w:hAnsi="Times New Roman" w:cs="Times New Roman"/>
          <w:b w:val="0"/>
          <w:bCs w:val="0"/>
          <w:sz w:val="28"/>
          <w:szCs w:val="28"/>
        </w:rPr>
        <w:t>Термін «охорона культурної спадщини» та повноваження виконавчого органу міської ради відповідно до його компетенції у сфері охорони культурної спадщин</w:t>
      </w:r>
      <w:r>
        <w:rPr>
          <w:rStyle w:val="a5"/>
          <w:rFonts w:ascii="Times New Roman" w:hAnsi="Times New Roman" w:cs="Times New Roman"/>
          <w:b w:val="0"/>
          <w:bCs w:val="0"/>
          <w:sz w:val="28"/>
          <w:szCs w:val="28"/>
        </w:rPr>
        <w:t>и</w:t>
      </w:r>
      <w:r w:rsidRPr="00B2028D">
        <w:rPr>
          <w:rStyle w:val="a5"/>
          <w:rFonts w:ascii="Times New Roman" w:hAnsi="Times New Roman" w:cs="Times New Roman"/>
          <w:b w:val="0"/>
          <w:bCs w:val="0"/>
          <w:sz w:val="28"/>
          <w:szCs w:val="28"/>
        </w:rPr>
        <w:t xml:space="preserve"> (</w:t>
      </w:r>
      <w:r>
        <w:rPr>
          <w:rStyle w:val="a5"/>
          <w:rFonts w:ascii="Times New Roman" w:hAnsi="Times New Roman" w:cs="Times New Roman"/>
          <w:b w:val="0"/>
          <w:bCs w:val="0"/>
          <w:sz w:val="28"/>
          <w:szCs w:val="28"/>
        </w:rPr>
        <w:t>с</w:t>
      </w:r>
      <w:r w:rsidRPr="00B2028D">
        <w:rPr>
          <w:rStyle w:val="a5"/>
          <w:rFonts w:ascii="Times New Roman" w:hAnsi="Times New Roman" w:cs="Times New Roman"/>
          <w:b w:val="0"/>
          <w:bCs w:val="0"/>
          <w:sz w:val="28"/>
          <w:szCs w:val="28"/>
        </w:rPr>
        <w:t>татті 1, 6 Закону України «Про охорону культурної спадщини»).</w:t>
      </w:r>
    </w:p>
    <w:p w:rsidR="00730A2A" w:rsidRPr="00B2028D" w:rsidRDefault="00730A2A" w:rsidP="00730A2A">
      <w:pPr>
        <w:pStyle w:val="a8"/>
        <w:jc w:val="both"/>
        <w:rPr>
          <w:rStyle w:val="a5"/>
          <w:rFonts w:ascii="Times New Roman" w:hAnsi="Times New Roman" w:cs="Times New Roman"/>
          <w:b w:val="0"/>
          <w:bCs w:val="0"/>
          <w:sz w:val="28"/>
          <w:szCs w:val="28"/>
        </w:rPr>
      </w:pPr>
      <w:r w:rsidRPr="00B2028D">
        <w:rPr>
          <w:rStyle w:val="a5"/>
          <w:rFonts w:ascii="Times New Roman" w:hAnsi="Times New Roman" w:cs="Times New Roman"/>
          <w:b w:val="0"/>
          <w:bCs w:val="0"/>
          <w:sz w:val="28"/>
          <w:szCs w:val="28"/>
        </w:rPr>
        <w:t xml:space="preserve"> </w:t>
      </w:r>
      <w:r>
        <w:rPr>
          <w:rStyle w:val="a5"/>
          <w:rFonts w:ascii="Times New Roman" w:hAnsi="Times New Roman" w:cs="Times New Roman"/>
          <w:b w:val="0"/>
          <w:bCs w:val="0"/>
          <w:sz w:val="28"/>
          <w:szCs w:val="28"/>
        </w:rPr>
        <w:t>4.</w:t>
      </w:r>
      <w:r w:rsidR="00A76695">
        <w:rPr>
          <w:rStyle w:val="a5"/>
          <w:rFonts w:ascii="Times New Roman" w:hAnsi="Times New Roman" w:cs="Times New Roman"/>
          <w:b w:val="0"/>
          <w:bCs w:val="0"/>
          <w:sz w:val="28"/>
          <w:szCs w:val="28"/>
        </w:rPr>
        <w:t xml:space="preserve"> </w:t>
      </w:r>
      <w:r w:rsidRPr="00B2028D">
        <w:rPr>
          <w:rStyle w:val="a5"/>
          <w:rFonts w:ascii="Times New Roman" w:hAnsi="Times New Roman" w:cs="Times New Roman"/>
          <w:b w:val="0"/>
          <w:bCs w:val="0"/>
          <w:sz w:val="28"/>
          <w:szCs w:val="28"/>
        </w:rPr>
        <w:t>Основні завдання Українського культурного фонду (</w:t>
      </w:r>
      <w:r>
        <w:rPr>
          <w:rStyle w:val="a5"/>
          <w:rFonts w:ascii="Times New Roman" w:hAnsi="Times New Roman" w:cs="Times New Roman"/>
          <w:b w:val="0"/>
          <w:bCs w:val="0"/>
          <w:sz w:val="28"/>
          <w:szCs w:val="28"/>
        </w:rPr>
        <w:t>с</w:t>
      </w:r>
      <w:r w:rsidRPr="00B2028D">
        <w:rPr>
          <w:rStyle w:val="a5"/>
          <w:rFonts w:ascii="Times New Roman" w:hAnsi="Times New Roman" w:cs="Times New Roman"/>
          <w:b w:val="0"/>
          <w:bCs w:val="0"/>
          <w:sz w:val="28"/>
          <w:szCs w:val="28"/>
        </w:rPr>
        <w:t xml:space="preserve">таття 3 Закону України «Про Український культурний фонд»). </w:t>
      </w:r>
    </w:p>
    <w:p w:rsidR="00730A2A" w:rsidRDefault="00730A2A" w:rsidP="00730A2A">
      <w:pPr>
        <w:pStyle w:val="a8"/>
        <w:jc w:val="both"/>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5.</w:t>
      </w:r>
      <w:r w:rsidR="00A76695">
        <w:rPr>
          <w:rStyle w:val="a5"/>
          <w:rFonts w:ascii="Times New Roman" w:hAnsi="Times New Roman" w:cs="Times New Roman"/>
          <w:b w:val="0"/>
          <w:bCs w:val="0"/>
          <w:sz w:val="28"/>
          <w:szCs w:val="28"/>
        </w:rPr>
        <w:t xml:space="preserve"> </w:t>
      </w:r>
      <w:r w:rsidRPr="00B2028D">
        <w:rPr>
          <w:rStyle w:val="a5"/>
          <w:rFonts w:ascii="Times New Roman" w:hAnsi="Times New Roman" w:cs="Times New Roman"/>
          <w:b w:val="0"/>
          <w:bCs w:val="0"/>
          <w:sz w:val="28"/>
          <w:szCs w:val="28"/>
        </w:rPr>
        <w:t>Повноваження виконавчих органів місцевого самоврядування в галузі туризму (</w:t>
      </w:r>
      <w:r>
        <w:rPr>
          <w:rStyle w:val="a5"/>
          <w:rFonts w:ascii="Times New Roman" w:hAnsi="Times New Roman" w:cs="Times New Roman"/>
          <w:b w:val="0"/>
          <w:bCs w:val="0"/>
          <w:sz w:val="28"/>
          <w:szCs w:val="28"/>
        </w:rPr>
        <w:t>с</w:t>
      </w:r>
      <w:r w:rsidRPr="00B2028D">
        <w:rPr>
          <w:rStyle w:val="a5"/>
          <w:rFonts w:ascii="Times New Roman" w:hAnsi="Times New Roman" w:cs="Times New Roman"/>
          <w:b w:val="0"/>
          <w:bCs w:val="0"/>
          <w:sz w:val="28"/>
          <w:szCs w:val="28"/>
        </w:rPr>
        <w:t xml:space="preserve">таття 11 Закону України «Про туризм»). </w:t>
      </w:r>
    </w:p>
    <w:p w:rsidR="00730A2A" w:rsidRDefault="00730A2A" w:rsidP="00730A2A">
      <w:pPr>
        <w:pStyle w:val="a8"/>
        <w:jc w:val="both"/>
        <w:rPr>
          <w:rStyle w:val="a5"/>
          <w:rFonts w:ascii="Times New Roman" w:hAnsi="Times New Roman" w:cs="Times New Roman"/>
          <w:b w:val="0"/>
          <w:bCs w:val="0"/>
          <w:sz w:val="28"/>
          <w:szCs w:val="28"/>
        </w:rPr>
      </w:pPr>
    </w:p>
    <w:p w:rsidR="00730A2A" w:rsidRDefault="00730A2A" w:rsidP="00730A2A">
      <w:pPr>
        <w:pStyle w:val="a8"/>
        <w:jc w:val="center"/>
        <w:rPr>
          <w:rStyle w:val="a5"/>
          <w:rFonts w:ascii="Times New Roman" w:hAnsi="Times New Roman" w:cs="Times New Roman"/>
          <w:sz w:val="28"/>
          <w:szCs w:val="28"/>
        </w:rPr>
      </w:pPr>
    </w:p>
    <w:p w:rsidR="00730A2A" w:rsidRDefault="00730A2A" w:rsidP="00730A2A">
      <w:pPr>
        <w:pStyle w:val="a8"/>
        <w:jc w:val="center"/>
        <w:rPr>
          <w:rStyle w:val="a5"/>
          <w:rFonts w:ascii="Times New Roman" w:hAnsi="Times New Roman" w:cs="Times New Roman"/>
          <w:sz w:val="28"/>
          <w:szCs w:val="28"/>
        </w:rPr>
      </w:pPr>
      <w:r>
        <w:rPr>
          <w:rStyle w:val="a5"/>
          <w:rFonts w:ascii="Times New Roman" w:hAnsi="Times New Roman" w:cs="Times New Roman"/>
          <w:sz w:val="28"/>
          <w:szCs w:val="28"/>
        </w:rPr>
        <w:t>о</w:t>
      </w:r>
      <w:r w:rsidRPr="00C81506">
        <w:rPr>
          <w:rStyle w:val="a5"/>
          <w:rFonts w:ascii="Times New Roman" w:hAnsi="Times New Roman" w:cs="Times New Roman"/>
          <w:sz w:val="28"/>
          <w:szCs w:val="28"/>
        </w:rPr>
        <w:t>хорони здоров’я</w:t>
      </w:r>
      <w:r>
        <w:rPr>
          <w:rStyle w:val="a5"/>
          <w:rFonts w:ascii="Times New Roman" w:hAnsi="Times New Roman" w:cs="Times New Roman"/>
          <w:sz w:val="28"/>
          <w:szCs w:val="28"/>
        </w:rPr>
        <w:t>:</w:t>
      </w:r>
    </w:p>
    <w:p w:rsidR="00730A2A" w:rsidRPr="002367A1" w:rsidRDefault="00A60BD1" w:rsidP="00730A2A">
      <w:pPr>
        <w:pStyle w:val="a8"/>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p>
    <w:p w:rsidR="002367A1" w:rsidRPr="002367A1" w:rsidRDefault="002367A1" w:rsidP="002367A1">
      <w:pPr>
        <w:pStyle w:val="a8"/>
        <w:jc w:val="both"/>
        <w:rPr>
          <w:rStyle w:val="a5"/>
          <w:rFonts w:ascii="Times New Roman" w:hAnsi="Times New Roman" w:cs="Times New Roman"/>
          <w:b w:val="0"/>
          <w:bCs w:val="0"/>
          <w:sz w:val="28"/>
          <w:szCs w:val="28"/>
        </w:rPr>
      </w:pPr>
      <w:r w:rsidRPr="002367A1">
        <w:rPr>
          <w:rStyle w:val="a5"/>
          <w:rFonts w:ascii="Times New Roman" w:hAnsi="Times New Roman" w:cs="Times New Roman"/>
          <w:b w:val="0"/>
          <w:sz w:val="28"/>
          <w:szCs w:val="28"/>
        </w:rPr>
        <w:t>1.</w:t>
      </w:r>
      <w:r w:rsidR="00A76695">
        <w:rPr>
          <w:rStyle w:val="a5"/>
          <w:rFonts w:ascii="Times New Roman" w:hAnsi="Times New Roman" w:cs="Times New Roman"/>
          <w:b w:val="0"/>
          <w:sz w:val="28"/>
          <w:szCs w:val="28"/>
        </w:rPr>
        <w:t xml:space="preserve"> </w:t>
      </w:r>
      <w:r w:rsidRPr="002367A1">
        <w:rPr>
          <w:rStyle w:val="a5"/>
          <w:rFonts w:ascii="Times New Roman" w:hAnsi="Times New Roman" w:cs="Times New Roman"/>
          <w:b w:val="0"/>
          <w:sz w:val="28"/>
          <w:szCs w:val="28"/>
        </w:rPr>
        <w:t>Право на охорону здоров’я</w:t>
      </w:r>
      <w:r>
        <w:rPr>
          <w:rStyle w:val="a5"/>
          <w:rFonts w:ascii="Times New Roman" w:hAnsi="Times New Roman" w:cs="Times New Roman"/>
          <w:b w:val="0"/>
          <w:sz w:val="28"/>
          <w:szCs w:val="28"/>
        </w:rPr>
        <w:t xml:space="preserve"> </w:t>
      </w:r>
      <w:r w:rsidRPr="002367A1">
        <w:rPr>
          <w:rStyle w:val="a5"/>
          <w:rFonts w:ascii="Times New Roman" w:hAnsi="Times New Roman" w:cs="Times New Roman"/>
          <w:b w:val="0"/>
          <w:sz w:val="28"/>
          <w:szCs w:val="28"/>
        </w:rPr>
        <w:t>(</w:t>
      </w:r>
      <w:r w:rsidRPr="002367A1">
        <w:rPr>
          <w:rStyle w:val="a5"/>
          <w:rFonts w:ascii="Times New Roman" w:hAnsi="Times New Roman" w:cs="Times New Roman"/>
          <w:b w:val="0"/>
          <w:sz w:val="28"/>
          <w:szCs w:val="28"/>
          <w:lang w:eastAsia="uk-UA"/>
        </w:rPr>
        <w:t xml:space="preserve"> ст</w:t>
      </w:r>
      <w:r w:rsidR="00A60BD1">
        <w:rPr>
          <w:rStyle w:val="a5"/>
          <w:rFonts w:ascii="Times New Roman" w:hAnsi="Times New Roman" w:cs="Times New Roman"/>
          <w:b w:val="0"/>
          <w:sz w:val="28"/>
          <w:szCs w:val="28"/>
          <w:lang w:eastAsia="uk-UA"/>
        </w:rPr>
        <w:t xml:space="preserve">аття </w:t>
      </w:r>
      <w:r w:rsidRPr="002367A1">
        <w:rPr>
          <w:rStyle w:val="a5"/>
          <w:rFonts w:ascii="Times New Roman" w:hAnsi="Times New Roman" w:cs="Times New Roman"/>
          <w:b w:val="0"/>
          <w:sz w:val="28"/>
          <w:szCs w:val="28"/>
          <w:lang w:eastAsia="uk-UA"/>
        </w:rPr>
        <w:t>49 Конституції України).</w:t>
      </w:r>
    </w:p>
    <w:p w:rsidR="002367A1" w:rsidRPr="008F14A6" w:rsidRDefault="002367A1" w:rsidP="002367A1">
      <w:pPr>
        <w:pStyle w:val="a8"/>
        <w:jc w:val="both"/>
        <w:rPr>
          <w:rFonts w:ascii="Times New Roman" w:hAnsi="Times New Roman" w:cs="Times New Roman"/>
          <w:color w:val="000000" w:themeColor="text1"/>
          <w:sz w:val="28"/>
          <w:szCs w:val="28"/>
          <w:shd w:val="clear" w:color="auto" w:fill="FFFFFF"/>
        </w:rPr>
      </w:pPr>
      <w:r w:rsidRPr="008F14A6">
        <w:rPr>
          <w:rFonts w:ascii="Times New Roman" w:hAnsi="Times New Roman" w:cs="Times New Roman"/>
          <w:color w:val="000000" w:themeColor="text1"/>
          <w:sz w:val="28"/>
          <w:szCs w:val="28"/>
          <w:shd w:val="clear" w:color="auto" w:fill="FFFFFF"/>
        </w:rPr>
        <w:t>2.</w:t>
      </w:r>
      <w:r w:rsidR="00A76695">
        <w:rPr>
          <w:rFonts w:ascii="Times New Roman" w:hAnsi="Times New Roman" w:cs="Times New Roman"/>
          <w:color w:val="000000" w:themeColor="text1"/>
          <w:sz w:val="28"/>
          <w:szCs w:val="28"/>
          <w:shd w:val="clear" w:color="auto" w:fill="FFFFFF"/>
        </w:rPr>
        <w:t xml:space="preserve"> </w:t>
      </w:r>
      <w:r w:rsidRPr="008F14A6">
        <w:rPr>
          <w:rFonts w:ascii="Times New Roman" w:hAnsi="Times New Roman" w:cs="Times New Roman"/>
          <w:color w:val="000000" w:themeColor="text1"/>
          <w:sz w:val="28"/>
          <w:szCs w:val="28"/>
          <w:shd w:val="clear" w:color="auto" w:fill="FFFFFF"/>
        </w:rPr>
        <w:t>Державний з</w:t>
      </w:r>
      <w:r w:rsidR="00363589">
        <w:rPr>
          <w:rFonts w:ascii="Times New Roman" w:hAnsi="Times New Roman" w:cs="Times New Roman"/>
          <w:color w:val="000000" w:themeColor="text1"/>
          <w:sz w:val="28"/>
          <w:szCs w:val="28"/>
          <w:shd w:val="clear" w:color="auto" w:fill="FFFFFF"/>
        </w:rPr>
        <w:t xml:space="preserve">ахист права на охорону здоров’я </w:t>
      </w:r>
      <w:r w:rsidR="00A60BD1">
        <w:rPr>
          <w:rFonts w:ascii="Times New Roman" w:hAnsi="Times New Roman" w:cs="Times New Roman"/>
          <w:color w:val="000000" w:themeColor="text1"/>
          <w:sz w:val="28"/>
          <w:szCs w:val="28"/>
          <w:shd w:val="clear" w:color="auto" w:fill="FFFFFF"/>
        </w:rPr>
        <w:t xml:space="preserve">(стаття </w:t>
      </w:r>
      <w:r>
        <w:rPr>
          <w:rFonts w:ascii="Times New Roman" w:hAnsi="Times New Roman" w:cs="Times New Roman"/>
          <w:color w:val="000000" w:themeColor="text1"/>
          <w:sz w:val="28"/>
          <w:szCs w:val="28"/>
          <w:shd w:val="clear" w:color="auto" w:fill="FFFFFF"/>
        </w:rPr>
        <w:t xml:space="preserve">8 </w:t>
      </w:r>
      <w:r w:rsidR="00363589">
        <w:rPr>
          <w:rFonts w:ascii="Times New Roman" w:hAnsi="Times New Roman" w:cs="Times New Roman"/>
          <w:sz w:val="28"/>
          <w:szCs w:val="28"/>
        </w:rPr>
        <w:t>Закону України</w:t>
      </w:r>
      <w:r>
        <w:rPr>
          <w:rFonts w:ascii="Times New Roman" w:hAnsi="Times New Roman" w:cs="Times New Roman"/>
          <w:color w:val="000000" w:themeColor="text1"/>
          <w:sz w:val="28"/>
          <w:szCs w:val="28"/>
          <w:shd w:val="clear" w:color="auto" w:fill="FFFFFF"/>
        </w:rPr>
        <w:t xml:space="preserve"> «Основи законодавства України</w:t>
      </w:r>
      <w:r w:rsidR="00445B0E">
        <w:rPr>
          <w:rFonts w:ascii="Times New Roman" w:hAnsi="Times New Roman" w:cs="Times New Roman"/>
          <w:color w:val="000000" w:themeColor="text1"/>
          <w:sz w:val="28"/>
          <w:szCs w:val="28"/>
          <w:shd w:val="clear" w:color="auto" w:fill="FFFFFF"/>
        </w:rPr>
        <w:t xml:space="preserve"> 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w:t>
      </w:r>
    </w:p>
    <w:p w:rsidR="002367A1" w:rsidRPr="008F14A6" w:rsidRDefault="002367A1" w:rsidP="002367A1">
      <w:pPr>
        <w:pStyle w:val="a8"/>
        <w:jc w:val="both"/>
        <w:rPr>
          <w:rStyle w:val="a5"/>
          <w:rFonts w:ascii="Times New Roman" w:hAnsi="Times New Roman" w:cs="Times New Roman"/>
          <w:b w:val="0"/>
          <w:bCs w:val="0"/>
          <w:color w:val="000000" w:themeColor="text1"/>
          <w:sz w:val="28"/>
          <w:szCs w:val="28"/>
        </w:rPr>
      </w:pPr>
      <w:r w:rsidRPr="008F14A6">
        <w:rPr>
          <w:rFonts w:ascii="Times New Roman" w:hAnsi="Times New Roman" w:cs="Times New Roman"/>
          <w:color w:val="000000" w:themeColor="text1"/>
          <w:sz w:val="28"/>
          <w:szCs w:val="28"/>
          <w:shd w:val="clear" w:color="auto" w:fill="FFFFFF"/>
        </w:rPr>
        <w:t>3.</w:t>
      </w:r>
      <w:r w:rsidR="00A76695">
        <w:rPr>
          <w:rFonts w:ascii="Times New Roman" w:hAnsi="Times New Roman" w:cs="Times New Roman"/>
          <w:color w:val="000000" w:themeColor="text1"/>
          <w:sz w:val="28"/>
          <w:szCs w:val="28"/>
          <w:shd w:val="clear" w:color="auto" w:fill="FFFFFF"/>
        </w:rPr>
        <w:t xml:space="preserve"> </w:t>
      </w:r>
      <w:r w:rsidRPr="008F14A6">
        <w:rPr>
          <w:rFonts w:ascii="Times New Roman" w:hAnsi="Times New Roman" w:cs="Times New Roman"/>
          <w:color w:val="000000" w:themeColor="text1"/>
          <w:sz w:val="28"/>
          <w:szCs w:val="28"/>
          <w:shd w:val="clear" w:color="auto" w:fill="FFFFFF"/>
        </w:rPr>
        <w:t>Реалізація держ</w:t>
      </w:r>
      <w:r w:rsidR="00363589">
        <w:rPr>
          <w:rFonts w:ascii="Times New Roman" w:hAnsi="Times New Roman" w:cs="Times New Roman"/>
          <w:color w:val="000000" w:themeColor="text1"/>
          <w:sz w:val="28"/>
          <w:szCs w:val="28"/>
          <w:shd w:val="clear" w:color="auto" w:fill="FFFFFF"/>
        </w:rPr>
        <w:t xml:space="preserve">авної політики охорони здоров’я (стаття </w:t>
      </w:r>
      <w:r>
        <w:rPr>
          <w:rFonts w:ascii="Times New Roman" w:hAnsi="Times New Roman" w:cs="Times New Roman"/>
          <w:color w:val="000000" w:themeColor="text1"/>
          <w:sz w:val="28"/>
          <w:szCs w:val="28"/>
          <w:shd w:val="clear" w:color="auto" w:fill="FFFFFF"/>
        </w:rPr>
        <w:t xml:space="preserve">14 </w:t>
      </w:r>
      <w:r w:rsidR="00363589">
        <w:rPr>
          <w:rFonts w:ascii="Times New Roman" w:hAnsi="Times New Roman" w:cs="Times New Roman"/>
          <w:sz w:val="28"/>
          <w:szCs w:val="28"/>
        </w:rPr>
        <w:t xml:space="preserve">Закону України </w:t>
      </w:r>
      <w:r>
        <w:rPr>
          <w:rFonts w:ascii="Times New Roman" w:hAnsi="Times New Roman" w:cs="Times New Roman"/>
          <w:color w:val="000000" w:themeColor="text1"/>
          <w:sz w:val="28"/>
          <w:szCs w:val="28"/>
          <w:shd w:val="clear" w:color="auto" w:fill="FFFFFF"/>
        </w:rPr>
        <w:t xml:space="preserve"> «Основи законодавства України</w:t>
      </w:r>
      <w:r w:rsidR="00445B0E">
        <w:rPr>
          <w:rFonts w:ascii="Times New Roman" w:hAnsi="Times New Roman" w:cs="Times New Roman"/>
          <w:color w:val="000000" w:themeColor="text1"/>
          <w:sz w:val="28"/>
          <w:szCs w:val="28"/>
          <w:shd w:val="clear" w:color="auto" w:fill="FFFFFF"/>
        </w:rPr>
        <w:t xml:space="preserve"> 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w:t>
      </w:r>
    </w:p>
    <w:p w:rsidR="002367A1" w:rsidRPr="00445B0E" w:rsidRDefault="002367A1" w:rsidP="002367A1">
      <w:pPr>
        <w:pStyle w:val="a8"/>
        <w:jc w:val="both"/>
        <w:rPr>
          <w:rFonts w:ascii="Times New Roman" w:hAnsi="Times New Roman" w:cs="Times New Roman"/>
          <w:sz w:val="28"/>
          <w:szCs w:val="28"/>
          <w:shd w:val="clear" w:color="auto" w:fill="FFFFFF"/>
        </w:rPr>
      </w:pPr>
      <w:r w:rsidRPr="00445B0E">
        <w:rPr>
          <w:rFonts w:ascii="Times New Roman" w:hAnsi="Times New Roman" w:cs="Times New Roman"/>
          <w:sz w:val="28"/>
          <w:szCs w:val="28"/>
          <w:shd w:val="clear" w:color="auto" w:fill="FFFFFF"/>
        </w:rPr>
        <w:t>4.</w:t>
      </w:r>
      <w:r w:rsidR="00A76695">
        <w:rPr>
          <w:rFonts w:ascii="Times New Roman" w:hAnsi="Times New Roman" w:cs="Times New Roman"/>
          <w:sz w:val="28"/>
          <w:szCs w:val="28"/>
          <w:shd w:val="clear" w:color="auto" w:fill="FFFFFF"/>
        </w:rPr>
        <w:t xml:space="preserve"> </w:t>
      </w:r>
      <w:r w:rsidRPr="00445B0E">
        <w:rPr>
          <w:rFonts w:ascii="Times New Roman" w:hAnsi="Times New Roman" w:cs="Times New Roman"/>
          <w:sz w:val="28"/>
          <w:szCs w:val="28"/>
          <w:shd w:val="clear" w:color="auto" w:fill="FFFFFF"/>
        </w:rPr>
        <w:t xml:space="preserve">Система стандартів у сфері охорони здоров’я </w:t>
      </w:r>
      <w:r w:rsidR="00363589" w:rsidRPr="00445B0E">
        <w:rPr>
          <w:rFonts w:ascii="Times New Roman" w:hAnsi="Times New Roman" w:cs="Times New Roman"/>
          <w:sz w:val="28"/>
          <w:szCs w:val="28"/>
          <w:shd w:val="clear" w:color="auto" w:fill="FFFFFF"/>
        </w:rPr>
        <w:t>(стаття</w:t>
      </w:r>
      <w:r w:rsidRPr="00445B0E">
        <w:rPr>
          <w:rFonts w:ascii="Times New Roman" w:hAnsi="Times New Roman" w:cs="Times New Roman"/>
          <w:sz w:val="28"/>
          <w:szCs w:val="28"/>
          <w:shd w:val="clear" w:color="auto" w:fill="FFFFFF"/>
        </w:rPr>
        <w:t xml:space="preserve"> 14</w:t>
      </w:r>
      <w:r w:rsidRPr="00445B0E">
        <w:rPr>
          <w:rFonts w:ascii="Times New Roman" w:hAnsi="Times New Roman" w:cs="Times New Roman"/>
          <w:sz w:val="28"/>
          <w:szCs w:val="28"/>
          <w:shd w:val="clear" w:color="auto" w:fill="FFFFFF"/>
          <w:vertAlign w:val="superscript"/>
        </w:rPr>
        <w:t>1</w:t>
      </w:r>
      <w:r w:rsidRPr="00445B0E">
        <w:rPr>
          <w:rFonts w:ascii="Times New Roman" w:hAnsi="Times New Roman" w:cs="Times New Roman"/>
          <w:sz w:val="28"/>
          <w:szCs w:val="28"/>
          <w:shd w:val="clear" w:color="auto" w:fill="FFFFFF"/>
        </w:rPr>
        <w:t xml:space="preserve"> </w:t>
      </w:r>
      <w:r w:rsidR="00363589" w:rsidRPr="00445B0E">
        <w:rPr>
          <w:rFonts w:ascii="Times New Roman" w:hAnsi="Times New Roman" w:cs="Times New Roman"/>
          <w:sz w:val="28"/>
          <w:szCs w:val="28"/>
        </w:rPr>
        <w:t xml:space="preserve">Закону України </w:t>
      </w:r>
      <w:r w:rsidRPr="00445B0E">
        <w:rPr>
          <w:rFonts w:ascii="Times New Roman" w:hAnsi="Times New Roman" w:cs="Times New Roman"/>
          <w:sz w:val="28"/>
          <w:szCs w:val="28"/>
          <w:shd w:val="clear" w:color="auto" w:fill="FFFFFF"/>
        </w:rPr>
        <w:t>«Основи законодавства України</w:t>
      </w:r>
      <w:r w:rsidR="00445B0E" w:rsidRPr="00445B0E">
        <w:rPr>
          <w:rFonts w:ascii="Times New Roman" w:hAnsi="Times New Roman" w:cs="Times New Roman"/>
          <w:sz w:val="28"/>
          <w:szCs w:val="28"/>
          <w:shd w:val="clear" w:color="auto" w:fill="FFFFFF"/>
        </w:rPr>
        <w:t xml:space="preserve"> </w:t>
      </w:r>
      <w:r w:rsidR="00445B0E">
        <w:rPr>
          <w:rFonts w:ascii="Times New Roman" w:hAnsi="Times New Roman" w:cs="Times New Roman"/>
          <w:color w:val="000000" w:themeColor="text1"/>
          <w:sz w:val="28"/>
          <w:szCs w:val="28"/>
          <w:shd w:val="clear" w:color="auto" w:fill="FFFFFF"/>
        </w:rPr>
        <w:t xml:space="preserve">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я</w:t>
      </w:r>
      <w:r w:rsidRPr="00445B0E">
        <w:rPr>
          <w:rFonts w:ascii="Times New Roman" w:hAnsi="Times New Roman" w:cs="Times New Roman"/>
          <w:sz w:val="28"/>
          <w:szCs w:val="28"/>
          <w:shd w:val="clear" w:color="auto" w:fill="FFFFFF"/>
        </w:rPr>
        <w:t>»).</w:t>
      </w:r>
    </w:p>
    <w:p w:rsidR="002367A1" w:rsidRPr="008F14A6" w:rsidRDefault="00DA1FE4" w:rsidP="002367A1">
      <w:pPr>
        <w:pStyle w:val="a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5.Первинна медична допомога</w:t>
      </w:r>
      <w:r w:rsidR="002367A1" w:rsidRPr="00670320">
        <w:rPr>
          <w:rFonts w:ascii="Times New Roman" w:hAnsi="Times New Roman" w:cs="Times New Roman"/>
          <w:color w:val="000000" w:themeColor="text1"/>
          <w:sz w:val="28"/>
          <w:szCs w:val="28"/>
          <w:shd w:val="clear" w:color="auto" w:fill="FFFFFF"/>
        </w:rPr>
        <w:t xml:space="preserve"> </w:t>
      </w:r>
      <w:r w:rsidR="002367A1">
        <w:rPr>
          <w:rFonts w:ascii="Times New Roman" w:hAnsi="Times New Roman" w:cs="Times New Roman"/>
          <w:color w:val="000000" w:themeColor="text1"/>
          <w:sz w:val="28"/>
          <w:szCs w:val="28"/>
          <w:shd w:val="clear" w:color="auto" w:fill="FFFFFF"/>
        </w:rPr>
        <w:t>(ст</w:t>
      </w:r>
      <w:r w:rsidR="00F77C71">
        <w:rPr>
          <w:rFonts w:ascii="Times New Roman" w:hAnsi="Times New Roman" w:cs="Times New Roman"/>
          <w:color w:val="000000" w:themeColor="text1"/>
          <w:sz w:val="28"/>
          <w:szCs w:val="28"/>
          <w:shd w:val="clear" w:color="auto" w:fill="FFFFFF"/>
        </w:rPr>
        <w:t xml:space="preserve">аття </w:t>
      </w:r>
      <w:r w:rsidR="002367A1">
        <w:rPr>
          <w:rFonts w:ascii="Times New Roman" w:hAnsi="Times New Roman" w:cs="Times New Roman"/>
          <w:color w:val="000000" w:themeColor="text1"/>
          <w:sz w:val="28"/>
          <w:szCs w:val="28"/>
          <w:shd w:val="clear" w:color="auto" w:fill="FFFFFF"/>
        </w:rPr>
        <w:t>35</w:t>
      </w:r>
      <w:r w:rsidR="002367A1">
        <w:rPr>
          <w:rFonts w:ascii="Times New Roman" w:hAnsi="Times New Roman" w:cs="Times New Roman"/>
          <w:color w:val="000000" w:themeColor="text1"/>
          <w:sz w:val="28"/>
          <w:szCs w:val="28"/>
          <w:shd w:val="clear" w:color="auto" w:fill="FFFFFF"/>
          <w:vertAlign w:val="superscript"/>
        </w:rPr>
        <w:t>1</w:t>
      </w:r>
      <w:r w:rsidR="00F77C71" w:rsidRPr="00F77C71">
        <w:rPr>
          <w:rFonts w:ascii="Times New Roman" w:hAnsi="Times New Roman" w:cs="Times New Roman"/>
          <w:sz w:val="28"/>
          <w:szCs w:val="28"/>
        </w:rPr>
        <w:t xml:space="preserve"> </w:t>
      </w:r>
      <w:r w:rsidR="00F77C71">
        <w:rPr>
          <w:rFonts w:ascii="Times New Roman" w:hAnsi="Times New Roman" w:cs="Times New Roman"/>
          <w:sz w:val="28"/>
          <w:szCs w:val="28"/>
        </w:rPr>
        <w:t>Закону України</w:t>
      </w:r>
      <w:r w:rsidR="002367A1">
        <w:rPr>
          <w:rFonts w:ascii="Times New Roman" w:hAnsi="Times New Roman" w:cs="Times New Roman"/>
          <w:color w:val="000000" w:themeColor="text1"/>
          <w:sz w:val="28"/>
          <w:szCs w:val="28"/>
          <w:shd w:val="clear" w:color="auto" w:fill="FFFFFF"/>
        </w:rPr>
        <w:t xml:space="preserve"> «Основи законодавства України</w:t>
      </w:r>
      <w:r w:rsidR="00445B0E">
        <w:rPr>
          <w:rFonts w:ascii="Times New Roman" w:hAnsi="Times New Roman" w:cs="Times New Roman"/>
          <w:color w:val="000000" w:themeColor="text1"/>
          <w:sz w:val="28"/>
          <w:szCs w:val="28"/>
          <w:shd w:val="clear" w:color="auto" w:fill="FFFFFF"/>
        </w:rPr>
        <w:t xml:space="preserve"> 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я</w:t>
      </w:r>
      <w:r w:rsidR="002367A1">
        <w:rPr>
          <w:rFonts w:ascii="Times New Roman" w:hAnsi="Times New Roman" w:cs="Times New Roman"/>
          <w:color w:val="000000" w:themeColor="text1"/>
          <w:sz w:val="28"/>
          <w:szCs w:val="28"/>
          <w:shd w:val="clear" w:color="auto" w:fill="FFFFFF"/>
        </w:rPr>
        <w:t>»).</w:t>
      </w:r>
    </w:p>
    <w:p w:rsidR="002367A1" w:rsidRPr="008F14A6" w:rsidRDefault="002367A1" w:rsidP="002367A1">
      <w:pPr>
        <w:pStyle w:val="a8"/>
        <w:jc w:val="both"/>
        <w:rPr>
          <w:rFonts w:ascii="Times New Roman" w:hAnsi="Times New Roman" w:cs="Times New Roman"/>
          <w:color w:val="000000" w:themeColor="text1"/>
          <w:sz w:val="28"/>
          <w:szCs w:val="28"/>
          <w:shd w:val="clear" w:color="auto" w:fill="FFFFFF"/>
        </w:rPr>
      </w:pPr>
      <w:r w:rsidRPr="008F14A6">
        <w:rPr>
          <w:rFonts w:ascii="Times New Roman" w:hAnsi="Times New Roman" w:cs="Times New Roman"/>
          <w:color w:val="000000" w:themeColor="text1"/>
          <w:sz w:val="28"/>
          <w:szCs w:val="28"/>
          <w:shd w:val="clear" w:color="auto" w:fill="FFFFFF"/>
        </w:rPr>
        <w:t>6.</w:t>
      </w:r>
      <w:r w:rsidR="00A76695">
        <w:rPr>
          <w:rFonts w:ascii="Times New Roman" w:hAnsi="Times New Roman" w:cs="Times New Roman"/>
          <w:color w:val="000000" w:themeColor="text1"/>
          <w:sz w:val="28"/>
          <w:szCs w:val="28"/>
          <w:shd w:val="clear" w:color="auto" w:fill="FFFFFF"/>
        </w:rPr>
        <w:t xml:space="preserve"> </w:t>
      </w:r>
      <w:r w:rsidRPr="008F14A6">
        <w:rPr>
          <w:rFonts w:ascii="Times New Roman" w:hAnsi="Times New Roman" w:cs="Times New Roman"/>
          <w:color w:val="000000" w:themeColor="text1"/>
          <w:sz w:val="28"/>
          <w:szCs w:val="28"/>
          <w:shd w:val="clear" w:color="auto" w:fill="FFFFFF"/>
        </w:rPr>
        <w:t>Вторинна (спеціалізована) медична допомога</w:t>
      </w:r>
      <w:r>
        <w:rPr>
          <w:rFonts w:ascii="Times New Roman" w:hAnsi="Times New Roman" w:cs="Times New Roman"/>
          <w:color w:val="000000" w:themeColor="text1"/>
          <w:sz w:val="28"/>
          <w:szCs w:val="28"/>
          <w:shd w:val="clear" w:color="auto" w:fill="FFFFFF"/>
        </w:rPr>
        <w:t xml:space="preserve"> (ст</w:t>
      </w:r>
      <w:r w:rsidR="00F77C71">
        <w:rPr>
          <w:rFonts w:ascii="Times New Roman" w:hAnsi="Times New Roman" w:cs="Times New Roman"/>
          <w:color w:val="000000" w:themeColor="text1"/>
          <w:sz w:val="28"/>
          <w:szCs w:val="28"/>
          <w:shd w:val="clear" w:color="auto" w:fill="FFFFFF"/>
        </w:rPr>
        <w:t xml:space="preserve">аття </w:t>
      </w:r>
      <w:r>
        <w:rPr>
          <w:rFonts w:ascii="Times New Roman" w:hAnsi="Times New Roman" w:cs="Times New Roman"/>
          <w:color w:val="000000" w:themeColor="text1"/>
          <w:sz w:val="28"/>
          <w:szCs w:val="28"/>
          <w:shd w:val="clear" w:color="auto" w:fill="FFFFFF"/>
        </w:rPr>
        <w:t>35</w:t>
      </w:r>
      <w:r>
        <w:rPr>
          <w:rFonts w:ascii="Times New Roman" w:hAnsi="Times New Roman" w:cs="Times New Roman"/>
          <w:color w:val="000000" w:themeColor="text1"/>
          <w:sz w:val="28"/>
          <w:szCs w:val="28"/>
          <w:shd w:val="clear" w:color="auto" w:fill="FFFFFF"/>
          <w:vertAlign w:val="superscript"/>
        </w:rPr>
        <w:t>2</w:t>
      </w:r>
      <w:r w:rsidR="00F77C71">
        <w:rPr>
          <w:rFonts w:ascii="Times New Roman" w:hAnsi="Times New Roman" w:cs="Times New Roman"/>
          <w:color w:val="000000" w:themeColor="text1"/>
          <w:sz w:val="28"/>
          <w:szCs w:val="28"/>
          <w:shd w:val="clear" w:color="auto" w:fill="FFFFFF"/>
          <w:vertAlign w:val="superscript"/>
        </w:rPr>
        <w:t xml:space="preserve"> </w:t>
      </w:r>
      <w:r w:rsidR="00F77C71">
        <w:rPr>
          <w:rFonts w:ascii="Times New Roman" w:hAnsi="Times New Roman" w:cs="Times New Roman"/>
          <w:sz w:val="28"/>
          <w:szCs w:val="28"/>
        </w:rPr>
        <w:t>Закону України</w:t>
      </w:r>
      <w:r>
        <w:rPr>
          <w:rFonts w:ascii="Times New Roman" w:hAnsi="Times New Roman" w:cs="Times New Roman"/>
          <w:color w:val="000000" w:themeColor="text1"/>
          <w:sz w:val="28"/>
          <w:szCs w:val="28"/>
          <w:shd w:val="clear" w:color="auto" w:fill="FFFFFF"/>
        </w:rPr>
        <w:t xml:space="preserve"> «Основи законодавства України</w:t>
      </w:r>
      <w:r w:rsidR="00445B0E" w:rsidRPr="00445B0E">
        <w:rPr>
          <w:rFonts w:ascii="Times New Roman" w:hAnsi="Times New Roman" w:cs="Times New Roman"/>
          <w:color w:val="000000" w:themeColor="text1"/>
          <w:sz w:val="28"/>
          <w:szCs w:val="28"/>
          <w:shd w:val="clear" w:color="auto" w:fill="FFFFFF"/>
        </w:rPr>
        <w:t xml:space="preserve"> </w:t>
      </w:r>
      <w:r w:rsidR="00445B0E">
        <w:rPr>
          <w:rFonts w:ascii="Times New Roman" w:hAnsi="Times New Roman" w:cs="Times New Roman"/>
          <w:color w:val="000000" w:themeColor="text1"/>
          <w:sz w:val="28"/>
          <w:szCs w:val="28"/>
          <w:shd w:val="clear" w:color="auto" w:fill="FFFFFF"/>
        </w:rPr>
        <w:t xml:space="preserve">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w:t>
      </w:r>
    </w:p>
    <w:p w:rsidR="002367A1" w:rsidRPr="008F14A6" w:rsidRDefault="002367A1" w:rsidP="002367A1">
      <w:pPr>
        <w:pStyle w:val="a8"/>
        <w:jc w:val="both"/>
        <w:rPr>
          <w:rFonts w:ascii="Times New Roman" w:hAnsi="Times New Roman" w:cs="Times New Roman"/>
          <w:color w:val="000000" w:themeColor="text1"/>
          <w:sz w:val="28"/>
          <w:szCs w:val="28"/>
          <w:shd w:val="clear" w:color="auto" w:fill="FFFFFF"/>
        </w:rPr>
      </w:pPr>
      <w:r w:rsidRPr="008F14A6">
        <w:rPr>
          <w:rFonts w:ascii="Times New Roman" w:hAnsi="Times New Roman" w:cs="Times New Roman"/>
          <w:color w:val="000000" w:themeColor="text1"/>
          <w:sz w:val="28"/>
          <w:szCs w:val="28"/>
          <w:shd w:val="clear" w:color="auto" w:fill="FFFFFF"/>
        </w:rPr>
        <w:t>7.Третинна (високоспеціалізована) медична допомога</w:t>
      </w:r>
      <w:r w:rsidR="00F77C71">
        <w:rPr>
          <w:rFonts w:ascii="Times New Roman" w:hAnsi="Times New Roman" w:cs="Times New Roman"/>
          <w:color w:val="000000" w:themeColor="text1"/>
          <w:sz w:val="28"/>
          <w:szCs w:val="28"/>
          <w:shd w:val="clear" w:color="auto" w:fill="FFFFFF"/>
        </w:rPr>
        <w:t xml:space="preserve"> (стаття </w:t>
      </w:r>
      <w:r>
        <w:rPr>
          <w:rFonts w:ascii="Times New Roman" w:hAnsi="Times New Roman" w:cs="Times New Roman"/>
          <w:color w:val="000000" w:themeColor="text1"/>
          <w:sz w:val="28"/>
          <w:szCs w:val="28"/>
          <w:shd w:val="clear" w:color="auto" w:fill="FFFFFF"/>
        </w:rPr>
        <w:t>35</w:t>
      </w:r>
      <w:r>
        <w:rPr>
          <w:rFonts w:ascii="Times New Roman" w:hAnsi="Times New Roman" w:cs="Times New Roman"/>
          <w:color w:val="000000" w:themeColor="text1"/>
          <w:sz w:val="28"/>
          <w:szCs w:val="28"/>
          <w:shd w:val="clear" w:color="auto" w:fill="FFFFFF"/>
          <w:vertAlign w:val="superscript"/>
        </w:rPr>
        <w:t>3</w:t>
      </w:r>
      <w:r>
        <w:rPr>
          <w:rFonts w:ascii="Times New Roman" w:hAnsi="Times New Roman" w:cs="Times New Roman"/>
          <w:color w:val="000000" w:themeColor="text1"/>
          <w:sz w:val="28"/>
          <w:szCs w:val="28"/>
          <w:shd w:val="clear" w:color="auto" w:fill="FFFFFF"/>
        </w:rPr>
        <w:t xml:space="preserve"> </w:t>
      </w:r>
      <w:r w:rsidR="00F77C71">
        <w:rPr>
          <w:rFonts w:ascii="Times New Roman" w:hAnsi="Times New Roman" w:cs="Times New Roman"/>
          <w:sz w:val="28"/>
          <w:szCs w:val="28"/>
        </w:rPr>
        <w:t xml:space="preserve">Закону України </w:t>
      </w:r>
      <w:r>
        <w:rPr>
          <w:rFonts w:ascii="Times New Roman" w:hAnsi="Times New Roman" w:cs="Times New Roman"/>
          <w:color w:val="000000" w:themeColor="text1"/>
          <w:sz w:val="28"/>
          <w:szCs w:val="28"/>
          <w:shd w:val="clear" w:color="auto" w:fill="FFFFFF"/>
        </w:rPr>
        <w:t xml:space="preserve"> «Основи законодавства України</w:t>
      </w:r>
      <w:r w:rsidR="00445B0E" w:rsidRPr="00445B0E">
        <w:rPr>
          <w:rFonts w:ascii="Times New Roman" w:hAnsi="Times New Roman" w:cs="Times New Roman"/>
          <w:color w:val="000000" w:themeColor="text1"/>
          <w:sz w:val="28"/>
          <w:szCs w:val="28"/>
          <w:shd w:val="clear" w:color="auto" w:fill="FFFFFF"/>
        </w:rPr>
        <w:t xml:space="preserve"> </w:t>
      </w:r>
      <w:r w:rsidR="00445B0E">
        <w:rPr>
          <w:rFonts w:ascii="Times New Roman" w:hAnsi="Times New Roman" w:cs="Times New Roman"/>
          <w:color w:val="000000" w:themeColor="text1"/>
          <w:sz w:val="28"/>
          <w:szCs w:val="28"/>
          <w:shd w:val="clear" w:color="auto" w:fill="FFFFFF"/>
        </w:rPr>
        <w:t xml:space="preserve">про охорону </w:t>
      </w:r>
      <w:proofErr w:type="spellStart"/>
      <w:r w:rsidR="00445B0E">
        <w:rPr>
          <w:rFonts w:ascii="Times New Roman" w:hAnsi="Times New Roman" w:cs="Times New Roman"/>
          <w:color w:val="000000" w:themeColor="text1"/>
          <w:sz w:val="28"/>
          <w:szCs w:val="28"/>
          <w:shd w:val="clear" w:color="auto" w:fill="FFFFFF"/>
        </w:rPr>
        <w:t>здоров</w:t>
      </w:r>
      <w:proofErr w:type="spellEnd"/>
      <w:r w:rsidR="00445B0E" w:rsidRPr="00445B0E">
        <w:rPr>
          <w:rFonts w:ascii="Times New Roman" w:hAnsi="Times New Roman" w:cs="Times New Roman"/>
          <w:color w:val="000000" w:themeColor="text1"/>
          <w:sz w:val="28"/>
          <w:szCs w:val="28"/>
          <w:shd w:val="clear" w:color="auto" w:fill="FFFFFF"/>
          <w:lang w:val="ru-RU"/>
        </w:rPr>
        <w:t>’</w:t>
      </w:r>
      <w:r w:rsidR="00445B0E">
        <w:rPr>
          <w:rFonts w:ascii="Times New Roman" w:hAnsi="Times New Roman" w:cs="Times New Roman"/>
          <w:color w:val="000000" w:themeColor="text1"/>
          <w:sz w:val="28"/>
          <w:szCs w:val="28"/>
          <w:shd w:val="clear" w:color="auto" w:fill="FFFFFF"/>
        </w:rPr>
        <w:t xml:space="preserve">я </w:t>
      </w:r>
      <w:r>
        <w:rPr>
          <w:rFonts w:ascii="Times New Roman" w:hAnsi="Times New Roman" w:cs="Times New Roman"/>
          <w:color w:val="000000" w:themeColor="text1"/>
          <w:sz w:val="28"/>
          <w:szCs w:val="28"/>
          <w:shd w:val="clear" w:color="auto" w:fill="FFFFFF"/>
        </w:rPr>
        <w:t>»).</w:t>
      </w:r>
    </w:p>
    <w:p w:rsidR="00730A2A" w:rsidRDefault="00730A2A" w:rsidP="00730A2A">
      <w:pPr>
        <w:spacing w:after="0" w:line="240" w:lineRule="auto"/>
        <w:jc w:val="center"/>
        <w:rPr>
          <w:rFonts w:ascii="Times New Roman" w:hAnsi="Times New Roman" w:cs="Times New Roman"/>
          <w:b/>
          <w:bCs/>
          <w:sz w:val="28"/>
          <w:szCs w:val="28"/>
          <w:shd w:val="clear" w:color="auto" w:fill="FFFFFF"/>
        </w:rPr>
      </w:pPr>
    </w:p>
    <w:p w:rsidR="00730A2A" w:rsidRDefault="00730A2A" w:rsidP="00730A2A">
      <w:pPr>
        <w:spacing w:after="0" w:line="240" w:lineRule="auto"/>
        <w:jc w:val="center"/>
        <w:rPr>
          <w:rFonts w:ascii="Times New Roman" w:hAnsi="Times New Roman" w:cs="Times New Roman"/>
          <w:b/>
          <w:bCs/>
          <w:sz w:val="28"/>
          <w:szCs w:val="28"/>
          <w:shd w:val="clear" w:color="auto" w:fill="FFFFFF"/>
        </w:rPr>
      </w:pPr>
    </w:p>
    <w:p w:rsidR="00730A2A" w:rsidRPr="0059422C" w:rsidRDefault="00730A2A" w:rsidP="0059422C">
      <w:pPr>
        <w:spacing w:after="0" w:line="240" w:lineRule="auto"/>
        <w:jc w:val="center"/>
        <w:rPr>
          <w:rFonts w:ascii="Times New Roman" w:hAnsi="Times New Roman" w:cs="Times New Roman"/>
          <w:b/>
          <w:bCs/>
          <w:sz w:val="28"/>
          <w:szCs w:val="28"/>
          <w:shd w:val="clear" w:color="auto" w:fill="FFFFFF"/>
        </w:rPr>
      </w:pPr>
      <w:r w:rsidRPr="0059422C">
        <w:rPr>
          <w:rFonts w:ascii="Times New Roman" w:hAnsi="Times New Roman" w:cs="Times New Roman"/>
          <w:b/>
          <w:bCs/>
          <w:sz w:val="28"/>
          <w:szCs w:val="28"/>
          <w:shd w:val="clear" w:color="auto" w:fill="FFFFFF"/>
        </w:rPr>
        <w:t>7. Проектна та міжнародна діяльність</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eastAsia="uk-UA"/>
        </w:rPr>
      </w:pPr>
      <w:bookmarkStart w:id="3" w:name="_Hlk65154998"/>
      <w:r>
        <w:rPr>
          <w:rFonts w:ascii="Times New Roman" w:eastAsia="Times New Roman" w:hAnsi="Times New Roman" w:cs="Times New Roman"/>
          <w:color w:val="000000"/>
          <w:sz w:val="28"/>
          <w:szCs w:val="28"/>
          <w:lang w:val="uk-UA" w:eastAsia="uk-UA"/>
        </w:rPr>
        <w:t>1.</w:t>
      </w:r>
      <w:r w:rsidR="00A76695">
        <w:rPr>
          <w:rFonts w:ascii="Times New Roman" w:eastAsia="Times New Roman" w:hAnsi="Times New Roman" w:cs="Times New Roman"/>
          <w:color w:val="000000"/>
          <w:sz w:val="28"/>
          <w:szCs w:val="28"/>
          <w:lang w:val="uk-UA" w:eastAsia="uk-UA"/>
        </w:rPr>
        <w:t xml:space="preserve"> </w:t>
      </w:r>
      <w:proofErr w:type="spellStart"/>
      <w:r w:rsidR="0059422C">
        <w:rPr>
          <w:rFonts w:ascii="Times New Roman" w:eastAsia="Times New Roman" w:hAnsi="Times New Roman" w:cs="Times New Roman"/>
          <w:color w:val="000000"/>
          <w:sz w:val="28"/>
          <w:szCs w:val="28"/>
          <w:lang w:eastAsia="uk-UA"/>
        </w:rPr>
        <w:t>Форми</w:t>
      </w:r>
      <w:proofErr w:type="spellEnd"/>
      <w:r w:rsidR="0059422C">
        <w:rPr>
          <w:rFonts w:ascii="Times New Roman" w:eastAsia="Times New Roman" w:hAnsi="Times New Roman" w:cs="Times New Roman"/>
          <w:color w:val="000000"/>
          <w:sz w:val="28"/>
          <w:szCs w:val="28"/>
          <w:lang w:eastAsia="uk-UA"/>
        </w:rPr>
        <w:t xml:space="preserve"> </w:t>
      </w:r>
      <w:proofErr w:type="spellStart"/>
      <w:r w:rsidR="0059422C">
        <w:rPr>
          <w:rFonts w:ascii="Times New Roman" w:eastAsia="Times New Roman" w:hAnsi="Times New Roman" w:cs="Times New Roman"/>
          <w:color w:val="000000"/>
          <w:sz w:val="28"/>
          <w:szCs w:val="28"/>
          <w:lang w:eastAsia="uk-UA"/>
        </w:rPr>
        <w:t>співробітництва</w:t>
      </w:r>
      <w:proofErr w:type="spellEnd"/>
      <w:r w:rsidR="0059422C">
        <w:rPr>
          <w:rFonts w:ascii="Times New Roman" w:eastAsia="Times New Roman" w:hAnsi="Times New Roman" w:cs="Times New Roman"/>
          <w:color w:val="000000"/>
          <w:sz w:val="28"/>
          <w:szCs w:val="28"/>
          <w:lang w:eastAsia="uk-UA"/>
        </w:rPr>
        <w:t xml:space="preserve"> </w:t>
      </w:r>
      <w:proofErr w:type="spellStart"/>
      <w:r w:rsidR="0059422C">
        <w:rPr>
          <w:rFonts w:ascii="Times New Roman" w:eastAsia="Times New Roman" w:hAnsi="Times New Roman" w:cs="Times New Roman"/>
          <w:color w:val="000000"/>
          <w:sz w:val="28"/>
          <w:szCs w:val="28"/>
          <w:lang w:eastAsia="uk-UA"/>
        </w:rPr>
        <w:t>територіальних</w:t>
      </w:r>
      <w:proofErr w:type="spellEnd"/>
      <w:r w:rsidR="0059422C">
        <w:rPr>
          <w:rFonts w:ascii="Times New Roman" w:eastAsia="Times New Roman" w:hAnsi="Times New Roman" w:cs="Times New Roman"/>
          <w:color w:val="000000"/>
          <w:sz w:val="28"/>
          <w:szCs w:val="28"/>
          <w:lang w:eastAsia="uk-UA"/>
        </w:rPr>
        <w:t xml:space="preserve"> громад (</w:t>
      </w:r>
      <w:proofErr w:type="spellStart"/>
      <w:r w:rsidR="0059422C">
        <w:rPr>
          <w:rFonts w:ascii="Times New Roman" w:eastAsia="Times New Roman" w:hAnsi="Times New Roman" w:cs="Times New Roman"/>
          <w:color w:val="000000"/>
          <w:sz w:val="28"/>
          <w:szCs w:val="28"/>
          <w:lang w:eastAsia="uk-UA"/>
        </w:rPr>
        <w:t>розділ</w:t>
      </w:r>
      <w:proofErr w:type="spellEnd"/>
      <w:r w:rsidR="0059422C">
        <w:rPr>
          <w:rFonts w:ascii="Times New Roman" w:eastAsia="Times New Roman" w:hAnsi="Times New Roman" w:cs="Times New Roman"/>
          <w:color w:val="000000"/>
          <w:sz w:val="28"/>
          <w:szCs w:val="28"/>
          <w:lang w:eastAsia="uk-UA"/>
        </w:rPr>
        <w:t xml:space="preserve"> 3 Закону </w:t>
      </w:r>
      <w:proofErr w:type="spellStart"/>
      <w:r w:rsidR="0059422C">
        <w:rPr>
          <w:rFonts w:ascii="Times New Roman" w:eastAsia="Times New Roman" w:hAnsi="Times New Roman" w:cs="Times New Roman"/>
          <w:color w:val="000000"/>
          <w:sz w:val="28"/>
          <w:szCs w:val="28"/>
          <w:lang w:eastAsia="uk-UA"/>
        </w:rPr>
        <w:t>України</w:t>
      </w:r>
      <w:proofErr w:type="spellEnd"/>
      <w:r w:rsidR="0059422C">
        <w:rPr>
          <w:rFonts w:ascii="Times New Roman" w:eastAsia="Times New Roman" w:hAnsi="Times New Roman" w:cs="Times New Roman"/>
          <w:color w:val="000000"/>
          <w:sz w:val="28"/>
          <w:szCs w:val="28"/>
          <w:lang w:eastAsia="uk-UA"/>
        </w:rPr>
        <w:t xml:space="preserve"> «Про </w:t>
      </w:r>
      <w:proofErr w:type="spellStart"/>
      <w:r w:rsidR="0059422C">
        <w:rPr>
          <w:rFonts w:ascii="Times New Roman" w:eastAsia="Times New Roman" w:hAnsi="Times New Roman" w:cs="Times New Roman"/>
          <w:color w:val="000000"/>
          <w:sz w:val="28"/>
          <w:szCs w:val="28"/>
          <w:lang w:eastAsia="uk-UA"/>
        </w:rPr>
        <w:t>співробітництво</w:t>
      </w:r>
      <w:proofErr w:type="spellEnd"/>
      <w:r w:rsidR="0059422C">
        <w:rPr>
          <w:rFonts w:ascii="Times New Roman" w:eastAsia="Times New Roman" w:hAnsi="Times New Roman" w:cs="Times New Roman"/>
          <w:color w:val="000000"/>
          <w:sz w:val="28"/>
          <w:szCs w:val="28"/>
          <w:lang w:eastAsia="uk-UA"/>
        </w:rPr>
        <w:t xml:space="preserve"> </w:t>
      </w:r>
      <w:proofErr w:type="spellStart"/>
      <w:r w:rsidR="0059422C">
        <w:rPr>
          <w:rFonts w:ascii="Times New Roman" w:eastAsia="Times New Roman" w:hAnsi="Times New Roman" w:cs="Times New Roman"/>
          <w:color w:val="000000"/>
          <w:sz w:val="28"/>
          <w:szCs w:val="28"/>
          <w:lang w:eastAsia="uk-UA"/>
        </w:rPr>
        <w:t>територіальних</w:t>
      </w:r>
      <w:proofErr w:type="spellEnd"/>
      <w:r w:rsidR="0059422C">
        <w:rPr>
          <w:rFonts w:ascii="Times New Roman" w:eastAsia="Times New Roman" w:hAnsi="Times New Roman" w:cs="Times New Roman"/>
          <w:color w:val="000000"/>
          <w:sz w:val="28"/>
          <w:szCs w:val="28"/>
          <w:lang w:eastAsia="uk-UA"/>
        </w:rPr>
        <w:t xml:space="preserve"> громад»).</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00A76695">
        <w:rPr>
          <w:rFonts w:ascii="Times New Roman" w:eastAsia="Times New Roman" w:hAnsi="Times New Roman" w:cs="Times New Roman"/>
          <w:color w:val="000000"/>
          <w:sz w:val="28"/>
          <w:szCs w:val="28"/>
          <w:lang w:val="uk-UA" w:eastAsia="uk-UA"/>
        </w:rPr>
        <w:t xml:space="preserve"> </w:t>
      </w:r>
      <w:proofErr w:type="spellStart"/>
      <w:r w:rsidR="0059422C" w:rsidRPr="009E5301">
        <w:rPr>
          <w:rFonts w:ascii="Times New Roman" w:eastAsia="Times New Roman" w:hAnsi="Times New Roman" w:cs="Times New Roman"/>
          <w:color w:val="000000"/>
          <w:sz w:val="28"/>
          <w:szCs w:val="28"/>
          <w:lang w:eastAsia="uk-UA"/>
        </w:rPr>
        <w:t>Державний</w:t>
      </w:r>
      <w:proofErr w:type="spellEnd"/>
      <w:r w:rsidR="0059422C" w:rsidRPr="009E5301">
        <w:rPr>
          <w:rFonts w:ascii="Times New Roman" w:eastAsia="Times New Roman" w:hAnsi="Times New Roman" w:cs="Times New Roman"/>
          <w:color w:val="000000"/>
          <w:sz w:val="28"/>
          <w:szCs w:val="28"/>
          <w:lang w:eastAsia="uk-UA"/>
        </w:rPr>
        <w:t xml:space="preserve"> фонд </w:t>
      </w:r>
      <w:proofErr w:type="spellStart"/>
      <w:r w:rsidR="0059422C" w:rsidRPr="009E5301">
        <w:rPr>
          <w:rFonts w:ascii="Times New Roman" w:eastAsia="Times New Roman" w:hAnsi="Times New Roman" w:cs="Times New Roman"/>
          <w:color w:val="000000"/>
          <w:sz w:val="28"/>
          <w:szCs w:val="28"/>
          <w:lang w:eastAsia="uk-UA"/>
        </w:rPr>
        <w:t>регіонального</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розвитку</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стаття</w:t>
      </w:r>
      <w:proofErr w:type="spellEnd"/>
      <w:r w:rsidR="0059422C" w:rsidRPr="009E5301">
        <w:rPr>
          <w:rFonts w:ascii="Times New Roman" w:eastAsia="Times New Roman" w:hAnsi="Times New Roman" w:cs="Times New Roman"/>
          <w:color w:val="000000"/>
          <w:sz w:val="28"/>
          <w:szCs w:val="28"/>
          <w:lang w:eastAsia="uk-UA"/>
        </w:rPr>
        <w:t xml:space="preserve"> 24 Бюджетного кодекс</w:t>
      </w:r>
      <w:r w:rsidR="0059422C" w:rsidRPr="009E5301">
        <w:rPr>
          <w:rFonts w:ascii="Times New Roman" w:eastAsia="Times New Roman" w:hAnsi="Times New Roman" w:cs="Times New Roman"/>
          <w:color w:val="000000"/>
          <w:sz w:val="28"/>
          <w:szCs w:val="28"/>
          <w:lang w:val="uk-UA" w:eastAsia="uk-UA"/>
        </w:rPr>
        <w:t>у</w:t>
      </w:r>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України</w:t>
      </w:r>
      <w:proofErr w:type="spellEnd"/>
      <w:r w:rsidR="0059422C" w:rsidRPr="009E5301">
        <w:rPr>
          <w:rFonts w:ascii="Times New Roman" w:eastAsia="Times New Roman" w:hAnsi="Times New Roman" w:cs="Times New Roman"/>
          <w:color w:val="000000"/>
          <w:sz w:val="28"/>
          <w:szCs w:val="28"/>
          <w:lang w:eastAsia="uk-UA"/>
        </w:rPr>
        <w:t>)</w:t>
      </w:r>
      <w:r w:rsidR="0059422C" w:rsidRPr="009E5301">
        <w:rPr>
          <w:rFonts w:ascii="Times New Roman" w:eastAsia="Times New Roman" w:hAnsi="Times New Roman" w:cs="Times New Roman"/>
          <w:color w:val="000000"/>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3.</w:t>
      </w:r>
      <w:r w:rsidR="00A76695">
        <w:rPr>
          <w:rFonts w:ascii="Times New Roman" w:eastAsia="Times New Roman" w:hAnsi="Times New Roman" w:cs="Times New Roman"/>
          <w:color w:val="000000"/>
          <w:sz w:val="28"/>
          <w:szCs w:val="28"/>
          <w:lang w:val="uk-UA" w:eastAsia="uk-UA"/>
        </w:rPr>
        <w:t xml:space="preserve"> </w:t>
      </w:r>
      <w:r w:rsidR="0059422C" w:rsidRPr="009E5301">
        <w:rPr>
          <w:rFonts w:ascii="Times New Roman" w:eastAsia="Times New Roman" w:hAnsi="Times New Roman" w:cs="Times New Roman"/>
          <w:color w:val="000000"/>
          <w:sz w:val="28"/>
          <w:szCs w:val="28"/>
          <w:lang w:val="uk-UA" w:eastAsia="uk-UA"/>
        </w:rPr>
        <w:t>Порядок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w:t>
      </w:r>
      <w:r w:rsidR="00641BD9" w:rsidRPr="009E5301">
        <w:rPr>
          <w:rFonts w:ascii="Times New Roman" w:eastAsia="Times New Roman" w:hAnsi="Times New Roman" w:cs="Times New Roman"/>
          <w:color w:val="000000"/>
          <w:sz w:val="28"/>
          <w:szCs w:val="28"/>
          <w:lang w:val="uk-UA" w:eastAsia="uk-UA"/>
        </w:rPr>
        <w:t>п</w:t>
      </w:r>
      <w:r w:rsidR="0059422C" w:rsidRPr="009E5301">
        <w:rPr>
          <w:rFonts w:ascii="Times New Roman" w:eastAsia="Times New Roman" w:hAnsi="Times New Roman" w:cs="Times New Roman"/>
          <w:color w:val="000000"/>
          <w:sz w:val="28"/>
          <w:szCs w:val="28"/>
          <w:lang w:val="uk-UA" w:eastAsia="uk-UA"/>
        </w:rPr>
        <w:t xml:space="preserve">останова Кабінету Міністрів України </w:t>
      </w:r>
      <w:hyperlink r:id="rId12" w:anchor="n14" w:tgtFrame="_blank" w:history="1">
        <w:r w:rsidR="0059422C" w:rsidRPr="009E5301">
          <w:rPr>
            <w:rStyle w:val="a3"/>
            <w:rFonts w:ascii="Times New Roman" w:eastAsia="Times New Roman" w:hAnsi="Times New Roman" w:cs="Times New Roman"/>
            <w:color w:val="000000"/>
            <w:sz w:val="28"/>
            <w:szCs w:val="28"/>
            <w:u w:val="none"/>
            <w:lang w:val="uk-UA" w:eastAsia="uk-UA"/>
          </w:rPr>
          <w:t xml:space="preserve">від </w:t>
        </w:r>
        <w:r w:rsidR="00887D40" w:rsidRPr="009E5301">
          <w:rPr>
            <w:rStyle w:val="a3"/>
            <w:rFonts w:ascii="Times New Roman" w:eastAsia="Times New Roman" w:hAnsi="Times New Roman" w:cs="Times New Roman"/>
            <w:color w:val="000000"/>
            <w:sz w:val="28"/>
            <w:szCs w:val="28"/>
            <w:u w:val="none"/>
            <w:lang w:val="uk-UA" w:eastAsia="uk-UA"/>
          </w:rPr>
          <w:t>18</w:t>
        </w:r>
        <w:r w:rsidR="00C92F89" w:rsidRPr="009E5301">
          <w:rPr>
            <w:rStyle w:val="a3"/>
            <w:rFonts w:ascii="Times New Roman" w:eastAsia="Times New Roman" w:hAnsi="Times New Roman" w:cs="Times New Roman"/>
            <w:color w:val="000000"/>
            <w:sz w:val="28"/>
            <w:szCs w:val="28"/>
            <w:u w:val="none"/>
            <w:lang w:val="uk-UA" w:eastAsia="uk-UA"/>
          </w:rPr>
          <w:t>.0</w:t>
        </w:r>
        <w:r w:rsidR="00887D40" w:rsidRPr="009E5301">
          <w:rPr>
            <w:rStyle w:val="a3"/>
            <w:rFonts w:ascii="Times New Roman" w:eastAsia="Times New Roman" w:hAnsi="Times New Roman" w:cs="Times New Roman"/>
            <w:color w:val="000000"/>
            <w:sz w:val="28"/>
            <w:szCs w:val="28"/>
            <w:u w:val="none"/>
            <w:lang w:val="uk-UA" w:eastAsia="uk-UA"/>
          </w:rPr>
          <w:t>3</w:t>
        </w:r>
        <w:r w:rsidR="00C92F89" w:rsidRPr="009E5301">
          <w:rPr>
            <w:rStyle w:val="a3"/>
            <w:rFonts w:ascii="Times New Roman" w:eastAsia="Times New Roman" w:hAnsi="Times New Roman" w:cs="Times New Roman"/>
            <w:color w:val="000000"/>
            <w:sz w:val="28"/>
            <w:szCs w:val="28"/>
            <w:u w:val="none"/>
            <w:lang w:val="uk-UA" w:eastAsia="uk-UA"/>
          </w:rPr>
          <w:t>.</w:t>
        </w:r>
        <w:r w:rsidR="00887D40" w:rsidRPr="009E5301">
          <w:rPr>
            <w:rStyle w:val="a3"/>
            <w:rFonts w:ascii="Times New Roman" w:eastAsia="Times New Roman" w:hAnsi="Times New Roman" w:cs="Times New Roman"/>
            <w:color w:val="000000"/>
            <w:sz w:val="28"/>
            <w:szCs w:val="28"/>
            <w:u w:val="none"/>
            <w:lang w:val="uk-UA" w:eastAsia="uk-UA"/>
          </w:rPr>
          <w:t>2015</w:t>
        </w:r>
        <w:r w:rsidR="00C92F89" w:rsidRPr="009E5301">
          <w:rPr>
            <w:rStyle w:val="a3"/>
            <w:rFonts w:ascii="Times New Roman" w:eastAsia="Times New Roman" w:hAnsi="Times New Roman" w:cs="Times New Roman"/>
            <w:color w:val="000000"/>
            <w:sz w:val="28"/>
            <w:szCs w:val="28"/>
            <w:u w:val="none"/>
            <w:lang w:val="uk-UA" w:eastAsia="uk-UA"/>
          </w:rPr>
          <w:t xml:space="preserve"> </w:t>
        </w:r>
        <w:r w:rsidR="0059422C" w:rsidRPr="009E5301">
          <w:rPr>
            <w:rStyle w:val="a3"/>
            <w:rFonts w:ascii="Times New Roman" w:eastAsia="Times New Roman" w:hAnsi="Times New Roman" w:cs="Times New Roman"/>
            <w:color w:val="000000"/>
            <w:sz w:val="28"/>
            <w:szCs w:val="28"/>
            <w:u w:val="none"/>
            <w:lang w:val="uk-UA" w:eastAsia="uk-UA"/>
          </w:rPr>
          <w:t xml:space="preserve">№ </w:t>
        </w:r>
      </w:hyperlink>
      <w:r w:rsidR="00887D40" w:rsidRPr="009E5301">
        <w:rPr>
          <w:rFonts w:ascii="Times New Roman" w:hAnsi="Times New Roman" w:cs="Times New Roman"/>
          <w:sz w:val="28"/>
          <w:szCs w:val="28"/>
          <w:lang w:val="uk-UA"/>
        </w:rPr>
        <w:t>196 «Деякі питання державного фонду регіонального розвитку»</w:t>
      </w:r>
      <w:r w:rsidR="0059422C" w:rsidRPr="009E5301">
        <w:rPr>
          <w:rFonts w:ascii="Times New Roman" w:eastAsia="Times New Roman" w:hAnsi="Times New Roman" w:cs="Times New Roman"/>
          <w:color w:val="000000"/>
          <w:sz w:val="28"/>
          <w:szCs w:val="28"/>
          <w:lang w:val="uk-UA" w:eastAsia="uk-UA"/>
        </w:rPr>
        <w:t>)</w:t>
      </w:r>
      <w:r w:rsidR="00C92F89" w:rsidRPr="009E5301">
        <w:rPr>
          <w:rFonts w:ascii="Times New Roman" w:eastAsia="Times New Roman" w:hAnsi="Times New Roman" w:cs="Times New Roman"/>
          <w:color w:val="000000"/>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r w:rsidR="00A76695">
        <w:rPr>
          <w:rFonts w:ascii="Times New Roman" w:eastAsia="Times New Roman" w:hAnsi="Times New Roman" w:cs="Times New Roman"/>
          <w:color w:val="000000"/>
          <w:sz w:val="28"/>
          <w:szCs w:val="28"/>
          <w:lang w:val="uk-UA" w:eastAsia="uk-UA"/>
        </w:rPr>
        <w:t xml:space="preserve"> </w:t>
      </w:r>
      <w:proofErr w:type="spellStart"/>
      <w:r w:rsidR="0059422C" w:rsidRPr="009E5301">
        <w:rPr>
          <w:rFonts w:ascii="Times New Roman" w:eastAsia="Times New Roman" w:hAnsi="Times New Roman" w:cs="Times New Roman"/>
          <w:color w:val="000000"/>
          <w:sz w:val="28"/>
          <w:szCs w:val="28"/>
          <w:lang w:eastAsia="uk-UA"/>
        </w:rPr>
        <w:t>Документи</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що</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визначають</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державну</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регіональну</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політику</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розділ</w:t>
      </w:r>
      <w:proofErr w:type="spellEnd"/>
      <w:r w:rsidR="0059422C" w:rsidRPr="009E5301">
        <w:rPr>
          <w:rFonts w:ascii="Times New Roman" w:eastAsia="Times New Roman" w:hAnsi="Times New Roman" w:cs="Times New Roman"/>
          <w:color w:val="000000"/>
          <w:sz w:val="28"/>
          <w:szCs w:val="28"/>
          <w:lang w:eastAsia="uk-UA"/>
        </w:rPr>
        <w:t xml:space="preserve"> 2 Закону </w:t>
      </w:r>
      <w:proofErr w:type="spellStart"/>
      <w:r w:rsidR="0059422C" w:rsidRPr="009E5301">
        <w:rPr>
          <w:rFonts w:ascii="Times New Roman" w:eastAsia="Times New Roman" w:hAnsi="Times New Roman" w:cs="Times New Roman"/>
          <w:color w:val="000000"/>
          <w:sz w:val="28"/>
          <w:szCs w:val="28"/>
          <w:lang w:eastAsia="uk-UA"/>
        </w:rPr>
        <w:t>України</w:t>
      </w:r>
      <w:proofErr w:type="spellEnd"/>
      <w:r w:rsidR="0059422C" w:rsidRPr="009E5301">
        <w:rPr>
          <w:rFonts w:ascii="Times New Roman" w:eastAsia="Times New Roman" w:hAnsi="Times New Roman" w:cs="Times New Roman"/>
          <w:color w:val="000000"/>
          <w:sz w:val="28"/>
          <w:szCs w:val="28"/>
          <w:lang w:eastAsia="uk-UA"/>
        </w:rPr>
        <w:t xml:space="preserve"> «Про засади </w:t>
      </w:r>
      <w:proofErr w:type="spellStart"/>
      <w:r w:rsidR="0059422C" w:rsidRPr="009E5301">
        <w:rPr>
          <w:rFonts w:ascii="Times New Roman" w:eastAsia="Times New Roman" w:hAnsi="Times New Roman" w:cs="Times New Roman"/>
          <w:color w:val="000000"/>
          <w:sz w:val="28"/>
          <w:szCs w:val="28"/>
          <w:lang w:eastAsia="uk-UA"/>
        </w:rPr>
        <w:t>державної</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регіональної</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політики</w:t>
      </w:r>
      <w:proofErr w:type="spellEnd"/>
      <w:r w:rsidR="0059422C" w:rsidRPr="009E5301">
        <w:rPr>
          <w:rFonts w:ascii="Times New Roman" w:eastAsia="Times New Roman" w:hAnsi="Times New Roman" w:cs="Times New Roman"/>
          <w:color w:val="000000"/>
          <w:sz w:val="28"/>
          <w:szCs w:val="28"/>
          <w:lang w:eastAsia="uk-UA"/>
        </w:rPr>
        <w:t>»)</w:t>
      </w:r>
      <w:r w:rsidR="00C92F89" w:rsidRPr="009E5301">
        <w:rPr>
          <w:rFonts w:ascii="Times New Roman" w:eastAsia="Times New Roman" w:hAnsi="Times New Roman" w:cs="Times New Roman"/>
          <w:color w:val="000000"/>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5.</w:t>
      </w:r>
      <w:r w:rsidR="00A76695">
        <w:rPr>
          <w:rFonts w:ascii="Times New Roman" w:eastAsia="Times New Roman" w:hAnsi="Times New Roman" w:cs="Times New Roman"/>
          <w:color w:val="000000"/>
          <w:sz w:val="28"/>
          <w:szCs w:val="28"/>
          <w:lang w:val="uk-UA" w:eastAsia="uk-UA"/>
        </w:rPr>
        <w:t xml:space="preserve"> </w:t>
      </w:r>
      <w:proofErr w:type="spellStart"/>
      <w:r w:rsidR="0059422C" w:rsidRPr="009E5301">
        <w:rPr>
          <w:rFonts w:ascii="Times New Roman" w:eastAsia="Times New Roman" w:hAnsi="Times New Roman" w:cs="Times New Roman"/>
          <w:sz w:val="28"/>
          <w:szCs w:val="28"/>
          <w:lang w:eastAsia="uk-UA"/>
        </w:rPr>
        <w:t>Повноваження</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районних</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міських</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селищних</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сільських</w:t>
      </w:r>
      <w:proofErr w:type="spellEnd"/>
      <w:r w:rsidR="0059422C" w:rsidRPr="009E5301">
        <w:rPr>
          <w:rFonts w:ascii="Times New Roman" w:eastAsia="Times New Roman" w:hAnsi="Times New Roman" w:cs="Times New Roman"/>
          <w:sz w:val="28"/>
          <w:szCs w:val="28"/>
          <w:lang w:eastAsia="uk-UA"/>
        </w:rPr>
        <w:t xml:space="preserve"> рад у </w:t>
      </w:r>
      <w:proofErr w:type="spellStart"/>
      <w:r w:rsidR="0059422C" w:rsidRPr="009E5301">
        <w:rPr>
          <w:rFonts w:ascii="Times New Roman" w:eastAsia="Times New Roman" w:hAnsi="Times New Roman" w:cs="Times New Roman"/>
          <w:sz w:val="28"/>
          <w:szCs w:val="28"/>
          <w:lang w:eastAsia="uk-UA"/>
        </w:rPr>
        <w:t>сфері</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державної</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регіональної</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політики</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стаття</w:t>
      </w:r>
      <w:proofErr w:type="spellEnd"/>
      <w:r w:rsidR="0059422C" w:rsidRPr="009E5301">
        <w:rPr>
          <w:rFonts w:ascii="Times New Roman" w:eastAsia="Times New Roman" w:hAnsi="Times New Roman" w:cs="Times New Roman"/>
          <w:sz w:val="28"/>
          <w:szCs w:val="28"/>
          <w:lang w:eastAsia="uk-UA"/>
        </w:rPr>
        <w:t xml:space="preserve"> 16 Закону </w:t>
      </w:r>
      <w:proofErr w:type="spellStart"/>
      <w:r w:rsidR="0059422C" w:rsidRPr="009E5301">
        <w:rPr>
          <w:rFonts w:ascii="Times New Roman" w:eastAsia="Times New Roman" w:hAnsi="Times New Roman" w:cs="Times New Roman"/>
          <w:sz w:val="28"/>
          <w:szCs w:val="28"/>
          <w:lang w:eastAsia="uk-UA"/>
        </w:rPr>
        <w:t>України</w:t>
      </w:r>
      <w:proofErr w:type="spellEnd"/>
      <w:r w:rsidR="0059422C" w:rsidRPr="009E5301">
        <w:rPr>
          <w:rFonts w:ascii="Times New Roman" w:eastAsia="Times New Roman" w:hAnsi="Times New Roman" w:cs="Times New Roman"/>
          <w:sz w:val="28"/>
          <w:szCs w:val="28"/>
          <w:lang w:eastAsia="uk-UA"/>
        </w:rPr>
        <w:t xml:space="preserve"> «Про засади </w:t>
      </w:r>
      <w:proofErr w:type="spellStart"/>
      <w:r w:rsidR="0059422C" w:rsidRPr="009E5301">
        <w:rPr>
          <w:rFonts w:ascii="Times New Roman" w:eastAsia="Times New Roman" w:hAnsi="Times New Roman" w:cs="Times New Roman"/>
          <w:sz w:val="28"/>
          <w:szCs w:val="28"/>
          <w:lang w:eastAsia="uk-UA"/>
        </w:rPr>
        <w:t>державної</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регіональної</w:t>
      </w:r>
      <w:proofErr w:type="spellEnd"/>
      <w:r w:rsidR="0059422C" w:rsidRPr="009E5301">
        <w:rPr>
          <w:rFonts w:ascii="Times New Roman" w:eastAsia="Times New Roman" w:hAnsi="Times New Roman" w:cs="Times New Roman"/>
          <w:sz w:val="28"/>
          <w:szCs w:val="28"/>
          <w:lang w:eastAsia="uk-UA"/>
        </w:rPr>
        <w:t xml:space="preserve"> </w:t>
      </w:r>
      <w:proofErr w:type="spellStart"/>
      <w:r w:rsidR="0059422C" w:rsidRPr="009E5301">
        <w:rPr>
          <w:rFonts w:ascii="Times New Roman" w:eastAsia="Times New Roman" w:hAnsi="Times New Roman" w:cs="Times New Roman"/>
          <w:sz w:val="28"/>
          <w:szCs w:val="28"/>
          <w:lang w:eastAsia="uk-UA"/>
        </w:rPr>
        <w:t>політики</w:t>
      </w:r>
      <w:proofErr w:type="spellEnd"/>
      <w:r w:rsidR="0059422C" w:rsidRPr="009E5301">
        <w:rPr>
          <w:rFonts w:ascii="Times New Roman" w:eastAsia="Times New Roman" w:hAnsi="Times New Roman" w:cs="Times New Roman"/>
          <w:sz w:val="28"/>
          <w:szCs w:val="28"/>
          <w:lang w:eastAsia="uk-UA"/>
        </w:rPr>
        <w:t>»)</w:t>
      </w:r>
      <w:r w:rsidR="00C92F89" w:rsidRPr="009E5301">
        <w:rPr>
          <w:rFonts w:ascii="Times New Roman" w:eastAsia="Times New Roman" w:hAnsi="Times New Roman" w:cs="Times New Roman"/>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6.</w:t>
      </w:r>
      <w:r w:rsidR="00A76695">
        <w:rPr>
          <w:rFonts w:ascii="Times New Roman" w:eastAsia="Times New Roman" w:hAnsi="Times New Roman" w:cs="Times New Roman"/>
          <w:sz w:val="28"/>
          <w:szCs w:val="28"/>
          <w:lang w:val="uk-UA" w:eastAsia="uk-UA"/>
        </w:rPr>
        <w:t xml:space="preserve"> </w:t>
      </w:r>
      <w:proofErr w:type="spellStart"/>
      <w:r w:rsidR="0059422C" w:rsidRPr="009E5301">
        <w:rPr>
          <w:rFonts w:ascii="Times New Roman" w:eastAsia="Times New Roman" w:hAnsi="Times New Roman" w:cs="Times New Roman"/>
          <w:color w:val="000000"/>
          <w:sz w:val="28"/>
          <w:szCs w:val="28"/>
          <w:lang w:eastAsia="uk-UA"/>
        </w:rPr>
        <w:t>Проекти</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програми</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транскордонного</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співробітництва</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розділ</w:t>
      </w:r>
      <w:proofErr w:type="spellEnd"/>
      <w:r w:rsidR="0059422C" w:rsidRPr="009E5301">
        <w:rPr>
          <w:rFonts w:ascii="Times New Roman" w:eastAsia="Times New Roman" w:hAnsi="Times New Roman" w:cs="Times New Roman"/>
          <w:color w:val="000000"/>
          <w:sz w:val="28"/>
          <w:szCs w:val="28"/>
          <w:lang w:eastAsia="uk-UA"/>
        </w:rPr>
        <w:t xml:space="preserve"> 1 Закон</w:t>
      </w:r>
      <w:r w:rsidR="00C92F89" w:rsidRPr="009E5301">
        <w:rPr>
          <w:rFonts w:ascii="Times New Roman" w:eastAsia="Times New Roman" w:hAnsi="Times New Roman" w:cs="Times New Roman"/>
          <w:color w:val="000000"/>
          <w:sz w:val="28"/>
          <w:szCs w:val="28"/>
          <w:lang w:val="uk-UA" w:eastAsia="uk-UA"/>
        </w:rPr>
        <w:t>у</w:t>
      </w:r>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України</w:t>
      </w:r>
      <w:proofErr w:type="spellEnd"/>
      <w:r w:rsidR="0059422C" w:rsidRPr="009E5301">
        <w:rPr>
          <w:rFonts w:ascii="Times New Roman" w:eastAsia="Times New Roman" w:hAnsi="Times New Roman" w:cs="Times New Roman"/>
          <w:color w:val="000000"/>
          <w:sz w:val="28"/>
          <w:szCs w:val="28"/>
          <w:lang w:eastAsia="uk-UA"/>
        </w:rPr>
        <w:t xml:space="preserve"> «Про </w:t>
      </w:r>
      <w:proofErr w:type="spellStart"/>
      <w:r w:rsidR="0059422C" w:rsidRPr="009E5301">
        <w:rPr>
          <w:rFonts w:ascii="Times New Roman" w:eastAsia="Times New Roman" w:hAnsi="Times New Roman" w:cs="Times New Roman"/>
          <w:color w:val="000000"/>
          <w:sz w:val="28"/>
          <w:szCs w:val="28"/>
          <w:lang w:eastAsia="uk-UA"/>
        </w:rPr>
        <w:t>транскордонне</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співробітництво</w:t>
      </w:r>
      <w:proofErr w:type="spellEnd"/>
      <w:r w:rsidR="0059422C" w:rsidRPr="009E5301">
        <w:rPr>
          <w:rFonts w:ascii="Times New Roman" w:eastAsia="Times New Roman" w:hAnsi="Times New Roman" w:cs="Times New Roman"/>
          <w:color w:val="000000"/>
          <w:sz w:val="28"/>
          <w:szCs w:val="28"/>
          <w:lang w:eastAsia="uk-UA"/>
        </w:rPr>
        <w:t>»)</w:t>
      </w:r>
      <w:r w:rsidR="00C92F89" w:rsidRPr="009E5301">
        <w:rPr>
          <w:rFonts w:ascii="Times New Roman" w:eastAsia="Times New Roman" w:hAnsi="Times New Roman" w:cs="Times New Roman"/>
          <w:color w:val="000000"/>
          <w:sz w:val="28"/>
          <w:szCs w:val="28"/>
          <w:lang w:val="uk-UA" w:eastAsia="uk-UA"/>
        </w:rPr>
        <w:t>.</w:t>
      </w:r>
      <w:bookmarkStart w:id="4" w:name="n3"/>
      <w:bookmarkEnd w:id="4"/>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w:t>
      </w:r>
      <w:r w:rsidR="00A76695">
        <w:rPr>
          <w:rFonts w:ascii="Times New Roman" w:eastAsia="Times New Roman" w:hAnsi="Times New Roman" w:cs="Times New Roman"/>
          <w:color w:val="000000"/>
          <w:sz w:val="28"/>
          <w:szCs w:val="28"/>
          <w:lang w:val="uk-UA" w:eastAsia="uk-UA"/>
        </w:rPr>
        <w:t xml:space="preserve"> </w:t>
      </w:r>
      <w:proofErr w:type="spellStart"/>
      <w:r w:rsidR="0059422C" w:rsidRPr="009E5301">
        <w:rPr>
          <w:rFonts w:ascii="Times New Roman" w:eastAsia="Times New Roman" w:hAnsi="Times New Roman" w:cs="Times New Roman"/>
          <w:color w:val="000000"/>
          <w:sz w:val="28"/>
          <w:szCs w:val="28"/>
          <w:lang w:eastAsia="uk-UA"/>
        </w:rPr>
        <w:t>Основні</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завдання</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Міністерства</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розвитку</w:t>
      </w:r>
      <w:proofErr w:type="spellEnd"/>
      <w:r w:rsidR="0059422C" w:rsidRPr="009E5301">
        <w:rPr>
          <w:rFonts w:ascii="Times New Roman" w:eastAsia="Times New Roman" w:hAnsi="Times New Roman" w:cs="Times New Roman"/>
          <w:color w:val="000000"/>
          <w:sz w:val="28"/>
          <w:szCs w:val="28"/>
          <w:lang w:eastAsia="uk-UA"/>
        </w:rPr>
        <w:t xml:space="preserve"> громад та </w:t>
      </w:r>
      <w:proofErr w:type="spellStart"/>
      <w:r w:rsidR="0059422C" w:rsidRPr="009E5301">
        <w:rPr>
          <w:rFonts w:ascii="Times New Roman" w:eastAsia="Times New Roman" w:hAnsi="Times New Roman" w:cs="Times New Roman"/>
          <w:color w:val="000000"/>
          <w:sz w:val="28"/>
          <w:szCs w:val="28"/>
          <w:lang w:eastAsia="uk-UA"/>
        </w:rPr>
        <w:t>територій</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України</w:t>
      </w:r>
      <w:proofErr w:type="spellEnd"/>
      <w:r w:rsidR="0059422C" w:rsidRPr="009E5301">
        <w:rPr>
          <w:rFonts w:ascii="Times New Roman" w:eastAsia="Times New Roman" w:hAnsi="Times New Roman" w:cs="Times New Roman"/>
          <w:color w:val="000000"/>
          <w:sz w:val="28"/>
          <w:szCs w:val="28"/>
          <w:lang w:eastAsia="uk-UA"/>
        </w:rPr>
        <w:t xml:space="preserve"> (</w:t>
      </w:r>
      <w:r w:rsidR="00395EA2" w:rsidRPr="009E5301">
        <w:rPr>
          <w:rFonts w:ascii="Times New Roman" w:eastAsia="Times New Roman" w:hAnsi="Times New Roman" w:cs="Times New Roman"/>
          <w:color w:val="000000"/>
          <w:sz w:val="28"/>
          <w:szCs w:val="28"/>
          <w:lang w:val="uk-UA" w:eastAsia="uk-UA"/>
        </w:rPr>
        <w:t xml:space="preserve">Положення про Міністерство </w:t>
      </w:r>
      <w:proofErr w:type="spellStart"/>
      <w:r w:rsidR="00395EA2" w:rsidRPr="009E5301">
        <w:rPr>
          <w:rFonts w:ascii="Times New Roman" w:eastAsia="Times New Roman" w:hAnsi="Times New Roman" w:cs="Times New Roman"/>
          <w:color w:val="000000"/>
          <w:sz w:val="28"/>
          <w:szCs w:val="28"/>
          <w:lang w:eastAsia="uk-UA"/>
        </w:rPr>
        <w:t>розвитку</w:t>
      </w:r>
      <w:proofErr w:type="spellEnd"/>
      <w:r w:rsidR="00395EA2" w:rsidRPr="009E5301">
        <w:rPr>
          <w:rFonts w:ascii="Times New Roman" w:eastAsia="Times New Roman" w:hAnsi="Times New Roman" w:cs="Times New Roman"/>
          <w:color w:val="000000"/>
          <w:sz w:val="28"/>
          <w:szCs w:val="28"/>
          <w:lang w:eastAsia="uk-UA"/>
        </w:rPr>
        <w:t xml:space="preserve"> громад та </w:t>
      </w:r>
      <w:proofErr w:type="spellStart"/>
      <w:r w:rsidR="00395EA2" w:rsidRPr="009E5301">
        <w:rPr>
          <w:rFonts w:ascii="Times New Roman" w:eastAsia="Times New Roman" w:hAnsi="Times New Roman" w:cs="Times New Roman"/>
          <w:color w:val="000000"/>
          <w:sz w:val="28"/>
          <w:szCs w:val="28"/>
          <w:lang w:eastAsia="uk-UA"/>
        </w:rPr>
        <w:t>територій</w:t>
      </w:r>
      <w:proofErr w:type="spellEnd"/>
      <w:r w:rsidR="00395EA2" w:rsidRPr="009E5301">
        <w:rPr>
          <w:rFonts w:ascii="Times New Roman" w:eastAsia="Times New Roman" w:hAnsi="Times New Roman" w:cs="Times New Roman"/>
          <w:color w:val="000000"/>
          <w:sz w:val="28"/>
          <w:szCs w:val="28"/>
          <w:lang w:eastAsia="uk-UA"/>
        </w:rPr>
        <w:t xml:space="preserve"> </w:t>
      </w:r>
      <w:proofErr w:type="spellStart"/>
      <w:r w:rsidR="00395EA2" w:rsidRPr="009E5301">
        <w:rPr>
          <w:rFonts w:ascii="Times New Roman" w:eastAsia="Times New Roman" w:hAnsi="Times New Roman" w:cs="Times New Roman"/>
          <w:color w:val="000000"/>
          <w:sz w:val="28"/>
          <w:szCs w:val="28"/>
          <w:lang w:eastAsia="uk-UA"/>
        </w:rPr>
        <w:t>України</w:t>
      </w:r>
      <w:proofErr w:type="spellEnd"/>
      <w:r w:rsidR="00395EA2" w:rsidRPr="009E5301">
        <w:rPr>
          <w:rFonts w:ascii="Times New Roman" w:eastAsia="Times New Roman" w:hAnsi="Times New Roman" w:cs="Times New Roman"/>
          <w:color w:val="000000"/>
          <w:sz w:val="28"/>
          <w:szCs w:val="28"/>
          <w:lang w:val="uk-UA" w:eastAsia="uk-UA"/>
        </w:rPr>
        <w:t xml:space="preserve">, затверджене </w:t>
      </w:r>
      <w:r w:rsidR="0059422C" w:rsidRPr="009E5301">
        <w:rPr>
          <w:rFonts w:ascii="Times New Roman" w:eastAsia="Times New Roman" w:hAnsi="Times New Roman" w:cs="Times New Roman"/>
          <w:color w:val="000000"/>
          <w:sz w:val="28"/>
          <w:szCs w:val="28"/>
          <w:lang w:eastAsia="uk-UA"/>
        </w:rPr>
        <w:t>постанов</w:t>
      </w:r>
      <w:proofErr w:type="spellStart"/>
      <w:r w:rsidR="00E4540E" w:rsidRPr="009E5301">
        <w:rPr>
          <w:rFonts w:ascii="Times New Roman" w:eastAsia="Times New Roman" w:hAnsi="Times New Roman" w:cs="Times New Roman"/>
          <w:color w:val="000000"/>
          <w:sz w:val="28"/>
          <w:szCs w:val="28"/>
          <w:lang w:val="uk-UA" w:eastAsia="uk-UA"/>
        </w:rPr>
        <w:t>ою</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Кабінету</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Міністрів</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України</w:t>
      </w:r>
      <w:proofErr w:type="spellEnd"/>
      <w:r w:rsidR="0059422C" w:rsidRPr="009E5301">
        <w:rPr>
          <w:rFonts w:ascii="Times New Roman" w:eastAsia="Times New Roman" w:hAnsi="Times New Roman" w:cs="Times New Roman"/>
          <w:color w:val="000000"/>
          <w:sz w:val="28"/>
          <w:szCs w:val="28"/>
          <w:lang w:eastAsia="uk-UA"/>
        </w:rPr>
        <w:t xml:space="preserve"> </w:t>
      </w:r>
      <w:proofErr w:type="spellStart"/>
      <w:r w:rsidR="0059422C" w:rsidRPr="009E5301">
        <w:rPr>
          <w:rFonts w:ascii="Times New Roman" w:eastAsia="Times New Roman" w:hAnsi="Times New Roman" w:cs="Times New Roman"/>
          <w:color w:val="000000"/>
          <w:sz w:val="28"/>
          <w:szCs w:val="28"/>
          <w:lang w:eastAsia="uk-UA"/>
        </w:rPr>
        <w:t>від</w:t>
      </w:r>
      <w:proofErr w:type="spellEnd"/>
      <w:r w:rsidR="0059422C" w:rsidRPr="009E5301">
        <w:rPr>
          <w:rFonts w:ascii="Times New Roman" w:eastAsia="Times New Roman" w:hAnsi="Times New Roman" w:cs="Times New Roman"/>
          <w:color w:val="000000"/>
          <w:sz w:val="28"/>
          <w:szCs w:val="28"/>
          <w:lang w:eastAsia="uk-UA"/>
        </w:rPr>
        <w:t xml:space="preserve"> </w:t>
      </w:r>
      <w:r w:rsidR="00E4540E" w:rsidRPr="009E5301">
        <w:rPr>
          <w:rFonts w:ascii="Times New Roman" w:eastAsia="Times New Roman" w:hAnsi="Times New Roman" w:cs="Times New Roman"/>
          <w:color w:val="000000"/>
          <w:sz w:val="28"/>
          <w:szCs w:val="28"/>
          <w:lang w:val="uk-UA" w:eastAsia="uk-UA"/>
        </w:rPr>
        <w:t>30</w:t>
      </w:r>
      <w:r w:rsidR="00C92F89" w:rsidRPr="009E5301">
        <w:rPr>
          <w:rFonts w:ascii="Times New Roman" w:eastAsia="Times New Roman" w:hAnsi="Times New Roman" w:cs="Times New Roman"/>
          <w:color w:val="000000"/>
          <w:sz w:val="28"/>
          <w:szCs w:val="28"/>
          <w:lang w:val="uk-UA" w:eastAsia="uk-UA"/>
        </w:rPr>
        <w:t>.0</w:t>
      </w:r>
      <w:r w:rsidR="00E4540E" w:rsidRPr="009E5301">
        <w:rPr>
          <w:rFonts w:ascii="Times New Roman" w:eastAsia="Times New Roman" w:hAnsi="Times New Roman" w:cs="Times New Roman"/>
          <w:color w:val="000000"/>
          <w:sz w:val="28"/>
          <w:szCs w:val="28"/>
          <w:lang w:val="uk-UA" w:eastAsia="uk-UA"/>
        </w:rPr>
        <w:t>4</w:t>
      </w:r>
      <w:r w:rsidR="00C92F89" w:rsidRPr="009E5301">
        <w:rPr>
          <w:rFonts w:ascii="Times New Roman" w:eastAsia="Times New Roman" w:hAnsi="Times New Roman" w:cs="Times New Roman"/>
          <w:color w:val="000000"/>
          <w:sz w:val="28"/>
          <w:szCs w:val="28"/>
          <w:lang w:val="uk-UA" w:eastAsia="uk-UA"/>
        </w:rPr>
        <w:t>.</w:t>
      </w:r>
      <w:r w:rsidR="0059422C" w:rsidRPr="009E5301">
        <w:rPr>
          <w:rFonts w:ascii="Times New Roman" w:eastAsia="Times New Roman" w:hAnsi="Times New Roman" w:cs="Times New Roman"/>
          <w:color w:val="000000"/>
          <w:sz w:val="28"/>
          <w:szCs w:val="28"/>
          <w:lang w:eastAsia="uk-UA"/>
        </w:rPr>
        <w:t>201</w:t>
      </w:r>
      <w:r w:rsidR="00E4540E" w:rsidRPr="009E5301">
        <w:rPr>
          <w:rFonts w:ascii="Times New Roman" w:eastAsia="Times New Roman" w:hAnsi="Times New Roman" w:cs="Times New Roman"/>
          <w:color w:val="000000"/>
          <w:sz w:val="28"/>
          <w:szCs w:val="28"/>
          <w:lang w:val="uk-UA" w:eastAsia="uk-UA"/>
        </w:rPr>
        <w:t>4</w:t>
      </w:r>
      <w:r w:rsidR="0059422C" w:rsidRPr="009E5301">
        <w:rPr>
          <w:rFonts w:ascii="Times New Roman" w:eastAsia="Times New Roman" w:hAnsi="Times New Roman" w:cs="Times New Roman"/>
          <w:color w:val="000000"/>
          <w:sz w:val="28"/>
          <w:szCs w:val="28"/>
          <w:lang w:eastAsia="uk-UA"/>
        </w:rPr>
        <w:t xml:space="preserve"> N </w:t>
      </w:r>
      <w:r w:rsidR="00E4540E" w:rsidRPr="009E5301">
        <w:rPr>
          <w:rFonts w:ascii="Times New Roman" w:eastAsia="Times New Roman" w:hAnsi="Times New Roman" w:cs="Times New Roman"/>
          <w:color w:val="000000"/>
          <w:sz w:val="28"/>
          <w:szCs w:val="28"/>
          <w:lang w:val="uk-UA" w:eastAsia="uk-UA"/>
        </w:rPr>
        <w:t xml:space="preserve">197 (в редакції </w:t>
      </w:r>
      <w:proofErr w:type="gramStart"/>
      <w:r w:rsidR="00E4540E" w:rsidRPr="009E5301">
        <w:rPr>
          <w:rFonts w:ascii="Times New Roman" w:eastAsia="Times New Roman" w:hAnsi="Times New Roman" w:cs="Times New Roman"/>
          <w:color w:val="000000"/>
          <w:sz w:val="28"/>
          <w:szCs w:val="28"/>
          <w:lang w:val="uk-UA" w:eastAsia="uk-UA"/>
        </w:rPr>
        <w:t xml:space="preserve">постанови  </w:t>
      </w:r>
      <w:proofErr w:type="spellStart"/>
      <w:r w:rsidR="00E4540E" w:rsidRPr="009E5301">
        <w:rPr>
          <w:rFonts w:ascii="Times New Roman" w:eastAsia="Times New Roman" w:hAnsi="Times New Roman" w:cs="Times New Roman"/>
          <w:color w:val="000000"/>
          <w:sz w:val="28"/>
          <w:szCs w:val="28"/>
          <w:lang w:eastAsia="uk-UA"/>
        </w:rPr>
        <w:t>Кабінету</w:t>
      </w:r>
      <w:proofErr w:type="spellEnd"/>
      <w:proofErr w:type="gramEnd"/>
      <w:r w:rsidR="00E4540E" w:rsidRPr="009E5301">
        <w:rPr>
          <w:rFonts w:ascii="Times New Roman" w:eastAsia="Times New Roman" w:hAnsi="Times New Roman" w:cs="Times New Roman"/>
          <w:color w:val="000000"/>
          <w:sz w:val="28"/>
          <w:szCs w:val="28"/>
          <w:lang w:eastAsia="uk-UA"/>
        </w:rPr>
        <w:t xml:space="preserve"> </w:t>
      </w:r>
      <w:proofErr w:type="spellStart"/>
      <w:r w:rsidR="00E4540E" w:rsidRPr="009E5301">
        <w:rPr>
          <w:rFonts w:ascii="Times New Roman" w:eastAsia="Times New Roman" w:hAnsi="Times New Roman" w:cs="Times New Roman"/>
          <w:color w:val="000000"/>
          <w:sz w:val="28"/>
          <w:szCs w:val="28"/>
          <w:lang w:eastAsia="uk-UA"/>
        </w:rPr>
        <w:t>Міністрів</w:t>
      </w:r>
      <w:proofErr w:type="spellEnd"/>
      <w:r w:rsidR="00E4540E" w:rsidRPr="009E5301">
        <w:rPr>
          <w:rFonts w:ascii="Times New Roman" w:eastAsia="Times New Roman" w:hAnsi="Times New Roman" w:cs="Times New Roman"/>
          <w:color w:val="000000"/>
          <w:sz w:val="28"/>
          <w:szCs w:val="28"/>
          <w:lang w:eastAsia="uk-UA"/>
        </w:rPr>
        <w:t xml:space="preserve"> </w:t>
      </w:r>
      <w:proofErr w:type="spellStart"/>
      <w:r w:rsidR="00E4540E" w:rsidRPr="009E5301">
        <w:rPr>
          <w:rFonts w:ascii="Times New Roman" w:eastAsia="Times New Roman" w:hAnsi="Times New Roman" w:cs="Times New Roman"/>
          <w:color w:val="000000"/>
          <w:sz w:val="28"/>
          <w:szCs w:val="28"/>
          <w:lang w:eastAsia="uk-UA"/>
        </w:rPr>
        <w:t>України</w:t>
      </w:r>
      <w:proofErr w:type="spellEnd"/>
      <w:r w:rsidR="00E4540E" w:rsidRPr="009E5301">
        <w:rPr>
          <w:rFonts w:ascii="Times New Roman" w:eastAsia="Times New Roman" w:hAnsi="Times New Roman" w:cs="Times New Roman"/>
          <w:color w:val="000000"/>
          <w:sz w:val="28"/>
          <w:szCs w:val="28"/>
          <w:lang w:eastAsia="uk-UA"/>
        </w:rPr>
        <w:t xml:space="preserve"> </w:t>
      </w:r>
      <w:proofErr w:type="spellStart"/>
      <w:r w:rsidR="00E4540E" w:rsidRPr="009E5301">
        <w:rPr>
          <w:rFonts w:ascii="Times New Roman" w:eastAsia="Times New Roman" w:hAnsi="Times New Roman" w:cs="Times New Roman"/>
          <w:color w:val="000000"/>
          <w:sz w:val="28"/>
          <w:szCs w:val="28"/>
          <w:lang w:eastAsia="uk-UA"/>
        </w:rPr>
        <w:t>від</w:t>
      </w:r>
      <w:proofErr w:type="spellEnd"/>
      <w:r w:rsidR="00E4540E" w:rsidRPr="009E5301">
        <w:rPr>
          <w:rFonts w:ascii="Times New Roman" w:eastAsia="Times New Roman" w:hAnsi="Times New Roman" w:cs="Times New Roman"/>
          <w:color w:val="000000"/>
          <w:sz w:val="28"/>
          <w:szCs w:val="28"/>
          <w:lang w:eastAsia="uk-UA"/>
        </w:rPr>
        <w:t xml:space="preserve"> </w:t>
      </w:r>
      <w:r w:rsidR="00E4540E" w:rsidRPr="009E5301">
        <w:rPr>
          <w:rFonts w:ascii="Times New Roman" w:eastAsia="Times New Roman" w:hAnsi="Times New Roman" w:cs="Times New Roman"/>
          <w:color w:val="000000"/>
          <w:sz w:val="28"/>
          <w:szCs w:val="28"/>
          <w:lang w:val="uk-UA" w:eastAsia="uk-UA"/>
        </w:rPr>
        <w:t>25.09.</w:t>
      </w:r>
      <w:r w:rsidR="00E4540E" w:rsidRPr="009E5301">
        <w:rPr>
          <w:rFonts w:ascii="Times New Roman" w:eastAsia="Times New Roman" w:hAnsi="Times New Roman" w:cs="Times New Roman"/>
          <w:color w:val="000000"/>
          <w:sz w:val="28"/>
          <w:szCs w:val="28"/>
          <w:lang w:eastAsia="uk-UA"/>
        </w:rPr>
        <w:t>201</w:t>
      </w:r>
      <w:r w:rsidR="00E4540E" w:rsidRPr="009E5301">
        <w:rPr>
          <w:rFonts w:ascii="Times New Roman" w:eastAsia="Times New Roman" w:hAnsi="Times New Roman" w:cs="Times New Roman"/>
          <w:color w:val="000000"/>
          <w:sz w:val="28"/>
          <w:szCs w:val="28"/>
          <w:lang w:val="uk-UA" w:eastAsia="uk-UA"/>
        </w:rPr>
        <w:t>9</w:t>
      </w:r>
      <w:r w:rsidR="00E4540E" w:rsidRPr="009E5301">
        <w:rPr>
          <w:rFonts w:ascii="Times New Roman" w:eastAsia="Times New Roman" w:hAnsi="Times New Roman" w:cs="Times New Roman"/>
          <w:color w:val="000000"/>
          <w:sz w:val="28"/>
          <w:szCs w:val="28"/>
          <w:lang w:eastAsia="uk-UA"/>
        </w:rPr>
        <w:t xml:space="preserve"> N </w:t>
      </w:r>
      <w:r w:rsidR="00E4540E" w:rsidRPr="009E5301">
        <w:rPr>
          <w:rFonts w:ascii="Times New Roman" w:eastAsia="Times New Roman" w:hAnsi="Times New Roman" w:cs="Times New Roman"/>
          <w:color w:val="000000"/>
          <w:sz w:val="28"/>
          <w:szCs w:val="28"/>
          <w:lang w:val="uk-UA" w:eastAsia="uk-UA"/>
        </w:rPr>
        <w:t>850</w:t>
      </w:r>
      <w:r w:rsidR="0059422C" w:rsidRPr="009E5301">
        <w:rPr>
          <w:rFonts w:ascii="Times New Roman" w:eastAsia="Times New Roman" w:hAnsi="Times New Roman" w:cs="Times New Roman"/>
          <w:color w:val="000000"/>
          <w:sz w:val="28"/>
          <w:szCs w:val="28"/>
          <w:lang w:eastAsia="uk-UA"/>
        </w:rPr>
        <w:t>)</w:t>
      </w:r>
      <w:r w:rsidR="00C92F89" w:rsidRPr="009E5301">
        <w:rPr>
          <w:rFonts w:ascii="Times New Roman" w:eastAsia="Times New Roman" w:hAnsi="Times New Roman" w:cs="Times New Roman"/>
          <w:color w:val="000000"/>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8.</w:t>
      </w:r>
      <w:r w:rsidR="00A76695">
        <w:rPr>
          <w:rFonts w:ascii="Times New Roman" w:eastAsia="Times New Roman" w:hAnsi="Times New Roman" w:cs="Times New Roman"/>
          <w:color w:val="000000"/>
          <w:sz w:val="28"/>
          <w:szCs w:val="28"/>
          <w:lang w:val="uk-UA" w:eastAsia="uk-UA"/>
        </w:rPr>
        <w:t xml:space="preserve"> </w:t>
      </w:r>
      <w:r w:rsidR="0059422C" w:rsidRPr="009E5301">
        <w:rPr>
          <w:rFonts w:ascii="Times New Roman" w:eastAsia="Times New Roman" w:hAnsi="Times New Roman" w:cs="Times New Roman"/>
          <w:sz w:val="28"/>
          <w:szCs w:val="28"/>
          <w:lang w:val="uk-UA" w:eastAsia="uk-UA"/>
        </w:rPr>
        <w:t>Основні стратегічні цілі розвитку Рівненської області до 2027 року (</w:t>
      </w:r>
      <w:r w:rsidR="00034377" w:rsidRPr="009E5301">
        <w:rPr>
          <w:rFonts w:ascii="Times New Roman" w:eastAsia="Times New Roman" w:hAnsi="Times New Roman" w:cs="Times New Roman"/>
          <w:sz w:val="28"/>
          <w:szCs w:val="28"/>
          <w:lang w:val="uk-UA" w:eastAsia="uk-UA"/>
        </w:rPr>
        <w:t>р</w:t>
      </w:r>
      <w:r w:rsidR="0059422C" w:rsidRPr="009E5301">
        <w:rPr>
          <w:rFonts w:ascii="Times New Roman" w:eastAsia="Times New Roman" w:hAnsi="Times New Roman" w:cs="Times New Roman"/>
          <w:sz w:val="28"/>
          <w:szCs w:val="28"/>
          <w:lang w:val="uk-UA" w:eastAsia="uk-UA"/>
        </w:rPr>
        <w:t>ішення Рівненської обласної ради від 13</w:t>
      </w:r>
      <w:r w:rsidR="00C92F89" w:rsidRPr="009E5301">
        <w:rPr>
          <w:rFonts w:ascii="Times New Roman" w:eastAsia="Times New Roman" w:hAnsi="Times New Roman" w:cs="Times New Roman"/>
          <w:sz w:val="28"/>
          <w:szCs w:val="28"/>
          <w:lang w:val="uk-UA" w:eastAsia="uk-UA"/>
        </w:rPr>
        <w:t>.03.</w:t>
      </w:r>
      <w:r w:rsidR="0059422C" w:rsidRPr="009E5301">
        <w:rPr>
          <w:rFonts w:ascii="Times New Roman" w:eastAsia="Times New Roman" w:hAnsi="Times New Roman" w:cs="Times New Roman"/>
          <w:sz w:val="28"/>
          <w:szCs w:val="28"/>
          <w:lang w:val="uk-UA" w:eastAsia="uk-UA"/>
        </w:rPr>
        <w:t>2020 №</w:t>
      </w:r>
      <w:r w:rsidR="00C92F89" w:rsidRPr="009E5301">
        <w:rPr>
          <w:rFonts w:ascii="Times New Roman" w:eastAsia="Times New Roman" w:hAnsi="Times New Roman" w:cs="Times New Roman"/>
          <w:sz w:val="28"/>
          <w:szCs w:val="28"/>
          <w:lang w:val="uk-UA" w:eastAsia="uk-UA"/>
        </w:rPr>
        <w:t xml:space="preserve"> </w:t>
      </w:r>
      <w:r w:rsidR="0059422C" w:rsidRPr="009E5301">
        <w:rPr>
          <w:rFonts w:ascii="Times New Roman" w:eastAsia="Times New Roman" w:hAnsi="Times New Roman" w:cs="Times New Roman"/>
          <w:sz w:val="28"/>
          <w:szCs w:val="28"/>
          <w:lang w:val="uk-UA" w:eastAsia="uk-UA"/>
        </w:rPr>
        <w:t>1618</w:t>
      </w:r>
      <w:r w:rsidR="00F4261A" w:rsidRPr="009E5301">
        <w:rPr>
          <w:rFonts w:ascii="Times New Roman" w:eastAsia="Times New Roman" w:hAnsi="Times New Roman" w:cs="Times New Roman"/>
          <w:sz w:val="28"/>
          <w:szCs w:val="28"/>
          <w:lang w:val="uk-UA" w:eastAsia="uk-UA"/>
        </w:rPr>
        <w:t xml:space="preserve"> «Про Стратегію розвитку Рівненської області на період до 2027 року»</w:t>
      </w:r>
      <w:r w:rsidR="0059422C" w:rsidRPr="009E5301">
        <w:rPr>
          <w:rFonts w:ascii="Times New Roman" w:eastAsia="Times New Roman" w:hAnsi="Times New Roman" w:cs="Times New Roman"/>
          <w:sz w:val="28"/>
          <w:szCs w:val="28"/>
          <w:lang w:val="uk-UA" w:eastAsia="uk-UA"/>
        </w:rPr>
        <w:t>)</w:t>
      </w:r>
      <w:r w:rsidR="00C92F89" w:rsidRPr="009E5301">
        <w:rPr>
          <w:rFonts w:ascii="Times New Roman" w:eastAsia="Times New Roman" w:hAnsi="Times New Roman" w:cs="Times New Roman"/>
          <w:sz w:val="28"/>
          <w:szCs w:val="28"/>
          <w:lang w:val="uk-UA" w:eastAsia="uk-UA"/>
        </w:rPr>
        <w:t>.</w:t>
      </w:r>
    </w:p>
    <w:p w:rsidR="009E5301" w:rsidRDefault="009E5301" w:rsidP="009E5301">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A76695">
        <w:rPr>
          <w:rFonts w:ascii="Times New Roman" w:eastAsia="Times New Roman" w:hAnsi="Times New Roman" w:cs="Times New Roman"/>
          <w:sz w:val="28"/>
          <w:szCs w:val="28"/>
          <w:lang w:val="uk-UA" w:eastAsia="uk-UA"/>
        </w:rPr>
        <w:t xml:space="preserve"> </w:t>
      </w:r>
      <w:r w:rsidR="0059422C" w:rsidRPr="009E5301">
        <w:rPr>
          <w:rFonts w:ascii="Times New Roman" w:eastAsia="Times New Roman" w:hAnsi="Times New Roman" w:cs="Times New Roman"/>
          <w:sz w:val="28"/>
          <w:szCs w:val="28"/>
          <w:lang w:val="uk-UA" w:eastAsia="uk-UA"/>
        </w:rPr>
        <w:t>Залучення міжнародної технічної допомоги (</w:t>
      </w:r>
      <w:r w:rsidR="00641BD9" w:rsidRPr="009E5301">
        <w:rPr>
          <w:rFonts w:ascii="Times New Roman" w:eastAsia="Times New Roman" w:hAnsi="Times New Roman" w:cs="Times New Roman"/>
          <w:sz w:val="28"/>
          <w:szCs w:val="28"/>
          <w:lang w:val="uk-UA" w:eastAsia="uk-UA"/>
        </w:rPr>
        <w:t>п</w:t>
      </w:r>
      <w:r w:rsidR="0059422C" w:rsidRPr="009E5301">
        <w:rPr>
          <w:rFonts w:ascii="Times New Roman" w:eastAsia="Times New Roman" w:hAnsi="Times New Roman" w:cs="Times New Roman"/>
          <w:sz w:val="28"/>
          <w:szCs w:val="28"/>
          <w:lang w:val="uk-UA" w:eastAsia="uk-UA"/>
        </w:rPr>
        <w:t>останова Кабінету Міністрів України від 15</w:t>
      </w:r>
      <w:r w:rsidR="00C92F89" w:rsidRPr="009E5301">
        <w:rPr>
          <w:rFonts w:ascii="Times New Roman" w:eastAsia="Times New Roman" w:hAnsi="Times New Roman" w:cs="Times New Roman"/>
          <w:sz w:val="28"/>
          <w:szCs w:val="28"/>
          <w:lang w:val="uk-UA" w:eastAsia="uk-UA"/>
        </w:rPr>
        <w:t>.02.</w:t>
      </w:r>
      <w:r w:rsidR="0059422C" w:rsidRPr="009E5301">
        <w:rPr>
          <w:rFonts w:ascii="Times New Roman" w:eastAsia="Times New Roman" w:hAnsi="Times New Roman" w:cs="Times New Roman"/>
          <w:sz w:val="28"/>
          <w:szCs w:val="28"/>
          <w:lang w:val="uk-UA" w:eastAsia="uk-UA"/>
        </w:rPr>
        <w:t>2002 № 153</w:t>
      </w:r>
      <w:r w:rsidR="00B31731" w:rsidRPr="009E5301">
        <w:rPr>
          <w:rFonts w:ascii="Times New Roman" w:eastAsia="Times New Roman" w:hAnsi="Times New Roman" w:cs="Times New Roman"/>
          <w:sz w:val="28"/>
          <w:szCs w:val="28"/>
          <w:lang w:val="uk-UA" w:eastAsia="uk-UA"/>
        </w:rPr>
        <w:t xml:space="preserve"> «Про створення єдиної системи залучення, використання та моніторингу міжнародної технічної допомоги»</w:t>
      </w:r>
      <w:r w:rsidR="0059422C" w:rsidRPr="009E5301">
        <w:rPr>
          <w:rFonts w:ascii="Times New Roman" w:eastAsia="Times New Roman" w:hAnsi="Times New Roman" w:cs="Times New Roman"/>
          <w:sz w:val="28"/>
          <w:szCs w:val="28"/>
          <w:lang w:val="uk-UA" w:eastAsia="uk-UA"/>
        </w:rPr>
        <w:t>)</w:t>
      </w:r>
      <w:r w:rsidR="00C92F89" w:rsidRPr="009E5301">
        <w:rPr>
          <w:rFonts w:ascii="Times New Roman" w:eastAsia="Times New Roman" w:hAnsi="Times New Roman" w:cs="Times New Roman"/>
          <w:sz w:val="28"/>
          <w:szCs w:val="28"/>
          <w:lang w:val="uk-UA" w:eastAsia="uk-UA"/>
        </w:rPr>
        <w:t>.</w:t>
      </w:r>
    </w:p>
    <w:p w:rsidR="0059422C" w:rsidRPr="00EB4302" w:rsidRDefault="009E5301" w:rsidP="00EB4302">
      <w:pPr>
        <w:pStyle w:val="a6"/>
        <w:shd w:val="clear" w:color="auto" w:fill="FFFFFF"/>
        <w:tabs>
          <w:tab w:val="left" w:pos="993"/>
        </w:tabs>
        <w:spacing w:before="300" w:after="450" w:line="240" w:lineRule="auto"/>
        <w:ind w:left="0"/>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10.</w:t>
      </w:r>
      <w:r w:rsidR="0059422C" w:rsidRPr="009E5301">
        <w:rPr>
          <w:rFonts w:ascii="Times New Roman" w:eastAsia="Times New Roman" w:hAnsi="Times New Roman" w:cs="Times New Roman"/>
          <w:sz w:val="28"/>
          <w:szCs w:val="28"/>
          <w:lang w:val="uk-UA" w:eastAsia="uk-UA"/>
        </w:rPr>
        <w:t>Запровадження громадського бюджету в громаді (</w:t>
      </w:r>
      <w:r w:rsidR="00641BD9" w:rsidRPr="009E5301">
        <w:rPr>
          <w:rFonts w:ascii="Times New Roman" w:eastAsia="Times New Roman" w:hAnsi="Times New Roman" w:cs="Times New Roman"/>
          <w:sz w:val="28"/>
          <w:szCs w:val="28"/>
          <w:lang w:val="uk-UA" w:eastAsia="uk-UA"/>
        </w:rPr>
        <w:t>н</w:t>
      </w:r>
      <w:r w:rsidR="0059422C" w:rsidRPr="009E5301">
        <w:rPr>
          <w:rFonts w:ascii="Times New Roman" w:eastAsia="Times New Roman" w:hAnsi="Times New Roman" w:cs="Times New Roman"/>
          <w:sz w:val="28"/>
          <w:szCs w:val="28"/>
          <w:lang w:val="uk-UA" w:eastAsia="uk-UA"/>
        </w:rPr>
        <w:t xml:space="preserve">аказ Міністерства фінансів України </w:t>
      </w:r>
      <w:r w:rsidR="00641BD9" w:rsidRPr="009E5301">
        <w:rPr>
          <w:rFonts w:ascii="Times New Roman" w:eastAsia="Times New Roman" w:hAnsi="Times New Roman" w:cs="Times New Roman"/>
          <w:sz w:val="28"/>
          <w:szCs w:val="28"/>
          <w:lang w:val="uk-UA" w:eastAsia="uk-UA"/>
        </w:rPr>
        <w:t xml:space="preserve">від 03.03.2020 </w:t>
      </w:r>
      <w:r w:rsidR="0059422C" w:rsidRPr="009E5301">
        <w:rPr>
          <w:rFonts w:ascii="Times New Roman" w:eastAsia="Times New Roman" w:hAnsi="Times New Roman" w:cs="Times New Roman"/>
          <w:sz w:val="28"/>
          <w:szCs w:val="28"/>
          <w:lang w:val="uk-UA" w:eastAsia="uk-UA"/>
        </w:rPr>
        <w:t>№ 94</w:t>
      </w:r>
      <w:r w:rsidR="005D597C" w:rsidRPr="009E5301">
        <w:rPr>
          <w:rFonts w:ascii="Times New Roman" w:eastAsia="Times New Roman" w:hAnsi="Times New Roman" w:cs="Times New Roman"/>
          <w:sz w:val="28"/>
          <w:szCs w:val="28"/>
          <w:lang w:val="uk-UA" w:eastAsia="uk-UA"/>
        </w:rPr>
        <w:t xml:space="preserve"> «Про затвердження Методичних рекомендацій щодо механізмів участі громадськості у бюджетному процесі на місцевому рівні»</w:t>
      </w:r>
      <w:r w:rsidR="0059422C" w:rsidRPr="009E5301">
        <w:rPr>
          <w:rFonts w:ascii="Times New Roman" w:eastAsia="Times New Roman" w:hAnsi="Times New Roman" w:cs="Times New Roman"/>
          <w:sz w:val="28"/>
          <w:szCs w:val="28"/>
          <w:lang w:val="uk-UA" w:eastAsia="uk-UA"/>
        </w:rPr>
        <w:t>)</w:t>
      </w:r>
      <w:r w:rsidR="00641BD9" w:rsidRPr="009E5301">
        <w:rPr>
          <w:rFonts w:ascii="Times New Roman" w:eastAsia="Times New Roman" w:hAnsi="Times New Roman" w:cs="Times New Roman"/>
          <w:sz w:val="28"/>
          <w:szCs w:val="28"/>
          <w:lang w:val="uk-UA" w:eastAsia="uk-UA"/>
        </w:rPr>
        <w:t>.</w:t>
      </w:r>
    </w:p>
    <w:p w:rsidR="00730A2A" w:rsidRDefault="00730A2A" w:rsidP="00730A2A">
      <w:pPr>
        <w:shd w:val="clear" w:color="auto" w:fill="FFFFFF"/>
        <w:ind w:firstLine="567"/>
        <w:jc w:val="center"/>
        <w:rPr>
          <w:rFonts w:ascii="Times New Roman" w:hAnsi="Times New Roman" w:cs="Times New Roman"/>
          <w:b/>
          <w:bCs/>
          <w:color w:val="000000"/>
          <w:sz w:val="28"/>
          <w:szCs w:val="28"/>
          <w:bdr w:val="none" w:sz="0" w:space="0" w:color="auto" w:frame="1"/>
          <w:lang w:eastAsia="uk-UA"/>
        </w:rPr>
      </w:pPr>
    </w:p>
    <w:p w:rsidR="00730A2A" w:rsidRPr="00B575B0" w:rsidRDefault="00730A2A" w:rsidP="00730A2A">
      <w:pPr>
        <w:shd w:val="clear" w:color="auto" w:fill="FFFFFF"/>
        <w:ind w:firstLine="567"/>
        <w:jc w:val="center"/>
        <w:rPr>
          <w:rFonts w:ascii="Times New Roman" w:hAnsi="Times New Roman" w:cs="Times New Roman"/>
          <w:b/>
          <w:bCs/>
          <w:color w:val="000000"/>
          <w:sz w:val="28"/>
          <w:szCs w:val="28"/>
          <w:bdr w:val="none" w:sz="0" w:space="0" w:color="auto" w:frame="1"/>
          <w:lang w:eastAsia="uk-UA"/>
        </w:rPr>
      </w:pPr>
      <w:r>
        <w:rPr>
          <w:rFonts w:ascii="Times New Roman" w:hAnsi="Times New Roman" w:cs="Times New Roman"/>
          <w:b/>
          <w:bCs/>
          <w:color w:val="000000"/>
          <w:sz w:val="28"/>
          <w:szCs w:val="28"/>
          <w:bdr w:val="none" w:sz="0" w:space="0" w:color="auto" w:frame="1"/>
          <w:lang w:eastAsia="uk-UA"/>
        </w:rPr>
        <w:t>8.</w:t>
      </w:r>
      <w:r w:rsidRPr="00A2120B">
        <w:rPr>
          <w:rFonts w:ascii="Times New Roman" w:hAnsi="Times New Roman" w:cs="Times New Roman"/>
          <w:b/>
          <w:bCs/>
          <w:color w:val="000000"/>
          <w:sz w:val="28"/>
          <w:szCs w:val="28"/>
          <w:bdr w:val="none" w:sz="0" w:space="0" w:color="auto" w:frame="1"/>
          <w:lang w:eastAsia="uk-UA"/>
        </w:rPr>
        <w:t xml:space="preserve"> </w:t>
      </w:r>
      <w:bookmarkEnd w:id="3"/>
      <w:r>
        <w:rPr>
          <w:rFonts w:ascii="Times New Roman" w:hAnsi="Times New Roman" w:cs="Times New Roman"/>
          <w:b/>
          <w:bCs/>
          <w:color w:val="000000"/>
          <w:sz w:val="28"/>
          <w:szCs w:val="28"/>
          <w:bdr w:val="none" w:sz="0" w:space="0" w:color="auto" w:frame="1"/>
          <w:lang w:eastAsia="uk-UA"/>
        </w:rPr>
        <w:t>Містобудування та архітектура</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76695">
        <w:rPr>
          <w:rFonts w:ascii="Times New Roman" w:hAnsi="Times New Roman" w:cs="Times New Roman"/>
          <w:sz w:val="28"/>
          <w:szCs w:val="28"/>
          <w:lang w:val="uk-UA"/>
        </w:rPr>
        <w:t xml:space="preserve"> </w:t>
      </w:r>
      <w:r w:rsidRPr="00816039">
        <w:rPr>
          <w:rFonts w:ascii="Times New Roman" w:hAnsi="Times New Roman" w:cs="Times New Roman"/>
          <w:sz w:val="28"/>
          <w:szCs w:val="28"/>
          <w:lang w:val="uk-UA"/>
        </w:rPr>
        <w:t>Визначення термінів</w:t>
      </w:r>
      <w:r w:rsidRPr="00857E5F">
        <w:rPr>
          <w:rFonts w:ascii="Times New Roman" w:hAnsi="Times New Roman" w:cs="Times New Roman"/>
          <w:sz w:val="28"/>
          <w:szCs w:val="28"/>
          <w:lang w:val="uk-UA"/>
        </w:rPr>
        <w:t>:</w:t>
      </w:r>
      <w:r w:rsidR="00DE369C">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детальний план території,  пла</w:t>
      </w:r>
      <w:r>
        <w:rPr>
          <w:rFonts w:ascii="Times New Roman" w:hAnsi="Times New Roman" w:cs="Times New Roman"/>
          <w:sz w:val="28"/>
          <w:szCs w:val="28"/>
          <w:lang w:val="uk-UA"/>
        </w:rPr>
        <w:t>н зонування території (</w:t>
      </w:r>
      <w:proofErr w:type="spellStart"/>
      <w:r>
        <w:rPr>
          <w:rFonts w:ascii="Times New Roman" w:hAnsi="Times New Roman" w:cs="Times New Roman"/>
          <w:sz w:val="28"/>
          <w:szCs w:val="28"/>
          <w:lang w:val="uk-UA"/>
        </w:rPr>
        <w:t>зонінг</w:t>
      </w:r>
      <w:proofErr w:type="spellEnd"/>
      <w:r>
        <w:rPr>
          <w:rFonts w:ascii="Times New Roman" w:hAnsi="Times New Roman" w:cs="Times New Roman"/>
          <w:sz w:val="28"/>
          <w:szCs w:val="28"/>
          <w:lang w:val="uk-UA"/>
        </w:rPr>
        <w:t>)</w:t>
      </w:r>
      <w:r w:rsidRPr="00857E5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860FBE">
        <w:rPr>
          <w:rFonts w:ascii="Times New Roman" w:hAnsi="Times New Roman" w:cs="Times New Roman"/>
          <w:sz w:val="28"/>
          <w:szCs w:val="28"/>
          <w:lang w:val="uk-UA"/>
        </w:rPr>
        <w:t>таття</w:t>
      </w:r>
      <w:r w:rsidRPr="00857E5F">
        <w:rPr>
          <w:rFonts w:ascii="Times New Roman" w:hAnsi="Times New Roman" w:cs="Times New Roman"/>
          <w:sz w:val="28"/>
          <w:szCs w:val="28"/>
          <w:lang w:val="uk-UA"/>
        </w:rPr>
        <w:t xml:space="preserve"> 1   З</w:t>
      </w:r>
      <w:r>
        <w:rPr>
          <w:rFonts w:ascii="Times New Roman" w:hAnsi="Times New Roman" w:cs="Times New Roman"/>
          <w:sz w:val="28"/>
          <w:szCs w:val="28"/>
          <w:lang w:val="uk-UA"/>
        </w:rPr>
        <w:t xml:space="preserve">акону України </w:t>
      </w:r>
      <w:r w:rsidRPr="00857E5F">
        <w:rPr>
          <w:rFonts w:ascii="Times New Roman" w:hAnsi="Times New Roman" w:cs="Times New Roman"/>
          <w:sz w:val="28"/>
          <w:szCs w:val="28"/>
          <w:lang w:val="uk-UA"/>
        </w:rPr>
        <w:t>«Про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76695">
        <w:rPr>
          <w:rFonts w:ascii="Times New Roman" w:hAnsi="Times New Roman" w:cs="Times New Roman"/>
          <w:sz w:val="28"/>
          <w:szCs w:val="28"/>
          <w:lang w:val="uk-UA"/>
        </w:rPr>
        <w:t xml:space="preserve">  </w:t>
      </w:r>
      <w:r w:rsidR="00DE369C">
        <w:rPr>
          <w:rFonts w:ascii="Times New Roman" w:hAnsi="Times New Roman" w:cs="Times New Roman"/>
          <w:sz w:val="28"/>
          <w:szCs w:val="28"/>
          <w:lang w:val="uk-UA"/>
        </w:rPr>
        <w:t xml:space="preserve">Визначення термінів: </w:t>
      </w:r>
      <w:r w:rsidRPr="00857E5F">
        <w:rPr>
          <w:rFonts w:ascii="Times New Roman" w:hAnsi="Times New Roman" w:cs="Times New Roman"/>
          <w:sz w:val="28"/>
          <w:szCs w:val="28"/>
          <w:lang w:val="uk-UA"/>
        </w:rPr>
        <w:t>містобудівні умови та обмежен</w:t>
      </w:r>
      <w:r>
        <w:rPr>
          <w:rFonts w:ascii="Times New Roman" w:hAnsi="Times New Roman" w:cs="Times New Roman"/>
          <w:sz w:val="28"/>
          <w:szCs w:val="28"/>
          <w:lang w:val="uk-UA"/>
        </w:rPr>
        <w:t>ня забудови земельної ділянки (с</w:t>
      </w:r>
      <w:r w:rsidRPr="00857E5F">
        <w:rPr>
          <w:rFonts w:ascii="Times New Roman" w:hAnsi="Times New Roman" w:cs="Times New Roman"/>
          <w:sz w:val="28"/>
          <w:szCs w:val="28"/>
          <w:lang w:val="uk-UA"/>
        </w:rPr>
        <w:t>т</w:t>
      </w:r>
      <w:r w:rsidR="00860FBE">
        <w:rPr>
          <w:rFonts w:ascii="Times New Roman" w:hAnsi="Times New Roman" w:cs="Times New Roman"/>
          <w:sz w:val="28"/>
          <w:szCs w:val="28"/>
          <w:lang w:val="uk-UA"/>
        </w:rPr>
        <w:t xml:space="preserve">аття 1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Визначення термінів</w:t>
      </w:r>
      <w:r>
        <w:rPr>
          <w:rFonts w:ascii="Times New Roman" w:hAnsi="Times New Roman" w:cs="Times New Roman"/>
          <w:sz w:val="28"/>
          <w:szCs w:val="28"/>
          <w:lang w:val="uk-UA"/>
        </w:rPr>
        <w:t>:  містобудівна документація</w:t>
      </w:r>
      <w:r w:rsidRPr="00857E5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860FBE">
        <w:rPr>
          <w:rFonts w:ascii="Times New Roman" w:hAnsi="Times New Roman" w:cs="Times New Roman"/>
          <w:sz w:val="28"/>
          <w:szCs w:val="28"/>
          <w:lang w:val="uk-UA"/>
        </w:rPr>
        <w:t xml:space="preserve">таття 1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 xml:space="preserve">. </w:t>
      </w:r>
    </w:p>
    <w:p w:rsidR="00730A2A"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Розроблення</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 xml:space="preserve"> детального</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 xml:space="preserve"> плану </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терито</w:t>
      </w:r>
      <w:r>
        <w:rPr>
          <w:rFonts w:ascii="Times New Roman" w:hAnsi="Times New Roman" w:cs="Times New Roman"/>
          <w:sz w:val="28"/>
          <w:szCs w:val="28"/>
          <w:lang w:val="uk-UA"/>
        </w:rPr>
        <w:t>рії  за   межами  населених  пунктів</w:t>
      </w:r>
    </w:p>
    <w:p w:rsidR="00730A2A" w:rsidRPr="00857E5F" w:rsidRDefault="00860FBE"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(пункт</w:t>
      </w:r>
      <w:r w:rsidR="00730A2A">
        <w:rPr>
          <w:rFonts w:ascii="Times New Roman" w:hAnsi="Times New Roman" w:cs="Times New Roman"/>
          <w:sz w:val="28"/>
          <w:szCs w:val="28"/>
          <w:lang w:val="uk-UA"/>
        </w:rPr>
        <w:t xml:space="preserve"> 2 с</w:t>
      </w:r>
      <w:r w:rsidR="00730A2A" w:rsidRPr="00857E5F">
        <w:rPr>
          <w:rFonts w:ascii="Times New Roman" w:hAnsi="Times New Roman" w:cs="Times New Roman"/>
          <w:sz w:val="28"/>
          <w:szCs w:val="28"/>
          <w:lang w:val="uk-UA"/>
        </w:rPr>
        <w:t>т</w:t>
      </w:r>
      <w:r>
        <w:rPr>
          <w:rFonts w:ascii="Times New Roman" w:hAnsi="Times New Roman" w:cs="Times New Roman"/>
          <w:sz w:val="28"/>
          <w:szCs w:val="28"/>
          <w:lang w:val="uk-UA"/>
        </w:rPr>
        <w:t>атті</w:t>
      </w:r>
      <w:r w:rsidR="00730A2A" w:rsidRPr="00857E5F">
        <w:rPr>
          <w:rFonts w:ascii="Times New Roman" w:hAnsi="Times New Roman" w:cs="Times New Roman"/>
          <w:sz w:val="28"/>
          <w:szCs w:val="28"/>
          <w:lang w:val="uk-UA"/>
        </w:rPr>
        <w:t xml:space="preserve"> 19  З</w:t>
      </w:r>
      <w:r w:rsidR="00730A2A">
        <w:rPr>
          <w:rFonts w:ascii="Times New Roman" w:hAnsi="Times New Roman" w:cs="Times New Roman"/>
          <w:sz w:val="28"/>
          <w:szCs w:val="28"/>
          <w:lang w:val="uk-UA"/>
        </w:rPr>
        <w:t xml:space="preserve">акону </w:t>
      </w:r>
      <w:r w:rsidR="00730A2A" w:rsidRPr="00857E5F">
        <w:rPr>
          <w:rFonts w:ascii="Times New Roman" w:hAnsi="Times New Roman" w:cs="Times New Roman"/>
          <w:sz w:val="28"/>
          <w:szCs w:val="28"/>
          <w:lang w:val="uk-UA"/>
        </w:rPr>
        <w:t>У</w:t>
      </w:r>
      <w:r w:rsidR="00730A2A">
        <w:rPr>
          <w:rFonts w:ascii="Times New Roman" w:hAnsi="Times New Roman" w:cs="Times New Roman"/>
          <w:sz w:val="28"/>
          <w:szCs w:val="28"/>
          <w:lang w:val="uk-UA"/>
        </w:rPr>
        <w:t>країни</w:t>
      </w:r>
      <w:r w:rsidR="00730A2A" w:rsidRPr="00857E5F">
        <w:rPr>
          <w:rFonts w:ascii="Times New Roman" w:hAnsi="Times New Roman" w:cs="Times New Roman"/>
          <w:sz w:val="28"/>
          <w:szCs w:val="28"/>
          <w:lang w:val="uk-UA"/>
        </w:rPr>
        <w:t xml:space="preserve">  «Про регулювання містобудівної діяльності»</w:t>
      </w:r>
      <w:r w:rsidR="00730A2A">
        <w:rPr>
          <w:rFonts w:ascii="Times New Roman" w:hAnsi="Times New Roman" w:cs="Times New Roman"/>
          <w:sz w:val="28"/>
          <w:szCs w:val="28"/>
          <w:lang w:val="uk-UA"/>
        </w:rPr>
        <w:t>)</w:t>
      </w:r>
      <w:r w:rsidR="00730A2A" w:rsidRPr="00857E5F">
        <w:rPr>
          <w:rFonts w:ascii="Times New Roman" w:hAnsi="Times New Roman" w:cs="Times New Roman"/>
          <w:sz w:val="28"/>
          <w:szCs w:val="28"/>
          <w:lang w:val="uk-UA"/>
        </w:rPr>
        <w:t>.</w:t>
      </w:r>
    </w:p>
    <w:p w:rsidR="00730A2A"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Де</w:t>
      </w:r>
      <w:r>
        <w:rPr>
          <w:rFonts w:ascii="Times New Roman" w:hAnsi="Times New Roman" w:cs="Times New Roman"/>
          <w:sz w:val="28"/>
          <w:szCs w:val="28"/>
          <w:lang w:val="uk-UA"/>
        </w:rPr>
        <w:t>тальний план території визначає</w:t>
      </w:r>
      <w:r w:rsidRPr="00857E5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860FBE">
        <w:rPr>
          <w:rFonts w:ascii="Times New Roman" w:hAnsi="Times New Roman" w:cs="Times New Roman"/>
          <w:sz w:val="28"/>
          <w:szCs w:val="28"/>
          <w:lang w:val="uk-UA"/>
        </w:rPr>
        <w:t>ункт</w:t>
      </w:r>
      <w:r>
        <w:rPr>
          <w:rFonts w:ascii="Times New Roman" w:hAnsi="Times New Roman" w:cs="Times New Roman"/>
          <w:sz w:val="28"/>
          <w:szCs w:val="28"/>
          <w:lang w:val="uk-UA"/>
        </w:rPr>
        <w:t xml:space="preserve"> 4 с</w:t>
      </w:r>
      <w:r w:rsidRPr="00857E5F">
        <w:rPr>
          <w:rFonts w:ascii="Times New Roman" w:hAnsi="Times New Roman" w:cs="Times New Roman"/>
          <w:sz w:val="28"/>
          <w:szCs w:val="28"/>
          <w:lang w:val="uk-UA"/>
        </w:rPr>
        <w:t>т</w:t>
      </w:r>
      <w:r w:rsidR="00860FBE">
        <w:rPr>
          <w:rFonts w:ascii="Times New Roman" w:hAnsi="Times New Roman" w:cs="Times New Roman"/>
          <w:sz w:val="28"/>
          <w:szCs w:val="28"/>
          <w:lang w:val="uk-UA"/>
        </w:rPr>
        <w:t>атті</w:t>
      </w:r>
      <w:r w:rsidRPr="00857E5F">
        <w:rPr>
          <w:rFonts w:ascii="Times New Roman" w:hAnsi="Times New Roman" w:cs="Times New Roman"/>
          <w:sz w:val="28"/>
          <w:szCs w:val="28"/>
          <w:lang w:val="uk-UA"/>
        </w:rPr>
        <w:t xml:space="preserve"> 19</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857E5F">
        <w:rPr>
          <w:rFonts w:ascii="Times New Roman" w:hAnsi="Times New Roman" w:cs="Times New Roman"/>
          <w:sz w:val="28"/>
          <w:szCs w:val="28"/>
          <w:lang w:val="uk-UA"/>
        </w:rPr>
        <w:t xml:space="preserve"> Для присвоєння </w:t>
      </w:r>
      <w:r>
        <w:rPr>
          <w:rFonts w:ascii="Times New Roman" w:hAnsi="Times New Roman" w:cs="Times New Roman"/>
          <w:sz w:val="28"/>
          <w:szCs w:val="28"/>
          <w:lang w:val="uk-UA"/>
        </w:rPr>
        <w:t>адреси подаються такі документи</w:t>
      </w:r>
      <w:r w:rsidRPr="00857E5F">
        <w:rPr>
          <w:rFonts w:ascii="Times New Roman" w:hAnsi="Times New Roman" w:cs="Times New Roman"/>
          <w:sz w:val="28"/>
          <w:szCs w:val="28"/>
          <w:lang w:val="uk-UA"/>
        </w:rPr>
        <w:t xml:space="preserve">  </w:t>
      </w:r>
      <w:r w:rsidR="00860FBE">
        <w:rPr>
          <w:rFonts w:ascii="Times New Roman" w:hAnsi="Times New Roman" w:cs="Times New Roman"/>
          <w:sz w:val="28"/>
          <w:szCs w:val="28"/>
          <w:lang w:val="uk-UA"/>
        </w:rPr>
        <w:t>(пункт</w:t>
      </w:r>
      <w:r>
        <w:rPr>
          <w:rFonts w:ascii="Times New Roman" w:hAnsi="Times New Roman" w:cs="Times New Roman"/>
          <w:sz w:val="28"/>
          <w:szCs w:val="28"/>
          <w:lang w:val="uk-UA"/>
        </w:rPr>
        <w:t xml:space="preserve"> 5 ст</w:t>
      </w:r>
      <w:r w:rsidR="00860FBE">
        <w:rPr>
          <w:rFonts w:ascii="Times New Roman" w:hAnsi="Times New Roman" w:cs="Times New Roman"/>
          <w:sz w:val="28"/>
          <w:szCs w:val="28"/>
          <w:lang w:val="uk-UA"/>
        </w:rPr>
        <w:t>атті</w:t>
      </w:r>
      <w:r>
        <w:rPr>
          <w:rFonts w:ascii="Times New Roman" w:hAnsi="Times New Roman" w:cs="Times New Roman"/>
          <w:sz w:val="28"/>
          <w:szCs w:val="28"/>
          <w:lang w:val="uk-UA"/>
        </w:rPr>
        <w:t xml:space="preserve"> 265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 xml:space="preserve">Робоча документація для будівництва </w:t>
      </w:r>
      <w:r w:rsidR="00860FBE">
        <w:rPr>
          <w:rFonts w:ascii="Times New Roman" w:hAnsi="Times New Roman" w:cs="Times New Roman"/>
          <w:sz w:val="28"/>
          <w:szCs w:val="28"/>
          <w:lang w:val="uk-UA"/>
        </w:rPr>
        <w:t>(стаття</w:t>
      </w:r>
      <w:r>
        <w:rPr>
          <w:rFonts w:ascii="Times New Roman" w:hAnsi="Times New Roman" w:cs="Times New Roman"/>
          <w:sz w:val="28"/>
          <w:szCs w:val="28"/>
          <w:lang w:val="uk-UA"/>
        </w:rPr>
        <w:t xml:space="preserve"> 8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 xml:space="preserve">країни </w:t>
      </w:r>
      <w:r w:rsidRPr="00857E5F">
        <w:rPr>
          <w:rFonts w:ascii="Times New Roman" w:hAnsi="Times New Roman" w:cs="Times New Roman"/>
          <w:sz w:val="28"/>
          <w:szCs w:val="28"/>
          <w:lang w:val="uk-UA"/>
        </w:rPr>
        <w:t>«Про архітектурну діяльність»</w:t>
      </w:r>
      <w:r>
        <w:rPr>
          <w:rFonts w:ascii="Times New Roman" w:hAnsi="Times New Roman" w:cs="Times New Roman"/>
          <w:sz w:val="28"/>
          <w:szCs w:val="28"/>
          <w:lang w:val="uk-UA"/>
        </w:rPr>
        <w:t>)</w:t>
      </w:r>
      <w:r w:rsidRPr="00857E5F">
        <w:rPr>
          <w:rFonts w:ascii="Times New Roman" w:hAnsi="Times New Roman" w:cs="Times New Roman"/>
          <w:sz w:val="28"/>
          <w:szCs w:val="28"/>
          <w:lang w:val="uk-UA"/>
        </w:rPr>
        <w:t xml:space="preserve">.  </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A76695">
        <w:rPr>
          <w:rFonts w:ascii="Times New Roman" w:hAnsi="Times New Roman" w:cs="Times New Roman"/>
          <w:sz w:val="28"/>
          <w:szCs w:val="28"/>
          <w:lang w:val="uk-UA"/>
        </w:rPr>
        <w:t xml:space="preserve"> </w:t>
      </w:r>
      <w:r>
        <w:rPr>
          <w:rFonts w:ascii="Times New Roman" w:hAnsi="Times New Roman" w:cs="Times New Roman"/>
          <w:sz w:val="28"/>
          <w:szCs w:val="28"/>
          <w:lang w:val="uk-UA"/>
        </w:rPr>
        <w:t>Будівництво об'єкта архітектури</w:t>
      </w:r>
      <w:r w:rsidRPr="00857E5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860FBE">
        <w:rPr>
          <w:rFonts w:ascii="Times New Roman" w:hAnsi="Times New Roman" w:cs="Times New Roman"/>
          <w:sz w:val="28"/>
          <w:szCs w:val="28"/>
          <w:lang w:val="uk-UA"/>
        </w:rPr>
        <w:t xml:space="preserve">таття </w:t>
      </w:r>
      <w:r w:rsidRPr="00857E5F">
        <w:rPr>
          <w:rFonts w:ascii="Times New Roman" w:hAnsi="Times New Roman" w:cs="Times New Roman"/>
          <w:sz w:val="28"/>
          <w:szCs w:val="28"/>
          <w:lang w:val="uk-UA"/>
        </w:rPr>
        <w:t xml:space="preserve"> 9 </w:t>
      </w:r>
      <w:r w:rsidR="00860FBE">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архітектурну діяльність»</w:t>
      </w:r>
      <w:r>
        <w:rPr>
          <w:rFonts w:ascii="Times New Roman" w:hAnsi="Times New Roman" w:cs="Times New Roman"/>
          <w:sz w:val="28"/>
          <w:szCs w:val="28"/>
          <w:lang w:val="uk-UA"/>
        </w:rPr>
        <w:t>)</w:t>
      </w:r>
      <w:r w:rsidRPr="00857E5F">
        <w:rPr>
          <w:rFonts w:ascii="Times New Roman" w:hAnsi="Times New Roman" w:cs="Times New Roman"/>
          <w:sz w:val="28"/>
          <w:szCs w:val="28"/>
          <w:lang w:val="uk-UA"/>
        </w:rPr>
        <w:t xml:space="preserve">.  </w:t>
      </w:r>
    </w:p>
    <w:p w:rsidR="00DE369C"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Визначення термінів:</w:t>
      </w:r>
      <w:r w:rsidR="00860FBE">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ген</w:t>
      </w:r>
      <w:r>
        <w:rPr>
          <w:rFonts w:ascii="Times New Roman" w:hAnsi="Times New Roman" w:cs="Times New Roman"/>
          <w:sz w:val="28"/>
          <w:szCs w:val="28"/>
          <w:lang w:val="uk-UA"/>
        </w:rPr>
        <w:t>еральний план населеного пункту</w:t>
      </w:r>
      <w:r w:rsidRPr="00857E5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860FBE">
        <w:rPr>
          <w:rFonts w:ascii="Times New Roman" w:hAnsi="Times New Roman" w:cs="Times New Roman"/>
          <w:sz w:val="28"/>
          <w:szCs w:val="28"/>
          <w:lang w:val="uk-UA"/>
        </w:rPr>
        <w:t>таття</w:t>
      </w:r>
      <w:r w:rsidRPr="00857E5F">
        <w:rPr>
          <w:rFonts w:ascii="Times New Roman" w:hAnsi="Times New Roman" w:cs="Times New Roman"/>
          <w:sz w:val="28"/>
          <w:szCs w:val="28"/>
          <w:lang w:val="uk-UA"/>
        </w:rPr>
        <w:t xml:space="preserve"> 1</w:t>
      </w:r>
      <w:r w:rsidR="00860FBE">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008D12B5">
        <w:rPr>
          <w:rFonts w:ascii="Times New Roman" w:hAnsi="Times New Roman" w:cs="Times New Roman"/>
          <w:sz w:val="28"/>
          <w:szCs w:val="28"/>
          <w:lang w:val="uk-UA"/>
        </w:rPr>
        <w:t>.</w:t>
      </w:r>
    </w:p>
    <w:p w:rsidR="00EB4302"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A766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Визначення термінів: </w:t>
      </w:r>
      <w:r w:rsidRPr="00857E5F">
        <w:rPr>
          <w:rFonts w:ascii="Times New Roman" w:hAnsi="Times New Roman" w:cs="Times New Roman"/>
          <w:sz w:val="28"/>
          <w:szCs w:val="28"/>
          <w:lang w:val="uk-UA"/>
        </w:rPr>
        <w:t>лінії регулю</w:t>
      </w:r>
      <w:r>
        <w:rPr>
          <w:rFonts w:ascii="Times New Roman" w:hAnsi="Times New Roman" w:cs="Times New Roman"/>
          <w:sz w:val="28"/>
          <w:szCs w:val="28"/>
          <w:lang w:val="uk-UA"/>
        </w:rPr>
        <w:t>вання забудови,  червоні лінії (с</w:t>
      </w:r>
      <w:r w:rsidRPr="00857E5F">
        <w:rPr>
          <w:rFonts w:ascii="Times New Roman" w:hAnsi="Times New Roman" w:cs="Times New Roman"/>
          <w:sz w:val="28"/>
          <w:szCs w:val="28"/>
          <w:lang w:val="uk-UA"/>
        </w:rPr>
        <w:t>т</w:t>
      </w:r>
      <w:r w:rsidR="00DE369C">
        <w:rPr>
          <w:rFonts w:ascii="Times New Roman" w:hAnsi="Times New Roman" w:cs="Times New Roman"/>
          <w:sz w:val="28"/>
          <w:szCs w:val="28"/>
          <w:lang w:val="uk-UA"/>
        </w:rPr>
        <w:t>аття</w:t>
      </w:r>
      <w:r w:rsidRPr="00857E5F">
        <w:rPr>
          <w:rFonts w:ascii="Times New Roman" w:hAnsi="Times New Roman" w:cs="Times New Roman"/>
          <w:sz w:val="28"/>
          <w:szCs w:val="28"/>
          <w:lang w:val="uk-UA"/>
        </w:rPr>
        <w:t xml:space="preserve"> 1  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Визначення термінів:   проектна документація</w:t>
      </w:r>
      <w:r>
        <w:rPr>
          <w:rFonts w:ascii="Times New Roman" w:hAnsi="Times New Roman" w:cs="Times New Roman"/>
          <w:sz w:val="28"/>
          <w:szCs w:val="28"/>
          <w:lang w:val="uk-UA"/>
        </w:rPr>
        <w:t xml:space="preserve"> (с</w:t>
      </w:r>
      <w:r w:rsidRPr="00857E5F">
        <w:rPr>
          <w:rFonts w:ascii="Times New Roman" w:hAnsi="Times New Roman" w:cs="Times New Roman"/>
          <w:sz w:val="28"/>
          <w:szCs w:val="28"/>
          <w:lang w:val="uk-UA"/>
        </w:rPr>
        <w:t>т</w:t>
      </w:r>
      <w:r w:rsidR="00DE369C">
        <w:rPr>
          <w:rFonts w:ascii="Times New Roman" w:hAnsi="Times New Roman" w:cs="Times New Roman"/>
          <w:sz w:val="28"/>
          <w:szCs w:val="28"/>
          <w:lang w:val="uk-UA"/>
        </w:rPr>
        <w:t>аття</w:t>
      </w:r>
      <w:r w:rsidRPr="00857E5F">
        <w:rPr>
          <w:rFonts w:ascii="Times New Roman" w:hAnsi="Times New Roman" w:cs="Times New Roman"/>
          <w:sz w:val="28"/>
          <w:szCs w:val="28"/>
          <w:lang w:val="uk-UA"/>
        </w:rPr>
        <w:t xml:space="preserve"> 1   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регулювання містобудівної діяльності»</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Компетенція сільських, селищних, міських рад та їх виконавчих органів у сфері містобудування</w:t>
      </w:r>
      <w:r>
        <w:rPr>
          <w:rFonts w:ascii="Times New Roman" w:hAnsi="Times New Roman" w:cs="Times New Roman"/>
          <w:sz w:val="28"/>
          <w:szCs w:val="28"/>
          <w:lang w:val="uk-UA"/>
        </w:rPr>
        <w:t xml:space="preserve"> (с</w:t>
      </w:r>
      <w:r w:rsidR="00DE369C">
        <w:rPr>
          <w:rFonts w:ascii="Times New Roman" w:hAnsi="Times New Roman" w:cs="Times New Roman"/>
          <w:sz w:val="28"/>
          <w:szCs w:val="28"/>
          <w:lang w:val="uk-UA"/>
        </w:rPr>
        <w:t xml:space="preserve">таття 12 </w:t>
      </w:r>
      <w:r w:rsidRPr="00857E5F">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акону </w:t>
      </w:r>
      <w:r w:rsidRPr="00857E5F">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857E5F">
        <w:rPr>
          <w:rFonts w:ascii="Times New Roman" w:hAnsi="Times New Roman" w:cs="Times New Roman"/>
          <w:sz w:val="28"/>
          <w:szCs w:val="28"/>
          <w:lang w:val="uk-UA"/>
        </w:rPr>
        <w:t xml:space="preserve">  «Про основи містобудування»</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A76695">
        <w:rPr>
          <w:rFonts w:ascii="Times New Roman" w:hAnsi="Times New Roman" w:cs="Times New Roman"/>
          <w:sz w:val="28"/>
          <w:szCs w:val="28"/>
          <w:lang w:val="uk-UA"/>
        </w:rPr>
        <w:t xml:space="preserve"> </w:t>
      </w:r>
      <w:r w:rsidR="00DE369C">
        <w:rPr>
          <w:rFonts w:ascii="Times New Roman" w:hAnsi="Times New Roman" w:cs="Times New Roman"/>
          <w:sz w:val="28"/>
          <w:szCs w:val="28"/>
          <w:lang w:val="uk-UA"/>
        </w:rPr>
        <w:t xml:space="preserve">Визначення термінів: </w:t>
      </w:r>
      <w:r w:rsidRPr="00857E5F">
        <w:rPr>
          <w:rFonts w:ascii="Times New Roman" w:hAnsi="Times New Roman" w:cs="Times New Roman"/>
          <w:sz w:val="28"/>
          <w:szCs w:val="28"/>
          <w:lang w:val="uk-UA"/>
        </w:rPr>
        <w:t>жовті лінії</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П. 3.18   ДБН Б 2.2-12:2019 «Планування та забудова територій»</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57E5F" w:rsidRDefault="00730A2A" w:rsidP="00730A2A">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A76695">
        <w:rPr>
          <w:rFonts w:ascii="Times New Roman" w:hAnsi="Times New Roman" w:cs="Times New Roman"/>
          <w:sz w:val="28"/>
          <w:szCs w:val="28"/>
          <w:lang w:val="uk-UA"/>
        </w:rPr>
        <w:t xml:space="preserve"> </w:t>
      </w:r>
      <w:r w:rsidR="00DE369C">
        <w:rPr>
          <w:rFonts w:ascii="Times New Roman" w:hAnsi="Times New Roman" w:cs="Times New Roman"/>
          <w:sz w:val="28"/>
          <w:szCs w:val="28"/>
          <w:lang w:val="uk-UA"/>
        </w:rPr>
        <w:t xml:space="preserve">Визначення термінів: </w:t>
      </w:r>
      <w:r w:rsidRPr="00857E5F">
        <w:rPr>
          <w:rFonts w:ascii="Times New Roman" w:hAnsi="Times New Roman" w:cs="Times New Roman"/>
          <w:sz w:val="28"/>
          <w:szCs w:val="28"/>
          <w:lang w:val="uk-UA"/>
        </w:rPr>
        <w:t>зона житлової забудови, садибна забудова</w:t>
      </w:r>
      <w:r>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П. 3.22,    3.57  ДБН Б 2.2-12:2019 «Планування та забудова територій»</w:t>
      </w:r>
      <w:r>
        <w:rPr>
          <w:rFonts w:ascii="Times New Roman" w:hAnsi="Times New Roman" w:cs="Times New Roman"/>
          <w:sz w:val="28"/>
          <w:szCs w:val="28"/>
          <w:lang w:val="uk-UA"/>
        </w:rPr>
        <w:t>)</w:t>
      </w:r>
      <w:r w:rsidRPr="00857E5F">
        <w:rPr>
          <w:rFonts w:ascii="Times New Roman" w:hAnsi="Times New Roman" w:cs="Times New Roman"/>
          <w:sz w:val="28"/>
          <w:szCs w:val="28"/>
          <w:lang w:val="uk-UA"/>
        </w:rPr>
        <w:t>.</w:t>
      </w:r>
    </w:p>
    <w:p w:rsidR="00730A2A" w:rsidRPr="008D12B5" w:rsidRDefault="00730A2A" w:rsidP="008D12B5">
      <w:pPr>
        <w:pStyle w:val="a6"/>
        <w:ind w:left="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A76695">
        <w:rPr>
          <w:rFonts w:ascii="Times New Roman" w:hAnsi="Times New Roman" w:cs="Times New Roman"/>
          <w:sz w:val="28"/>
          <w:szCs w:val="28"/>
          <w:lang w:val="uk-UA"/>
        </w:rPr>
        <w:t xml:space="preserve"> </w:t>
      </w:r>
      <w:r w:rsidRPr="00857E5F">
        <w:rPr>
          <w:rFonts w:ascii="Times New Roman" w:hAnsi="Times New Roman" w:cs="Times New Roman"/>
          <w:sz w:val="28"/>
          <w:szCs w:val="28"/>
          <w:lang w:val="uk-UA"/>
        </w:rPr>
        <w:t>Визначення термі</w:t>
      </w:r>
      <w:r w:rsidR="00DE369C">
        <w:rPr>
          <w:rFonts w:ascii="Times New Roman" w:hAnsi="Times New Roman" w:cs="Times New Roman"/>
          <w:sz w:val="28"/>
          <w:szCs w:val="28"/>
          <w:lang w:val="uk-UA"/>
        </w:rPr>
        <w:t>нів:</w:t>
      </w:r>
      <w:r>
        <w:rPr>
          <w:rFonts w:ascii="Times New Roman" w:hAnsi="Times New Roman" w:cs="Times New Roman"/>
          <w:sz w:val="28"/>
          <w:szCs w:val="28"/>
          <w:lang w:val="uk-UA"/>
        </w:rPr>
        <w:t xml:space="preserve"> зона регулювання забудови (</w:t>
      </w:r>
      <w:r w:rsidRPr="00857E5F">
        <w:rPr>
          <w:rFonts w:ascii="Times New Roman" w:hAnsi="Times New Roman" w:cs="Times New Roman"/>
          <w:sz w:val="28"/>
          <w:szCs w:val="28"/>
          <w:lang w:val="uk-UA"/>
        </w:rPr>
        <w:t>П. 3.26  ДБН Б 2.2-12:2019 «Планування та забудова територій»</w:t>
      </w:r>
      <w:r>
        <w:rPr>
          <w:rFonts w:ascii="Times New Roman" w:hAnsi="Times New Roman" w:cs="Times New Roman"/>
          <w:sz w:val="28"/>
          <w:szCs w:val="28"/>
          <w:lang w:val="uk-UA"/>
        </w:rPr>
        <w:t>)</w:t>
      </w:r>
      <w:r w:rsidR="008D12B5">
        <w:rPr>
          <w:rFonts w:ascii="Times New Roman" w:hAnsi="Times New Roman" w:cs="Times New Roman"/>
          <w:sz w:val="28"/>
          <w:szCs w:val="28"/>
          <w:lang w:val="uk-UA"/>
        </w:rPr>
        <w:t>.</w:t>
      </w:r>
    </w:p>
    <w:p w:rsidR="00730A2A" w:rsidRDefault="00730A2A" w:rsidP="00730A2A">
      <w:pPr>
        <w:jc w:val="center"/>
        <w:rPr>
          <w:rFonts w:ascii="Times New Roman" w:hAnsi="Times New Roman" w:cs="Times New Roman"/>
          <w:b/>
          <w:bCs/>
          <w:color w:val="000000"/>
          <w:sz w:val="28"/>
          <w:szCs w:val="28"/>
          <w:bdr w:val="none" w:sz="0" w:space="0" w:color="auto" w:frame="1"/>
          <w:lang w:eastAsia="uk-UA"/>
        </w:rPr>
      </w:pPr>
      <w:r>
        <w:rPr>
          <w:rFonts w:ascii="Times New Roman" w:hAnsi="Times New Roman" w:cs="Times New Roman"/>
          <w:b/>
          <w:bCs/>
          <w:color w:val="000000"/>
          <w:sz w:val="28"/>
          <w:szCs w:val="28"/>
          <w:bdr w:val="none" w:sz="0" w:space="0" w:color="auto" w:frame="1"/>
          <w:lang w:eastAsia="uk-UA"/>
        </w:rPr>
        <w:t>9. Соціальний захист</w:t>
      </w:r>
      <w:r w:rsidRPr="00A2120B">
        <w:rPr>
          <w:rFonts w:ascii="Times New Roman" w:hAnsi="Times New Roman" w:cs="Times New Roman"/>
          <w:b/>
          <w:bCs/>
          <w:color w:val="000000"/>
          <w:sz w:val="28"/>
          <w:szCs w:val="28"/>
          <w:bdr w:val="none" w:sz="0" w:space="0" w:color="auto" w:frame="1"/>
          <w:lang w:eastAsia="uk-UA"/>
        </w:rPr>
        <w:t xml:space="preserve"> насе</w:t>
      </w:r>
      <w:r>
        <w:rPr>
          <w:rFonts w:ascii="Times New Roman" w:hAnsi="Times New Roman" w:cs="Times New Roman"/>
          <w:b/>
          <w:bCs/>
          <w:color w:val="000000"/>
          <w:sz w:val="28"/>
          <w:szCs w:val="28"/>
          <w:bdr w:val="none" w:sz="0" w:space="0" w:color="auto" w:frame="1"/>
          <w:lang w:eastAsia="uk-UA"/>
        </w:rPr>
        <w:t>лення</w:t>
      </w:r>
    </w:p>
    <w:p w:rsidR="00730A2A" w:rsidRDefault="00730A2A" w:rsidP="00730A2A">
      <w:pPr>
        <w:spacing w:after="0" w:line="257" w:lineRule="auto"/>
        <w:jc w:val="both"/>
        <w:rPr>
          <w:rFonts w:ascii="Times New Roman" w:hAnsi="Times New Roman" w:cs="Times New Roman"/>
          <w:sz w:val="28"/>
          <w:szCs w:val="28"/>
        </w:rPr>
      </w:pPr>
      <w:r w:rsidRPr="00B575B0">
        <w:rPr>
          <w:rFonts w:ascii="Times New Roman" w:hAnsi="Times New Roman" w:cs="Times New Roman"/>
          <w:color w:val="000000"/>
          <w:sz w:val="28"/>
          <w:szCs w:val="28"/>
          <w:bdr w:val="none" w:sz="0" w:space="0" w:color="auto" w:frame="1"/>
          <w:lang w:eastAsia="uk-UA"/>
        </w:rPr>
        <w:t>1.</w:t>
      </w:r>
      <w:r w:rsidR="002A7508">
        <w:rPr>
          <w:rFonts w:ascii="Times New Roman" w:hAnsi="Times New Roman" w:cs="Times New Roman"/>
          <w:color w:val="000000"/>
          <w:sz w:val="28"/>
          <w:szCs w:val="28"/>
          <w:bdr w:val="none" w:sz="0" w:space="0" w:color="auto" w:frame="1"/>
          <w:lang w:eastAsia="uk-UA"/>
        </w:rPr>
        <w:t xml:space="preserve"> </w:t>
      </w:r>
      <w:r w:rsidRPr="00B575B0">
        <w:rPr>
          <w:rFonts w:ascii="Times New Roman" w:hAnsi="Times New Roman" w:cs="Times New Roman"/>
          <w:color w:val="000000"/>
          <w:sz w:val="28"/>
          <w:szCs w:val="28"/>
          <w:bdr w:val="none" w:sz="0" w:space="0" w:color="auto" w:frame="1"/>
          <w:lang w:eastAsia="uk-UA"/>
        </w:rPr>
        <w:t>Надання  пільг на придбання твердого та рідкого пічного палива і скрапленого газ</w:t>
      </w:r>
      <w:r w:rsidR="009F576D">
        <w:rPr>
          <w:rFonts w:ascii="Times New Roman" w:hAnsi="Times New Roman" w:cs="Times New Roman"/>
          <w:color w:val="000000"/>
          <w:sz w:val="28"/>
          <w:szCs w:val="28"/>
          <w:bdr w:val="none" w:sz="0" w:space="0" w:color="auto" w:frame="1"/>
          <w:lang w:eastAsia="uk-UA"/>
        </w:rPr>
        <w:t xml:space="preserve">у учасникам бойових дій (стаття </w:t>
      </w:r>
      <w:r>
        <w:rPr>
          <w:rFonts w:ascii="Times New Roman" w:hAnsi="Times New Roman" w:cs="Times New Roman"/>
          <w:color w:val="000000"/>
          <w:sz w:val="28"/>
          <w:szCs w:val="28"/>
          <w:bdr w:val="none" w:sz="0" w:space="0" w:color="auto" w:frame="1"/>
          <w:lang w:eastAsia="uk-UA"/>
        </w:rPr>
        <w:t>12</w:t>
      </w:r>
      <w:r w:rsidRPr="00B575B0">
        <w:rPr>
          <w:rFonts w:ascii="Times New Roman" w:hAnsi="Times New Roman" w:cs="Times New Roman"/>
          <w:color w:val="000000"/>
          <w:sz w:val="28"/>
          <w:szCs w:val="28"/>
          <w:bdr w:val="none" w:sz="0" w:space="0" w:color="auto" w:frame="1"/>
          <w:lang w:eastAsia="uk-UA"/>
        </w:rPr>
        <w:t xml:space="preserve"> </w:t>
      </w:r>
      <w:r w:rsidRPr="00B575B0">
        <w:rPr>
          <w:rStyle w:val="rvts23"/>
          <w:rFonts w:ascii="Times New Roman" w:hAnsi="Times New Roman" w:cs="Times New Roman"/>
          <w:bCs/>
          <w:caps/>
          <w:sz w:val="28"/>
          <w:szCs w:val="28"/>
        </w:rPr>
        <w:t>з</w:t>
      </w:r>
      <w:r w:rsidRPr="00B575B0">
        <w:rPr>
          <w:rFonts w:ascii="Times New Roman" w:hAnsi="Times New Roman" w:cs="Times New Roman"/>
          <w:sz w:val="28"/>
          <w:szCs w:val="28"/>
        </w:rPr>
        <w:t>акон</w:t>
      </w:r>
      <w:r w:rsidR="009F576D">
        <w:rPr>
          <w:rFonts w:ascii="Times New Roman" w:hAnsi="Times New Roman" w:cs="Times New Roman"/>
          <w:sz w:val="28"/>
          <w:szCs w:val="28"/>
        </w:rPr>
        <w:t>у</w:t>
      </w:r>
      <w:r w:rsidRPr="00B575B0">
        <w:rPr>
          <w:rFonts w:ascii="Times New Roman" w:hAnsi="Times New Roman" w:cs="Times New Roman"/>
          <w:sz w:val="28"/>
          <w:szCs w:val="28"/>
        </w:rPr>
        <w:t xml:space="preserve"> України «Про статус ветеранів війни, гарантії їх соціального захисту»).</w:t>
      </w:r>
    </w:p>
    <w:p w:rsidR="00730A2A" w:rsidRPr="004B4C6E" w:rsidRDefault="00730A2A" w:rsidP="00730A2A">
      <w:pPr>
        <w:spacing w:after="0" w:line="257" w:lineRule="auto"/>
        <w:jc w:val="both"/>
        <w:rPr>
          <w:rFonts w:ascii="Times New Roman" w:hAnsi="Times New Roman" w:cs="Times New Roman"/>
          <w:b/>
          <w:bCs/>
          <w:color w:val="000000"/>
          <w:sz w:val="28"/>
          <w:szCs w:val="28"/>
          <w:bdr w:val="none" w:sz="0" w:space="0" w:color="auto" w:frame="1"/>
          <w:lang w:eastAsia="uk-UA"/>
        </w:rPr>
      </w:pPr>
      <w:r w:rsidRPr="00B575B0">
        <w:rPr>
          <w:rFonts w:ascii="Times New Roman" w:hAnsi="Times New Roman" w:cs="Times New Roman"/>
          <w:sz w:val="28"/>
          <w:szCs w:val="28"/>
        </w:rPr>
        <w:t>2. Виплата одноразової винагороди жінкам, яким присвоєно почесне звання України «Мати – героїня» (Указ Президента України від 25.12.2007 №</w:t>
      </w:r>
      <w:r w:rsidR="00301C1B">
        <w:rPr>
          <w:rFonts w:ascii="Times New Roman" w:hAnsi="Times New Roman" w:cs="Times New Roman"/>
          <w:sz w:val="28"/>
          <w:szCs w:val="28"/>
        </w:rPr>
        <w:t xml:space="preserve"> </w:t>
      </w:r>
      <w:r w:rsidRPr="00B575B0">
        <w:rPr>
          <w:rFonts w:ascii="Times New Roman" w:hAnsi="Times New Roman" w:cs="Times New Roman"/>
          <w:sz w:val="28"/>
          <w:szCs w:val="28"/>
        </w:rPr>
        <w:t>1254 «Про  одноразову винагороду жінкам, яким присвоєно почесне звання України «Мати-героїня»).</w:t>
      </w:r>
    </w:p>
    <w:p w:rsidR="00730A2A" w:rsidRPr="00B575B0" w:rsidRDefault="00730A2A" w:rsidP="00730A2A">
      <w:pPr>
        <w:spacing w:after="0" w:line="257" w:lineRule="auto"/>
        <w:jc w:val="both"/>
        <w:rPr>
          <w:rFonts w:ascii="Times New Roman" w:hAnsi="Times New Roman" w:cs="Times New Roman"/>
          <w:color w:val="000000"/>
          <w:sz w:val="28"/>
          <w:szCs w:val="28"/>
          <w:bdr w:val="none" w:sz="0" w:space="0" w:color="auto" w:frame="1"/>
          <w:lang w:eastAsia="uk-UA"/>
        </w:rPr>
      </w:pPr>
      <w:r w:rsidRPr="00B575B0">
        <w:rPr>
          <w:rFonts w:ascii="Times New Roman" w:hAnsi="Times New Roman" w:cs="Times New Roman"/>
          <w:color w:val="000000"/>
          <w:sz w:val="28"/>
          <w:szCs w:val="28"/>
          <w:bdr w:val="none" w:sz="0" w:space="0" w:color="auto" w:frame="1"/>
          <w:lang w:eastAsia="uk-UA"/>
        </w:rPr>
        <w:t>3.</w:t>
      </w:r>
      <w:r w:rsidR="002A7508">
        <w:rPr>
          <w:rFonts w:ascii="Times New Roman" w:hAnsi="Times New Roman" w:cs="Times New Roman"/>
          <w:color w:val="000000"/>
          <w:sz w:val="28"/>
          <w:szCs w:val="28"/>
          <w:bdr w:val="none" w:sz="0" w:space="0" w:color="auto" w:frame="1"/>
          <w:lang w:eastAsia="uk-UA"/>
        </w:rPr>
        <w:t xml:space="preserve"> </w:t>
      </w:r>
      <w:r w:rsidRPr="00B575B0">
        <w:rPr>
          <w:rFonts w:ascii="Times New Roman" w:hAnsi="Times New Roman" w:cs="Times New Roman"/>
          <w:color w:val="000000"/>
          <w:sz w:val="28"/>
          <w:szCs w:val="28"/>
          <w:bdr w:val="none" w:sz="0" w:space="0" w:color="auto" w:frame="1"/>
          <w:lang w:eastAsia="uk-UA"/>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r w:rsidR="00301C1B">
        <w:rPr>
          <w:rFonts w:ascii="Times New Roman" w:hAnsi="Times New Roman" w:cs="Times New Roman"/>
          <w:sz w:val="28"/>
          <w:szCs w:val="28"/>
        </w:rPr>
        <w:t xml:space="preserve"> (стаття </w:t>
      </w:r>
      <w:r w:rsidRPr="00B575B0">
        <w:rPr>
          <w:rFonts w:ascii="Times New Roman" w:hAnsi="Times New Roman" w:cs="Times New Roman"/>
          <w:sz w:val="28"/>
          <w:szCs w:val="28"/>
        </w:rPr>
        <w:t>8 Закон</w:t>
      </w:r>
      <w:r w:rsidR="00301C1B">
        <w:rPr>
          <w:rFonts w:ascii="Times New Roman" w:hAnsi="Times New Roman" w:cs="Times New Roman"/>
          <w:sz w:val="28"/>
          <w:szCs w:val="28"/>
        </w:rPr>
        <w:t>у</w:t>
      </w:r>
      <w:r w:rsidRPr="00B575B0">
        <w:rPr>
          <w:rFonts w:ascii="Times New Roman" w:hAnsi="Times New Roman" w:cs="Times New Roman"/>
          <w:sz w:val="28"/>
          <w:szCs w:val="28"/>
        </w:rPr>
        <w:t xml:space="preserve"> України «Про державну допомогу сім’ям з дітьми»).</w:t>
      </w:r>
    </w:p>
    <w:p w:rsidR="00730A2A" w:rsidRPr="00B575B0" w:rsidRDefault="00730A2A" w:rsidP="00730A2A">
      <w:pPr>
        <w:spacing w:after="0"/>
        <w:jc w:val="both"/>
        <w:rPr>
          <w:rFonts w:ascii="Times New Roman" w:hAnsi="Times New Roman" w:cs="Times New Roman"/>
          <w:sz w:val="28"/>
          <w:szCs w:val="28"/>
        </w:rPr>
      </w:pPr>
      <w:r w:rsidRPr="00B575B0">
        <w:rPr>
          <w:rFonts w:ascii="Times New Roman" w:hAnsi="Times New Roman" w:cs="Times New Roman"/>
          <w:color w:val="000000"/>
          <w:sz w:val="28"/>
          <w:szCs w:val="28"/>
          <w:bdr w:val="none" w:sz="0" w:space="0" w:color="auto" w:frame="1"/>
          <w:lang w:eastAsia="uk-UA"/>
        </w:rPr>
        <w:t>4.</w:t>
      </w:r>
      <w:r w:rsidR="002A7508">
        <w:rPr>
          <w:rFonts w:ascii="Times New Roman" w:hAnsi="Times New Roman" w:cs="Times New Roman"/>
          <w:color w:val="000000"/>
          <w:sz w:val="28"/>
          <w:szCs w:val="28"/>
          <w:bdr w:val="none" w:sz="0" w:space="0" w:color="auto" w:frame="1"/>
          <w:lang w:eastAsia="uk-UA"/>
        </w:rPr>
        <w:t xml:space="preserve"> </w:t>
      </w:r>
      <w:r w:rsidRPr="00B575B0">
        <w:rPr>
          <w:rFonts w:ascii="Times New Roman" w:hAnsi="Times New Roman" w:cs="Times New Roman"/>
          <w:color w:val="000000"/>
          <w:sz w:val="28"/>
          <w:szCs w:val="28"/>
          <w:bdr w:val="none" w:sz="0" w:space="0" w:color="auto" w:frame="1"/>
          <w:lang w:eastAsia="uk-UA"/>
        </w:rPr>
        <w:t>Надання державної допомоги при народженні дитини (</w:t>
      </w:r>
      <w:r w:rsidRPr="00B575B0">
        <w:rPr>
          <w:rFonts w:ascii="Times New Roman" w:hAnsi="Times New Roman" w:cs="Times New Roman"/>
          <w:sz w:val="28"/>
          <w:szCs w:val="28"/>
        </w:rPr>
        <w:t>ст</w:t>
      </w:r>
      <w:r w:rsidR="00301C1B">
        <w:rPr>
          <w:rFonts w:ascii="Times New Roman" w:hAnsi="Times New Roman" w:cs="Times New Roman"/>
          <w:sz w:val="28"/>
          <w:szCs w:val="28"/>
        </w:rPr>
        <w:t xml:space="preserve">аття </w:t>
      </w:r>
      <w:r w:rsidRPr="00B575B0">
        <w:rPr>
          <w:rFonts w:ascii="Times New Roman" w:hAnsi="Times New Roman" w:cs="Times New Roman"/>
          <w:sz w:val="28"/>
          <w:szCs w:val="28"/>
        </w:rPr>
        <w:t>11 Закон</w:t>
      </w:r>
      <w:r w:rsidR="00301C1B">
        <w:rPr>
          <w:rFonts w:ascii="Times New Roman" w:hAnsi="Times New Roman" w:cs="Times New Roman"/>
          <w:sz w:val="28"/>
          <w:szCs w:val="28"/>
        </w:rPr>
        <w:t>у</w:t>
      </w:r>
      <w:r w:rsidRPr="00B575B0">
        <w:rPr>
          <w:rFonts w:ascii="Times New Roman" w:hAnsi="Times New Roman" w:cs="Times New Roman"/>
          <w:sz w:val="28"/>
          <w:szCs w:val="28"/>
        </w:rPr>
        <w:t xml:space="preserve"> України «Про державну допомогу сім’ям з дітьми»). </w:t>
      </w:r>
    </w:p>
    <w:p w:rsidR="00730A2A" w:rsidRPr="00B575B0" w:rsidRDefault="00730A2A" w:rsidP="00730A2A">
      <w:pPr>
        <w:spacing w:after="0"/>
        <w:jc w:val="both"/>
        <w:rPr>
          <w:rFonts w:ascii="Times New Roman" w:hAnsi="Times New Roman" w:cs="Times New Roman"/>
          <w:sz w:val="28"/>
          <w:szCs w:val="28"/>
        </w:rPr>
      </w:pPr>
      <w:r w:rsidRPr="00B575B0">
        <w:rPr>
          <w:rFonts w:ascii="Times New Roman" w:hAnsi="Times New Roman" w:cs="Times New Roman"/>
          <w:sz w:val="28"/>
          <w:szCs w:val="28"/>
        </w:rPr>
        <w:t>5.</w:t>
      </w:r>
      <w:r w:rsidR="002A7508">
        <w:rPr>
          <w:rFonts w:ascii="Times New Roman" w:hAnsi="Times New Roman" w:cs="Times New Roman"/>
          <w:sz w:val="28"/>
          <w:szCs w:val="28"/>
        </w:rPr>
        <w:t xml:space="preserve"> </w:t>
      </w:r>
      <w:r w:rsidRPr="00B575B0">
        <w:rPr>
          <w:rFonts w:ascii="Times New Roman" w:hAnsi="Times New Roman" w:cs="Times New Roman"/>
          <w:sz w:val="28"/>
          <w:szCs w:val="28"/>
        </w:rPr>
        <w:t>Надання державної допомоги на дітей одиноким матерям (</w:t>
      </w:r>
      <w:r w:rsidR="00301C1B" w:rsidRPr="00301C1B">
        <w:rPr>
          <w:rStyle w:val="rvts9"/>
          <w:rFonts w:ascii="Times New Roman" w:hAnsi="Times New Roman" w:cs="Times New Roman"/>
          <w:sz w:val="28"/>
          <w:szCs w:val="28"/>
          <w:shd w:val="clear" w:color="auto" w:fill="FFFFFF"/>
        </w:rPr>
        <w:t>стаття</w:t>
      </w:r>
      <w:r w:rsidRPr="00301C1B">
        <w:rPr>
          <w:rStyle w:val="rvts9"/>
          <w:rFonts w:ascii="Times New Roman" w:hAnsi="Times New Roman" w:cs="Times New Roman"/>
          <w:sz w:val="28"/>
          <w:szCs w:val="28"/>
          <w:shd w:val="clear" w:color="auto" w:fill="FFFFFF"/>
        </w:rPr>
        <w:t xml:space="preserve"> 18-1</w:t>
      </w:r>
      <w:r w:rsidR="00301C1B">
        <w:rPr>
          <w:rStyle w:val="rvts9"/>
          <w:rFonts w:ascii="Times New Roman" w:hAnsi="Times New Roman" w:cs="Times New Roman"/>
          <w:sz w:val="28"/>
          <w:szCs w:val="28"/>
          <w:shd w:val="clear" w:color="auto" w:fill="FFFFFF"/>
        </w:rPr>
        <w:t xml:space="preserve"> </w:t>
      </w:r>
      <w:r w:rsidRPr="00B575B0">
        <w:rPr>
          <w:rFonts w:ascii="Times New Roman" w:hAnsi="Times New Roman" w:cs="Times New Roman"/>
          <w:sz w:val="28"/>
          <w:szCs w:val="28"/>
        </w:rPr>
        <w:t>Закон</w:t>
      </w:r>
      <w:r w:rsidR="00301C1B">
        <w:rPr>
          <w:rFonts w:ascii="Times New Roman" w:hAnsi="Times New Roman" w:cs="Times New Roman"/>
          <w:sz w:val="28"/>
          <w:szCs w:val="28"/>
        </w:rPr>
        <w:t>у</w:t>
      </w:r>
      <w:r w:rsidRPr="00B575B0">
        <w:rPr>
          <w:rFonts w:ascii="Times New Roman" w:hAnsi="Times New Roman" w:cs="Times New Roman"/>
          <w:sz w:val="28"/>
          <w:szCs w:val="28"/>
        </w:rPr>
        <w:t xml:space="preserve"> України «Про державну допомогу сім’ям з дітьми»). </w:t>
      </w:r>
    </w:p>
    <w:p w:rsidR="00730A2A" w:rsidRPr="00B575B0" w:rsidRDefault="00730A2A" w:rsidP="00730A2A">
      <w:pPr>
        <w:pStyle w:val="HTML"/>
        <w:shd w:val="clear" w:color="auto" w:fill="FFFFFF"/>
        <w:jc w:val="both"/>
        <w:textAlignment w:val="baseline"/>
        <w:rPr>
          <w:rFonts w:ascii="Times New Roman" w:hAnsi="Times New Roman" w:cs="Times New Roman"/>
          <w:sz w:val="28"/>
          <w:szCs w:val="28"/>
          <w:lang w:val="uk-UA"/>
        </w:rPr>
      </w:pPr>
      <w:r w:rsidRPr="00B575B0">
        <w:rPr>
          <w:rFonts w:ascii="Times New Roman" w:hAnsi="Times New Roman" w:cs="Times New Roman"/>
          <w:sz w:val="28"/>
          <w:szCs w:val="28"/>
          <w:lang w:val="uk-UA"/>
        </w:rPr>
        <w:t>6.</w:t>
      </w:r>
      <w:r w:rsidR="002A7508">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Надання щомісячної грошової допомоги особі, яка проживає разом з особою з інвалідністю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нею (постанова Кабінету Міністрів України від 02.08.2000 №</w:t>
      </w:r>
      <w:r w:rsidRPr="00B575B0">
        <w:rPr>
          <w:rFonts w:ascii="Times New Roman" w:hAnsi="Times New Roman" w:cs="Times New Roman"/>
          <w:sz w:val="28"/>
          <w:szCs w:val="28"/>
        </w:rPr>
        <w:t> </w:t>
      </w:r>
      <w:r w:rsidRPr="00B575B0">
        <w:rPr>
          <w:rFonts w:ascii="Times New Roman" w:hAnsi="Times New Roman" w:cs="Times New Roman"/>
          <w:sz w:val="28"/>
          <w:szCs w:val="28"/>
          <w:lang w:val="uk-UA"/>
        </w:rPr>
        <w:t>1192 «</w:t>
      </w:r>
      <w:r w:rsidRPr="00B575B0">
        <w:rPr>
          <w:rStyle w:val="rvts23"/>
          <w:rFonts w:ascii="Times New Roman" w:hAnsi="Times New Roman" w:cs="Times New Roman"/>
          <w:sz w:val="28"/>
          <w:szCs w:val="28"/>
          <w:lang w:val="uk-UA"/>
        </w:rPr>
        <w:t xml:space="preserve">Про надання щомісячної грошової допомоги особі, яка проживає разом з особою з інвалідністю </w:t>
      </w:r>
      <w:r w:rsidRPr="00B575B0">
        <w:rPr>
          <w:rStyle w:val="rvts23"/>
          <w:rFonts w:ascii="Times New Roman" w:hAnsi="Times New Roman" w:cs="Times New Roman"/>
          <w:sz w:val="28"/>
          <w:szCs w:val="28"/>
        </w:rPr>
        <w:t xml:space="preserve">I </w:t>
      </w:r>
      <w:proofErr w:type="spellStart"/>
      <w:r w:rsidRPr="00B575B0">
        <w:rPr>
          <w:rStyle w:val="rvts23"/>
          <w:rFonts w:ascii="Times New Roman" w:hAnsi="Times New Roman" w:cs="Times New Roman"/>
          <w:sz w:val="28"/>
          <w:szCs w:val="28"/>
        </w:rPr>
        <w:t>чи</w:t>
      </w:r>
      <w:proofErr w:type="spellEnd"/>
      <w:r w:rsidRPr="00B575B0">
        <w:rPr>
          <w:rStyle w:val="rvts23"/>
          <w:rFonts w:ascii="Times New Roman" w:hAnsi="Times New Roman" w:cs="Times New Roman"/>
          <w:sz w:val="28"/>
          <w:szCs w:val="28"/>
        </w:rPr>
        <w:t xml:space="preserve"> II </w:t>
      </w:r>
      <w:proofErr w:type="spellStart"/>
      <w:r w:rsidRPr="00B575B0">
        <w:rPr>
          <w:rStyle w:val="rvts23"/>
          <w:rFonts w:ascii="Times New Roman" w:hAnsi="Times New Roman" w:cs="Times New Roman"/>
          <w:sz w:val="28"/>
          <w:szCs w:val="28"/>
        </w:rPr>
        <w:t>групи</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внаслідок</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психічного</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розладу</w:t>
      </w:r>
      <w:proofErr w:type="spellEnd"/>
      <w:r w:rsidRPr="00B575B0">
        <w:rPr>
          <w:rStyle w:val="rvts23"/>
          <w:rFonts w:ascii="Times New Roman" w:hAnsi="Times New Roman" w:cs="Times New Roman"/>
          <w:sz w:val="28"/>
          <w:szCs w:val="28"/>
        </w:rPr>
        <w:t xml:space="preserve">, яка за </w:t>
      </w:r>
      <w:proofErr w:type="spellStart"/>
      <w:r w:rsidRPr="00B575B0">
        <w:rPr>
          <w:rStyle w:val="rvts23"/>
          <w:rFonts w:ascii="Times New Roman" w:hAnsi="Times New Roman" w:cs="Times New Roman"/>
          <w:sz w:val="28"/>
          <w:szCs w:val="28"/>
        </w:rPr>
        <w:t>висновком</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лікарської</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комісії</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медичного</w:t>
      </w:r>
      <w:proofErr w:type="spellEnd"/>
      <w:r w:rsidRPr="00B575B0">
        <w:rPr>
          <w:rStyle w:val="rvts23"/>
          <w:rFonts w:ascii="Times New Roman" w:hAnsi="Times New Roman" w:cs="Times New Roman"/>
          <w:sz w:val="28"/>
          <w:szCs w:val="28"/>
        </w:rPr>
        <w:t xml:space="preserve"> закладу </w:t>
      </w:r>
      <w:proofErr w:type="spellStart"/>
      <w:r w:rsidRPr="00B575B0">
        <w:rPr>
          <w:rStyle w:val="rvts23"/>
          <w:rFonts w:ascii="Times New Roman" w:hAnsi="Times New Roman" w:cs="Times New Roman"/>
          <w:sz w:val="28"/>
          <w:szCs w:val="28"/>
        </w:rPr>
        <w:t>потребує</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постійного</w:t>
      </w:r>
      <w:proofErr w:type="spellEnd"/>
      <w:r w:rsidRPr="00B575B0">
        <w:rPr>
          <w:rStyle w:val="rvts23"/>
          <w:rFonts w:ascii="Times New Roman" w:hAnsi="Times New Roman" w:cs="Times New Roman"/>
          <w:sz w:val="28"/>
          <w:szCs w:val="28"/>
        </w:rPr>
        <w:t xml:space="preserve"> </w:t>
      </w:r>
      <w:proofErr w:type="spellStart"/>
      <w:r w:rsidRPr="00B575B0">
        <w:rPr>
          <w:rStyle w:val="rvts23"/>
          <w:rFonts w:ascii="Times New Roman" w:hAnsi="Times New Roman" w:cs="Times New Roman"/>
          <w:sz w:val="28"/>
          <w:szCs w:val="28"/>
        </w:rPr>
        <w:t>стороннього</w:t>
      </w:r>
      <w:proofErr w:type="spellEnd"/>
      <w:r w:rsidRPr="00B575B0">
        <w:rPr>
          <w:rStyle w:val="rvts23"/>
          <w:rFonts w:ascii="Times New Roman" w:hAnsi="Times New Roman" w:cs="Times New Roman"/>
          <w:sz w:val="28"/>
          <w:szCs w:val="28"/>
        </w:rPr>
        <w:t xml:space="preserve"> догляду, на догляд за нею</w:t>
      </w:r>
      <w:r w:rsidRPr="00B575B0">
        <w:rPr>
          <w:rFonts w:ascii="Times New Roman" w:hAnsi="Times New Roman" w:cs="Times New Roman"/>
          <w:sz w:val="28"/>
          <w:szCs w:val="28"/>
          <w:lang w:val="uk-UA"/>
        </w:rPr>
        <w:t>»).</w:t>
      </w:r>
    </w:p>
    <w:p w:rsidR="00211C25" w:rsidRDefault="00730A2A" w:rsidP="00730A2A">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2A7508">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Одноразова компенсація батькам померлого учасника ліквідації наслідків аварії на Чорнобильській АЕС, смерть якого пов’язана з Чорнобильською катастрофою (постанова Кабінету Міністрів України від 26.10.2016 № 760 «Про затвердження Порядку виплати одноразової компенсації за шкоду, заподіяну внаслідок </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Чорнобильської </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катастрофи,</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 інших </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ядерних </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аварій, </w:t>
      </w:r>
      <w:r w:rsidR="00211C25">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ядерних </w:t>
      </w:r>
    </w:p>
    <w:p w:rsidR="00730A2A" w:rsidRPr="00B575B0" w:rsidRDefault="00730A2A" w:rsidP="00730A2A">
      <w:pPr>
        <w:pStyle w:val="HTML"/>
        <w:shd w:val="clear" w:color="auto" w:fill="FFFFFF"/>
        <w:jc w:val="both"/>
        <w:textAlignment w:val="baseline"/>
        <w:rPr>
          <w:rFonts w:ascii="Times New Roman" w:hAnsi="Times New Roman" w:cs="Times New Roman"/>
          <w:sz w:val="28"/>
          <w:szCs w:val="28"/>
          <w:lang w:val="uk-UA"/>
        </w:rPr>
      </w:pPr>
      <w:r w:rsidRPr="00B575B0">
        <w:rPr>
          <w:rFonts w:ascii="Times New Roman" w:hAnsi="Times New Roman" w:cs="Times New Roman"/>
          <w:sz w:val="28"/>
          <w:szCs w:val="28"/>
          <w:lang w:val="uk-UA"/>
        </w:rPr>
        <w:t>випробувань, військових навчань із застосуванням ядерної зброї, та щорічної допомоги на оздоровлення деяким категоріям громадян»).</w:t>
      </w:r>
    </w:p>
    <w:p w:rsidR="00730A2A" w:rsidRPr="00301C1B" w:rsidRDefault="00730A2A" w:rsidP="00730A2A">
      <w:pPr>
        <w:pStyle w:val="HTML"/>
        <w:shd w:val="clear" w:color="auto" w:fill="FFFFFF"/>
        <w:jc w:val="both"/>
        <w:textAlignment w:val="baseline"/>
        <w:rPr>
          <w:rFonts w:ascii="Times New Roman" w:hAnsi="Times New Roman" w:cs="Times New Roman"/>
          <w:color w:val="000000"/>
          <w:sz w:val="28"/>
          <w:szCs w:val="28"/>
          <w:lang w:val="uk-UA"/>
        </w:rPr>
      </w:pPr>
      <w:r w:rsidRPr="00B575B0">
        <w:rPr>
          <w:rFonts w:ascii="Times New Roman" w:hAnsi="Times New Roman" w:cs="Times New Roman"/>
          <w:sz w:val="28"/>
          <w:szCs w:val="28"/>
          <w:lang w:val="uk-UA"/>
        </w:rPr>
        <w:t>8.</w:t>
      </w:r>
      <w:r w:rsidR="002A7508">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Грошова компенсація особам з інвалідністю замість санаторно-курортної путівки (постанова Кабінету Міністрів України від 07.02.2007 №</w:t>
      </w:r>
      <w:r w:rsidR="00301C1B">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150 </w:t>
      </w:r>
      <w:r w:rsidRPr="00B575B0">
        <w:rPr>
          <w:rFonts w:ascii="Times New Roman" w:hAnsi="Times New Roman" w:cs="Times New Roman"/>
          <w:color w:val="000000"/>
          <w:sz w:val="28"/>
          <w:szCs w:val="28"/>
          <w:lang w:val="uk-UA"/>
        </w:rPr>
        <w:t>«</w:t>
      </w:r>
      <w:r w:rsidRPr="00B575B0">
        <w:rPr>
          <w:rFonts w:ascii="Times New Roman" w:hAnsi="Times New Roman" w:cs="Times New Roman"/>
          <w:color w:val="000000"/>
          <w:sz w:val="28"/>
          <w:szCs w:val="28"/>
          <w:shd w:val="clear" w:color="auto" w:fill="FFFFFF"/>
          <w:lang w:val="uk-UA"/>
        </w:rPr>
        <w:t xml:space="preserve">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w:t>
      </w:r>
    </w:p>
    <w:p w:rsidR="00730A2A" w:rsidRDefault="00730A2A" w:rsidP="00730A2A">
      <w:pPr>
        <w:pStyle w:val="HTML"/>
        <w:shd w:val="clear" w:color="auto" w:fill="FFFFFF"/>
        <w:jc w:val="both"/>
        <w:textAlignment w:val="baseline"/>
        <w:rPr>
          <w:rFonts w:ascii="Times New Roman" w:hAnsi="Times New Roman" w:cs="Times New Roman"/>
          <w:sz w:val="28"/>
          <w:szCs w:val="28"/>
          <w:lang w:val="uk-UA"/>
        </w:rPr>
      </w:pPr>
      <w:r w:rsidRPr="00B575B0">
        <w:rPr>
          <w:rFonts w:ascii="Times New Roman" w:hAnsi="Times New Roman" w:cs="Times New Roman"/>
          <w:sz w:val="28"/>
          <w:szCs w:val="28"/>
          <w:lang w:val="uk-UA"/>
        </w:rPr>
        <w:t>9.</w:t>
      </w:r>
      <w:r w:rsidR="002A7508">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Призначення грошової компенсації вартості проїзду до санаторно-курортного закладу (відділення спінального профілю)</w:t>
      </w:r>
      <w:r>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 назад </w:t>
      </w:r>
      <w:r>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особам, </w:t>
      </w:r>
      <w:r>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які</w:t>
      </w:r>
      <w:r>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 xml:space="preserve"> супроводжують </w:t>
      </w:r>
    </w:p>
    <w:p w:rsidR="00730A2A" w:rsidRPr="00B575B0" w:rsidRDefault="00730A2A" w:rsidP="00730A2A">
      <w:pPr>
        <w:pStyle w:val="HTML"/>
        <w:shd w:val="clear" w:color="auto" w:fill="FFFFFF"/>
        <w:jc w:val="both"/>
        <w:textAlignment w:val="baseline"/>
        <w:rPr>
          <w:rFonts w:ascii="Times New Roman" w:hAnsi="Times New Roman" w:cs="Times New Roman"/>
          <w:color w:val="333333"/>
          <w:sz w:val="28"/>
          <w:szCs w:val="28"/>
          <w:shd w:val="clear" w:color="auto" w:fill="FFFFFF"/>
          <w:lang w:val="uk-UA"/>
        </w:rPr>
      </w:pPr>
      <w:r w:rsidRPr="00B575B0">
        <w:rPr>
          <w:rFonts w:ascii="Times New Roman" w:hAnsi="Times New Roman" w:cs="Times New Roman"/>
          <w:sz w:val="28"/>
          <w:szCs w:val="28"/>
          <w:lang w:val="uk-UA"/>
        </w:rPr>
        <w:t xml:space="preserve">осіб з інвалідністю І та ІІ групи наслідками травм і захворюваннями хребта та спинного мозку (постанова Кабінету Міністрів України від 07.02.2007 № 150 </w:t>
      </w:r>
      <w:r w:rsidRPr="00B575B0">
        <w:rPr>
          <w:rFonts w:ascii="Times New Roman" w:hAnsi="Times New Roman" w:cs="Times New Roman"/>
          <w:color w:val="000000"/>
          <w:sz w:val="28"/>
          <w:szCs w:val="28"/>
          <w:lang w:val="uk-UA"/>
        </w:rPr>
        <w:t>«</w:t>
      </w:r>
      <w:bookmarkStart w:id="5" w:name="_Hlk65157738"/>
      <w:r w:rsidRPr="00B575B0">
        <w:rPr>
          <w:rFonts w:ascii="Times New Roman" w:hAnsi="Times New Roman" w:cs="Times New Roman"/>
          <w:color w:val="000000"/>
          <w:sz w:val="28"/>
          <w:szCs w:val="28"/>
          <w:shd w:val="clear" w:color="auto" w:fill="FFFFFF"/>
          <w:lang w:val="uk-UA"/>
        </w:rPr>
        <w:t>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bookmarkEnd w:id="5"/>
      <w:r w:rsidRPr="00B575B0">
        <w:rPr>
          <w:rFonts w:ascii="Times New Roman" w:hAnsi="Times New Roman" w:cs="Times New Roman"/>
          <w:color w:val="333333"/>
          <w:sz w:val="28"/>
          <w:szCs w:val="28"/>
          <w:shd w:val="clear" w:color="auto" w:fill="FFFFFF"/>
          <w:lang w:val="uk-UA"/>
        </w:rPr>
        <w:t xml:space="preserve"> </w:t>
      </w:r>
    </w:p>
    <w:p w:rsidR="00730A2A" w:rsidRPr="00B575B0" w:rsidRDefault="00730A2A" w:rsidP="00730A2A">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10.</w:t>
      </w:r>
      <w:r w:rsidR="002A7508">
        <w:rPr>
          <w:rFonts w:ascii="Times New Roman" w:hAnsi="Times New Roman" w:cs="Times New Roman"/>
          <w:color w:val="000000"/>
          <w:sz w:val="28"/>
          <w:szCs w:val="28"/>
          <w:shd w:val="clear" w:color="auto" w:fill="FFFFFF"/>
          <w:lang w:val="uk-UA"/>
        </w:rPr>
        <w:t xml:space="preserve"> </w:t>
      </w:r>
      <w:r w:rsidRPr="00B575B0">
        <w:rPr>
          <w:rFonts w:ascii="Times New Roman" w:hAnsi="Times New Roman" w:cs="Times New Roman"/>
          <w:color w:val="000000"/>
          <w:sz w:val="28"/>
          <w:szCs w:val="28"/>
          <w:shd w:val="clear" w:color="auto" w:fill="FFFFFF"/>
          <w:lang w:val="uk-UA"/>
        </w:rPr>
        <w:t>Призначення грошової компенсації вартості самостійного санаторно-курортного лікування осіб з інвалідністю (</w:t>
      </w:r>
      <w:r w:rsidRPr="00B575B0">
        <w:rPr>
          <w:rFonts w:ascii="Times New Roman" w:hAnsi="Times New Roman" w:cs="Times New Roman"/>
          <w:color w:val="000000"/>
          <w:sz w:val="28"/>
          <w:szCs w:val="28"/>
          <w:lang w:val="uk-UA"/>
        </w:rPr>
        <w:t>постанова Кабінету Міністрів</w:t>
      </w:r>
      <w:r w:rsidRPr="00B575B0">
        <w:rPr>
          <w:rFonts w:ascii="Times New Roman" w:hAnsi="Times New Roman" w:cs="Times New Roman"/>
          <w:sz w:val="28"/>
          <w:szCs w:val="28"/>
          <w:lang w:val="uk-UA"/>
        </w:rPr>
        <w:t xml:space="preserve"> України від 07.02.2007 № 150 </w:t>
      </w:r>
      <w:r w:rsidRPr="00B575B0">
        <w:rPr>
          <w:rFonts w:ascii="Times New Roman" w:hAnsi="Times New Roman" w:cs="Times New Roman"/>
          <w:color w:val="000000"/>
          <w:sz w:val="28"/>
          <w:szCs w:val="28"/>
          <w:lang w:val="uk-UA"/>
        </w:rPr>
        <w:t>«</w:t>
      </w:r>
      <w:r w:rsidRPr="00B575B0">
        <w:rPr>
          <w:rFonts w:ascii="Times New Roman" w:hAnsi="Times New Roman" w:cs="Times New Roman"/>
          <w:color w:val="000000"/>
          <w:sz w:val="28"/>
          <w:szCs w:val="28"/>
          <w:shd w:val="clear" w:color="auto" w:fill="FFFFFF"/>
          <w:lang w:val="uk-UA"/>
        </w:rPr>
        <w:t>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rsidR="00730A2A" w:rsidRDefault="00730A2A" w:rsidP="00730A2A">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11.</w:t>
      </w:r>
      <w:r w:rsidR="002A7508">
        <w:rPr>
          <w:rFonts w:ascii="Times New Roman" w:hAnsi="Times New Roman" w:cs="Times New Roman"/>
          <w:color w:val="000000"/>
          <w:sz w:val="28"/>
          <w:szCs w:val="28"/>
          <w:shd w:val="clear" w:color="auto" w:fill="FFFFFF"/>
          <w:lang w:val="uk-UA"/>
        </w:rPr>
        <w:t xml:space="preserve"> </w:t>
      </w:r>
      <w:r w:rsidRPr="00B575B0">
        <w:rPr>
          <w:rFonts w:ascii="Times New Roman" w:hAnsi="Times New Roman" w:cs="Times New Roman"/>
          <w:color w:val="000000"/>
          <w:sz w:val="28"/>
          <w:szCs w:val="28"/>
          <w:shd w:val="clear" w:color="auto" w:fill="FFFFFF"/>
          <w:lang w:val="uk-UA"/>
        </w:rPr>
        <w:t>Призначення грошової компенсації замість санаторно-курортної путівки громадянам, які постраждали внаслідок Чорнобильської катастрофи (</w:t>
      </w:r>
      <w:r w:rsidRPr="00B575B0">
        <w:rPr>
          <w:rFonts w:ascii="Times New Roman" w:hAnsi="Times New Roman" w:cs="Times New Roman"/>
          <w:sz w:val="28"/>
          <w:szCs w:val="28"/>
          <w:lang w:val="uk-UA"/>
        </w:rPr>
        <w:t xml:space="preserve">постанова </w:t>
      </w:r>
    </w:p>
    <w:p w:rsidR="00730A2A" w:rsidRPr="00B575B0" w:rsidRDefault="00730A2A" w:rsidP="00730A2A">
      <w:pPr>
        <w:pStyle w:val="HTML"/>
        <w:shd w:val="clear" w:color="auto" w:fill="FFFFFF"/>
        <w:jc w:val="both"/>
        <w:textAlignment w:val="baseline"/>
        <w:rPr>
          <w:rFonts w:ascii="Times New Roman" w:hAnsi="Times New Roman" w:cs="Times New Roman"/>
          <w:sz w:val="28"/>
          <w:szCs w:val="28"/>
          <w:lang w:val="uk-UA"/>
        </w:rPr>
      </w:pPr>
      <w:r w:rsidRPr="00B575B0">
        <w:rPr>
          <w:rFonts w:ascii="Times New Roman" w:hAnsi="Times New Roman" w:cs="Times New Roman"/>
          <w:sz w:val="28"/>
          <w:szCs w:val="28"/>
          <w:lang w:val="uk-UA"/>
        </w:rPr>
        <w:t>Кабінету Міністрів України від 26.10.2016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rsidR="00730A2A" w:rsidRPr="00B575B0" w:rsidRDefault="00730A2A" w:rsidP="00730A2A">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12.</w:t>
      </w:r>
      <w:r w:rsidR="002A7508">
        <w:rPr>
          <w:rFonts w:ascii="Times New Roman" w:hAnsi="Times New Roman" w:cs="Times New Roman"/>
          <w:sz w:val="28"/>
          <w:szCs w:val="28"/>
          <w:lang w:val="uk-UA"/>
        </w:rPr>
        <w:t xml:space="preserve"> </w:t>
      </w:r>
      <w:r w:rsidRPr="00B575B0">
        <w:rPr>
          <w:rFonts w:ascii="Times New Roman" w:hAnsi="Times New Roman" w:cs="Times New Roman"/>
          <w:sz w:val="28"/>
          <w:szCs w:val="28"/>
          <w:lang w:val="uk-UA"/>
        </w:rPr>
        <w:t>Призначення грошової компенсації особам з інвалідністю на бензин, ремонт і технічне обслуговування автомобілів та на</w:t>
      </w:r>
      <w:r w:rsidR="00301C1B">
        <w:rPr>
          <w:rFonts w:ascii="Times New Roman" w:hAnsi="Times New Roman" w:cs="Times New Roman"/>
          <w:sz w:val="28"/>
          <w:szCs w:val="28"/>
          <w:lang w:val="uk-UA"/>
        </w:rPr>
        <w:t xml:space="preserve"> транспортне обслуговування (стаття </w:t>
      </w:r>
      <w:r w:rsidRPr="00B575B0">
        <w:rPr>
          <w:rFonts w:ascii="Times New Roman" w:hAnsi="Times New Roman" w:cs="Times New Roman"/>
          <w:sz w:val="28"/>
          <w:szCs w:val="28"/>
          <w:lang w:val="uk-UA"/>
        </w:rPr>
        <w:t>28 Закон</w:t>
      </w:r>
      <w:r w:rsidR="00301C1B">
        <w:rPr>
          <w:rFonts w:ascii="Times New Roman" w:hAnsi="Times New Roman" w:cs="Times New Roman"/>
          <w:sz w:val="28"/>
          <w:szCs w:val="28"/>
          <w:lang w:val="uk-UA"/>
        </w:rPr>
        <w:t>у</w:t>
      </w:r>
      <w:r w:rsidRPr="00B575B0">
        <w:rPr>
          <w:rFonts w:ascii="Times New Roman" w:hAnsi="Times New Roman" w:cs="Times New Roman"/>
          <w:sz w:val="28"/>
          <w:szCs w:val="28"/>
          <w:lang w:val="uk-UA"/>
        </w:rPr>
        <w:t xml:space="preserve"> України «Про реабілітацію осіб з інвалідністю в Україні»).</w:t>
      </w:r>
    </w:p>
    <w:p w:rsidR="00730A2A" w:rsidRPr="00B575B0" w:rsidRDefault="00730A2A" w:rsidP="00730A2A">
      <w:pPr>
        <w:pStyle w:val="HTML"/>
        <w:shd w:val="clear" w:color="auto" w:fill="FFFFFF"/>
        <w:jc w:val="both"/>
        <w:textAlignment w:val="baseline"/>
        <w:rPr>
          <w:rFonts w:ascii="Times New Roman" w:hAnsi="Times New Roman" w:cs="Times New Roman"/>
          <w:sz w:val="28"/>
          <w:szCs w:val="28"/>
          <w:lang w:val="uk-UA"/>
        </w:rPr>
      </w:pPr>
      <w:r w:rsidRPr="00B575B0">
        <w:rPr>
          <w:rFonts w:ascii="Times New Roman" w:hAnsi="Times New Roman" w:cs="Times New Roman"/>
          <w:color w:val="000000"/>
          <w:sz w:val="28"/>
          <w:szCs w:val="28"/>
          <w:bdr w:val="none" w:sz="0" w:space="0" w:color="auto" w:frame="1"/>
          <w:lang w:val="uk-UA"/>
        </w:rPr>
        <w:t>13.</w:t>
      </w:r>
      <w:r w:rsidR="002A7508">
        <w:rPr>
          <w:rFonts w:ascii="Times New Roman" w:hAnsi="Times New Roman" w:cs="Times New Roman"/>
          <w:color w:val="000000"/>
          <w:sz w:val="28"/>
          <w:szCs w:val="28"/>
          <w:bdr w:val="none" w:sz="0" w:space="0" w:color="auto" w:frame="1"/>
          <w:lang w:val="uk-UA"/>
        </w:rPr>
        <w:t xml:space="preserve"> </w:t>
      </w:r>
      <w:r w:rsidRPr="00B575B0">
        <w:rPr>
          <w:rFonts w:ascii="Times New Roman" w:hAnsi="Times New Roman" w:cs="Times New Roman"/>
          <w:color w:val="000000"/>
          <w:sz w:val="28"/>
          <w:szCs w:val="28"/>
          <w:bdr w:val="none" w:sz="0" w:space="0" w:color="auto" w:frame="1"/>
          <w:lang w:val="uk-UA"/>
        </w:rPr>
        <w:t>Установлення статусу батькам багатодітної сім’ї та дитини з багатодітної сім’ї (</w:t>
      </w:r>
      <w:r w:rsidR="00301C1B">
        <w:rPr>
          <w:rFonts w:ascii="Times New Roman" w:hAnsi="Times New Roman" w:cs="Times New Roman"/>
          <w:sz w:val="28"/>
          <w:szCs w:val="28"/>
          <w:lang w:val="uk-UA"/>
        </w:rPr>
        <w:t xml:space="preserve">стаття </w:t>
      </w:r>
      <w:r w:rsidRPr="00B575B0">
        <w:rPr>
          <w:rFonts w:ascii="Times New Roman" w:hAnsi="Times New Roman" w:cs="Times New Roman"/>
          <w:sz w:val="28"/>
          <w:szCs w:val="28"/>
          <w:lang w:val="uk-UA"/>
        </w:rPr>
        <w:t xml:space="preserve">1 </w:t>
      </w:r>
      <w:r w:rsidRPr="00301C1B">
        <w:rPr>
          <w:rFonts w:ascii="Times New Roman" w:hAnsi="Times New Roman" w:cs="Times New Roman"/>
          <w:sz w:val="28"/>
          <w:szCs w:val="28"/>
          <w:lang w:val="uk-UA"/>
        </w:rPr>
        <w:t>Закон</w:t>
      </w:r>
      <w:r w:rsidR="00301C1B">
        <w:rPr>
          <w:rFonts w:ascii="Times New Roman" w:hAnsi="Times New Roman" w:cs="Times New Roman"/>
          <w:sz w:val="28"/>
          <w:szCs w:val="28"/>
          <w:lang w:val="uk-UA"/>
        </w:rPr>
        <w:t>у</w:t>
      </w:r>
      <w:r w:rsidRPr="00301C1B">
        <w:rPr>
          <w:rFonts w:ascii="Times New Roman" w:hAnsi="Times New Roman" w:cs="Times New Roman"/>
          <w:sz w:val="28"/>
          <w:szCs w:val="28"/>
          <w:lang w:val="uk-UA"/>
        </w:rPr>
        <w:t xml:space="preserve"> України </w:t>
      </w:r>
      <w:r w:rsidRPr="00B575B0">
        <w:rPr>
          <w:rFonts w:ascii="Times New Roman" w:hAnsi="Times New Roman" w:cs="Times New Roman"/>
          <w:sz w:val="28"/>
          <w:szCs w:val="28"/>
          <w:lang w:val="uk-UA"/>
        </w:rPr>
        <w:t>«</w:t>
      </w:r>
      <w:r w:rsidRPr="00301C1B">
        <w:rPr>
          <w:rFonts w:ascii="Times New Roman" w:hAnsi="Times New Roman" w:cs="Times New Roman"/>
          <w:sz w:val="28"/>
          <w:szCs w:val="28"/>
          <w:lang w:val="uk-UA"/>
        </w:rPr>
        <w:t>Про охорону дитинства</w:t>
      </w:r>
      <w:r w:rsidRPr="00B575B0">
        <w:rPr>
          <w:rFonts w:ascii="Times New Roman" w:hAnsi="Times New Roman" w:cs="Times New Roman"/>
          <w:sz w:val="28"/>
          <w:szCs w:val="28"/>
          <w:lang w:val="uk-UA"/>
        </w:rPr>
        <w:t>»).</w:t>
      </w:r>
    </w:p>
    <w:p w:rsidR="00730A2A" w:rsidRDefault="00730A2A" w:rsidP="00730A2A">
      <w:pPr>
        <w:spacing w:after="0" w:line="240" w:lineRule="auto"/>
        <w:jc w:val="both"/>
        <w:textAlignment w:val="baseline"/>
        <w:rPr>
          <w:rFonts w:ascii="Times New Roman" w:hAnsi="Times New Roman" w:cs="Times New Roman"/>
          <w:bCs/>
          <w:color w:val="000000"/>
          <w:sz w:val="28"/>
          <w:szCs w:val="28"/>
        </w:rPr>
      </w:pPr>
      <w:r w:rsidRPr="00B575B0">
        <w:rPr>
          <w:rFonts w:ascii="Times New Roman" w:hAnsi="Times New Roman" w:cs="Times New Roman"/>
          <w:sz w:val="28"/>
          <w:szCs w:val="28"/>
        </w:rPr>
        <w:t>14.Надання державної допомоги на дітей, які виховуються у багатодітних сім’ях</w:t>
      </w:r>
      <w:r w:rsidRPr="00B575B0">
        <w:rPr>
          <w:rFonts w:ascii="Times New Roman" w:hAnsi="Times New Roman" w:cs="Times New Roman"/>
          <w:bCs/>
          <w:color w:val="000000"/>
          <w:sz w:val="28"/>
          <w:szCs w:val="28"/>
        </w:rPr>
        <w:t xml:space="preserve"> (постанова Кабінету Міністрів України від 13.03.2019 № 250 «Деякі питання надання соціальної підтримки багатодітним</w:t>
      </w:r>
      <w:r>
        <w:rPr>
          <w:rFonts w:ascii="Times New Roman" w:hAnsi="Times New Roman" w:cs="Times New Roman"/>
          <w:bCs/>
          <w:color w:val="000000"/>
          <w:sz w:val="28"/>
          <w:szCs w:val="28"/>
        </w:rPr>
        <w:t xml:space="preserve"> сім</w:t>
      </w:r>
      <w:r w:rsidRPr="001657C6">
        <w:rPr>
          <w:rFonts w:ascii="Times New Roman" w:hAnsi="Times New Roman" w:cs="Times New Roman"/>
          <w:bCs/>
          <w:color w:val="000000"/>
          <w:sz w:val="28"/>
          <w:szCs w:val="28"/>
        </w:rPr>
        <w:t>’</w:t>
      </w:r>
      <w:r>
        <w:rPr>
          <w:rFonts w:ascii="Times New Roman" w:hAnsi="Times New Roman" w:cs="Times New Roman"/>
          <w:bCs/>
          <w:color w:val="000000"/>
          <w:sz w:val="28"/>
          <w:szCs w:val="28"/>
        </w:rPr>
        <w:t>ям»).</w:t>
      </w:r>
    </w:p>
    <w:p w:rsidR="00730A2A" w:rsidRDefault="00730A2A" w:rsidP="00730A2A">
      <w:pPr>
        <w:spacing w:after="0" w:line="240" w:lineRule="auto"/>
        <w:ind w:firstLine="567"/>
        <w:textAlignment w:val="baseline"/>
        <w:rPr>
          <w:rFonts w:ascii="Times New Roman" w:eastAsia="Times New Roman" w:hAnsi="Times New Roman" w:cs="Times New Roman"/>
          <w:b/>
          <w:color w:val="000000"/>
          <w:sz w:val="28"/>
          <w:szCs w:val="28"/>
          <w:lang w:eastAsia="uk-UA"/>
        </w:rPr>
      </w:pPr>
    </w:p>
    <w:p w:rsidR="00AC419C" w:rsidRDefault="00730A2A" w:rsidP="009F576D">
      <w:pPr>
        <w:spacing w:after="0" w:line="240" w:lineRule="auto"/>
        <w:ind w:firstLine="567"/>
        <w:jc w:val="center"/>
        <w:textAlignment w:val="baseline"/>
        <w:rPr>
          <w:rFonts w:ascii="Times New Roman" w:eastAsia="Times New Roman" w:hAnsi="Times New Roman" w:cs="Times New Roman"/>
          <w:b/>
          <w:sz w:val="28"/>
          <w:szCs w:val="28"/>
          <w:lang w:eastAsia="uk-UA"/>
        </w:rPr>
      </w:pPr>
      <w:r w:rsidRPr="00B14C13">
        <w:rPr>
          <w:rFonts w:ascii="Times New Roman" w:eastAsia="Times New Roman" w:hAnsi="Times New Roman" w:cs="Times New Roman"/>
          <w:b/>
          <w:sz w:val="28"/>
          <w:szCs w:val="28"/>
          <w:lang w:eastAsia="uk-UA"/>
        </w:rPr>
        <w:t>10. Організаційна робота та документообіг</w:t>
      </w:r>
    </w:p>
    <w:p w:rsidR="008D12B5" w:rsidRDefault="008D12B5" w:rsidP="009F576D">
      <w:pPr>
        <w:spacing w:after="0" w:line="240" w:lineRule="auto"/>
        <w:ind w:firstLine="567"/>
        <w:jc w:val="center"/>
        <w:textAlignment w:val="baseline"/>
        <w:rPr>
          <w:rFonts w:ascii="Times New Roman" w:eastAsia="Times New Roman" w:hAnsi="Times New Roman" w:cs="Times New Roman"/>
          <w:b/>
          <w:sz w:val="28"/>
          <w:szCs w:val="28"/>
          <w:lang w:eastAsia="uk-UA"/>
        </w:rPr>
      </w:pPr>
    </w:p>
    <w:p w:rsidR="009B088A" w:rsidRPr="000C4ECC"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 Загальні вимоги до створення управлінських документів</w:t>
      </w:r>
      <w:r w:rsidR="009B088A">
        <w:rPr>
          <w:rFonts w:ascii="Times New Roman" w:hAnsi="Times New Roman" w:cs="Times New Roman"/>
          <w:bCs/>
          <w:sz w:val="28"/>
          <w:szCs w:val="28"/>
          <w:shd w:val="clear" w:color="auto" w:fill="FFFFFF"/>
        </w:rPr>
        <w:t xml:space="preserve"> (</w:t>
      </w:r>
      <w:r w:rsidR="00874E42">
        <w:rPr>
          <w:rFonts w:ascii="Times New Roman" w:hAnsi="Times New Roman" w:cs="Times New Roman"/>
          <w:bCs/>
          <w:sz w:val="28"/>
          <w:szCs w:val="28"/>
          <w:shd w:val="clear" w:color="auto" w:fill="FFFFFF"/>
        </w:rPr>
        <w:t>г</w:t>
      </w:r>
      <w:r w:rsidR="009B088A" w:rsidRPr="009B088A">
        <w:rPr>
          <w:rFonts w:ascii="Times New Roman" w:eastAsia="Calibri" w:hAnsi="Times New Roman" w:cs="Times New Roman"/>
          <w:bCs/>
          <w:sz w:val="28"/>
          <w:szCs w:val="28"/>
          <w:shd w:val="clear" w:color="auto" w:fill="FFFFFF"/>
        </w:rPr>
        <w:t xml:space="preserve">лава 1 розділу IІ  наказу Міністерства </w:t>
      </w:r>
      <w:r w:rsidR="00F51A13">
        <w:rPr>
          <w:rFonts w:ascii="Times New Roman" w:eastAsia="Calibri" w:hAnsi="Times New Roman" w:cs="Times New Roman"/>
          <w:bCs/>
          <w:sz w:val="28"/>
          <w:szCs w:val="28"/>
          <w:shd w:val="clear" w:color="auto" w:fill="FFFFFF"/>
        </w:rPr>
        <w:t>ю</w:t>
      </w:r>
      <w:r w:rsidR="009B088A" w:rsidRPr="009B088A">
        <w:rPr>
          <w:rFonts w:ascii="Times New Roman" w:eastAsia="Calibri" w:hAnsi="Times New Roman" w:cs="Times New Roman"/>
          <w:bCs/>
          <w:sz w:val="28"/>
          <w:szCs w:val="28"/>
          <w:shd w:val="clear" w:color="auto" w:fill="FFFFFF"/>
        </w:rPr>
        <w:t>стиції України</w:t>
      </w:r>
      <w:r w:rsidR="009B088A">
        <w:rPr>
          <w:rFonts w:ascii="Times New Roman" w:eastAsia="Calibri" w:hAnsi="Times New Roman" w:cs="Times New Roman"/>
          <w:bCs/>
          <w:sz w:val="28"/>
          <w:szCs w:val="28"/>
          <w:shd w:val="clear" w:color="auto" w:fill="FFFFFF"/>
        </w:rPr>
        <w:t xml:space="preserve"> від 18.06.2015</w:t>
      </w:r>
      <w:r w:rsidR="009B088A" w:rsidRPr="009B088A">
        <w:rPr>
          <w:rFonts w:ascii="Times New Roman" w:eastAsia="Calibri" w:hAnsi="Times New Roman" w:cs="Times New Roman"/>
          <w:bCs/>
          <w:sz w:val="28"/>
          <w:szCs w:val="28"/>
          <w:shd w:val="clear" w:color="auto" w:fill="FFFFFF"/>
        </w:rPr>
        <w:t xml:space="preserve"> № 1000/5</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 xml:space="preserve">Про затвердження Правил організації діловодства та архівного зберігання документів </w:t>
      </w:r>
      <w:r w:rsidR="000C4ECC" w:rsidRPr="000C4ECC">
        <w:rPr>
          <w:rFonts w:ascii="Times New Roman" w:hAnsi="Times New Roman" w:cs="Times New Roman"/>
          <w:bCs/>
          <w:sz w:val="28"/>
          <w:szCs w:val="28"/>
          <w:shd w:val="clear" w:color="auto" w:fill="FFFFFF"/>
        </w:rPr>
        <w:lastRenderedPageBreak/>
        <w:t>у державних органах, органах місцевого самоврядування, на підприємствах, в установах і організаціях</w:t>
      </w:r>
      <w:r w:rsidR="000C4ECC">
        <w:rPr>
          <w:rFonts w:ascii="Times New Roman" w:hAnsi="Times New Roman" w:cs="Times New Roman"/>
          <w:bCs/>
          <w:sz w:val="28"/>
          <w:szCs w:val="28"/>
          <w:shd w:val="clear" w:color="auto" w:fill="FFFFFF"/>
        </w:rPr>
        <w:t>»</w:t>
      </w:r>
      <w:r w:rsidR="009B088A" w:rsidRPr="000C4ECC">
        <w:rPr>
          <w:rFonts w:ascii="Times New Roman" w:eastAsia="Calibri" w:hAnsi="Times New Roman" w:cs="Times New Roman"/>
          <w:bCs/>
          <w:sz w:val="28"/>
          <w:szCs w:val="28"/>
          <w:shd w:val="clear" w:color="auto" w:fill="FFFFFF"/>
        </w:rPr>
        <w:t>).</w:t>
      </w:r>
    </w:p>
    <w:p w:rsidR="00211C25"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2. Приймання, первинне опрацювання доку</w:t>
      </w:r>
      <w:r w:rsidR="009B088A">
        <w:rPr>
          <w:rFonts w:ascii="Times New Roman" w:hAnsi="Times New Roman" w:cs="Times New Roman"/>
          <w:bCs/>
          <w:sz w:val="28"/>
          <w:szCs w:val="28"/>
          <w:shd w:val="clear" w:color="auto" w:fill="FFFFFF"/>
        </w:rPr>
        <w:t>ментів та їх попередній розгляд (</w:t>
      </w:r>
      <w:r w:rsidR="00874E42">
        <w:rPr>
          <w:rFonts w:ascii="Times New Roman" w:hAnsi="Times New Roman" w:cs="Times New Roman"/>
          <w:bCs/>
          <w:sz w:val="28"/>
          <w:szCs w:val="28"/>
          <w:shd w:val="clear" w:color="auto" w:fill="FFFFFF"/>
        </w:rPr>
        <w:t>г</w:t>
      </w:r>
      <w:r w:rsidR="009B088A" w:rsidRPr="009B088A">
        <w:rPr>
          <w:rFonts w:ascii="Times New Roman" w:eastAsia="Calibri" w:hAnsi="Times New Roman" w:cs="Times New Roman"/>
          <w:bCs/>
          <w:sz w:val="28"/>
          <w:szCs w:val="28"/>
          <w:shd w:val="clear" w:color="auto" w:fill="FFFFFF"/>
        </w:rPr>
        <w:t xml:space="preserve">лава 2 розділу IІІ  наказу Міністерства </w:t>
      </w:r>
      <w:r w:rsidR="00F51A13">
        <w:rPr>
          <w:rFonts w:ascii="Times New Roman" w:eastAsia="Calibri" w:hAnsi="Times New Roman" w:cs="Times New Roman"/>
          <w:bCs/>
          <w:sz w:val="28"/>
          <w:szCs w:val="28"/>
          <w:shd w:val="clear" w:color="auto" w:fill="FFFFFF"/>
        </w:rPr>
        <w:t>ю</w:t>
      </w:r>
      <w:r w:rsidR="009B088A" w:rsidRPr="009B088A">
        <w:rPr>
          <w:rFonts w:ascii="Times New Roman" w:eastAsia="Calibri" w:hAnsi="Times New Roman" w:cs="Times New Roman"/>
          <w:bCs/>
          <w:sz w:val="28"/>
          <w:szCs w:val="28"/>
          <w:shd w:val="clear" w:color="auto" w:fill="FFFFFF"/>
        </w:rPr>
        <w:t xml:space="preserve">стиції України від 18.06.2015       </w:t>
      </w:r>
      <w:r w:rsidR="00211C25">
        <w:rPr>
          <w:rFonts w:ascii="Times New Roman" w:eastAsia="Calibri" w:hAnsi="Times New Roman" w:cs="Times New Roman"/>
          <w:bCs/>
          <w:sz w:val="28"/>
          <w:szCs w:val="28"/>
          <w:shd w:val="clear" w:color="auto" w:fill="FFFFFF"/>
        </w:rPr>
        <w:t xml:space="preserve">            </w:t>
      </w:r>
      <w:r w:rsidR="009B088A" w:rsidRPr="009B088A">
        <w:rPr>
          <w:rFonts w:ascii="Times New Roman" w:eastAsia="Calibri" w:hAnsi="Times New Roman" w:cs="Times New Roman"/>
          <w:bCs/>
          <w:sz w:val="28"/>
          <w:szCs w:val="28"/>
          <w:shd w:val="clear" w:color="auto" w:fill="FFFFFF"/>
        </w:rPr>
        <w:t>№ 1000/5</w:t>
      </w:r>
      <w:r w:rsidR="00211C25">
        <w:rPr>
          <w:rFonts w:ascii="Times New Roman" w:eastAsia="Calibri" w:hAnsi="Times New Roman" w:cs="Times New Roman"/>
          <w:bCs/>
          <w:sz w:val="28"/>
          <w:szCs w:val="28"/>
          <w:shd w:val="clear" w:color="auto" w:fill="FFFFFF"/>
        </w:rPr>
        <w:t xml:space="preserve"> </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 xml:space="preserve">Про </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 xml:space="preserve">затвердження </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 xml:space="preserve">Правил </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організації</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 xml:space="preserve"> діловодства </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та</w:t>
      </w:r>
      <w:r w:rsidR="00211C25">
        <w:rPr>
          <w:rFonts w:ascii="Times New Roman" w:hAnsi="Times New Roman" w:cs="Times New Roman"/>
          <w:bCs/>
          <w:sz w:val="28"/>
          <w:szCs w:val="28"/>
          <w:shd w:val="clear" w:color="auto" w:fill="FFFFFF"/>
        </w:rPr>
        <w:t xml:space="preserve">  </w:t>
      </w:r>
      <w:r w:rsidR="000C4ECC" w:rsidRPr="000C4ECC">
        <w:rPr>
          <w:rFonts w:ascii="Times New Roman" w:hAnsi="Times New Roman" w:cs="Times New Roman"/>
          <w:bCs/>
          <w:sz w:val="28"/>
          <w:szCs w:val="28"/>
          <w:shd w:val="clear" w:color="auto" w:fill="FFFFFF"/>
        </w:rPr>
        <w:t xml:space="preserve"> архівного </w:t>
      </w:r>
    </w:p>
    <w:p w:rsidR="009B088A" w:rsidRDefault="000C4ECC" w:rsidP="00B14C13">
      <w:pPr>
        <w:spacing w:after="0"/>
        <w:jc w:val="both"/>
        <w:rPr>
          <w:rFonts w:ascii="Times New Roman" w:eastAsia="Calibri" w:hAnsi="Times New Roman" w:cs="Times New Roman"/>
          <w:bCs/>
          <w:sz w:val="28"/>
          <w:szCs w:val="28"/>
          <w:shd w:val="clear" w:color="auto" w:fill="FFFFFF"/>
        </w:rPr>
      </w:pPr>
      <w:r w:rsidRPr="000C4ECC">
        <w:rPr>
          <w:rFonts w:ascii="Times New Roman" w:hAnsi="Times New Roman" w:cs="Times New Roman"/>
          <w:bCs/>
          <w:sz w:val="28"/>
          <w:szCs w:val="28"/>
          <w:shd w:val="clear" w:color="auto" w:fill="FFFFFF"/>
        </w:rPr>
        <w:t>зберігання документів у державних органах, органах місцевого самоврядування, на підприємствах, в установах і організаціях</w:t>
      </w:r>
      <w:r>
        <w:rPr>
          <w:rFonts w:ascii="Times New Roman" w:hAnsi="Times New Roman" w:cs="Times New Roman"/>
          <w:bCs/>
          <w:sz w:val="28"/>
          <w:szCs w:val="28"/>
          <w:shd w:val="clear" w:color="auto" w:fill="FFFFFF"/>
        </w:rPr>
        <w:t>»</w:t>
      </w:r>
      <w:r w:rsidR="009B088A">
        <w:rPr>
          <w:rFonts w:ascii="Times New Roman" w:eastAsia="Calibri" w:hAnsi="Times New Roman" w:cs="Times New Roman"/>
          <w:bCs/>
          <w:sz w:val="28"/>
          <w:szCs w:val="28"/>
          <w:shd w:val="clear" w:color="auto" w:fill="FFFFFF"/>
        </w:rPr>
        <w:t>)</w:t>
      </w:r>
      <w:r w:rsidR="009B088A" w:rsidRPr="009B088A">
        <w:rPr>
          <w:rFonts w:ascii="Times New Roman" w:eastAsia="Calibri" w:hAnsi="Times New Roman" w:cs="Times New Roman"/>
          <w:bCs/>
          <w:sz w:val="28"/>
          <w:szCs w:val="28"/>
          <w:shd w:val="clear" w:color="auto" w:fill="FFFFFF"/>
        </w:rPr>
        <w:t>.</w:t>
      </w:r>
    </w:p>
    <w:p w:rsidR="00730A2A" w:rsidRPr="009B088A" w:rsidRDefault="00730A2A" w:rsidP="00B14C13">
      <w:pPr>
        <w:spacing w:after="0"/>
        <w:jc w:val="both"/>
        <w:rPr>
          <w:rFonts w:ascii="Times New Roman" w:eastAsia="Calibri"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 xml:space="preserve">3. Вимоги до оформлення справ, що </w:t>
      </w:r>
      <w:r w:rsidR="009B088A">
        <w:rPr>
          <w:rFonts w:ascii="Times New Roman" w:hAnsi="Times New Roman" w:cs="Times New Roman"/>
          <w:bCs/>
          <w:sz w:val="28"/>
          <w:szCs w:val="28"/>
          <w:shd w:val="clear" w:color="auto" w:fill="FFFFFF"/>
        </w:rPr>
        <w:t xml:space="preserve">підлягають архівному зберіганню </w:t>
      </w:r>
      <w:r w:rsidR="009B088A" w:rsidRPr="009B088A">
        <w:rPr>
          <w:rFonts w:ascii="Times New Roman" w:eastAsia="Calibri" w:hAnsi="Times New Roman" w:cs="Times New Roman"/>
          <w:bCs/>
          <w:sz w:val="28"/>
          <w:szCs w:val="28"/>
          <w:shd w:val="clear" w:color="auto" w:fill="FFFFFF"/>
        </w:rPr>
        <w:t>(</w:t>
      </w:r>
      <w:r w:rsidR="00874E42">
        <w:rPr>
          <w:rFonts w:ascii="Times New Roman" w:eastAsia="Calibri" w:hAnsi="Times New Roman" w:cs="Times New Roman"/>
          <w:bCs/>
          <w:sz w:val="28"/>
          <w:szCs w:val="28"/>
          <w:shd w:val="clear" w:color="auto" w:fill="FFFFFF"/>
        </w:rPr>
        <w:t>г</w:t>
      </w:r>
      <w:r w:rsidR="009B088A" w:rsidRPr="009B088A">
        <w:rPr>
          <w:rFonts w:ascii="Times New Roman" w:eastAsia="Calibri" w:hAnsi="Times New Roman" w:cs="Times New Roman"/>
          <w:bCs/>
          <w:sz w:val="28"/>
          <w:szCs w:val="28"/>
          <w:shd w:val="clear" w:color="auto" w:fill="FFFFFF"/>
        </w:rPr>
        <w:t xml:space="preserve">лава 2 розділу </w:t>
      </w:r>
      <w:r w:rsidR="009B088A" w:rsidRPr="009B088A">
        <w:rPr>
          <w:rFonts w:ascii="Times New Roman" w:eastAsia="Calibri" w:hAnsi="Times New Roman" w:cs="Times New Roman"/>
          <w:bCs/>
          <w:sz w:val="28"/>
          <w:szCs w:val="28"/>
          <w:shd w:val="clear" w:color="auto" w:fill="FFFFFF"/>
          <w:lang w:val="en-US"/>
        </w:rPr>
        <w:t>V</w:t>
      </w:r>
      <w:r w:rsidR="009B088A" w:rsidRPr="009B088A">
        <w:rPr>
          <w:rFonts w:ascii="Times New Roman" w:eastAsia="Calibri" w:hAnsi="Times New Roman" w:cs="Times New Roman"/>
          <w:bCs/>
          <w:sz w:val="28"/>
          <w:szCs w:val="28"/>
          <w:shd w:val="clear" w:color="auto" w:fill="FFFFFF"/>
        </w:rPr>
        <w:t xml:space="preserve">І  наказу Міністерства </w:t>
      </w:r>
      <w:r w:rsidR="00F51A13">
        <w:rPr>
          <w:rFonts w:ascii="Times New Roman" w:eastAsia="Calibri" w:hAnsi="Times New Roman" w:cs="Times New Roman"/>
          <w:bCs/>
          <w:sz w:val="28"/>
          <w:szCs w:val="28"/>
          <w:shd w:val="clear" w:color="auto" w:fill="FFFFFF"/>
        </w:rPr>
        <w:t>ю</w:t>
      </w:r>
      <w:r w:rsidR="009B088A" w:rsidRPr="009B088A">
        <w:rPr>
          <w:rFonts w:ascii="Times New Roman" w:eastAsia="Calibri" w:hAnsi="Times New Roman" w:cs="Times New Roman"/>
          <w:bCs/>
          <w:sz w:val="28"/>
          <w:szCs w:val="28"/>
          <w:shd w:val="clear" w:color="auto" w:fill="FFFFFF"/>
        </w:rPr>
        <w:t>стиції Ук</w:t>
      </w:r>
      <w:r w:rsidR="009B088A">
        <w:rPr>
          <w:rFonts w:ascii="Times New Roman" w:eastAsia="Calibri" w:hAnsi="Times New Roman" w:cs="Times New Roman"/>
          <w:bCs/>
          <w:sz w:val="28"/>
          <w:szCs w:val="28"/>
          <w:shd w:val="clear" w:color="auto" w:fill="FFFFFF"/>
        </w:rPr>
        <w:t>раїни від 18.06.2015</w:t>
      </w:r>
      <w:r w:rsidR="009B088A" w:rsidRPr="009B088A">
        <w:rPr>
          <w:rFonts w:ascii="Times New Roman" w:eastAsia="Calibri" w:hAnsi="Times New Roman" w:cs="Times New Roman"/>
          <w:bCs/>
          <w:sz w:val="28"/>
          <w:szCs w:val="28"/>
          <w:shd w:val="clear" w:color="auto" w:fill="FFFFFF"/>
        </w:rPr>
        <w:t xml:space="preserve"> № 1000/5).</w:t>
      </w:r>
    </w:p>
    <w:p w:rsidR="00730A2A" w:rsidRPr="00F51A13" w:rsidRDefault="00730A2A" w:rsidP="00B14C13">
      <w:pPr>
        <w:spacing w:after="0"/>
        <w:jc w:val="both"/>
        <w:rPr>
          <w:rFonts w:ascii="Times New Roman" w:eastAsia="Calibri"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 </w:t>
      </w:r>
      <w:r w:rsidR="0006786B">
        <w:rPr>
          <w:rFonts w:ascii="Times New Roman" w:hAnsi="Times New Roman" w:cs="Times New Roman"/>
          <w:bCs/>
          <w:sz w:val="28"/>
          <w:szCs w:val="28"/>
          <w:shd w:val="clear" w:color="auto" w:fill="FFFFFF"/>
        </w:rPr>
        <w:t>Складання номенклатури справ</w:t>
      </w:r>
      <w:r w:rsidR="0006786B" w:rsidRPr="0006786B">
        <w:rPr>
          <w:rFonts w:ascii="Times New Roman" w:eastAsia="Calibri" w:hAnsi="Times New Roman" w:cs="Times New Roman"/>
          <w:b/>
          <w:bCs/>
          <w:sz w:val="28"/>
          <w:szCs w:val="28"/>
          <w:shd w:val="clear" w:color="auto" w:fill="FFFFFF"/>
        </w:rPr>
        <w:t xml:space="preserve"> </w:t>
      </w:r>
      <w:r w:rsidR="00F51A13" w:rsidRPr="00F51A13">
        <w:rPr>
          <w:rFonts w:ascii="Times New Roman" w:eastAsia="Calibri" w:hAnsi="Times New Roman" w:cs="Times New Roman"/>
          <w:bCs/>
          <w:sz w:val="28"/>
          <w:szCs w:val="28"/>
          <w:shd w:val="clear" w:color="auto" w:fill="FFFFFF"/>
        </w:rPr>
        <w:t>(</w:t>
      </w:r>
      <w:r w:rsidR="00874E42">
        <w:rPr>
          <w:rFonts w:ascii="Times New Roman" w:eastAsia="Calibri" w:hAnsi="Times New Roman" w:cs="Times New Roman"/>
          <w:bCs/>
          <w:sz w:val="28"/>
          <w:szCs w:val="28"/>
          <w:shd w:val="clear" w:color="auto" w:fill="FFFFFF"/>
        </w:rPr>
        <w:t>г</w:t>
      </w:r>
      <w:r w:rsidR="0006786B" w:rsidRPr="00F51A13">
        <w:rPr>
          <w:rFonts w:ascii="Times New Roman" w:eastAsia="Calibri" w:hAnsi="Times New Roman" w:cs="Times New Roman"/>
          <w:bCs/>
          <w:sz w:val="28"/>
          <w:szCs w:val="28"/>
          <w:shd w:val="clear" w:color="auto" w:fill="FFFFFF"/>
        </w:rPr>
        <w:t xml:space="preserve">лава 1 розділу ІV  наказу Міністерства </w:t>
      </w:r>
      <w:r w:rsidR="00F51A13">
        <w:rPr>
          <w:rFonts w:ascii="Times New Roman" w:eastAsia="Calibri" w:hAnsi="Times New Roman" w:cs="Times New Roman"/>
          <w:bCs/>
          <w:sz w:val="28"/>
          <w:szCs w:val="28"/>
          <w:shd w:val="clear" w:color="auto" w:fill="FFFFFF"/>
        </w:rPr>
        <w:t>ю</w:t>
      </w:r>
      <w:r w:rsidR="0006786B" w:rsidRPr="00F51A13">
        <w:rPr>
          <w:rFonts w:ascii="Times New Roman" w:eastAsia="Calibri" w:hAnsi="Times New Roman" w:cs="Times New Roman"/>
          <w:bCs/>
          <w:sz w:val="28"/>
          <w:szCs w:val="28"/>
          <w:shd w:val="clear" w:color="auto" w:fill="FFFFFF"/>
        </w:rPr>
        <w:t>стиції України</w:t>
      </w:r>
      <w:r w:rsidR="00F51A13" w:rsidRPr="00F51A13">
        <w:rPr>
          <w:rFonts w:ascii="Times New Roman" w:eastAsia="Calibri" w:hAnsi="Times New Roman" w:cs="Times New Roman"/>
          <w:bCs/>
          <w:sz w:val="28"/>
          <w:szCs w:val="28"/>
          <w:shd w:val="clear" w:color="auto" w:fill="FFFFFF"/>
        </w:rPr>
        <w:t xml:space="preserve"> від 18.06.2015 </w:t>
      </w:r>
      <w:r w:rsidR="0006786B" w:rsidRPr="00F51A13">
        <w:rPr>
          <w:rFonts w:ascii="Times New Roman" w:eastAsia="Calibri" w:hAnsi="Times New Roman" w:cs="Times New Roman"/>
          <w:bCs/>
          <w:sz w:val="28"/>
          <w:szCs w:val="28"/>
          <w:shd w:val="clear" w:color="auto" w:fill="FFFFFF"/>
        </w:rPr>
        <w:t>№ 1000/5</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0C4ECC">
        <w:rPr>
          <w:rFonts w:ascii="Times New Roman" w:hAnsi="Times New Roman" w:cs="Times New Roman"/>
          <w:bCs/>
          <w:sz w:val="28"/>
          <w:szCs w:val="28"/>
          <w:shd w:val="clear" w:color="auto" w:fill="FFFFFF"/>
        </w:rPr>
        <w:t>»</w:t>
      </w:r>
      <w:r w:rsidR="00F51A13" w:rsidRPr="00F51A13">
        <w:rPr>
          <w:rFonts w:ascii="Times New Roman" w:eastAsia="Calibri" w:hAnsi="Times New Roman" w:cs="Times New Roman"/>
          <w:bCs/>
          <w:sz w:val="28"/>
          <w:szCs w:val="28"/>
          <w:shd w:val="clear" w:color="auto" w:fill="FFFFFF"/>
        </w:rPr>
        <w:t>)</w:t>
      </w:r>
      <w:r w:rsidR="0006786B" w:rsidRPr="00F51A13">
        <w:rPr>
          <w:rFonts w:ascii="Times New Roman" w:eastAsia="Calibri" w:hAnsi="Times New Roman" w:cs="Times New Roman"/>
          <w:bCs/>
          <w:sz w:val="28"/>
          <w:szCs w:val="28"/>
          <w:shd w:val="clear" w:color="auto" w:fill="FFFFFF"/>
        </w:rPr>
        <w:t>.</w:t>
      </w:r>
    </w:p>
    <w:p w:rsidR="00730A2A" w:rsidRPr="00F51A13" w:rsidRDefault="00730A2A" w:rsidP="00B14C13">
      <w:pPr>
        <w:spacing w:after="0"/>
        <w:jc w:val="both"/>
        <w:rPr>
          <w:rFonts w:ascii="Times New Roman" w:eastAsia="Calibri"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5. </w:t>
      </w:r>
      <w:r w:rsidRPr="005F41D1">
        <w:rPr>
          <w:rFonts w:ascii="Times New Roman" w:hAnsi="Times New Roman" w:cs="Times New Roman"/>
          <w:bCs/>
          <w:sz w:val="28"/>
          <w:szCs w:val="28"/>
          <w:shd w:val="clear" w:color="auto" w:fill="FFFFFF"/>
        </w:rPr>
        <w:t>Загальні вимоги до тексту управлінських до</w:t>
      </w:r>
      <w:r w:rsidR="00F51A13">
        <w:rPr>
          <w:rFonts w:ascii="Times New Roman" w:hAnsi="Times New Roman" w:cs="Times New Roman"/>
          <w:bCs/>
          <w:sz w:val="28"/>
          <w:szCs w:val="28"/>
          <w:shd w:val="clear" w:color="auto" w:fill="FFFFFF"/>
        </w:rPr>
        <w:t xml:space="preserve">кументів </w:t>
      </w:r>
      <w:r w:rsidR="00F51A13" w:rsidRPr="00F51A13">
        <w:rPr>
          <w:rFonts w:ascii="Times New Roman" w:hAnsi="Times New Roman" w:cs="Times New Roman"/>
          <w:bCs/>
          <w:sz w:val="28"/>
          <w:szCs w:val="28"/>
          <w:shd w:val="clear" w:color="auto" w:fill="FFFFFF"/>
        </w:rPr>
        <w:t>(</w:t>
      </w:r>
      <w:r w:rsidR="00874E42">
        <w:rPr>
          <w:rFonts w:ascii="Times New Roman" w:hAnsi="Times New Roman" w:cs="Times New Roman"/>
          <w:bCs/>
          <w:sz w:val="28"/>
          <w:szCs w:val="28"/>
          <w:shd w:val="clear" w:color="auto" w:fill="FFFFFF"/>
        </w:rPr>
        <w:t>г</w:t>
      </w:r>
      <w:r w:rsidR="00F51A13" w:rsidRPr="00F51A13">
        <w:rPr>
          <w:rFonts w:ascii="Times New Roman" w:eastAsia="Calibri" w:hAnsi="Times New Roman" w:cs="Times New Roman"/>
          <w:bCs/>
          <w:sz w:val="28"/>
          <w:szCs w:val="28"/>
          <w:shd w:val="clear" w:color="auto" w:fill="FFFFFF"/>
        </w:rPr>
        <w:t xml:space="preserve">лава 8 розділу IІ наказу Міністерства </w:t>
      </w:r>
      <w:r w:rsidR="00F51A13">
        <w:rPr>
          <w:rFonts w:ascii="Times New Roman" w:eastAsia="Calibri" w:hAnsi="Times New Roman" w:cs="Times New Roman"/>
          <w:bCs/>
          <w:sz w:val="28"/>
          <w:szCs w:val="28"/>
          <w:shd w:val="clear" w:color="auto" w:fill="FFFFFF"/>
        </w:rPr>
        <w:t>ю</w:t>
      </w:r>
      <w:r w:rsidR="00F51A13" w:rsidRPr="00F51A13">
        <w:rPr>
          <w:rFonts w:ascii="Times New Roman" w:eastAsia="Calibri" w:hAnsi="Times New Roman" w:cs="Times New Roman"/>
          <w:bCs/>
          <w:sz w:val="28"/>
          <w:szCs w:val="28"/>
          <w:shd w:val="clear" w:color="auto" w:fill="FFFFFF"/>
        </w:rPr>
        <w:t>стиції України від 18.06.2015 № 1000/5</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0C4ECC">
        <w:rPr>
          <w:rFonts w:ascii="Times New Roman" w:hAnsi="Times New Roman" w:cs="Times New Roman"/>
          <w:bCs/>
          <w:sz w:val="28"/>
          <w:szCs w:val="28"/>
          <w:shd w:val="clear" w:color="auto" w:fill="FFFFFF"/>
        </w:rPr>
        <w:t>»</w:t>
      </w:r>
      <w:r w:rsidR="00F51A13" w:rsidRPr="00F51A13">
        <w:rPr>
          <w:rFonts w:ascii="Times New Roman" w:eastAsia="Calibri" w:hAnsi="Times New Roman" w:cs="Times New Roman"/>
          <w:bCs/>
          <w:sz w:val="28"/>
          <w:szCs w:val="28"/>
          <w:shd w:val="clear" w:color="auto" w:fill="FFFFFF"/>
        </w:rPr>
        <w:t>).</w:t>
      </w:r>
    </w:p>
    <w:p w:rsidR="00730A2A" w:rsidRPr="00F51A13" w:rsidRDefault="00730A2A" w:rsidP="00B14C13">
      <w:pPr>
        <w:spacing w:after="0"/>
        <w:jc w:val="both"/>
        <w:rPr>
          <w:rFonts w:ascii="Times New Roman" w:eastAsia="Calibri"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6. Особливості підготовки та оформлення розпорядчих документів</w:t>
      </w:r>
      <w:r w:rsidR="00F51A13" w:rsidRPr="00F51A13">
        <w:rPr>
          <w:rFonts w:ascii="Times New Roman" w:eastAsia="Calibri" w:hAnsi="Times New Roman" w:cs="Times New Roman"/>
          <w:b/>
          <w:bCs/>
          <w:sz w:val="28"/>
          <w:szCs w:val="28"/>
          <w:shd w:val="clear" w:color="auto" w:fill="FFFFFF"/>
        </w:rPr>
        <w:t xml:space="preserve"> </w:t>
      </w:r>
      <w:r w:rsidR="00F51A13" w:rsidRPr="00F51A13">
        <w:rPr>
          <w:rFonts w:ascii="Times New Roman" w:eastAsia="Calibri" w:hAnsi="Times New Roman" w:cs="Times New Roman"/>
          <w:bCs/>
          <w:sz w:val="28"/>
          <w:szCs w:val="28"/>
          <w:shd w:val="clear" w:color="auto" w:fill="FFFFFF"/>
        </w:rPr>
        <w:t>(</w:t>
      </w:r>
      <w:r w:rsidR="00874E42">
        <w:rPr>
          <w:rFonts w:ascii="Times New Roman" w:eastAsia="Calibri" w:hAnsi="Times New Roman" w:cs="Times New Roman"/>
          <w:bCs/>
          <w:sz w:val="28"/>
          <w:szCs w:val="28"/>
          <w:shd w:val="clear" w:color="auto" w:fill="FFFFFF"/>
        </w:rPr>
        <w:t>г</w:t>
      </w:r>
      <w:r w:rsidR="00F51A13" w:rsidRPr="00F51A13">
        <w:rPr>
          <w:rFonts w:ascii="Times New Roman" w:eastAsia="Calibri" w:hAnsi="Times New Roman" w:cs="Times New Roman"/>
          <w:bCs/>
          <w:sz w:val="28"/>
          <w:szCs w:val="28"/>
          <w:shd w:val="clear" w:color="auto" w:fill="FFFFFF"/>
        </w:rPr>
        <w:t xml:space="preserve">лава 9 розділу І наказу Міністерства </w:t>
      </w:r>
      <w:r w:rsidR="000C4ECC">
        <w:rPr>
          <w:rFonts w:ascii="Times New Roman" w:eastAsia="Calibri" w:hAnsi="Times New Roman" w:cs="Times New Roman"/>
          <w:bCs/>
          <w:sz w:val="28"/>
          <w:szCs w:val="28"/>
          <w:shd w:val="clear" w:color="auto" w:fill="FFFFFF"/>
        </w:rPr>
        <w:t>ю</w:t>
      </w:r>
      <w:r w:rsidR="00F51A13" w:rsidRPr="00F51A13">
        <w:rPr>
          <w:rFonts w:ascii="Times New Roman" w:eastAsia="Calibri" w:hAnsi="Times New Roman" w:cs="Times New Roman"/>
          <w:bCs/>
          <w:sz w:val="28"/>
          <w:szCs w:val="28"/>
          <w:shd w:val="clear" w:color="auto" w:fill="FFFFFF"/>
        </w:rPr>
        <w:t xml:space="preserve">стиції України </w:t>
      </w:r>
      <w:r w:rsidR="00F51A13">
        <w:rPr>
          <w:rFonts w:ascii="Times New Roman" w:eastAsia="Calibri" w:hAnsi="Times New Roman" w:cs="Times New Roman"/>
          <w:bCs/>
          <w:sz w:val="28"/>
          <w:szCs w:val="28"/>
          <w:shd w:val="clear" w:color="auto" w:fill="FFFFFF"/>
        </w:rPr>
        <w:t xml:space="preserve">від 18.06.2015 </w:t>
      </w:r>
      <w:r w:rsidR="00F51A13" w:rsidRPr="00F51A13">
        <w:rPr>
          <w:rFonts w:ascii="Times New Roman" w:eastAsia="Calibri" w:hAnsi="Times New Roman" w:cs="Times New Roman"/>
          <w:bCs/>
          <w:sz w:val="28"/>
          <w:szCs w:val="28"/>
          <w:shd w:val="clear" w:color="auto" w:fill="FFFFFF"/>
        </w:rPr>
        <w:t>№ 1000/5</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0C4ECC">
        <w:rPr>
          <w:rFonts w:ascii="Times New Roman" w:hAnsi="Times New Roman" w:cs="Times New Roman"/>
          <w:bCs/>
          <w:sz w:val="28"/>
          <w:szCs w:val="28"/>
          <w:shd w:val="clear" w:color="auto" w:fill="FFFFFF"/>
        </w:rPr>
        <w:t>»</w:t>
      </w:r>
      <w:r w:rsidR="00F51A13">
        <w:rPr>
          <w:rFonts w:ascii="Times New Roman" w:eastAsia="Calibri" w:hAnsi="Times New Roman" w:cs="Times New Roman"/>
          <w:bCs/>
          <w:sz w:val="28"/>
          <w:szCs w:val="28"/>
          <w:shd w:val="clear" w:color="auto" w:fill="FFFFFF"/>
        </w:rPr>
        <w:t>)</w:t>
      </w:r>
      <w:r w:rsidR="00F51A13" w:rsidRPr="00F51A13">
        <w:rPr>
          <w:rFonts w:ascii="Times New Roman" w:eastAsia="Calibri" w:hAnsi="Times New Roman" w:cs="Times New Roman"/>
          <w:bCs/>
          <w:sz w:val="28"/>
          <w:szCs w:val="28"/>
          <w:shd w:val="clear" w:color="auto" w:fill="FFFFFF"/>
        </w:rPr>
        <w:t>.</w:t>
      </w:r>
    </w:p>
    <w:p w:rsidR="00730A2A" w:rsidRPr="00F86771" w:rsidRDefault="00730A2A" w:rsidP="00B14C13">
      <w:pPr>
        <w:spacing w:after="0"/>
        <w:jc w:val="both"/>
        <w:rPr>
          <w:rFonts w:ascii="Times New Roman" w:eastAsia="Calibri" w:hAnsi="Times New Roman" w:cs="Times New Roman"/>
          <w:bCs/>
          <w:sz w:val="28"/>
          <w:szCs w:val="28"/>
          <w:shd w:val="clear" w:color="auto" w:fill="FFFFFF"/>
        </w:rPr>
      </w:pPr>
      <w:r w:rsidRPr="00F86771">
        <w:rPr>
          <w:rFonts w:ascii="Times New Roman" w:hAnsi="Times New Roman" w:cs="Times New Roman"/>
          <w:bCs/>
          <w:sz w:val="28"/>
          <w:szCs w:val="28"/>
          <w:shd w:val="clear" w:color="auto" w:fill="FFFFFF"/>
        </w:rPr>
        <w:t>7. Засвідчення копій та витягів службових документів</w:t>
      </w:r>
      <w:r w:rsidR="00F86771" w:rsidRPr="00F86771">
        <w:rPr>
          <w:rFonts w:ascii="Times New Roman" w:eastAsia="Calibri" w:hAnsi="Times New Roman" w:cs="Times New Roman"/>
          <w:b/>
          <w:bCs/>
          <w:sz w:val="28"/>
          <w:szCs w:val="28"/>
          <w:shd w:val="clear" w:color="auto" w:fill="FFFFFF"/>
        </w:rPr>
        <w:t xml:space="preserve"> </w:t>
      </w:r>
      <w:r w:rsidR="00F86771" w:rsidRPr="00F86771">
        <w:rPr>
          <w:rFonts w:ascii="Times New Roman" w:eastAsia="Calibri" w:hAnsi="Times New Roman" w:cs="Times New Roman"/>
          <w:bCs/>
          <w:sz w:val="28"/>
          <w:szCs w:val="28"/>
          <w:shd w:val="clear" w:color="auto" w:fill="FFFFFF"/>
        </w:rPr>
        <w:t>(</w:t>
      </w:r>
      <w:r w:rsidR="00874E42">
        <w:rPr>
          <w:rFonts w:ascii="Times New Roman" w:eastAsia="Calibri" w:hAnsi="Times New Roman" w:cs="Times New Roman"/>
          <w:bCs/>
          <w:sz w:val="28"/>
          <w:szCs w:val="28"/>
          <w:shd w:val="clear" w:color="auto" w:fill="FFFFFF"/>
        </w:rPr>
        <w:t>г</w:t>
      </w:r>
      <w:r w:rsidR="00F86771" w:rsidRPr="00F86771">
        <w:rPr>
          <w:rFonts w:ascii="Times New Roman" w:eastAsia="Calibri" w:hAnsi="Times New Roman" w:cs="Times New Roman"/>
          <w:bCs/>
          <w:sz w:val="28"/>
          <w:szCs w:val="28"/>
          <w:shd w:val="clear" w:color="auto" w:fill="FFFFFF"/>
        </w:rPr>
        <w:t xml:space="preserve">лава 10 розділу І наказу Міністерства </w:t>
      </w:r>
      <w:r w:rsidR="00F86771">
        <w:rPr>
          <w:rFonts w:ascii="Times New Roman" w:eastAsia="Calibri" w:hAnsi="Times New Roman" w:cs="Times New Roman"/>
          <w:bCs/>
          <w:sz w:val="28"/>
          <w:szCs w:val="28"/>
          <w:shd w:val="clear" w:color="auto" w:fill="FFFFFF"/>
        </w:rPr>
        <w:t>ю</w:t>
      </w:r>
      <w:r w:rsidR="00F86771" w:rsidRPr="00F86771">
        <w:rPr>
          <w:rFonts w:ascii="Times New Roman" w:eastAsia="Calibri" w:hAnsi="Times New Roman" w:cs="Times New Roman"/>
          <w:bCs/>
          <w:sz w:val="28"/>
          <w:szCs w:val="28"/>
          <w:shd w:val="clear" w:color="auto" w:fill="FFFFFF"/>
        </w:rPr>
        <w:t>стиції України від 18.06.2015 № 1000/5</w:t>
      </w:r>
      <w:r w:rsidR="000C4ECC">
        <w:rPr>
          <w:rFonts w:ascii="Times New Roman" w:eastAsia="Calibri" w:hAnsi="Times New Roman" w:cs="Times New Roman"/>
          <w:bCs/>
          <w:sz w:val="28"/>
          <w:szCs w:val="28"/>
          <w:shd w:val="clear" w:color="auto" w:fill="FFFFFF"/>
        </w:rPr>
        <w:t xml:space="preserve"> </w:t>
      </w:r>
      <w:r w:rsidR="000C4ECC" w:rsidRPr="000C4ECC">
        <w:rPr>
          <w:rFonts w:ascii="Times New Roman" w:eastAsia="Calibri" w:hAnsi="Times New Roman" w:cs="Times New Roman"/>
          <w:bCs/>
          <w:sz w:val="28"/>
          <w:szCs w:val="28"/>
          <w:shd w:val="clear" w:color="auto" w:fill="FFFFFF"/>
        </w:rPr>
        <w:t>«</w:t>
      </w:r>
      <w:r w:rsidR="000C4ECC" w:rsidRPr="000C4ECC">
        <w:rPr>
          <w:rFonts w:ascii="Times New Roman" w:hAnsi="Times New Roman" w:cs="Times New Roman"/>
          <w:bCs/>
          <w:sz w:val="28"/>
          <w:szCs w:val="28"/>
          <w:shd w:val="clear" w:color="auto" w:fill="FFFFFF"/>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0C4ECC">
        <w:rPr>
          <w:rFonts w:ascii="Times New Roman" w:hAnsi="Times New Roman" w:cs="Times New Roman"/>
          <w:bCs/>
          <w:sz w:val="28"/>
          <w:szCs w:val="28"/>
          <w:shd w:val="clear" w:color="auto" w:fill="FFFFFF"/>
        </w:rPr>
        <w:t>»</w:t>
      </w:r>
      <w:r w:rsidR="00F86771" w:rsidRPr="00F86771">
        <w:rPr>
          <w:rFonts w:ascii="Times New Roman" w:eastAsia="Calibri" w:hAnsi="Times New Roman" w:cs="Times New Roman"/>
          <w:bCs/>
          <w:sz w:val="28"/>
          <w:szCs w:val="28"/>
          <w:shd w:val="clear" w:color="auto" w:fill="FFFFFF"/>
        </w:rPr>
        <w:t>).</w:t>
      </w:r>
    </w:p>
    <w:p w:rsidR="00730A2A" w:rsidRPr="00F86771" w:rsidRDefault="00F86771" w:rsidP="00B14C13">
      <w:pPr>
        <w:spacing w:after="0"/>
        <w:jc w:val="both"/>
        <w:rPr>
          <w:rFonts w:ascii="Times New Roman" w:eastAsia="Calibri"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8. Які звернення </w:t>
      </w:r>
      <w:r w:rsidR="00730A2A" w:rsidRPr="005F41D1">
        <w:rPr>
          <w:rFonts w:ascii="Times New Roman" w:hAnsi="Times New Roman" w:cs="Times New Roman"/>
          <w:bCs/>
          <w:sz w:val="28"/>
          <w:szCs w:val="28"/>
          <w:shd w:val="clear" w:color="auto" w:fill="FFFFFF"/>
        </w:rPr>
        <w:t>не підлягають розгляду та вирішенню</w:t>
      </w:r>
      <w:r w:rsidRPr="00F86771">
        <w:rPr>
          <w:rFonts w:ascii="Times New Roman" w:eastAsia="Calibri" w:hAnsi="Times New Roman" w:cs="Times New Roman"/>
          <w:b/>
          <w:bCs/>
          <w:sz w:val="28"/>
          <w:szCs w:val="28"/>
          <w:shd w:val="clear" w:color="auto" w:fill="FFFFFF"/>
        </w:rPr>
        <w:t xml:space="preserve"> </w:t>
      </w:r>
      <w:r w:rsidRPr="00F86771">
        <w:rPr>
          <w:rFonts w:ascii="Times New Roman" w:eastAsia="Calibri" w:hAnsi="Times New Roman" w:cs="Times New Roman"/>
          <w:bCs/>
          <w:sz w:val="28"/>
          <w:szCs w:val="28"/>
          <w:shd w:val="clear" w:color="auto" w:fill="FFFFFF"/>
        </w:rPr>
        <w:t>(с</w:t>
      </w:r>
      <w:r>
        <w:rPr>
          <w:rFonts w:ascii="Times New Roman" w:eastAsia="Calibri" w:hAnsi="Times New Roman" w:cs="Times New Roman"/>
          <w:bCs/>
          <w:sz w:val="28"/>
          <w:szCs w:val="28"/>
          <w:shd w:val="clear" w:color="auto" w:fill="FFFFFF"/>
        </w:rPr>
        <w:t>таття 8</w:t>
      </w:r>
      <w:r w:rsidRPr="00F86771">
        <w:rPr>
          <w:rFonts w:ascii="Times New Roman" w:eastAsia="Calibri" w:hAnsi="Times New Roman" w:cs="Times New Roman"/>
          <w:bCs/>
          <w:sz w:val="28"/>
          <w:szCs w:val="28"/>
          <w:shd w:val="clear" w:color="auto" w:fill="FFFFFF"/>
        </w:rPr>
        <w:t xml:space="preserve"> Закону України «Про звернення громадян»</w:t>
      </w:r>
      <w:r>
        <w:rPr>
          <w:rFonts w:ascii="Times New Roman" w:eastAsia="Calibri" w:hAnsi="Times New Roman" w:cs="Times New Roman"/>
          <w:bCs/>
          <w:sz w:val="28"/>
          <w:szCs w:val="28"/>
          <w:shd w:val="clear" w:color="auto" w:fill="FFFFFF"/>
        </w:rPr>
        <w:t>)</w:t>
      </w:r>
      <w:r w:rsidRPr="00F86771">
        <w:rPr>
          <w:rFonts w:ascii="Times New Roman" w:eastAsia="Calibri" w:hAnsi="Times New Roman" w:cs="Times New Roman"/>
          <w:bCs/>
          <w:sz w:val="28"/>
          <w:szCs w:val="28"/>
          <w:shd w:val="clear" w:color="auto" w:fill="FFFFFF"/>
        </w:rPr>
        <w:t>.</w:t>
      </w:r>
    </w:p>
    <w:p w:rsidR="00730A2A" w:rsidRPr="009A0D28" w:rsidRDefault="00730A2A" w:rsidP="00B14C13">
      <w:pPr>
        <w:spacing w:after="0"/>
        <w:jc w:val="both"/>
        <w:rPr>
          <w:rFonts w:ascii="Times New Roman" w:eastAsia="Calibri"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9. Термін розгляду звернень громадян</w:t>
      </w:r>
      <w:r w:rsidR="009A0D28">
        <w:rPr>
          <w:rFonts w:ascii="Times New Roman" w:hAnsi="Times New Roman" w:cs="Times New Roman"/>
          <w:bCs/>
          <w:sz w:val="28"/>
          <w:szCs w:val="28"/>
          <w:shd w:val="clear" w:color="auto" w:fill="FFFFFF"/>
        </w:rPr>
        <w:t xml:space="preserve"> (с</w:t>
      </w:r>
      <w:r w:rsidR="009A0D28">
        <w:rPr>
          <w:rFonts w:ascii="Times New Roman" w:eastAsia="Calibri" w:hAnsi="Times New Roman" w:cs="Times New Roman"/>
          <w:bCs/>
          <w:sz w:val="28"/>
          <w:szCs w:val="28"/>
          <w:shd w:val="clear" w:color="auto" w:fill="FFFFFF"/>
        </w:rPr>
        <w:t xml:space="preserve">таття 20 </w:t>
      </w:r>
      <w:r w:rsidR="009A0D28" w:rsidRPr="009A0D28">
        <w:rPr>
          <w:rFonts w:ascii="Times New Roman" w:eastAsia="Calibri" w:hAnsi="Times New Roman" w:cs="Times New Roman"/>
          <w:bCs/>
          <w:sz w:val="28"/>
          <w:szCs w:val="28"/>
          <w:shd w:val="clear" w:color="auto" w:fill="FFFFFF"/>
        </w:rPr>
        <w:t>Закону України «</w:t>
      </w:r>
      <w:r w:rsidR="009A0D28">
        <w:rPr>
          <w:rFonts w:ascii="Times New Roman" w:eastAsia="Calibri" w:hAnsi="Times New Roman" w:cs="Times New Roman"/>
          <w:bCs/>
          <w:sz w:val="28"/>
          <w:szCs w:val="28"/>
          <w:shd w:val="clear" w:color="auto" w:fill="FFFFFF"/>
        </w:rPr>
        <w:t xml:space="preserve">Про </w:t>
      </w:r>
      <w:r w:rsidR="009A0D28" w:rsidRPr="009A0D28">
        <w:rPr>
          <w:rFonts w:ascii="Times New Roman" w:eastAsia="Calibri" w:hAnsi="Times New Roman" w:cs="Times New Roman"/>
          <w:bCs/>
          <w:sz w:val="28"/>
          <w:szCs w:val="28"/>
          <w:shd w:val="clear" w:color="auto" w:fill="FFFFFF"/>
        </w:rPr>
        <w:t>звернення громадян»</w:t>
      </w:r>
      <w:r w:rsidR="009A0D28">
        <w:rPr>
          <w:rFonts w:ascii="Times New Roman" w:eastAsia="Calibri" w:hAnsi="Times New Roman" w:cs="Times New Roman"/>
          <w:bCs/>
          <w:sz w:val="28"/>
          <w:szCs w:val="28"/>
          <w:shd w:val="clear" w:color="auto" w:fill="FFFFFF"/>
        </w:rPr>
        <w:t>)</w:t>
      </w:r>
      <w:r w:rsidR="009A0D28" w:rsidRPr="009A0D28">
        <w:rPr>
          <w:rFonts w:ascii="Times New Roman" w:eastAsia="Calibri" w:hAnsi="Times New Roman" w:cs="Times New Roman"/>
          <w:bCs/>
          <w:sz w:val="28"/>
          <w:szCs w:val="28"/>
          <w:shd w:val="clear" w:color="auto" w:fill="FFFFFF"/>
        </w:rPr>
        <w:t>.</w:t>
      </w:r>
    </w:p>
    <w:p w:rsidR="00730A2A"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10. Електронна петиція, порядок її подання та розгляду</w:t>
      </w:r>
      <w:r w:rsidR="00F3236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00F32360">
        <w:rPr>
          <w:rFonts w:ascii="Times New Roman" w:hAnsi="Times New Roman" w:cs="Times New Roman"/>
          <w:bCs/>
          <w:sz w:val="28"/>
          <w:szCs w:val="28"/>
          <w:shd w:val="clear" w:color="auto" w:fill="FFFFFF"/>
        </w:rPr>
        <w:t>с</w:t>
      </w:r>
      <w:r w:rsidR="00F32360" w:rsidRPr="00F32360">
        <w:rPr>
          <w:rFonts w:ascii="Times New Roman" w:hAnsi="Times New Roman"/>
          <w:sz w:val="28"/>
          <w:szCs w:val="28"/>
        </w:rPr>
        <w:t>таття 23-1</w:t>
      </w:r>
      <w:r w:rsidR="00F32360" w:rsidRPr="00A10CE9">
        <w:rPr>
          <w:rFonts w:ascii="Times New Roman" w:hAnsi="Times New Roman"/>
          <w:b/>
          <w:sz w:val="28"/>
          <w:szCs w:val="28"/>
        </w:rPr>
        <w:t xml:space="preserve"> </w:t>
      </w:r>
      <w:r w:rsidRPr="005F41D1">
        <w:rPr>
          <w:rFonts w:ascii="Times New Roman" w:hAnsi="Times New Roman" w:cs="Times New Roman"/>
          <w:bCs/>
          <w:sz w:val="28"/>
          <w:szCs w:val="28"/>
          <w:shd w:val="clear" w:color="auto" w:fill="FFFFFF"/>
        </w:rPr>
        <w:t>Закон</w:t>
      </w:r>
      <w:r w:rsidR="00F32360">
        <w:rPr>
          <w:rFonts w:ascii="Times New Roman" w:hAnsi="Times New Roman" w:cs="Times New Roman"/>
          <w:bCs/>
          <w:sz w:val="28"/>
          <w:szCs w:val="28"/>
          <w:shd w:val="clear" w:color="auto" w:fill="FFFFFF"/>
        </w:rPr>
        <w:t>у</w:t>
      </w:r>
      <w:r w:rsidRPr="005F41D1">
        <w:rPr>
          <w:rFonts w:ascii="Times New Roman" w:hAnsi="Times New Roman" w:cs="Times New Roman"/>
          <w:bCs/>
          <w:sz w:val="28"/>
          <w:szCs w:val="28"/>
          <w:shd w:val="clear" w:color="auto" w:fill="FFFFFF"/>
        </w:rPr>
        <w:t xml:space="preserve"> України «Про звернення громадян»</w:t>
      </w:r>
      <w:r>
        <w:rPr>
          <w:rFonts w:ascii="Times New Roman" w:hAnsi="Times New Roman" w:cs="Times New Roman"/>
          <w:bCs/>
          <w:sz w:val="28"/>
          <w:szCs w:val="28"/>
          <w:shd w:val="clear" w:color="auto" w:fill="FFFFFF"/>
        </w:rPr>
        <w:t>)</w:t>
      </w:r>
      <w:r w:rsidRPr="005F41D1">
        <w:rPr>
          <w:rFonts w:ascii="Times New Roman" w:hAnsi="Times New Roman" w:cs="Times New Roman"/>
          <w:bCs/>
          <w:sz w:val="28"/>
          <w:szCs w:val="28"/>
          <w:shd w:val="clear" w:color="auto" w:fill="FFFFFF"/>
        </w:rPr>
        <w:t>.</w:t>
      </w:r>
    </w:p>
    <w:p w:rsidR="00730A2A" w:rsidRPr="005F41D1"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11. Оформлення запитів на інформацію</w:t>
      </w:r>
      <w:r w:rsidR="00F32360">
        <w:rPr>
          <w:rFonts w:ascii="Times New Roman" w:hAnsi="Times New Roman" w:cs="Times New Roman"/>
          <w:bCs/>
          <w:sz w:val="28"/>
          <w:szCs w:val="28"/>
          <w:shd w:val="clear" w:color="auto" w:fill="FFFFFF"/>
        </w:rPr>
        <w:t xml:space="preserve"> (стаття 19 </w:t>
      </w:r>
      <w:r w:rsidR="00F32360" w:rsidRPr="005F41D1">
        <w:rPr>
          <w:rFonts w:ascii="Times New Roman" w:hAnsi="Times New Roman" w:cs="Times New Roman"/>
          <w:bCs/>
          <w:sz w:val="28"/>
          <w:szCs w:val="28"/>
          <w:shd w:val="clear" w:color="auto" w:fill="FFFFFF"/>
        </w:rPr>
        <w:t>Закон</w:t>
      </w:r>
      <w:r w:rsidR="00F32360">
        <w:rPr>
          <w:rFonts w:ascii="Times New Roman" w:hAnsi="Times New Roman" w:cs="Times New Roman"/>
          <w:bCs/>
          <w:sz w:val="28"/>
          <w:szCs w:val="28"/>
          <w:shd w:val="clear" w:color="auto" w:fill="FFFFFF"/>
        </w:rPr>
        <w:t>у</w:t>
      </w:r>
      <w:r w:rsidR="00F32360" w:rsidRPr="005F41D1">
        <w:rPr>
          <w:rFonts w:ascii="Times New Roman" w:hAnsi="Times New Roman" w:cs="Times New Roman"/>
          <w:bCs/>
          <w:sz w:val="28"/>
          <w:szCs w:val="28"/>
          <w:shd w:val="clear" w:color="auto" w:fill="FFFFFF"/>
        </w:rPr>
        <w:t xml:space="preserve"> України «Про доступ до публічної інформації»</w:t>
      </w:r>
      <w:r w:rsidR="00F32360">
        <w:rPr>
          <w:rFonts w:ascii="Times New Roman" w:hAnsi="Times New Roman" w:cs="Times New Roman"/>
          <w:bCs/>
          <w:sz w:val="28"/>
          <w:szCs w:val="28"/>
          <w:shd w:val="clear" w:color="auto" w:fill="FFFFFF"/>
        </w:rPr>
        <w:t>)</w:t>
      </w:r>
      <w:r w:rsidR="00F32360" w:rsidRPr="005F41D1">
        <w:rPr>
          <w:rFonts w:ascii="Times New Roman" w:hAnsi="Times New Roman" w:cs="Times New Roman"/>
          <w:bCs/>
          <w:sz w:val="28"/>
          <w:szCs w:val="28"/>
          <w:shd w:val="clear" w:color="auto" w:fill="FFFFFF"/>
        </w:rPr>
        <w:t>.</w:t>
      </w:r>
    </w:p>
    <w:p w:rsidR="00730A2A" w:rsidRPr="005F41D1"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12. Строк</w:t>
      </w:r>
      <w:r w:rsidR="00F32360">
        <w:rPr>
          <w:rFonts w:ascii="Times New Roman" w:hAnsi="Times New Roman" w:cs="Times New Roman"/>
          <w:bCs/>
          <w:sz w:val="28"/>
          <w:szCs w:val="28"/>
          <w:shd w:val="clear" w:color="auto" w:fill="FFFFFF"/>
        </w:rPr>
        <w:t xml:space="preserve"> розгляду запитів на інформацію </w:t>
      </w:r>
      <w:r>
        <w:rPr>
          <w:rFonts w:ascii="Times New Roman" w:hAnsi="Times New Roman" w:cs="Times New Roman"/>
          <w:bCs/>
          <w:sz w:val="28"/>
          <w:szCs w:val="28"/>
          <w:shd w:val="clear" w:color="auto" w:fill="FFFFFF"/>
        </w:rPr>
        <w:t>(</w:t>
      </w:r>
      <w:r w:rsidR="00F32360">
        <w:rPr>
          <w:rFonts w:ascii="Times New Roman" w:hAnsi="Times New Roman" w:cs="Times New Roman"/>
          <w:bCs/>
          <w:sz w:val="28"/>
          <w:szCs w:val="28"/>
          <w:shd w:val="clear" w:color="auto" w:fill="FFFFFF"/>
        </w:rPr>
        <w:t xml:space="preserve">стаття 20 </w:t>
      </w:r>
      <w:r w:rsidRPr="005F41D1">
        <w:rPr>
          <w:rFonts w:ascii="Times New Roman" w:hAnsi="Times New Roman" w:cs="Times New Roman"/>
          <w:bCs/>
          <w:sz w:val="28"/>
          <w:szCs w:val="28"/>
          <w:shd w:val="clear" w:color="auto" w:fill="FFFFFF"/>
        </w:rPr>
        <w:t>Закон</w:t>
      </w:r>
      <w:r w:rsidR="00F32360">
        <w:rPr>
          <w:rFonts w:ascii="Times New Roman" w:hAnsi="Times New Roman" w:cs="Times New Roman"/>
          <w:bCs/>
          <w:sz w:val="28"/>
          <w:szCs w:val="28"/>
          <w:shd w:val="clear" w:color="auto" w:fill="FFFFFF"/>
        </w:rPr>
        <w:t>у</w:t>
      </w:r>
      <w:r w:rsidRPr="005F41D1">
        <w:rPr>
          <w:rFonts w:ascii="Times New Roman" w:hAnsi="Times New Roman" w:cs="Times New Roman"/>
          <w:bCs/>
          <w:sz w:val="28"/>
          <w:szCs w:val="28"/>
          <w:shd w:val="clear" w:color="auto" w:fill="FFFFFF"/>
        </w:rPr>
        <w:t xml:space="preserve"> України «Про доступ до публічної інформації»</w:t>
      </w:r>
      <w:r>
        <w:rPr>
          <w:rFonts w:ascii="Times New Roman" w:hAnsi="Times New Roman" w:cs="Times New Roman"/>
          <w:bCs/>
          <w:sz w:val="28"/>
          <w:szCs w:val="28"/>
          <w:shd w:val="clear" w:color="auto" w:fill="FFFFFF"/>
        </w:rPr>
        <w:t>)</w:t>
      </w:r>
      <w:r w:rsidRPr="005F41D1">
        <w:rPr>
          <w:rFonts w:ascii="Times New Roman" w:hAnsi="Times New Roman" w:cs="Times New Roman"/>
          <w:bCs/>
          <w:sz w:val="28"/>
          <w:szCs w:val="28"/>
          <w:shd w:val="clear" w:color="auto" w:fill="FFFFFF"/>
        </w:rPr>
        <w:t>.</w:t>
      </w:r>
    </w:p>
    <w:p w:rsidR="00730A2A" w:rsidRPr="00F32360" w:rsidRDefault="00730A2A" w:rsidP="00B14C13">
      <w:pPr>
        <w:spacing w:after="0"/>
        <w:jc w:val="both"/>
        <w:rPr>
          <w:rFonts w:ascii="Times New Roman" w:eastAsia="Calibri"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13. Порядок скликання та проведення засідань сесії сіл</w:t>
      </w:r>
      <w:r w:rsidR="00F32360">
        <w:rPr>
          <w:rFonts w:ascii="Times New Roman" w:hAnsi="Times New Roman" w:cs="Times New Roman"/>
          <w:bCs/>
          <w:sz w:val="28"/>
          <w:szCs w:val="28"/>
          <w:shd w:val="clear" w:color="auto" w:fill="FFFFFF"/>
        </w:rPr>
        <w:t>ьської, селищної та міської рад (с</w:t>
      </w:r>
      <w:r w:rsidR="00F32360" w:rsidRPr="00F32360">
        <w:rPr>
          <w:rFonts w:ascii="Times New Roman" w:eastAsia="Calibri" w:hAnsi="Times New Roman" w:cs="Times New Roman"/>
          <w:bCs/>
          <w:sz w:val="28"/>
          <w:szCs w:val="28"/>
          <w:shd w:val="clear" w:color="auto" w:fill="FFFFFF"/>
        </w:rPr>
        <w:t>таття 46 Закону України «Про місцеве самоврядування в Україні»</w:t>
      </w:r>
      <w:r w:rsidR="00F32360">
        <w:rPr>
          <w:rFonts w:ascii="Times New Roman" w:eastAsia="Calibri" w:hAnsi="Times New Roman" w:cs="Times New Roman"/>
          <w:bCs/>
          <w:sz w:val="28"/>
          <w:szCs w:val="28"/>
          <w:shd w:val="clear" w:color="auto" w:fill="FFFFFF"/>
        </w:rPr>
        <w:t>)</w:t>
      </w:r>
      <w:r w:rsidR="00F32360" w:rsidRPr="00F32360">
        <w:rPr>
          <w:rFonts w:ascii="Times New Roman" w:eastAsia="Calibri" w:hAnsi="Times New Roman" w:cs="Times New Roman"/>
          <w:bCs/>
          <w:sz w:val="28"/>
          <w:szCs w:val="28"/>
          <w:shd w:val="clear" w:color="auto" w:fill="FFFFFF"/>
        </w:rPr>
        <w:t>.</w:t>
      </w:r>
    </w:p>
    <w:p w:rsidR="00730A2A" w:rsidRPr="005F41D1"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t>14. Повноваження виконавчого комітету с</w:t>
      </w:r>
      <w:r w:rsidR="00F32360">
        <w:rPr>
          <w:rFonts w:ascii="Times New Roman" w:hAnsi="Times New Roman" w:cs="Times New Roman"/>
          <w:bCs/>
          <w:sz w:val="28"/>
          <w:szCs w:val="28"/>
          <w:shd w:val="clear" w:color="auto" w:fill="FFFFFF"/>
        </w:rPr>
        <w:t xml:space="preserve">ільської, селищної, міської рад </w:t>
      </w:r>
      <w:r>
        <w:rPr>
          <w:rFonts w:ascii="Times New Roman" w:hAnsi="Times New Roman" w:cs="Times New Roman"/>
          <w:bCs/>
          <w:sz w:val="28"/>
          <w:szCs w:val="28"/>
          <w:shd w:val="clear" w:color="auto" w:fill="FFFFFF"/>
        </w:rPr>
        <w:t>(</w:t>
      </w:r>
      <w:r w:rsidR="00F32360">
        <w:rPr>
          <w:rFonts w:ascii="Times New Roman" w:hAnsi="Times New Roman" w:cs="Times New Roman"/>
          <w:bCs/>
          <w:sz w:val="28"/>
          <w:szCs w:val="28"/>
          <w:shd w:val="clear" w:color="auto" w:fill="FFFFFF"/>
        </w:rPr>
        <w:t xml:space="preserve">стаття 52 </w:t>
      </w:r>
      <w:r w:rsidRPr="005F41D1">
        <w:rPr>
          <w:rFonts w:ascii="Times New Roman" w:hAnsi="Times New Roman" w:cs="Times New Roman"/>
          <w:bCs/>
          <w:sz w:val="28"/>
          <w:szCs w:val="28"/>
          <w:shd w:val="clear" w:color="auto" w:fill="FFFFFF"/>
        </w:rPr>
        <w:t>Закон</w:t>
      </w:r>
      <w:r w:rsidR="00F32360">
        <w:rPr>
          <w:rFonts w:ascii="Times New Roman" w:hAnsi="Times New Roman" w:cs="Times New Roman"/>
          <w:bCs/>
          <w:sz w:val="28"/>
          <w:szCs w:val="28"/>
          <w:shd w:val="clear" w:color="auto" w:fill="FFFFFF"/>
        </w:rPr>
        <w:t>у</w:t>
      </w:r>
      <w:r w:rsidRPr="005F41D1">
        <w:rPr>
          <w:rFonts w:ascii="Times New Roman" w:hAnsi="Times New Roman" w:cs="Times New Roman"/>
          <w:bCs/>
          <w:sz w:val="28"/>
          <w:szCs w:val="28"/>
          <w:shd w:val="clear" w:color="auto" w:fill="FFFFFF"/>
        </w:rPr>
        <w:t xml:space="preserve"> України «Про місцеве самоврядування в Україні»</w:t>
      </w:r>
      <w:r>
        <w:rPr>
          <w:rFonts w:ascii="Times New Roman" w:hAnsi="Times New Roman" w:cs="Times New Roman"/>
          <w:bCs/>
          <w:sz w:val="28"/>
          <w:szCs w:val="28"/>
          <w:shd w:val="clear" w:color="auto" w:fill="FFFFFF"/>
        </w:rPr>
        <w:t>).</w:t>
      </w:r>
    </w:p>
    <w:p w:rsidR="00730A2A" w:rsidRPr="000F17CB" w:rsidRDefault="00730A2A" w:rsidP="00B14C13">
      <w:pPr>
        <w:spacing w:after="0"/>
        <w:jc w:val="both"/>
        <w:rPr>
          <w:rFonts w:ascii="Times New Roman" w:hAnsi="Times New Roman" w:cs="Times New Roman"/>
          <w:bCs/>
          <w:sz w:val="28"/>
          <w:szCs w:val="28"/>
          <w:shd w:val="clear" w:color="auto" w:fill="FFFFFF"/>
        </w:rPr>
      </w:pPr>
      <w:r w:rsidRPr="005F41D1">
        <w:rPr>
          <w:rFonts w:ascii="Times New Roman" w:hAnsi="Times New Roman" w:cs="Times New Roman"/>
          <w:bCs/>
          <w:sz w:val="28"/>
          <w:szCs w:val="28"/>
          <w:shd w:val="clear" w:color="auto" w:fill="FFFFFF"/>
        </w:rPr>
        <w:lastRenderedPageBreak/>
        <w:t>15. Порядо</w:t>
      </w:r>
      <w:r w:rsidR="00C92F89">
        <w:rPr>
          <w:rFonts w:ascii="Times New Roman" w:hAnsi="Times New Roman" w:cs="Times New Roman"/>
          <w:bCs/>
          <w:sz w:val="28"/>
          <w:szCs w:val="28"/>
          <w:shd w:val="clear" w:color="auto" w:fill="FFFFFF"/>
        </w:rPr>
        <w:t xml:space="preserve">к розгляду депутатського запиту </w:t>
      </w:r>
      <w:r>
        <w:rPr>
          <w:rFonts w:ascii="Times New Roman" w:hAnsi="Times New Roman" w:cs="Times New Roman"/>
          <w:bCs/>
          <w:sz w:val="28"/>
          <w:szCs w:val="28"/>
          <w:shd w:val="clear" w:color="auto" w:fill="FFFFFF"/>
        </w:rPr>
        <w:t>(</w:t>
      </w:r>
      <w:r w:rsidR="00F32360">
        <w:rPr>
          <w:rFonts w:ascii="Times New Roman" w:hAnsi="Times New Roman" w:cs="Times New Roman"/>
          <w:bCs/>
          <w:sz w:val="28"/>
          <w:szCs w:val="28"/>
          <w:shd w:val="clear" w:color="auto" w:fill="FFFFFF"/>
        </w:rPr>
        <w:t xml:space="preserve">стаття 22 </w:t>
      </w:r>
      <w:r w:rsidRPr="005F41D1">
        <w:rPr>
          <w:rFonts w:ascii="Times New Roman" w:hAnsi="Times New Roman" w:cs="Times New Roman"/>
          <w:bCs/>
          <w:sz w:val="28"/>
          <w:szCs w:val="28"/>
          <w:shd w:val="clear" w:color="auto" w:fill="FFFFFF"/>
        </w:rPr>
        <w:t>Закон</w:t>
      </w:r>
      <w:r w:rsidR="00F32360">
        <w:rPr>
          <w:rFonts w:ascii="Times New Roman" w:hAnsi="Times New Roman" w:cs="Times New Roman"/>
          <w:bCs/>
          <w:sz w:val="28"/>
          <w:szCs w:val="28"/>
          <w:shd w:val="clear" w:color="auto" w:fill="FFFFFF"/>
        </w:rPr>
        <w:t>у</w:t>
      </w:r>
      <w:r w:rsidRPr="005F41D1">
        <w:rPr>
          <w:rFonts w:ascii="Times New Roman" w:hAnsi="Times New Roman" w:cs="Times New Roman"/>
          <w:bCs/>
          <w:sz w:val="28"/>
          <w:szCs w:val="28"/>
          <w:shd w:val="clear" w:color="auto" w:fill="FFFFFF"/>
        </w:rPr>
        <w:t xml:space="preserve"> України «Про статус депутатів місцевих рад»</w:t>
      </w:r>
      <w:r>
        <w:rPr>
          <w:rFonts w:ascii="Times New Roman" w:hAnsi="Times New Roman" w:cs="Times New Roman"/>
          <w:bCs/>
          <w:sz w:val="28"/>
          <w:szCs w:val="28"/>
          <w:shd w:val="clear" w:color="auto" w:fill="FFFFFF"/>
        </w:rPr>
        <w:t>)</w:t>
      </w:r>
      <w:r w:rsidRPr="005F41D1">
        <w:rPr>
          <w:rFonts w:ascii="Times New Roman" w:hAnsi="Times New Roman" w:cs="Times New Roman"/>
          <w:bCs/>
          <w:sz w:val="28"/>
          <w:szCs w:val="28"/>
          <w:shd w:val="clear" w:color="auto" w:fill="FFFFFF"/>
        </w:rPr>
        <w:t>.</w:t>
      </w:r>
    </w:p>
    <w:p w:rsidR="00730A2A" w:rsidRDefault="00730A2A" w:rsidP="00730A2A">
      <w:pPr>
        <w:spacing w:after="0" w:line="240" w:lineRule="auto"/>
        <w:textAlignment w:val="baseline"/>
        <w:rPr>
          <w:rFonts w:ascii="Times New Roman" w:eastAsia="Times New Roman" w:hAnsi="Times New Roman" w:cs="Times New Roman"/>
          <w:b/>
          <w:color w:val="000000"/>
          <w:sz w:val="28"/>
          <w:szCs w:val="28"/>
          <w:lang w:eastAsia="uk-UA"/>
        </w:rPr>
      </w:pPr>
    </w:p>
    <w:p w:rsidR="00730A2A" w:rsidRDefault="00730A2A" w:rsidP="00730A2A">
      <w:pPr>
        <w:spacing w:after="0" w:line="240" w:lineRule="auto"/>
        <w:ind w:firstLine="567"/>
        <w:jc w:val="center"/>
        <w:textAlignment w:val="baseline"/>
        <w:rPr>
          <w:rFonts w:ascii="Times New Roman" w:eastAsia="Times New Roman" w:hAnsi="Times New Roman" w:cs="Times New Roman"/>
          <w:b/>
          <w:color w:val="000000"/>
          <w:sz w:val="28"/>
          <w:szCs w:val="28"/>
          <w:lang w:eastAsia="uk-UA"/>
        </w:rPr>
      </w:pPr>
      <w:r w:rsidRPr="00FF6E41">
        <w:rPr>
          <w:rFonts w:ascii="Times New Roman" w:eastAsia="Times New Roman" w:hAnsi="Times New Roman" w:cs="Times New Roman"/>
          <w:b/>
          <w:color w:val="000000"/>
          <w:sz w:val="28"/>
          <w:szCs w:val="28"/>
          <w:lang w:eastAsia="uk-UA"/>
        </w:rPr>
        <w:t>11. Комунальне господарство, благоустрій та екологія</w:t>
      </w:r>
    </w:p>
    <w:p w:rsidR="00730A2A" w:rsidRPr="00FF6E41" w:rsidRDefault="00730A2A" w:rsidP="00730A2A">
      <w:pPr>
        <w:spacing w:after="0" w:line="240" w:lineRule="auto"/>
        <w:ind w:firstLine="567"/>
        <w:jc w:val="center"/>
        <w:textAlignment w:val="baseline"/>
        <w:rPr>
          <w:rFonts w:ascii="Times New Roman" w:eastAsia="Times New Roman" w:hAnsi="Times New Roman" w:cs="Times New Roman"/>
          <w:b/>
          <w:color w:val="000000"/>
          <w:sz w:val="28"/>
          <w:szCs w:val="28"/>
          <w:lang w:eastAsia="uk-UA"/>
        </w:rPr>
      </w:pPr>
    </w:p>
    <w:p w:rsidR="00211C25"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1.</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 xml:space="preserve">Що означає термін </w:t>
      </w:r>
      <w:r>
        <w:rPr>
          <w:rFonts w:ascii="Times New Roman" w:hAnsi="Times New Roman" w:cs="Times New Roman"/>
          <w:sz w:val="28"/>
          <w:szCs w:val="28"/>
        </w:rPr>
        <w:t>«благоустрій населених пунктів» (</w:t>
      </w:r>
      <w:r w:rsidRPr="00FF6E41">
        <w:rPr>
          <w:rFonts w:ascii="Times New Roman" w:hAnsi="Times New Roman" w:cs="Times New Roman"/>
          <w:sz w:val="28"/>
          <w:szCs w:val="28"/>
        </w:rPr>
        <w:t>стаття</w:t>
      </w:r>
      <w:r w:rsidR="00C92F89">
        <w:rPr>
          <w:rFonts w:ascii="Times New Roman" w:hAnsi="Times New Roman" w:cs="Times New Roman"/>
          <w:sz w:val="28"/>
          <w:szCs w:val="28"/>
        </w:rPr>
        <w:t xml:space="preserve"> </w:t>
      </w:r>
      <w:r w:rsidRPr="00FF6E41">
        <w:rPr>
          <w:rFonts w:ascii="Times New Roman" w:hAnsi="Times New Roman" w:cs="Times New Roman"/>
          <w:sz w:val="28"/>
          <w:szCs w:val="28"/>
        </w:rPr>
        <w:t>1 Закону України «Про  благоустрій населених пунктів»)</w:t>
      </w:r>
      <w:r w:rsidR="008D12B5">
        <w:rPr>
          <w:rFonts w:ascii="Times New Roman" w:hAnsi="Times New Roman" w:cs="Times New Roman"/>
          <w:sz w:val="28"/>
          <w:szCs w:val="28"/>
        </w:rPr>
        <w:t>.</w:t>
      </w:r>
    </w:p>
    <w:p w:rsidR="00730A2A" w:rsidRPr="00FF6E41"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2.</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Яким законом визначаються повноваження міських рад у сфері благоустрою і</w:t>
      </w:r>
      <w:r>
        <w:rPr>
          <w:rFonts w:ascii="Times New Roman" w:hAnsi="Times New Roman" w:cs="Times New Roman"/>
          <w:sz w:val="28"/>
          <w:szCs w:val="28"/>
        </w:rPr>
        <w:t xml:space="preserve"> що входить до цих повноважень (</w:t>
      </w:r>
      <w:r w:rsidRPr="00FF6E41">
        <w:rPr>
          <w:rFonts w:ascii="Times New Roman" w:hAnsi="Times New Roman" w:cs="Times New Roman"/>
          <w:sz w:val="28"/>
          <w:szCs w:val="28"/>
        </w:rPr>
        <w:t xml:space="preserve">стаття 10 Закону України « Про  </w:t>
      </w:r>
      <w:r>
        <w:rPr>
          <w:rFonts w:ascii="Times New Roman" w:hAnsi="Times New Roman" w:cs="Times New Roman"/>
          <w:sz w:val="28"/>
          <w:szCs w:val="28"/>
        </w:rPr>
        <w:t>благоустрій населених пунктів»).</w:t>
      </w:r>
    </w:p>
    <w:p w:rsidR="00730A2A"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3.</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Що</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відноситься </w:t>
      </w:r>
      <w:r>
        <w:rPr>
          <w:rFonts w:ascii="Times New Roman" w:hAnsi="Times New Roman" w:cs="Times New Roman"/>
          <w:sz w:val="28"/>
          <w:szCs w:val="28"/>
        </w:rPr>
        <w:t xml:space="preserve"> </w:t>
      </w:r>
      <w:r w:rsidRPr="00FF6E41">
        <w:rPr>
          <w:rFonts w:ascii="Times New Roman" w:hAnsi="Times New Roman" w:cs="Times New Roman"/>
          <w:sz w:val="28"/>
          <w:szCs w:val="28"/>
        </w:rPr>
        <w:t>до</w:t>
      </w:r>
      <w:r>
        <w:rPr>
          <w:rFonts w:ascii="Times New Roman" w:hAnsi="Times New Roman" w:cs="Times New Roman"/>
          <w:sz w:val="28"/>
          <w:szCs w:val="28"/>
        </w:rPr>
        <w:t xml:space="preserve"> об’єктів  у  сфері  благоустрою  (</w:t>
      </w:r>
      <w:r w:rsidRPr="00FF6E41">
        <w:rPr>
          <w:rFonts w:ascii="Times New Roman" w:hAnsi="Times New Roman" w:cs="Times New Roman"/>
          <w:sz w:val="28"/>
          <w:szCs w:val="28"/>
        </w:rPr>
        <w:t>стаття</w:t>
      </w:r>
      <w:r w:rsidR="00C92F89">
        <w:rPr>
          <w:rFonts w:ascii="Times New Roman" w:hAnsi="Times New Roman" w:cs="Times New Roman"/>
          <w:sz w:val="28"/>
          <w:szCs w:val="28"/>
        </w:rPr>
        <w:t xml:space="preserve"> </w:t>
      </w:r>
      <w:r w:rsidRPr="00FF6E41">
        <w:rPr>
          <w:rFonts w:ascii="Times New Roman" w:hAnsi="Times New Roman" w:cs="Times New Roman"/>
          <w:sz w:val="28"/>
          <w:szCs w:val="28"/>
        </w:rPr>
        <w:t xml:space="preserve">13 Закону України </w:t>
      </w:r>
    </w:p>
    <w:p w:rsidR="00730A2A" w:rsidRPr="00FF6E41"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 xml:space="preserve">«Про  </w:t>
      </w:r>
      <w:r>
        <w:rPr>
          <w:rFonts w:ascii="Times New Roman" w:hAnsi="Times New Roman" w:cs="Times New Roman"/>
          <w:sz w:val="28"/>
          <w:szCs w:val="28"/>
        </w:rPr>
        <w:t>благоустрій населених пунктів»).</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4.</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Обмеження при вико</w:t>
      </w:r>
      <w:r>
        <w:rPr>
          <w:rFonts w:ascii="Times New Roman" w:hAnsi="Times New Roman" w:cs="Times New Roman"/>
          <w:sz w:val="28"/>
          <w:szCs w:val="28"/>
        </w:rPr>
        <w:t>ристанні об’єктів благоустрою (</w:t>
      </w:r>
      <w:r w:rsidRPr="00FF6E41">
        <w:rPr>
          <w:rFonts w:ascii="Times New Roman" w:hAnsi="Times New Roman" w:cs="Times New Roman"/>
          <w:sz w:val="28"/>
          <w:szCs w:val="28"/>
        </w:rPr>
        <w:t>стаття</w:t>
      </w:r>
      <w:r w:rsidR="00C92F89">
        <w:rPr>
          <w:rFonts w:ascii="Times New Roman" w:hAnsi="Times New Roman" w:cs="Times New Roman"/>
          <w:sz w:val="28"/>
          <w:szCs w:val="28"/>
        </w:rPr>
        <w:t xml:space="preserve"> </w:t>
      </w:r>
      <w:r w:rsidRPr="00FF6E41">
        <w:rPr>
          <w:rFonts w:ascii="Times New Roman" w:hAnsi="Times New Roman" w:cs="Times New Roman"/>
          <w:sz w:val="28"/>
          <w:szCs w:val="28"/>
        </w:rPr>
        <w:t xml:space="preserve">16 Закону України «Про  </w:t>
      </w:r>
      <w:r>
        <w:rPr>
          <w:rFonts w:ascii="Times New Roman" w:hAnsi="Times New Roman" w:cs="Times New Roman"/>
          <w:sz w:val="28"/>
          <w:szCs w:val="28"/>
        </w:rPr>
        <w:t>благоустрій населених пунктів»).</w:t>
      </w:r>
    </w:p>
    <w:p w:rsidR="00730A2A" w:rsidRPr="00FF6E41"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5.</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Що відноситься до е</w:t>
      </w:r>
      <w:r>
        <w:rPr>
          <w:rFonts w:ascii="Times New Roman" w:hAnsi="Times New Roman" w:cs="Times New Roman"/>
          <w:sz w:val="28"/>
          <w:szCs w:val="28"/>
        </w:rPr>
        <w:t>лементів  у сфері благоустрою (</w:t>
      </w:r>
      <w:r w:rsidRPr="00FF6E41">
        <w:rPr>
          <w:rFonts w:ascii="Times New Roman" w:hAnsi="Times New Roman" w:cs="Times New Roman"/>
          <w:sz w:val="28"/>
          <w:szCs w:val="28"/>
        </w:rPr>
        <w:t xml:space="preserve">стаття 21 Закону України «Про  </w:t>
      </w:r>
      <w:r>
        <w:rPr>
          <w:rFonts w:ascii="Times New Roman" w:hAnsi="Times New Roman" w:cs="Times New Roman"/>
          <w:sz w:val="28"/>
          <w:szCs w:val="28"/>
        </w:rPr>
        <w:t>благоустрій населених пунктів»).</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6.</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 xml:space="preserve">Як надається дозвіл на порушення </w:t>
      </w:r>
      <w:r>
        <w:rPr>
          <w:rFonts w:ascii="Times New Roman" w:hAnsi="Times New Roman" w:cs="Times New Roman"/>
          <w:sz w:val="28"/>
          <w:szCs w:val="28"/>
        </w:rPr>
        <w:t>об’єкта благоустрою (</w:t>
      </w:r>
      <w:r w:rsidRPr="00FF6E41">
        <w:rPr>
          <w:rFonts w:ascii="Times New Roman" w:hAnsi="Times New Roman" w:cs="Times New Roman"/>
          <w:sz w:val="28"/>
          <w:szCs w:val="28"/>
        </w:rPr>
        <w:t>стаття 26</w:t>
      </w:r>
      <w:r>
        <w:rPr>
          <w:rFonts w:ascii="Times New Roman" w:hAnsi="Times New Roman" w:cs="Times New Roman"/>
          <w:sz w:val="28"/>
          <w:szCs w:val="28"/>
          <w:vertAlign w:val="superscript"/>
        </w:rPr>
        <w:t>1</w:t>
      </w:r>
      <w:r w:rsidRPr="00FF6E41">
        <w:rPr>
          <w:rFonts w:ascii="Times New Roman" w:hAnsi="Times New Roman" w:cs="Times New Roman"/>
          <w:sz w:val="28"/>
          <w:szCs w:val="28"/>
        </w:rPr>
        <w:t xml:space="preserve">  Закону України « Про  </w:t>
      </w:r>
      <w:r>
        <w:rPr>
          <w:rFonts w:ascii="Times New Roman" w:hAnsi="Times New Roman" w:cs="Times New Roman"/>
          <w:sz w:val="28"/>
          <w:szCs w:val="28"/>
        </w:rPr>
        <w:t>благоустрій населених пунктів»).</w:t>
      </w:r>
    </w:p>
    <w:p w:rsidR="00730A2A" w:rsidRPr="00FF6E41"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7.</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Обмеження при ви</w:t>
      </w:r>
      <w:r>
        <w:rPr>
          <w:rFonts w:ascii="Times New Roman" w:hAnsi="Times New Roman" w:cs="Times New Roman"/>
          <w:sz w:val="28"/>
          <w:szCs w:val="28"/>
        </w:rPr>
        <w:t>користані об’єктів благоустрою (</w:t>
      </w:r>
      <w:r w:rsidRPr="00FF6E41">
        <w:rPr>
          <w:rFonts w:ascii="Times New Roman" w:hAnsi="Times New Roman" w:cs="Times New Roman"/>
          <w:sz w:val="28"/>
          <w:szCs w:val="28"/>
        </w:rPr>
        <w:t>стаття 16  Закону України «Про  благоустрій населених пунктів»)</w:t>
      </w:r>
      <w:r>
        <w:rPr>
          <w:rFonts w:ascii="Times New Roman" w:hAnsi="Times New Roman" w:cs="Times New Roman"/>
          <w:sz w:val="28"/>
          <w:szCs w:val="28"/>
        </w:rPr>
        <w:t>.</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8.</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Яким Законом України передбачено розроблення правил благоустрою території населених пунктів</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стаття 10  Закону України «Про  </w:t>
      </w:r>
      <w:r>
        <w:rPr>
          <w:rFonts w:ascii="Times New Roman" w:hAnsi="Times New Roman" w:cs="Times New Roman"/>
          <w:sz w:val="28"/>
          <w:szCs w:val="28"/>
        </w:rPr>
        <w:t>благоустрій населених пунктів»).</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9.</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Яку суму штрафу і на підставі якого закону має сплатити фізична і юридична особа за порушення Прави</w:t>
      </w:r>
      <w:r>
        <w:rPr>
          <w:rFonts w:ascii="Times New Roman" w:hAnsi="Times New Roman" w:cs="Times New Roman"/>
          <w:sz w:val="28"/>
          <w:szCs w:val="28"/>
        </w:rPr>
        <w:t>л благоустрою населеного пункту (</w:t>
      </w:r>
      <w:r w:rsidRPr="00FF6E41">
        <w:rPr>
          <w:rFonts w:ascii="Times New Roman" w:hAnsi="Times New Roman" w:cs="Times New Roman"/>
          <w:sz w:val="28"/>
          <w:szCs w:val="28"/>
        </w:rPr>
        <w:t>стаття</w:t>
      </w:r>
      <w:r w:rsidR="00C92F89">
        <w:rPr>
          <w:rFonts w:ascii="Times New Roman" w:hAnsi="Times New Roman" w:cs="Times New Roman"/>
          <w:sz w:val="28"/>
          <w:szCs w:val="28"/>
        </w:rPr>
        <w:t xml:space="preserve"> </w:t>
      </w:r>
      <w:r w:rsidRPr="00FF6E41">
        <w:rPr>
          <w:rFonts w:ascii="Times New Roman" w:hAnsi="Times New Roman" w:cs="Times New Roman"/>
          <w:sz w:val="28"/>
          <w:szCs w:val="28"/>
        </w:rPr>
        <w:t>152 Кодексу про</w:t>
      </w:r>
      <w:r>
        <w:rPr>
          <w:rFonts w:ascii="Times New Roman" w:hAnsi="Times New Roman" w:cs="Times New Roman"/>
          <w:sz w:val="28"/>
          <w:szCs w:val="28"/>
        </w:rPr>
        <w:t xml:space="preserve"> адміністративні правопорушення).</w:t>
      </w:r>
    </w:p>
    <w:p w:rsidR="00730A2A"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10.</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На підставі якого нормативного документу приймається рішення про видалення кущів та дерев в населених пунктах. У разі чог</w:t>
      </w:r>
      <w:r>
        <w:rPr>
          <w:rFonts w:ascii="Times New Roman" w:hAnsi="Times New Roman" w:cs="Times New Roman"/>
          <w:sz w:val="28"/>
          <w:szCs w:val="28"/>
        </w:rPr>
        <w:t>о здійснюється видалення дерев (Порядок видалення дерев, кущів,</w:t>
      </w:r>
      <w:r w:rsidRPr="00FF6E41">
        <w:rPr>
          <w:rFonts w:ascii="Times New Roman" w:hAnsi="Times New Roman" w:cs="Times New Roman"/>
          <w:sz w:val="28"/>
          <w:szCs w:val="28"/>
        </w:rPr>
        <w:t xml:space="preserve"> газонів </w:t>
      </w:r>
      <w:r>
        <w:rPr>
          <w:rFonts w:ascii="Times New Roman" w:hAnsi="Times New Roman" w:cs="Times New Roman"/>
          <w:sz w:val="28"/>
          <w:szCs w:val="28"/>
        </w:rPr>
        <w:t>і квітників у населених  пунктах</w:t>
      </w:r>
      <w:r w:rsidRPr="00FF6E41">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FF6E41">
        <w:rPr>
          <w:rFonts w:ascii="Times New Roman" w:hAnsi="Times New Roman" w:cs="Times New Roman"/>
          <w:sz w:val="28"/>
          <w:szCs w:val="28"/>
        </w:rPr>
        <w:t>останова</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Кабінету </w:t>
      </w:r>
      <w:r>
        <w:rPr>
          <w:rFonts w:ascii="Times New Roman" w:hAnsi="Times New Roman" w:cs="Times New Roman"/>
          <w:sz w:val="28"/>
          <w:szCs w:val="28"/>
        </w:rPr>
        <w:t xml:space="preserve">  </w:t>
      </w:r>
      <w:r w:rsidRPr="00FF6E41">
        <w:rPr>
          <w:rFonts w:ascii="Times New Roman" w:hAnsi="Times New Roman" w:cs="Times New Roman"/>
          <w:sz w:val="28"/>
          <w:szCs w:val="28"/>
        </w:rPr>
        <w:t>Міністрів</w:t>
      </w:r>
      <w:r>
        <w:rPr>
          <w:rFonts w:ascii="Times New Roman" w:hAnsi="Times New Roman" w:cs="Times New Roman"/>
          <w:sz w:val="28"/>
          <w:szCs w:val="28"/>
        </w:rPr>
        <w:t xml:space="preserve">   України  від  01.08.2006</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 1045).</w:t>
      </w:r>
    </w:p>
    <w:p w:rsidR="00730A2A"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11.</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 xml:space="preserve">Згідно якого нормативного документу здійснюються природоохоронні заходи в </w:t>
      </w:r>
      <w:r>
        <w:rPr>
          <w:rFonts w:ascii="Times New Roman" w:hAnsi="Times New Roman" w:cs="Times New Roman"/>
          <w:sz w:val="28"/>
          <w:szCs w:val="28"/>
        </w:rPr>
        <w:t xml:space="preserve"> </w:t>
      </w:r>
      <w:r w:rsidRPr="00FF6E41">
        <w:rPr>
          <w:rFonts w:ascii="Times New Roman" w:hAnsi="Times New Roman" w:cs="Times New Roman"/>
          <w:sz w:val="28"/>
          <w:szCs w:val="28"/>
        </w:rPr>
        <w:t>громаді</w:t>
      </w:r>
      <w:r>
        <w:rPr>
          <w:rFonts w:ascii="Times New Roman" w:hAnsi="Times New Roman" w:cs="Times New Roman"/>
          <w:sz w:val="28"/>
          <w:szCs w:val="28"/>
        </w:rPr>
        <w:t>.  Основні   розділи  (П</w:t>
      </w:r>
      <w:r w:rsidRPr="00FF6E41">
        <w:rPr>
          <w:rFonts w:ascii="Times New Roman" w:hAnsi="Times New Roman" w:cs="Times New Roman"/>
          <w:sz w:val="28"/>
          <w:szCs w:val="28"/>
        </w:rPr>
        <w:t>оста</w:t>
      </w:r>
      <w:r>
        <w:rPr>
          <w:rFonts w:ascii="Times New Roman" w:hAnsi="Times New Roman" w:cs="Times New Roman"/>
          <w:sz w:val="28"/>
          <w:szCs w:val="28"/>
        </w:rPr>
        <w:t>нова    КМУ   від  17.09.1996  № 1147  «П</w:t>
      </w:r>
      <w:r w:rsidRPr="00FF6E41">
        <w:rPr>
          <w:rFonts w:ascii="Times New Roman" w:hAnsi="Times New Roman" w:cs="Times New Roman"/>
          <w:sz w:val="28"/>
          <w:szCs w:val="28"/>
        </w:rPr>
        <w:t xml:space="preserve">ро </w:t>
      </w:r>
    </w:p>
    <w:p w:rsidR="00730A2A"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затверд</w:t>
      </w:r>
      <w:r>
        <w:rPr>
          <w:rFonts w:ascii="Times New Roman" w:hAnsi="Times New Roman" w:cs="Times New Roman"/>
          <w:sz w:val="28"/>
          <w:szCs w:val="28"/>
        </w:rPr>
        <w:t>ження переліку видів діяльності</w:t>
      </w:r>
      <w:r w:rsidRPr="00FF6E41">
        <w:rPr>
          <w:rFonts w:ascii="Times New Roman" w:hAnsi="Times New Roman" w:cs="Times New Roman"/>
          <w:sz w:val="28"/>
          <w:szCs w:val="28"/>
        </w:rPr>
        <w:t>, що належать до природоохоронних заходів»</w:t>
      </w:r>
      <w:r>
        <w:rPr>
          <w:rFonts w:ascii="Times New Roman" w:hAnsi="Times New Roman" w:cs="Times New Roman"/>
          <w:sz w:val="28"/>
          <w:szCs w:val="28"/>
        </w:rPr>
        <w:t>).</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12.</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На основі якого Закону України розроблені та діють «Правила утримання домаш</w:t>
      </w:r>
      <w:r>
        <w:rPr>
          <w:rFonts w:ascii="Times New Roman" w:hAnsi="Times New Roman" w:cs="Times New Roman"/>
          <w:sz w:val="28"/>
          <w:szCs w:val="28"/>
        </w:rPr>
        <w:t>ніх тварин у м. Здолбунів» (</w:t>
      </w:r>
      <w:r w:rsidRPr="00FF6E41">
        <w:rPr>
          <w:rFonts w:ascii="Times New Roman" w:hAnsi="Times New Roman" w:cs="Times New Roman"/>
          <w:sz w:val="28"/>
          <w:szCs w:val="28"/>
        </w:rPr>
        <w:t>Закон України «Про захист тв</w:t>
      </w:r>
      <w:r>
        <w:rPr>
          <w:rFonts w:ascii="Times New Roman" w:hAnsi="Times New Roman" w:cs="Times New Roman"/>
          <w:sz w:val="28"/>
          <w:szCs w:val="28"/>
        </w:rPr>
        <w:t>арин від жорстокого поводження»).</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13.</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Які три документи необхідно оформити для надання д</w:t>
      </w:r>
      <w:r>
        <w:rPr>
          <w:rFonts w:ascii="Times New Roman" w:hAnsi="Times New Roman" w:cs="Times New Roman"/>
          <w:sz w:val="28"/>
          <w:szCs w:val="28"/>
        </w:rPr>
        <w:t xml:space="preserve">озволу на зріз аварійних дерев </w:t>
      </w:r>
      <w:r w:rsidRPr="00FF6E41">
        <w:rPr>
          <w:rFonts w:ascii="Times New Roman" w:hAnsi="Times New Roman" w:cs="Times New Roman"/>
          <w:sz w:val="28"/>
          <w:szCs w:val="28"/>
        </w:rPr>
        <w:t>(Акт обстеження зелених насаджень,  що підлягають видаленню.</w:t>
      </w:r>
    </w:p>
    <w:p w:rsidR="00730A2A" w:rsidRPr="00FF6E41"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lastRenderedPageBreak/>
        <w:t>Рішення виконавчо</w:t>
      </w:r>
      <w:r>
        <w:rPr>
          <w:rFonts w:ascii="Times New Roman" w:hAnsi="Times New Roman" w:cs="Times New Roman"/>
          <w:sz w:val="28"/>
          <w:szCs w:val="28"/>
        </w:rPr>
        <w:t>го комітету  «</w:t>
      </w:r>
      <w:r w:rsidRPr="00FF6E41">
        <w:rPr>
          <w:rFonts w:ascii="Times New Roman" w:hAnsi="Times New Roman" w:cs="Times New Roman"/>
          <w:sz w:val="28"/>
          <w:szCs w:val="28"/>
        </w:rPr>
        <w:t>Про дозвіл на видалення дерев»</w:t>
      </w:r>
      <w:r>
        <w:rPr>
          <w:rFonts w:ascii="Times New Roman" w:hAnsi="Times New Roman" w:cs="Times New Roman"/>
          <w:sz w:val="28"/>
          <w:szCs w:val="28"/>
        </w:rPr>
        <w:t>.</w:t>
      </w:r>
      <w:r w:rsidRPr="00FF6E41">
        <w:rPr>
          <w:rFonts w:ascii="Times New Roman" w:hAnsi="Times New Roman" w:cs="Times New Roman"/>
          <w:sz w:val="28"/>
          <w:szCs w:val="28"/>
        </w:rPr>
        <w:t xml:space="preserve"> Ордер н</w:t>
      </w:r>
      <w:r>
        <w:rPr>
          <w:rFonts w:ascii="Times New Roman" w:hAnsi="Times New Roman" w:cs="Times New Roman"/>
          <w:sz w:val="28"/>
          <w:szCs w:val="28"/>
        </w:rPr>
        <w:t>а видалення зелених насаджень).</w:t>
      </w:r>
    </w:p>
    <w:p w:rsidR="00730A2A"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14.</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Яким Законом України передбачено роздільне збирання твердих побутових  відходів та необхідність  обов’язкове укладення угоди споживачами  на  вивіз твердих</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побутових </w:t>
      </w:r>
      <w:r>
        <w:rPr>
          <w:rFonts w:ascii="Times New Roman" w:hAnsi="Times New Roman" w:cs="Times New Roman"/>
          <w:sz w:val="28"/>
          <w:szCs w:val="28"/>
        </w:rPr>
        <w:t xml:space="preserve"> </w:t>
      </w:r>
      <w:r w:rsidRPr="00FF6E41">
        <w:rPr>
          <w:rFonts w:ascii="Times New Roman" w:hAnsi="Times New Roman" w:cs="Times New Roman"/>
          <w:sz w:val="28"/>
          <w:szCs w:val="28"/>
        </w:rPr>
        <w:t>відходів</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w:t>
      </w:r>
      <w:r>
        <w:rPr>
          <w:rFonts w:ascii="Times New Roman" w:hAnsi="Times New Roman" w:cs="Times New Roman"/>
          <w:sz w:val="28"/>
          <w:szCs w:val="28"/>
        </w:rPr>
        <w:t>з спеціалізованим  підприємством  (Закон України</w:t>
      </w:r>
    </w:p>
    <w:p w:rsidR="00730A2A" w:rsidRPr="00FF6E41"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«Про відходи»).</w:t>
      </w:r>
    </w:p>
    <w:p w:rsidR="00730A2A" w:rsidRDefault="00730A2A" w:rsidP="00730A2A">
      <w:pPr>
        <w:spacing w:after="0"/>
        <w:jc w:val="both"/>
        <w:rPr>
          <w:rFonts w:ascii="Times New Roman" w:hAnsi="Times New Roman" w:cs="Times New Roman"/>
          <w:sz w:val="28"/>
          <w:szCs w:val="28"/>
        </w:rPr>
      </w:pPr>
      <w:r>
        <w:rPr>
          <w:rFonts w:ascii="Times New Roman" w:hAnsi="Times New Roman" w:cs="Times New Roman"/>
          <w:sz w:val="28"/>
          <w:szCs w:val="28"/>
        </w:rPr>
        <w:t>15.</w:t>
      </w:r>
      <w:r w:rsidR="002A7508">
        <w:rPr>
          <w:rFonts w:ascii="Times New Roman" w:hAnsi="Times New Roman" w:cs="Times New Roman"/>
          <w:sz w:val="28"/>
          <w:szCs w:val="28"/>
        </w:rPr>
        <w:t xml:space="preserve"> </w:t>
      </w:r>
      <w:r w:rsidRPr="00FF6E41">
        <w:rPr>
          <w:rFonts w:ascii="Times New Roman" w:hAnsi="Times New Roman" w:cs="Times New Roman"/>
          <w:sz w:val="28"/>
          <w:szCs w:val="28"/>
        </w:rPr>
        <w:t>Вимоги до розміщення контейнерних майданчиків для зб</w:t>
      </w:r>
      <w:r>
        <w:rPr>
          <w:rFonts w:ascii="Times New Roman" w:hAnsi="Times New Roman" w:cs="Times New Roman"/>
          <w:sz w:val="28"/>
          <w:szCs w:val="28"/>
        </w:rPr>
        <w:t>ору твердих побутових відходів (</w:t>
      </w:r>
      <w:r w:rsidRPr="00FF6E41">
        <w:rPr>
          <w:rFonts w:ascii="Times New Roman" w:hAnsi="Times New Roman" w:cs="Times New Roman"/>
          <w:sz w:val="28"/>
          <w:szCs w:val="28"/>
        </w:rPr>
        <w:t>Санітарні норми та правила утримання території населених місць</w:t>
      </w:r>
      <w:r>
        <w:rPr>
          <w:rFonts w:ascii="Times New Roman" w:hAnsi="Times New Roman" w:cs="Times New Roman"/>
          <w:sz w:val="28"/>
          <w:szCs w:val="28"/>
        </w:rPr>
        <w:t>,</w:t>
      </w:r>
      <w:r w:rsidRPr="00FF6E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затверджені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наказом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Міністерства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охорони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здоров’я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 від </w:t>
      </w:r>
      <w:r>
        <w:rPr>
          <w:rFonts w:ascii="Times New Roman" w:hAnsi="Times New Roman" w:cs="Times New Roman"/>
          <w:sz w:val="28"/>
          <w:szCs w:val="28"/>
        </w:rPr>
        <w:t xml:space="preserve"> </w:t>
      </w:r>
      <w:r w:rsidRPr="00FF6E41">
        <w:rPr>
          <w:rFonts w:ascii="Times New Roman" w:hAnsi="Times New Roman" w:cs="Times New Roman"/>
          <w:sz w:val="28"/>
          <w:szCs w:val="28"/>
        </w:rPr>
        <w:t xml:space="preserve">17.03.2011 </w:t>
      </w:r>
    </w:p>
    <w:p w:rsidR="00730A2A" w:rsidRDefault="00730A2A" w:rsidP="00730A2A">
      <w:pPr>
        <w:spacing w:after="0"/>
        <w:jc w:val="both"/>
        <w:rPr>
          <w:rFonts w:ascii="Times New Roman" w:hAnsi="Times New Roman" w:cs="Times New Roman"/>
          <w:sz w:val="28"/>
          <w:szCs w:val="28"/>
        </w:rPr>
      </w:pPr>
      <w:r w:rsidRPr="00FF6E41">
        <w:rPr>
          <w:rFonts w:ascii="Times New Roman" w:hAnsi="Times New Roman" w:cs="Times New Roman"/>
          <w:sz w:val="28"/>
          <w:szCs w:val="28"/>
        </w:rPr>
        <w:t>№ 145)</w:t>
      </w:r>
      <w:r>
        <w:rPr>
          <w:rFonts w:ascii="Times New Roman" w:hAnsi="Times New Roman" w:cs="Times New Roman"/>
          <w:sz w:val="28"/>
          <w:szCs w:val="28"/>
        </w:rPr>
        <w:t>.</w:t>
      </w:r>
    </w:p>
    <w:p w:rsidR="00730A2A" w:rsidRDefault="00730A2A" w:rsidP="00730A2A">
      <w:pPr>
        <w:spacing w:after="0"/>
        <w:jc w:val="both"/>
        <w:rPr>
          <w:rFonts w:ascii="Times New Roman" w:hAnsi="Times New Roman" w:cs="Times New Roman"/>
          <w:sz w:val="28"/>
          <w:szCs w:val="28"/>
        </w:rPr>
      </w:pPr>
    </w:p>
    <w:p w:rsidR="00730A2A" w:rsidRPr="003471FE" w:rsidRDefault="00730A2A" w:rsidP="00730A2A">
      <w:pPr>
        <w:pStyle w:val="a8"/>
        <w:jc w:val="center"/>
        <w:rPr>
          <w:rStyle w:val="a5"/>
          <w:rFonts w:ascii="Times New Roman" w:hAnsi="Times New Roman"/>
          <w:sz w:val="28"/>
          <w:szCs w:val="28"/>
        </w:rPr>
      </w:pPr>
      <w:r w:rsidRPr="003471FE">
        <w:rPr>
          <w:rStyle w:val="a5"/>
          <w:rFonts w:ascii="Times New Roman" w:hAnsi="Times New Roman"/>
          <w:sz w:val="28"/>
          <w:szCs w:val="28"/>
        </w:rPr>
        <w:t xml:space="preserve">12. Центр надання  адміністративних послуг </w:t>
      </w:r>
    </w:p>
    <w:p w:rsidR="00730A2A" w:rsidRPr="006605A7" w:rsidRDefault="00730A2A" w:rsidP="00730A2A">
      <w:pPr>
        <w:pStyle w:val="a8"/>
        <w:jc w:val="center"/>
        <w:rPr>
          <w:rFonts w:ascii="Times New Roman" w:hAnsi="Times New Roman"/>
          <w:bCs/>
          <w:sz w:val="28"/>
          <w:szCs w:val="28"/>
        </w:rPr>
      </w:pPr>
    </w:p>
    <w:p w:rsidR="00730A2A" w:rsidRPr="00CC6B99" w:rsidRDefault="00730A2A" w:rsidP="00730A2A">
      <w:pPr>
        <w:pStyle w:val="a8"/>
        <w:spacing w:line="276" w:lineRule="auto"/>
        <w:jc w:val="both"/>
        <w:rPr>
          <w:rFonts w:ascii="Times New Roman" w:hAnsi="Times New Roman"/>
          <w:bCs/>
          <w:sz w:val="28"/>
          <w:szCs w:val="28"/>
        </w:rPr>
      </w:pPr>
      <w:r>
        <w:rPr>
          <w:rFonts w:ascii="Times New Roman" w:hAnsi="Times New Roman"/>
          <w:sz w:val="28"/>
          <w:szCs w:val="28"/>
        </w:rPr>
        <w:t>1.</w:t>
      </w:r>
      <w:r w:rsidR="002A7508">
        <w:rPr>
          <w:rFonts w:ascii="Times New Roman" w:hAnsi="Times New Roman"/>
          <w:sz w:val="28"/>
          <w:szCs w:val="28"/>
        </w:rPr>
        <w:t xml:space="preserve"> </w:t>
      </w:r>
      <w:r w:rsidRPr="00CC6B99">
        <w:rPr>
          <w:rFonts w:ascii="Times New Roman" w:hAnsi="Times New Roman"/>
          <w:sz w:val="28"/>
          <w:szCs w:val="28"/>
        </w:rPr>
        <w:t>Дайте визначення,  що таке «адміністративна послуга»</w:t>
      </w:r>
      <w:r w:rsidRPr="00CC6B99">
        <w:rPr>
          <w:rFonts w:ascii="Times New Roman" w:hAnsi="Times New Roman"/>
          <w:bCs/>
          <w:sz w:val="28"/>
          <w:szCs w:val="28"/>
        </w:rPr>
        <w:t xml:space="preserve">  (ст</w:t>
      </w:r>
      <w:r w:rsidR="00211C25">
        <w:rPr>
          <w:rFonts w:ascii="Times New Roman" w:hAnsi="Times New Roman"/>
          <w:bCs/>
          <w:sz w:val="28"/>
          <w:szCs w:val="28"/>
        </w:rPr>
        <w:t xml:space="preserve">аття </w:t>
      </w:r>
      <w:r w:rsidRPr="00CC6B99">
        <w:rPr>
          <w:rFonts w:ascii="Times New Roman" w:hAnsi="Times New Roman"/>
          <w:bCs/>
          <w:sz w:val="28"/>
          <w:szCs w:val="28"/>
        </w:rPr>
        <w:t>1 Закон</w:t>
      </w:r>
      <w:r w:rsidR="0059422C">
        <w:rPr>
          <w:rFonts w:ascii="Times New Roman" w:hAnsi="Times New Roman"/>
          <w:bCs/>
          <w:sz w:val="28"/>
          <w:szCs w:val="28"/>
        </w:rPr>
        <w:t>у</w:t>
      </w:r>
      <w:r w:rsidRPr="00CC6B99">
        <w:rPr>
          <w:rFonts w:ascii="Times New Roman" w:hAnsi="Times New Roman"/>
          <w:bCs/>
          <w:sz w:val="28"/>
          <w:szCs w:val="28"/>
        </w:rPr>
        <w:t xml:space="preserve"> України «Про адміністративні послуги»)</w:t>
      </w:r>
      <w:r>
        <w:rPr>
          <w:rFonts w:ascii="Times New Roman" w:hAnsi="Times New Roman"/>
          <w:bCs/>
          <w:sz w:val="28"/>
          <w:szCs w:val="28"/>
        </w:rPr>
        <w:t>.</w:t>
      </w:r>
    </w:p>
    <w:p w:rsidR="00730A2A" w:rsidRPr="00CC6B99" w:rsidRDefault="00730A2A" w:rsidP="00730A2A">
      <w:pPr>
        <w:pStyle w:val="a8"/>
        <w:spacing w:line="276" w:lineRule="auto"/>
        <w:jc w:val="both"/>
        <w:rPr>
          <w:rFonts w:ascii="Times New Roman" w:hAnsi="Times New Roman"/>
          <w:bCs/>
          <w:sz w:val="28"/>
          <w:szCs w:val="28"/>
          <w:shd w:val="clear" w:color="auto" w:fill="FFFFFF"/>
        </w:rPr>
      </w:pPr>
      <w:r>
        <w:rPr>
          <w:rFonts w:ascii="Times New Roman" w:hAnsi="Times New Roman"/>
          <w:bCs/>
          <w:sz w:val="28"/>
          <w:szCs w:val="28"/>
        </w:rPr>
        <w:t>2.</w:t>
      </w:r>
      <w:r w:rsidR="002A7508">
        <w:rPr>
          <w:rFonts w:ascii="Times New Roman" w:hAnsi="Times New Roman"/>
          <w:bCs/>
          <w:sz w:val="28"/>
          <w:szCs w:val="28"/>
        </w:rPr>
        <w:t xml:space="preserve"> </w:t>
      </w:r>
      <w:r w:rsidRPr="00CC6B99">
        <w:rPr>
          <w:rFonts w:ascii="Times New Roman" w:hAnsi="Times New Roman"/>
          <w:sz w:val="28"/>
          <w:szCs w:val="28"/>
        </w:rPr>
        <w:t xml:space="preserve">Які  </w:t>
      </w:r>
      <w:r w:rsidRPr="00CC6B99">
        <w:rPr>
          <w:rStyle w:val="rvts23"/>
          <w:rFonts w:ascii="Times New Roman" w:hAnsi="Times New Roman"/>
          <w:sz w:val="28"/>
          <w:szCs w:val="28"/>
          <w:shd w:val="clear" w:color="auto" w:fill="FFFFFF"/>
        </w:rPr>
        <w:t xml:space="preserve">адміністративні послуги органів виконавчої влади є обов’язковими для надання через центри надання адміністративних послуг </w:t>
      </w:r>
      <w:r w:rsidRPr="00CC6B99">
        <w:rPr>
          <w:rStyle w:val="rvts23"/>
          <w:rFonts w:ascii="Times New Roman" w:hAnsi="Times New Roman"/>
          <w:bCs/>
          <w:sz w:val="28"/>
          <w:szCs w:val="28"/>
          <w:shd w:val="clear" w:color="auto" w:fill="FFFFFF"/>
        </w:rPr>
        <w:t>(Розпорядження Кабінету Міністрів України від 16.05.2014 № 523-р «</w:t>
      </w:r>
      <w:r w:rsidRPr="00CC6B99">
        <w:rPr>
          <w:rFonts w:ascii="Times New Roman" w:hAnsi="Times New Roman"/>
          <w:bCs/>
          <w:sz w:val="28"/>
          <w:szCs w:val="28"/>
          <w:shd w:val="clear" w:color="auto" w:fill="FFFFFF"/>
        </w:rPr>
        <w:t>Деякі питання надання адміністративних послуг через центри надання адміністративних послуг»</w:t>
      </w:r>
      <w:r>
        <w:rPr>
          <w:rFonts w:ascii="Times New Roman" w:hAnsi="Times New Roman"/>
          <w:bCs/>
          <w:sz w:val="28"/>
          <w:szCs w:val="28"/>
          <w:shd w:val="clear" w:color="auto" w:fill="FFFFFF"/>
        </w:rPr>
        <w:t>).</w:t>
      </w:r>
    </w:p>
    <w:p w:rsidR="00730A2A" w:rsidRPr="00CC6B99" w:rsidRDefault="00730A2A" w:rsidP="00730A2A">
      <w:pPr>
        <w:pStyle w:val="a8"/>
        <w:spacing w:line="276" w:lineRule="auto"/>
        <w:jc w:val="both"/>
        <w:rPr>
          <w:rFonts w:ascii="Times New Roman" w:hAnsi="Times New Roman"/>
          <w:bCs/>
          <w:sz w:val="28"/>
          <w:szCs w:val="28"/>
        </w:rPr>
      </w:pPr>
      <w:r>
        <w:rPr>
          <w:rFonts w:ascii="Times New Roman" w:hAnsi="Times New Roman"/>
          <w:sz w:val="28"/>
          <w:szCs w:val="28"/>
          <w:shd w:val="clear" w:color="auto" w:fill="FFFFFF"/>
        </w:rPr>
        <w:t>3.</w:t>
      </w:r>
      <w:r w:rsidR="002A7508">
        <w:rPr>
          <w:rFonts w:ascii="Times New Roman" w:hAnsi="Times New Roman"/>
          <w:sz w:val="28"/>
          <w:szCs w:val="28"/>
          <w:shd w:val="clear" w:color="auto" w:fill="FFFFFF"/>
        </w:rPr>
        <w:t xml:space="preserve"> </w:t>
      </w:r>
      <w:r w:rsidRPr="00CC6B99">
        <w:rPr>
          <w:rFonts w:ascii="Times New Roman" w:hAnsi="Times New Roman"/>
          <w:sz w:val="28"/>
          <w:szCs w:val="28"/>
          <w:shd w:val="clear" w:color="auto" w:fill="FFFFFF"/>
        </w:rPr>
        <w:t>Що розуміється під значенням  «інформаційна картка»</w:t>
      </w:r>
      <w:r w:rsidRPr="00CC6B99">
        <w:rPr>
          <w:rFonts w:ascii="Times New Roman" w:hAnsi="Times New Roman"/>
          <w:bCs/>
          <w:sz w:val="28"/>
          <w:szCs w:val="28"/>
          <w:shd w:val="clear" w:color="auto" w:fill="FFFFFF"/>
        </w:rPr>
        <w:t xml:space="preserve">  (ст</w:t>
      </w:r>
      <w:r w:rsidR="00211C25">
        <w:rPr>
          <w:rFonts w:ascii="Times New Roman" w:hAnsi="Times New Roman"/>
          <w:bCs/>
          <w:sz w:val="28"/>
          <w:szCs w:val="28"/>
          <w:shd w:val="clear" w:color="auto" w:fill="FFFFFF"/>
        </w:rPr>
        <w:t xml:space="preserve">аття </w:t>
      </w:r>
      <w:r w:rsidRPr="00CC6B99">
        <w:rPr>
          <w:rFonts w:ascii="Times New Roman" w:hAnsi="Times New Roman"/>
          <w:bCs/>
          <w:sz w:val="28"/>
          <w:szCs w:val="28"/>
          <w:shd w:val="clear" w:color="auto" w:fill="FFFFFF"/>
        </w:rPr>
        <w:t>8</w:t>
      </w:r>
      <w:r w:rsidRPr="00CC6B99">
        <w:rPr>
          <w:rFonts w:ascii="Times New Roman" w:hAnsi="Times New Roman"/>
          <w:bCs/>
          <w:sz w:val="28"/>
          <w:szCs w:val="28"/>
        </w:rPr>
        <w:t xml:space="preserve"> Закон</w:t>
      </w:r>
      <w:r w:rsidR="0059422C">
        <w:rPr>
          <w:rFonts w:ascii="Times New Roman" w:hAnsi="Times New Roman"/>
          <w:bCs/>
          <w:sz w:val="28"/>
          <w:szCs w:val="28"/>
        </w:rPr>
        <w:t>у</w:t>
      </w:r>
      <w:r w:rsidRPr="00CC6B99">
        <w:rPr>
          <w:rFonts w:ascii="Times New Roman" w:hAnsi="Times New Roman"/>
          <w:bCs/>
          <w:sz w:val="28"/>
          <w:szCs w:val="28"/>
        </w:rPr>
        <w:t xml:space="preserve"> України «Про адміністративні послуги»)</w:t>
      </w:r>
      <w:r>
        <w:rPr>
          <w:rFonts w:ascii="Times New Roman" w:hAnsi="Times New Roman"/>
          <w:bCs/>
          <w:sz w:val="28"/>
          <w:szCs w:val="28"/>
        </w:rPr>
        <w:t>.</w:t>
      </w:r>
    </w:p>
    <w:p w:rsidR="00730A2A" w:rsidRPr="009609F5" w:rsidRDefault="00730A2A" w:rsidP="00730A2A">
      <w:pPr>
        <w:pStyle w:val="a8"/>
        <w:spacing w:line="276" w:lineRule="auto"/>
        <w:jc w:val="both"/>
        <w:rPr>
          <w:rFonts w:ascii="Times New Roman" w:hAnsi="Times New Roman"/>
          <w:bCs/>
          <w:sz w:val="28"/>
          <w:szCs w:val="28"/>
        </w:rPr>
      </w:pPr>
      <w:r w:rsidRPr="00CC6B99">
        <w:rPr>
          <w:rFonts w:ascii="Times New Roman" w:hAnsi="Times New Roman"/>
          <w:sz w:val="28"/>
          <w:szCs w:val="28"/>
          <w:shd w:val="clear" w:color="auto" w:fill="FFFFFF"/>
        </w:rPr>
        <w:t>4</w:t>
      </w:r>
      <w:r>
        <w:rPr>
          <w:rFonts w:ascii="Times New Roman" w:hAnsi="Times New Roman"/>
          <w:sz w:val="28"/>
          <w:szCs w:val="28"/>
          <w:shd w:val="clear" w:color="auto" w:fill="FFFFFF"/>
        </w:rPr>
        <w:t>.</w:t>
      </w:r>
      <w:r w:rsidR="002A7508">
        <w:rPr>
          <w:rFonts w:ascii="Times New Roman" w:hAnsi="Times New Roman"/>
          <w:sz w:val="28"/>
          <w:szCs w:val="28"/>
          <w:shd w:val="clear" w:color="auto" w:fill="FFFFFF"/>
        </w:rPr>
        <w:t xml:space="preserve"> </w:t>
      </w:r>
      <w:r w:rsidRPr="00CC6B99">
        <w:rPr>
          <w:rFonts w:ascii="Times New Roman" w:hAnsi="Times New Roman"/>
          <w:sz w:val="28"/>
          <w:szCs w:val="28"/>
          <w:shd w:val="clear" w:color="auto" w:fill="FFFFFF"/>
        </w:rPr>
        <w:t>Що розуміється під значенням  «технологічна картка»</w:t>
      </w:r>
      <w:r w:rsidR="00211C25">
        <w:rPr>
          <w:rFonts w:ascii="Times New Roman" w:hAnsi="Times New Roman"/>
          <w:bCs/>
          <w:sz w:val="28"/>
          <w:szCs w:val="28"/>
          <w:shd w:val="clear" w:color="auto" w:fill="FFFFFF"/>
        </w:rPr>
        <w:t xml:space="preserve">  (стаття </w:t>
      </w:r>
      <w:r w:rsidRPr="00CC6B99">
        <w:rPr>
          <w:rFonts w:ascii="Times New Roman" w:hAnsi="Times New Roman"/>
          <w:bCs/>
          <w:sz w:val="28"/>
          <w:szCs w:val="28"/>
          <w:shd w:val="clear" w:color="auto" w:fill="FFFFFF"/>
        </w:rPr>
        <w:t>8</w:t>
      </w:r>
      <w:r w:rsidRPr="00CC6B99">
        <w:rPr>
          <w:rFonts w:ascii="Times New Roman" w:hAnsi="Times New Roman"/>
          <w:bCs/>
          <w:sz w:val="28"/>
          <w:szCs w:val="28"/>
        </w:rPr>
        <w:t xml:space="preserve"> Закон</w:t>
      </w:r>
      <w:r w:rsidR="0059422C">
        <w:rPr>
          <w:rFonts w:ascii="Times New Roman" w:hAnsi="Times New Roman"/>
          <w:bCs/>
          <w:sz w:val="28"/>
          <w:szCs w:val="28"/>
        </w:rPr>
        <w:t>у</w:t>
      </w:r>
      <w:r w:rsidRPr="00CC6B99">
        <w:rPr>
          <w:rFonts w:ascii="Times New Roman" w:hAnsi="Times New Roman"/>
          <w:bCs/>
          <w:sz w:val="28"/>
          <w:szCs w:val="28"/>
        </w:rPr>
        <w:t xml:space="preserve"> України «Про адміністративні послуги»)</w:t>
      </w:r>
      <w:r>
        <w:rPr>
          <w:rFonts w:ascii="Times New Roman" w:hAnsi="Times New Roman"/>
          <w:bCs/>
          <w:sz w:val="28"/>
          <w:szCs w:val="28"/>
        </w:rPr>
        <w:t>.</w:t>
      </w:r>
    </w:p>
    <w:p w:rsidR="00730A2A" w:rsidRPr="009609F5" w:rsidRDefault="00730A2A" w:rsidP="00730A2A">
      <w:pPr>
        <w:pStyle w:val="a8"/>
        <w:spacing w:line="276" w:lineRule="auto"/>
        <w:jc w:val="both"/>
        <w:rPr>
          <w:rFonts w:ascii="Times New Roman" w:hAnsi="Times New Roman"/>
          <w:bCs/>
          <w:sz w:val="28"/>
          <w:szCs w:val="28"/>
        </w:rPr>
      </w:pPr>
      <w:r w:rsidRPr="00CC6B99">
        <w:rPr>
          <w:rFonts w:ascii="Times New Roman" w:hAnsi="Times New Roman"/>
          <w:sz w:val="28"/>
          <w:szCs w:val="28"/>
          <w:shd w:val="clear" w:color="auto" w:fill="FFFFFF"/>
        </w:rPr>
        <w:t>5</w:t>
      </w:r>
      <w:r>
        <w:rPr>
          <w:rFonts w:ascii="Times New Roman" w:hAnsi="Times New Roman"/>
          <w:sz w:val="28"/>
          <w:szCs w:val="28"/>
          <w:shd w:val="clear" w:color="auto" w:fill="FFFFFF"/>
        </w:rPr>
        <w:t>.</w:t>
      </w:r>
      <w:r w:rsidR="002A750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w:t>
      </w:r>
      <w:r w:rsidRPr="00CC6B99">
        <w:rPr>
          <w:rFonts w:ascii="Times New Roman" w:hAnsi="Times New Roman"/>
          <w:sz w:val="28"/>
          <w:szCs w:val="28"/>
          <w:shd w:val="clear" w:color="auto" w:fill="FFFFFF"/>
        </w:rPr>
        <w:t>ка інформація міститься в інформаційній картці</w:t>
      </w:r>
      <w:r w:rsidR="00211C25">
        <w:rPr>
          <w:rFonts w:ascii="Times New Roman" w:hAnsi="Times New Roman"/>
          <w:bCs/>
          <w:sz w:val="28"/>
          <w:szCs w:val="28"/>
          <w:shd w:val="clear" w:color="auto" w:fill="FFFFFF"/>
        </w:rPr>
        <w:t xml:space="preserve"> (пункт </w:t>
      </w:r>
      <w:r>
        <w:rPr>
          <w:rFonts w:ascii="Times New Roman" w:hAnsi="Times New Roman"/>
          <w:bCs/>
          <w:sz w:val="28"/>
          <w:szCs w:val="28"/>
          <w:shd w:val="clear" w:color="auto" w:fill="FFFFFF"/>
        </w:rPr>
        <w:t>4</w:t>
      </w:r>
      <w:r w:rsidR="00211C25">
        <w:rPr>
          <w:rFonts w:ascii="Times New Roman" w:hAnsi="Times New Roman"/>
          <w:bCs/>
          <w:sz w:val="28"/>
          <w:szCs w:val="28"/>
          <w:shd w:val="clear" w:color="auto" w:fill="FFFFFF"/>
        </w:rPr>
        <w:t xml:space="preserve"> статті </w:t>
      </w:r>
      <w:r w:rsidRPr="00CC6B99">
        <w:rPr>
          <w:rFonts w:ascii="Times New Roman" w:hAnsi="Times New Roman"/>
          <w:bCs/>
          <w:sz w:val="28"/>
          <w:szCs w:val="28"/>
          <w:shd w:val="clear" w:color="auto" w:fill="FFFFFF"/>
        </w:rPr>
        <w:t>8</w:t>
      </w:r>
      <w:r w:rsidRPr="00CC6B99">
        <w:rPr>
          <w:rFonts w:ascii="Times New Roman" w:hAnsi="Times New Roman"/>
          <w:bCs/>
          <w:sz w:val="28"/>
          <w:szCs w:val="28"/>
        </w:rPr>
        <w:t xml:space="preserve"> Закону України «Про адміністративні послуги»)</w:t>
      </w:r>
      <w:r>
        <w:rPr>
          <w:rFonts w:ascii="Times New Roman" w:hAnsi="Times New Roman"/>
          <w:bCs/>
          <w:sz w:val="28"/>
          <w:szCs w:val="28"/>
        </w:rPr>
        <w:t>.</w:t>
      </w:r>
    </w:p>
    <w:p w:rsidR="00730A2A" w:rsidRPr="009609F5" w:rsidRDefault="00730A2A" w:rsidP="00730A2A">
      <w:pPr>
        <w:pStyle w:val="a8"/>
        <w:spacing w:line="276" w:lineRule="auto"/>
        <w:jc w:val="both"/>
        <w:rPr>
          <w:rFonts w:ascii="Times New Roman" w:hAnsi="Times New Roman"/>
          <w:bCs/>
          <w:sz w:val="28"/>
          <w:szCs w:val="28"/>
        </w:rPr>
      </w:pPr>
      <w:r w:rsidRPr="00CC6B99">
        <w:rPr>
          <w:rFonts w:ascii="Times New Roman" w:hAnsi="Times New Roman"/>
          <w:sz w:val="28"/>
          <w:szCs w:val="28"/>
          <w:shd w:val="clear" w:color="auto" w:fill="FFFFFF"/>
        </w:rPr>
        <w:t>6</w:t>
      </w:r>
      <w:r>
        <w:rPr>
          <w:rFonts w:ascii="Times New Roman" w:hAnsi="Times New Roman"/>
          <w:sz w:val="28"/>
          <w:szCs w:val="28"/>
          <w:shd w:val="clear" w:color="auto" w:fill="FFFFFF"/>
        </w:rPr>
        <w:t>.</w:t>
      </w:r>
      <w:r w:rsidR="002A750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w:t>
      </w:r>
      <w:r w:rsidRPr="00CC6B99">
        <w:rPr>
          <w:rFonts w:ascii="Times New Roman" w:hAnsi="Times New Roman"/>
          <w:sz w:val="28"/>
          <w:szCs w:val="28"/>
          <w:shd w:val="clear" w:color="auto" w:fill="FFFFFF"/>
        </w:rPr>
        <w:t>ка інформація міститься в технологічній  картці</w:t>
      </w:r>
      <w:r w:rsidR="00211C25">
        <w:rPr>
          <w:rFonts w:ascii="Times New Roman" w:hAnsi="Times New Roman"/>
          <w:bCs/>
          <w:sz w:val="28"/>
          <w:szCs w:val="28"/>
          <w:shd w:val="clear" w:color="auto" w:fill="FFFFFF"/>
        </w:rPr>
        <w:t xml:space="preserve"> (пункт </w:t>
      </w:r>
      <w:r w:rsidRPr="00CC6B99">
        <w:rPr>
          <w:rFonts w:ascii="Times New Roman" w:hAnsi="Times New Roman"/>
          <w:bCs/>
          <w:sz w:val="28"/>
          <w:szCs w:val="28"/>
          <w:shd w:val="clear" w:color="auto" w:fill="FFFFFF"/>
        </w:rPr>
        <w:t>5 ст</w:t>
      </w:r>
      <w:r w:rsidR="00211C25">
        <w:rPr>
          <w:rFonts w:ascii="Times New Roman" w:hAnsi="Times New Roman"/>
          <w:bCs/>
          <w:sz w:val="28"/>
          <w:szCs w:val="28"/>
          <w:shd w:val="clear" w:color="auto" w:fill="FFFFFF"/>
        </w:rPr>
        <w:t xml:space="preserve">атті </w:t>
      </w:r>
      <w:r w:rsidRPr="00CC6B99">
        <w:rPr>
          <w:rFonts w:ascii="Times New Roman" w:hAnsi="Times New Roman"/>
          <w:bCs/>
          <w:sz w:val="28"/>
          <w:szCs w:val="28"/>
          <w:shd w:val="clear" w:color="auto" w:fill="FFFFFF"/>
        </w:rPr>
        <w:t xml:space="preserve">8 </w:t>
      </w:r>
      <w:r w:rsidRPr="00CC6B99">
        <w:rPr>
          <w:rFonts w:ascii="Times New Roman" w:hAnsi="Times New Roman"/>
          <w:bCs/>
          <w:sz w:val="28"/>
          <w:szCs w:val="28"/>
        </w:rPr>
        <w:t xml:space="preserve"> Закону України «Про адміністративні послуги»)</w:t>
      </w:r>
      <w:r>
        <w:rPr>
          <w:rFonts w:ascii="Times New Roman" w:hAnsi="Times New Roman"/>
          <w:bCs/>
          <w:sz w:val="28"/>
          <w:szCs w:val="28"/>
        </w:rPr>
        <w:t>.</w:t>
      </w:r>
    </w:p>
    <w:p w:rsidR="00730A2A" w:rsidRPr="00CC6B99" w:rsidRDefault="00730A2A" w:rsidP="00730A2A">
      <w:pPr>
        <w:pStyle w:val="a8"/>
        <w:spacing w:line="276" w:lineRule="auto"/>
        <w:jc w:val="both"/>
        <w:rPr>
          <w:rFonts w:ascii="Times New Roman" w:hAnsi="Times New Roman"/>
          <w:sz w:val="28"/>
          <w:szCs w:val="28"/>
          <w:shd w:val="clear" w:color="auto" w:fill="FFFFFF"/>
        </w:rPr>
      </w:pPr>
      <w:r>
        <w:rPr>
          <w:rFonts w:ascii="Times New Roman" w:hAnsi="Times New Roman"/>
          <w:bCs/>
          <w:sz w:val="28"/>
          <w:szCs w:val="28"/>
        </w:rPr>
        <w:t>7.</w:t>
      </w:r>
      <w:r w:rsidR="002A7508">
        <w:rPr>
          <w:rFonts w:ascii="Times New Roman" w:hAnsi="Times New Roman"/>
          <w:bCs/>
          <w:sz w:val="28"/>
          <w:szCs w:val="28"/>
        </w:rPr>
        <w:t xml:space="preserve"> </w:t>
      </w:r>
      <w:r w:rsidRPr="00CC6B99">
        <w:rPr>
          <w:rFonts w:ascii="Times New Roman" w:hAnsi="Times New Roman"/>
          <w:bCs/>
          <w:sz w:val="28"/>
          <w:szCs w:val="28"/>
          <w:shd w:val="clear" w:color="auto" w:fill="FFFFFF"/>
        </w:rPr>
        <w:t>Дайте визначення - «</w:t>
      </w:r>
      <w:r>
        <w:rPr>
          <w:rFonts w:ascii="Times New Roman" w:hAnsi="Times New Roman"/>
          <w:bCs/>
          <w:sz w:val="28"/>
          <w:szCs w:val="28"/>
          <w:shd w:val="clear" w:color="auto" w:fill="FFFFFF"/>
        </w:rPr>
        <w:t>Д</w:t>
      </w:r>
      <w:r w:rsidRPr="00CC6B99">
        <w:rPr>
          <w:rFonts w:ascii="Times New Roman" w:hAnsi="Times New Roman"/>
          <w:bCs/>
          <w:sz w:val="28"/>
          <w:szCs w:val="28"/>
          <w:shd w:val="clear" w:color="auto" w:fill="FFFFFF"/>
        </w:rPr>
        <w:t>озвільна система у сфері господарської діяльності»</w:t>
      </w:r>
      <w:r w:rsidRPr="00CC6B99">
        <w:rPr>
          <w:sz w:val="28"/>
          <w:szCs w:val="28"/>
          <w:shd w:val="clear" w:color="auto" w:fill="FFFFFF"/>
        </w:rPr>
        <w:t xml:space="preserve"> (</w:t>
      </w:r>
      <w:r w:rsidRPr="00CC6B99">
        <w:rPr>
          <w:rFonts w:ascii="Times New Roman" w:hAnsi="Times New Roman"/>
          <w:sz w:val="28"/>
          <w:szCs w:val="28"/>
          <w:shd w:val="clear" w:color="auto" w:fill="FFFFFF"/>
        </w:rPr>
        <w:t>Закон України « Про дозвільну систему у сфері господарської діяльності»)</w:t>
      </w:r>
      <w:r>
        <w:rPr>
          <w:rFonts w:ascii="Times New Roman" w:hAnsi="Times New Roman"/>
          <w:sz w:val="28"/>
          <w:szCs w:val="28"/>
          <w:shd w:val="clear" w:color="auto" w:fill="FFFFFF"/>
        </w:rPr>
        <w:t>.</w:t>
      </w:r>
    </w:p>
    <w:p w:rsidR="00730A2A" w:rsidRPr="00CC6B99" w:rsidRDefault="00730A2A" w:rsidP="00730A2A">
      <w:pPr>
        <w:pStyle w:val="a8"/>
        <w:spacing w:line="276" w:lineRule="auto"/>
        <w:jc w:val="both"/>
        <w:rPr>
          <w:rFonts w:ascii="Times New Roman" w:hAnsi="Times New Roman"/>
          <w:bCs/>
          <w:sz w:val="28"/>
          <w:szCs w:val="28"/>
        </w:rPr>
      </w:pPr>
      <w:r>
        <w:rPr>
          <w:rFonts w:ascii="Times New Roman" w:hAnsi="Times New Roman"/>
          <w:sz w:val="28"/>
          <w:szCs w:val="28"/>
          <w:shd w:val="clear" w:color="auto" w:fill="FFFFFF"/>
        </w:rPr>
        <w:t>8.</w:t>
      </w:r>
      <w:r w:rsidR="002A7508">
        <w:rPr>
          <w:rFonts w:ascii="Times New Roman" w:hAnsi="Times New Roman"/>
          <w:sz w:val="28"/>
          <w:szCs w:val="28"/>
          <w:shd w:val="clear" w:color="auto" w:fill="FFFFFF"/>
        </w:rPr>
        <w:t xml:space="preserve"> </w:t>
      </w:r>
      <w:r w:rsidRPr="00CC6B99">
        <w:rPr>
          <w:rFonts w:ascii="Times New Roman" w:hAnsi="Times New Roman"/>
          <w:bCs/>
          <w:sz w:val="28"/>
          <w:szCs w:val="28"/>
          <w:shd w:val="clear" w:color="auto" w:fill="FFFFFF"/>
        </w:rPr>
        <w:t>Дайте визначення – «Реєстр адміністративних послуг»</w:t>
      </w:r>
      <w:r w:rsidR="00211C25">
        <w:rPr>
          <w:rFonts w:ascii="Times New Roman" w:hAnsi="Times New Roman"/>
          <w:sz w:val="28"/>
          <w:szCs w:val="28"/>
          <w:shd w:val="clear" w:color="auto" w:fill="FFFFFF"/>
        </w:rPr>
        <w:t xml:space="preserve"> (стаття </w:t>
      </w:r>
      <w:r w:rsidRPr="00CC6B99">
        <w:rPr>
          <w:rFonts w:ascii="Times New Roman" w:hAnsi="Times New Roman"/>
          <w:sz w:val="28"/>
          <w:szCs w:val="28"/>
          <w:shd w:val="clear" w:color="auto" w:fill="FFFFFF"/>
        </w:rPr>
        <w:t>16</w:t>
      </w:r>
      <w:r w:rsidRPr="00CC6B99">
        <w:rPr>
          <w:rFonts w:ascii="Times New Roman" w:hAnsi="Times New Roman"/>
          <w:bCs/>
          <w:sz w:val="28"/>
          <w:szCs w:val="28"/>
        </w:rPr>
        <w:t xml:space="preserve"> Закон</w:t>
      </w:r>
      <w:r w:rsidR="0059422C">
        <w:rPr>
          <w:rFonts w:ascii="Times New Roman" w:hAnsi="Times New Roman"/>
          <w:bCs/>
          <w:sz w:val="28"/>
          <w:szCs w:val="28"/>
        </w:rPr>
        <w:t>у</w:t>
      </w:r>
      <w:r w:rsidRPr="00CC6B99">
        <w:rPr>
          <w:rFonts w:ascii="Times New Roman" w:hAnsi="Times New Roman"/>
          <w:bCs/>
          <w:sz w:val="28"/>
          <w:szCs w:val="28"/>
        </w:rPr>
        <w:t xml:space="preserve"> України «Про адміністративні послуги»)</w:t>
      </w:r>
      <w:r>
        <w:rPr>
          <w:rFonts w:ascii="Times New Roman" w:hAnsi="Times New Roman"/>
          <w:bCs/>
          <w:sz w:val="28"/>
          <w:szCs w:val="28"/>
        </w:rPr>
        <w:t>.</w:t>
      </w:r>
    </w:p>
    <w:p w:rsidR="00730A2A" w:rsidRPr="00CC6B99" w:rsidRDefault="00730A2A" w:rsidP="00730A2A">
      <w:pPr>
        <w:pStyle w:val="a8"/>
        <w:spacing w:line="276" w:lineRule="auto"/>
        <w:jc w:val="both"/>
        <w:rPr>
          <w:rFonts w:ascii="Times New Roman" w:hAnsi="Times New Roman"/>
          <w:bCs/>
          <w:sz w:val="28"/>
          <w:szCs w:val="28"/>
        </w:rPr>
      </w:pPr>
      <w:r>
        <w:rPr>
          <w:rFonts w:ascii="Times New Roman" w:hAnsi="Times New Roman"/>
          <w:bCs/>
          <w:sz w:val="28"/>
          <w:szCs w:val="28"/>
        </w:rPr>
        <w:t>9.</w:t>
      </w:r>
      <w:r w:rsidR="002A7508">
        <w:rPr>
          <w:rFonts w:ascii="Times New Roman" w:hAnsi="Times New Roman"/>
          <w:bCs/>
          <w:sz w:val="28"/>
          <w:szCs w:val="28"/>
        </w:rPr>
        <w:t xml:space="preserve"> </w:t>
      </w:r>
      <w:r>
        <w:rPr>
          <w:rFonts w:ascii="Times New Roman" w:hAnsi="Times New Roman"/>
          <w:bCs/>
          <w:sz w:val="28"/>
          <w:szCs w:val="28"/>
        </w:rPr>
        <w:t>В</w:t>
      </w:r>
      <w:r w:rsidRPr="00CC6B99">
        <w:rPr>
          <w:rFonts w:ascii="Times New Roman" w:hAnsi="Times New Roman"/>
          <w:sz w:val="28"/>
          <w:szCs w:val="28"/>
          <w:shd w:val="clear" w:color="auto" w:fill="FFFFFF"/>
        </w:rPr>
        <w:t>имоги щодо якості надання адміністративних</w:t>
      </w:r>
      <w:r w:rsidR="00211C25">
        <w:rPr>
          <w:rFonts w:ascii="Times New Roman" w:hAnsi="Times New Roman"/>
          <w:sz w:val="28"/>
          <w:szCs w:val="28"/>
          <w:shd w:val="clear" w:color="auto" w:fill="FFFFFF"/>
        </w:rPr>
        <w:t xml:space="preserve"> послуг (стаття </w:t>
      </w:r>
      <w:r w:rsidRPr="00CC6B99">
        <w:rPr>
          <w:rFonts w:ascii="Times New Roman" w:hAnsi="Times New Roman"/>
          <w:sz w:val="28"/>
          <w:szCs w:val="28"/>
          <w:shd w:val="clear" w:color="auto" w:fill="FFFFFF"/>
        </w:rPr>
        <w:t>7</w:t>
      </w:r>
      <w:r w:rsidRPr="00CC6B99">
        <w:rPr>
          <w:rFonts w:ascii="Times New Roman" w:hAnsi="Times New Roman"/>
          <w:bCs/>
          <w:sz w:val="28"/>
          <w:szCs w:val="28"/>
        </w:rPr>
        <w:t xml:space="preserve"> Закон</w:t>
      </w:r>
      <w:r w:rsidR="0059422C">
        <w:rPr>
          <w:rFonts w:ascii="Times New Roman" w:hAnsi="Times New Roman"/>
          <w:bCs/>
          <w:sz w:val="28"/>
          <w:szCs w:val="28"/>
        </w:rPr>
        <w:t>у</w:t>
      </w:r>
      <w:r w:rsidRPr="00CC6B99">
        <w:rPr>
          <w:rFonts w:ascii="Times New Roman" w:hAnsi="Times New Roman"/>
          <w:bCs/>
          <w:sz w:val="28"/>
          <w:szCs w:val="28"/>
        </w:rPr>
        <w:t xml:space="preserve"> України «Про адміністративні послуги»)</w:t>
      </w:r>
      <w:r>
        <w:rPr>
          <w:rFonts w:ascii="Times New Roman" w:hAnsi="Times New Roman"/>
          <w:bCs/>
          <w:sz w:val="28"/>
          <w:szCs w:val="28"/>
        </w:rPr>
        <w:t>.</w:t>
      </w:r>
    </w:p>
    <w:p w:rsidR="00730A2A" w:rsidRPr="00211C25" w:rsidRDefault="00730A2A" w:rsidP="00211C25">
      <w:pPr>
        <w:pStyle w:val="a8"/>
        <w:spacing w:line="276" w:lineRule="auto"/>
        <w:jc w:val="both"/>
        <w:rPr>
          <w:rFonts w:ascii="Times New Roman" w:hAnsi="Times New Roman"/>
          <w:bCs/>
          <w:sz w:val="28"/>
          <w:szCs w:val="28"/>
        </w:rPr>
      </w:pPr>
      <w:r>
        <w:rPr>
          <w:rFonts w:ascii="Times New Roman" w:hAnsi="Times New Roman"/>
          <w:bCs/>
          <w:sz w:val="28"/>
          <w:szCs w:val="28"/>
        </w:rPr>
        <w:t>10.</w:t>
      </w:r>
      <w:r w:rsidR="002A7508">
        <w:rPr>
          <w:rFonts w:ascii="Times New Roman" w:hAnsi="Times New Roman"/>
          <w:bCs/>
          <w:sz w:val="28"/>
          <w:szCs w:val="28"/>
        </w:rPr>
        <w:t xml:space="preserve"> </w:t>
      </w:r>
      <w:r>
        <w:rPr>
          <w:rFonts w:ascii="Times New Roman" w:hAnsi="Times New Roman"/>
          <w:bCs/>
          <w:sz w:val="28"/>
          <w:szCs w:val="28"/>
        </w:rPr>
        <w:t>Ві</w:t>
      </w:r>
      <w:r w:rsidRPr="00CC6B99">
        <w:rPr>
          <w:rFonts w:ascii="Times New Roman" w:hAnsi="Times New Roman"/>
          <w:bCs/>
          <w:sz w:val="28"/>
          <w:szCs w:val="28"/>
        </w:rPr>
        <w:t>дповідальність за порушення вимог законодавства у сфері надання адміністративних послуг</w:t>
      </w:r>
      <w:r w:rsidRPr="00CC6B99">
        <w:rPr>
          <w:rFonts w:ascii="Segoe UI" w:hAnsi="Segoe UI" w:cs="Segoe UI"/>
          <w:sz w:val="28"/>
          <w:szCs w:val="28"/>
        </w:rPr>
        <w:t xml:space="preserve"> </w:t>
      </w:r>
      <w:r w:rsidRPr="00CC6B99">
        <w:rPr>
          <w:rFonts w:ascii="Times New Roman" w:hAnsi="Times New Roman"/>
          <w:sz w:val="28"/>
          <w:szCs w:val="28"/>
        </w:rPr>
        <w:t>(стаття 19 Закону України "Про адміністративні послуги"</w:t>
      </w:r>
      <w:r>
        <w:rPr>
          <w:rFonts w:ascii="Times New Roman" w:hAnsi="Times New Roman"/>
          <w:sz w:val="28"/>
          <w:szCs w:val="28"/>
        </w:rPr>
        <w:t>).</w:t>
      </w:r>
    </w:p>
    <w:p w:rsidR="00730A2A" w:rsidRPr="00CC6B99" w:rsidRDefault="00730A2A" w:rsidP="00730A2A">
      <w:pPr>
        <w:spacing w:after="0" w:line="276" w:lineRule="auto"/>
        <w:jc w:val="both"/>
        <w:rPr>
          <w:rFonts w:ascii="Times New Roman" w:eastAsia="Times New Roman" w:hAnsi="Times New Roman"/>
          <w:sz w:val="28"/>
          <w:szCs w:val="28"/>
          <w:lang w:eastAsia="uk-UA"/>
        </w:rPr>
      </w:pPr>
      <w:r w:rsidRPr="00CC6B99">
        <w:rPr>
          <w:rFonts w:ascii="Times New Roman" w:eastAsia="Times New Roman" w:hAnsi="Times New Roman"/>
          <w:bCs/>
          <w:sz w:val="28"/>
          <w:szCs w:val="28"/>
          <w:lang w:eastAsia="uk-UA"/>
        </w:rPr>
        <w:t>11</w:t>
      </w:r>
      <w:r>
        <w:rPr>
          <w:rFonts w:ascii="Times New Roman" w:eastAsia="Times New Roman" w:hAnsi="Times New Roman"/>
          <w:bCs/>
          <w:sz w:val="28"/>
          <w:szCs w:val="28"/>
          <w:lang w:eastAsia="uk-UA"/>
        </w:rPr>
        <w:t>.</w:t>
      </w:r>
      <w:r w:rsidR="002A7508">
        <w:rPr>
          <w:rFonts w:ascii="Times New Roman" w:eastAsia="Times New Roman" w:hAnsi="Times New Roman"/>
          <w:bCs/>
          <w:sz w:val="28"/>
          <w:szCs w:val="28"/>
          <w:lang w:eastAsia="uk-UA"/>
        </w:rPr>
        <w:t xml:space="preserve"> </w:t>
      </w:r>
      <w:r w:rsidRPr="00CC6B99">
        <w:rPr>
          <w:rFonts w:ascii="Times New Roman" w:eastAsia="Times New Roman" w:hAnsi="Times New Roman"/>
          <w:bCs/>
          <w:sz w:val="28"/>
          <w:szCs w:val="28"/>
          <w:lang w:eastAsia="uk-UA"/>
        </w:rPr>
        <w:t>Що розуміється під терміном «Реєстр адміністративних послуг»</w:t>
      </w:r>
      <w:r w:rsidRPr="00CC6B99">
        <w:rPr>
          <w:rFonts w:ascii="Times New Roman" w:eastAsia="Times New Roman" w:hAnsi="Times New Roman"/>
          <w:sz w:val="28"/>
          <w:szCs w:val="28"/>
          <w:lang w:eastAsia="uk-UA"/>
        </w:rPr>
        <w:t xml:space="preserve"> (стаття 16 Закону України "Про адміністративні послуги")</w:t>
      </w:r>
      <w:r>
        <w:rPr>
          <w:rFonts w:ascii="Times New Roman" w:eastAsia="Times New Roman" w:hAnsi="Times New Roman"/>
          <w:sz w:val="28"/>
          <w:szCs w:val="28"/>
          <w:lang w:eastAsia="uk-UA"/>
        </w:rPr>
        <w:t>.</w:t>
      </w:r>
    </w:p>
    <w:p w:rsidR="00730A2A" w:rsidRPr="00CC6B99" w:rsidRDefault="00730A2A" w:rsidP="00730A2A">
      <w:pPr>
        <w:pStyle w:val="a8"/>
        <w:spacing w:line="276" w:lineRule="auto"/>
        <w:jc w:val="both"/>
        <w:rPr>
          <w:rFonts w:ascii="Times New Roman" w:hAnsi="Times New Roman"/>
          <w:sz w:val="28"/>
          <w:szCs w:val="28"/>
        </w:rPr>
      </w:pPr>
      <w:r>
        <w:rPr>
          <w:rFonts w:ascii="Times New Roman" w:hAnsi="Times New Roman"/>
          <w:bCs/>
          <w:sz w:val="28"/>
          <w:szCs w:val="28"/>
        </w:rPr>
        <w:t>12.</w:t>
      </w:r>
      <w:r w:rsidR="002A7508">
        <w:rPr>
          <w:rFonts w:ascii="Times New Roman" w:hAnsi="Times New Roman"/>
          <w:bCs/>
          <w:sz w:val="28"/>
          <w:szCs w:val="28"/>
        </w:rPr>
        <w:t xml:space="preserve"> </w:t>
      </w:r>
      <w:r w:rsidRPr="00CC6B99">
        <w:rPr>
          <w:rFonts w:ascii="Times New Roman" w:hAnsi="Times New Roman"/>
          <w:bCs/>
          <w:sz w:val="28"/>
          <w:szCs w:val="28"/>
        </w:rPr>
        <w:t>Основні завдання адміністратора</w:t>
      </w:r>
      <w:r w:rsidRPr="00CC6B99">
        <w:rPr>
          <w:rFonts w:ascii="Times New Roman" w:hAnsi="Times New Roman"/>
          <w:sz w:val="28"/>
          <w:szCs w:val="28"/>
        </w:rPr>
        <w:t xml:space="preserve">  (стаття 13 Закону України „Про адміністративні послуги“).</w:t>
      </w:r>
    </w:p>
    <w:p w:rsidR="00730A2A" w:rsidRPr="00CC6B99" w:rsidRDefault="00730A2A" w:rsidP="00730A2A">
      <w:pPr>
        <w:pStyle w:val="a8"/>
        <w:spacing w:line="276" w:lineRule="auto"/>
        <w:jc w:val="both"/>
        <w:rPr>
          <w:rFonts w:ascii="Times New Roman" w:hAnsi="Times New Roman"/>
          <w:sz w:val="28"/>
          <w:szCs w:val="28"/>
        </w:rPr>
      </w:pPr>
      <w:r>
        <w:rPr>
          <w:rFonts w:ascii="Times New Roman" w:hAnsi="Times New Roman"/>
          <w:bCs/>
          <w:sz w:val="28"/>
          <w:szCs w:val="28"/>
        </w:rPr>
        <w:lastRenderedPageBreak/>
        <w:t>13.</w:t>
      </w:r>
      <w:r w:rsidR="002A7508">
        <w:rPr>
          <w:rFonts w:ascii="Times New Roman" w:hAnsi="Times New Roman"/>
          <w:bCs/>
          <w:sz w:val="28"/>
          <w:szCs w:val="28"/>
        </w:rPr>
        <w:t xml:space="preserve"> </w:t>
      </w:r>
      <w:r w:rsidRPr="00CC6B99">
        <w:rPr>
          <w:rFonts w:ascii="Times New Roman" w:hAnsi="Times New Roman"/>
          <w:bCs/>
          <w:sz w:val="28"/>
          <w:szCs w:val="28"/>
        </w:rPr>
        <w:t>Дайте визначення державної політики у сфері надання адміністративних послуг</w:t>
      </w:r>
      <w:r w:rsidRPr="00CC6B99">
        <w:rPr>
          <w:rFonts w:ascii="Times New Roman" w:hAnsi="Times New Roman"/>
          <w:sz w:val="28"/>
          <w:szCs w:val="28"/>
        </w:rPr>
        <w:t xml:space="preserve"> (стаття 4 Закону України „Про адміністративні послуги“).</w:t>
      </w:r>
    </w:p>
    <w:p w:rsidR="00730A2A" w:rsidRPr="00B57CE8" w:rsidRDefault="00730A2A" w:rsidP="00730A2A">
      <w:pPr>
        <w:pStyle w:val="a8"/>
        <w:spacing w:line="276" w:lineRule="auto"/>
        <w:jc w:val="both"/>
        <w:rPr>
          <w:rFonts w:ascii="Times New Roman" w:hAnsi="Times New Roman"/>
          <w:sz w:val="28"/>
          <w:szCs w:val="28"/>
        </w:rPr>
      </w:pPr>
      <w:r w:rsidRPr="00CC6B99">
        <w:rPr>
          <w:rFonts w:ascii="Times New Roman" w:hAnsi="Times New Roman"/>
          <w:bCs/>
          <w:sz w:val="28"/>
          <w:szCs w:val="28"/>
        </w:rPr>
        <w:t>1</w:t>
      </w:r>
      <w:r>
        <w:rPr>
          <w:rFonts w:ascii="Times New Roman" w:hAnsi="Times New Roman"/>
          <w:bCs/>
          <w:sz w:val="28"/>
          <w:szCs w:val="28"/>
        </w:rPr>
        <w:t>4.</w:t>
      </w:r>
      <w:r w:rsidR="002A7508">
        <w:rPr>
          <w:rFonts w:ascii="Times New Roman" w:hAnsi="Times New Roman"/>
          <w:bCs/>
          <w:sz w:val="28"/>
          <w:szCs w:val="28"/>
        </w:rPr>
        <w:t xml:space="preserve"> </w:t>
      </w:r>
      <w:r>
        <w:rPr>
          <w:rFonts w:ascii="Times New Roman" w:hAnsi="Times New Roman"/>
          <w:bCs/>
          <w:sz w:val="28"/>
          <w:szCs w:val="28"/>
        </w:rPr>
        <w:t>О</w:t>
      </w:r>
      <w:r w:rsidRPr="00CC6B99">
        <w:rPr>
          <w:rFonts w:ascii="Times New Roman" w:hAnsi="Times New Roman"/>
          <w:bCs/>
          <w:sz w:val="28"/>
          <w:szCs w:val="28"/>
          <w:shd w:val="clear" w:color="auto" w:fill="FFFFFF"/>
        </w:rPr>
        <w:t>сновні вимоги до регулювання надання адміністративних послуг</w:t>
      </w:r>
      <w:r w:rsidRPr="00CC6B99">
        <w:rPr>
          <w:rFonts w:ascii="Times New Roman" w:hAnsi="Times New Roman"/>
          <w:bCs/>
          <w:sz w:val="28"/>
          <w:szCs w:val="28"/>
        </w:rPr>
        <w:t xml:space="preserve"> </w:t>
      </w:r>
      <w:r w:rsidRPr="00CC6B99">
        <w:rPr>
          <w:rFonts w:ascii="Times New Roman" w:hAnsi="Times New Roman"/>
          <w:sz w:val="28"/>
          <w:szCs w:val="28"/>
        </w:rPr>
        <w:t>(стаття 5 Закону України „Про адміністративні послуги“).</w:t>
      </w:r>
    </w:p>
    <w:p w:rsidR="00730A2A" w:rsidRDefault="00730A2A" w:rsidP="00730A2A">
      <w:pPr>
        <w:pStyle w:val="a8"/>
        <w:spacing w:line="276" w:lineRule="auto"/>
        <w:jc w:val="both"/>
        <w:rPr>
          <w:rFonts w:ascii="Times New Roman" w:hAnsi="Times New Roman"/>
          <w:sz w:val="28"/>
          <w:szCs w:val="28"/>
        </w:rPr>
      </w:pPr>
      <w:r>
        <w:rPr>
          <w:rFonts w:ascii="Times New Roman" w:hAnsi="Times New Roman"/>
          <w:bCs/>
          <w:sz w:val="28"/>
          <w:szCs w:val="28"/>
        </w:rPr>
        <w:t>15.</w:t>
      </w:r>
      <w:r w:rsidR="002A7508">
        <w:rPr>
          <w:rFonts w:ascii="Times New Roman" w:hAnsi="Times New Roman"/>
          <w:bCs/>
          <w:sz w:val="28"/>
          <w:szCs w:val="28"/>
        </w:rPr>
        <w:t xml:space="preserve"> </w:t>
      </w:r>
      <w:r w:rsidRPr="00CC6B99">
        <w:rPr>
          <w:rFonts w:ascii="Times New Roman" w:hAnsi="Times New Roman"/>
          <w:bCs/>
          <w:sz w:val="28"/>
          <w:szCs w:val="28"/>
        </w:rPr>
        <w:t>Плата за надання адміністративних послуг, адміністративний збір</w:t>
      </w:r>
      <w:r w:rsidRPr="00CC6B99">
        <w:rPr>
          <w:rFonts w:ascii="Times New Roman" w:hAnsi="Times New Roman"/>
          <w:sz w:val="28"/>
          <w:szCs w:val="28"/>
        </w:rPr>
        <w:t xml:space="preserve"> (стаття 11 Закон</w:t>
      </w:r>
      <w:r w:rsidR="0059422C">
        <w:rPr>
          <w:rFonts w:ascii="Times New Roman" w:hAnsi="Times New Roman"/>
          <w:sz w:val="28"/>
          <w:szCs w:val="28"/>
        </w:rPr>
        <w:t>у</w:t>
      </w:r>
      <w:r w:rsidRPr="00CC6B99">
        <w:rPr>
          <w:rFonts w:ascii="Times New Roman" w:hAnsi="Times New Roman"/>
          <w:sz w:val="28"/>
          <w:szCs w:val="28"/>
        </w:rPr>
        <w:t xml:space="preserve"> України «Про адміністративні послуги»)</w:t>
      </w:r>
      <w:r>
        <w:rPr>
          <w:rFonts w:ascii="Times New Roman" w:hAnsi="Times New Roman"/>
          <w:sz w:val="28"/>
          <w:szCs w:val="28"/>
        </w:rPr>
        <w:t>.</w:t>
      </w:r>
    </w:p>
    <w:p w:rsidR="00730A2A" w:rsidRPr="00C81521" w:rsidRDefault="00730A2A" w:rsidP="00730A2A">
      <w:pPr>
        <w:rPr>
          <w:rFonts w:ascii="Times New Roman" w:hAnsi="Times New Roman" w:cs="Times New Roman"/>
          <w:b/>
          <w:sz w:val="28"/>
          <w:szCs w:val="28"/>
          <w:shd w:val="clear" w:color="auto" w:fill="FFFFFF"/>
        </w:rPr>
      </w:pPr>
    </w:p>
    <w:p w:rsidR="00730A2A" w:rsidRPr="00C81521" w:rsidRDefault="00730A2A" w:rsidP="00730A2A">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C81521">
        <w:rPr>
          <w:rFonts w:ascii="Times New Roman" w:hAnsi="Times New Roman" w:cs="Times New Roman"/>
          <w:b/>
          <w:sz w:val="28"/>
          <w:szCs w:val="28"/>
        </w:rPr>
        <w:t>Мобілізаційна підготовка та мобілізація</w:t>
      </w:r>
    </w:p>
    <w:p w:rsidR="00211C25" w:rsidRPr="008D12B5" w:rsidRDefault="00730A2A" w:rsidP="00730A2A">
      <w:pPr>
        <w:spacing w:after="0" w:line="257" w:lineRule="auto"/>
        <w:jc w:val="both"/>
        <w:rPr>
          <w:rFonts w:ascii="Times New Roman" w:hAnsi="Times New Roman" w:cs="Times New Roman"/>
          <w:bCs/>
          <w:sz w:val="28"/>
          <w:szCs w:val="28"/>
          <w:shd w:val="clear" w:color="auto" w:fill="FFFFFF"/>
        </w:rPr>
      </w:pPr>
      <w:r w:rsidRPr="00C81521">
        <w:rPr>
          <w:rFonts w:ascii="Times New Roman" w:hAnsi="Times New Roman" w:cs="Times New Roman"/>
          <w:sz w:val="28"/>
          <w:szCs w:val="28"/>
          <w:shd w:val="clear" w:color="auto" w:fill="FFFFFF"/>
        </w:rPr>
        <w:t>1.</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sz w:val="28"/>
          <w:szCs w:val="28"/>
          <w:shd w:val="clear" w:color="auto" w:fill="FFFFFF"/>
        </w:rPr>
        <w:t xml:space="preserve">Дайте визначення, що таке мобілізаційна підготовка, мобілізація, особливий період, демобілізація (стаття 1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Fonts w:ascii="Times New Roman" w:hAnsi="Times New Roman" w:cs="Times New Roman"/>
          <w:sz w:val="28"/>
          <w:szCs w:val="28"/>
          <w:shd w:val="clear" w:color="auto" w:fill="FFFFFF"/>
        </w:rPr>
        <w:t>2.</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sz w:val="28"/>
          <w:szCs w:val="28"/>
          <w:shd w:val="clear" w:color="auto" w:fill="FFFFFF"/>
        </w:rPr>
        <w:t xml:space="preserve">Основні принципи і зміст мобілізаційної підготовки та мобілізації (стаття 3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Fonts w:ascii="Times New Roman" w:hAnsi="Times New Roman" w:cs="Times New Roman"/>
          <w:bCs/>
          <w:sz w:val="28"/>
          <w:szCs w:val="28"/>
          <w:shd w:val="clear" w:color="auto" w:fill="FFFFFF"/>
        </w:rPr>
        <w:t>3.</w:t>
      </w:r>
      <w:r w:rsidR="002A7508">
        <w:rPr>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Організація і порядок проведення мобілізаційної підготовки та мобілізації (стаття 4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Fonts w:ascii="Times New Roman" w:hAnsi="Times New Roman" w:cs="Times New Roman"/>
          <w:sz w:val="28"/>
          <w:szCs w:val="28"/>
          <w:shd w:val="clear" w:color="auto" w:fill="FFFFFF"/>
        </w:rPr>
        <w:t>4.</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bCs/>
          <w:sz w:val="28"/>
          <w:szCs w:val="28"/>
          <w:shd w:val="clear" w:color="auto" w:fill="FFFFFF"/>
        </w:rPr>
        <w:t>Повноваження</w:t>
      </w:r>
      <w:r w:rsidRPr="00C81521">
        <w:rPr>
          <w:rFonts w:ascii="Times New Roman" w:hAnsi="Times New Roman" w:cs="Times New Roman"/>
          <w:b/>
          <w:bCs/>
          <w:sz w:val="28"/>
          <w:szCs w:val="28"/>
          <w:shd w:val="clear" w:color="auto" w:fill="FFFFFF"/>
        </w:rPr>
        <w:t xml:space="preserve"> </w:t>
      </w:r>
      <w:r w:rsidRPr="00C81521">
        <w:rPr>
          <w:rFonts w:ascii="Times New Roman" w:hAnsi="Times New Roman" w:cs="Times New Roman"/>
          <w:bCs/>
          <w:sz w:val="28"/>
          <w:szCs w:val="28"/>
          <w:shd w:val="clear" w:color="auto" w:fill="FFFFFF"/>
        </w:rPr>
        <w:t>о</w:t>
      </w:r>
      <w:r w:rsidRPr="00C81521">
        <w:rPr>
          <w:rFonts w:ascii="Times New Roman" w:hAnsi="Times New Roman" w:cs="Times New Roman"/>
          <w:sz w:val="28"/>
          <w:szCs w:val="28"/>
          <w:shd w:val="clear" w:color="auto" w:fill="FFFFFF"/>
        </w:rPr>
        <w:t xml:space="preserve">рганів місцевого самоврядування у сфері мобілізаційної підготовки та мобілізації (стаття 18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sz w:val="28"/>
          <w:szCs w:val="28"/>
          <w:shd w:val="clear" w:color="auto" w:fill="FFFFFF"/>
        </w:rPr>
      </w:pPr>
      <w:r w:rsidRPr="00C81521">
        <w:rPr>
          <w:rFonts w:ascii="Times New Roman" w:hAnsi="Times New Roman" w:cs="Times New Roman"/>
          <w:sz w:val="28"/>
          <w:szCs w:val="28"/>
          <w:shd w:val="clear" w:color="auto" w:fill="FFFFFF"/>
        </w:rPr>
        <w:t>5.</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sz w:val="28"/>
          <w:szCs w:val="28"/>
          <w:shd w:val="clear" w:color="auto" w:fill="FFFFFF"/>
        </w:rPr>
        <w:t xml:space="preserve">Обов’язки підприємств, установ і організацій щодо мобілізаційної підготовки та мобілізації (стаття 21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Style w:val="rvts9"/>
          <w:rFonts w:ascii="Times New Roman" w:hAnsi="Times New Roman" w:cs="Times New Roman"/>
          <w:bCs/>
          <w:sz w:val="28"/>
          <w:szCs w:val="28"/>
          <w:shd w:val="clear" w:color="auto" w:fill="FFFFFF"/>
        </w:rPr>
        <w:t>6.</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Обов’язки громадян щодо мобілізаційної підготовки та мобілізації (стаття 22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Style w:val="rvts9"/>
          <w:rFonts w:ascii="Times New Roman" w:hAnsi="Times New Roman" w:cs="Times New Roman"/>
          <w:bCs/>
          <w:sz w:val="28"/>
          <w:szCs w:val="28"/>
          <w:shd w:val="clear" w:color="auto" w:fill="FFFFFF"/>
        </w:rPr>
        <w:t>7.</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Мета бронювання військовозобов’язаних, організація і порядок бронювання військовозобов’язаних (статті 24, 25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Fonts w:ascii="Times New Roman" w:hAnsi="Times New Roman" w:cs="Times New Roman"/>
          <w:bCs/>
          <w:sz w:val="28"/>
          <w:szCs w:val="28"/>
          <w:shd w:val="clear" w:color="auto" w:fill="FFFFFF"/>
        </w:rPr>
      </w:pPr>
      <w:r w:rsidRPr="00C81521">
        <w:rPr>
          <w:rStyle w:val="rvts9"/>
          <w:rFonts w:ascii="Times New Roman" w:hAnsi="Times New Roman" w:cs="Times New Roman"/>
          <w:bCs/>
          <w:sz w:val="28"/>
          <w:szCs w:val="28"/>
          <w:shd w:val="clear" w:color="auto" w:fill="FFFFFF"/>
        </w:rPr>
        <w:t>8.</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Відповідальність за організацію мобілізаційної підготовки та стан мобілізаційної готовності (стаття 26 </w:t>
      </w:r>
      <w:r w:rsidRPr="00C81521">
        <w:rPr>
          <w:rFonts w:ascii="Times New Roman" w:hAnsi="Times New Roman" w:cs="Times New Roman"/>
          <w:bCs/>
          <w:sz w:val="28"/>
          <w:szCs w:val="28"/>
          <w:shd w:val="clear" w:color="auto" w:fill="FFFFFF"/>
        </w:rPr>
        <w:t>Закону України «Про мобілізаційну підготовку та мобілізацію»).</w:t>
      </w:r>
    </w:p>
    <w:p w:rsidR="00730A2A" w:rsidRPr="00C81521" w:rsidRDefault="00730A2A" w:rsidP="00730A2A">
      <w:pPr>
        <w:spacing w:after="0" w:line="257" w:lineRule="auto"/>
        <w:jc w:val="both"/>
        <w:rPr>
          <w:rStyle w:val="rvts9"/>
          <w:i/>
        </w:rPr>
      </w:pPr>
      <w:r w:rsidRPr="00C81521">
        <w:rPr>
          <w:rFonts w:ascii="Times New Roman" w:hAnsi="Times New Roman" w:cs="Times New Roman"/>
          <w:sz w:val="28"/>
          <w:szCs w:val="28"/>
          <w:shd w:val="clear" w:color="auto" w:fill="FFFFFF"/>
        </w:rPr>
        <w:t>9.</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sz w:val="28"/>
          <w:szCs w:val="28"/>
          <w:shd w:val="clear" w:color="auto" w:fill="FFFFFF"/>
        </w:rPr>
        <w:t xml:space="preserve">Визначення та мета введення надзвичайного стану (статті 1,2 </w:t>
      </w:r>
      <w:r w:rsidRPr="00C81521">
        <w:rPr>
          <w:rFonts w:ascii="Times New Roman" w:hAnsi="Times New Roman" w:cs="Times New Roman"/>
          <w:bCs/>
          <w:sz w:val="28"/>
          <w:szCs w:val="28"/>
          <w:shd w:val="clear" w:color="auto" w:fill="FFFFFF"/>
        </w:rPr>
        <w:t>Закону України «Про правовий режим надзвичайного стану»).</w:t>
      </w:r>
    </w:p>
    <w:p w:rsidR="00730A2A" w:rsidRPr="00C81521" w:rsidRDefault="00730A2A" w:rsidP="00730A2A">
      <w:pPr>
        <w:spacing w:after="0" w:line="257" w:lineRule="auto"/>
        <w:jc w:val="both"/>
      </w:pPr>
      <w:r w:rsidRPr="00C81521">
        <w:rPr>
          <w:rFonts w:ascii="Times New Roman" w:hAnsi="Times New Roman" w:cs="Times New Roman"/>
          <w:sz w:val="28"/>
          <w:szCs w:val="28"/>
          <w:shd w:val="clear" w:color="auto" w:fill="FFFFFF"/>
        </w:rPr>
        <w:t>10.</w:t>
      </w:r>
      <w:r w:rsidR="002A7508">
        <w:rPr>
          <w:rFonts w:ascii="Times New Roman" w:hAnsi="Times New Roman" w:cs="Times New Roman"/>
          <w:sz w:val="28"/>
          <w:szCs w:val="28"/>
          <w:shd w:val="clear" w:color="auto" w:fill="FFFFFF"/>
        </w:rPr>
        <w:t xml:space="preserve"> </w:t>
      </w:r>
      <w:r w:rsidRPr="00C81521">
        <w:rPr>
          <w:rFonts w:ascii="Times New Roman" w:hAnsi="Times New Roman" w:cs="Times New Roman"/>
          <w:sz w:val="28"/>
          <w:szCs w:val="28"/>
          <w:shd w:val="clear" w:color="auto" w:fill="FFFFFF"/>
        </w:rPr>
        <w:t>Умови і порядок введення</w:t>
      </w:r>
      <w:r w:rsidRPr="00C81521">
        <w:rPr>
          <w:rFonts w:ascii="Times New Roman" w:hAnsi="Times New Roman" w:cs="Times New Roman"/>
          <w:bCs/>
          <w:sz w:val="28"/>
          <w:szCs w:val="28"/>
          <w:shd w:val="clear" w:color="auto" w:fill="FFFFFF"/>
        </w:rPr>
        <w:t xml:space="preserve"> та припинення дії надзвичайного стану </w:t>
      </w:r>
      <w:r w:rsidRPr="00C81521">
        <w:rPr>
          <w:rFonts w:ascii="Times New Roman" w:hAnsi="Times New Roman" w:cs="Times New Roman"/>
          <w:sz w:val="28"/>
          <w:szCs w:val="28"/>
          <w:shd w:val="clear" w:color="auto" w:fill="FFFFFF"/>
        </w:rPr>
        <w:t xml:space="preserve">(статті 4,5,6,7,8 </w:t>
      </w:r>
      <w:r w:rsidRPr="00C81521">
        <w:rPr>
          <w:rFonts w:ascii="Times New Roman" w:hAnsi="Times New Roman" w:cs="Times New Roman"/>
          <w:bCs/>
          <w:sz w:val="28"/>
          <w:szCs w:val="28"/>
          <w:shd w:val="clear" w:color="auto" w:fill="FFFFFF"/>
        </w:rPr>
        <w:t>Закону України «Про правовий режим надзвичайного стану»).</w:t>
      </w:r>
    </w:p>
    <w:p w:rsidR="00730A2A" w:rsidRPr="00211C25" w:rsidRDefault="00730A2A" w:rsidP="00730A2A">
      <w:pPr>
        <w:spacing w:after="0" w:line="257" w:lineRule="auto"/>
        <w:jc w:val="both"/>
        <w:rPr>
          <w:rStyle w:val="rvts9"/>
        </w:rPr>
      </w:pPr>
      <w:r w:rsidRPr="00C81521">
        <w:rPr>
          <w:rStyle w:val="rvts9"/>
          <w:rFonts w:ascii="Times New Roman" w:hAnsi="Times New Roman" w:cs="Times New Roman"/>
          <w:bCs/>
          <w:sz w:val="28"/>
          <w:szCs w:val="28"/>
          <w:shd w:val="clear" w:color="auto" w:fill="FFFFFF"/>
        </w:rPr>
        <w:t>11.</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Діяльність органів державної влади, військового командування та органів місцевого самоврядування в умовах надзвичайного стану (стаття 14 З</w:t>
      </w:r>
      <w:r w:rsidRPr="00C81521">
        <w:rPr>
          <w:rFonts w:ascii="Times New Roman" w:hAnsi="Times New Roman" w:cs="Times New Roman"/>
          <w:bCs/>
          <w:sz w:val="28"/>
          <w:szCs w:val="28"/>
          <w:shd w:val="clear" w:color="auto" w:fill="FFFFFF"/>
        </w:rPr>
        <w:t>акону України «Про правовий режим надзвичайного стану»).</w:t>
      </w:r>
    </w:p>
    <w:p w:rsidR="00730A2A" w:rsidRPr="00B57CE8" w:rsidRDefault="00730A2A" w:rsidP="00730A2A">
      <w:pPr>
        <w:spacing w:after="0" w:line="257" w:lineRule="auto"/>
        <w:jc w:val="both"/>
        <w:rPr>
          <w:rStyle w:val="rvts9"/>
          <w:rFonts w:ascii="Times New Roman" w:hAnsi="Times New Roman" w:cs="Times New Roman"/>
          <w:i/>
          <w:sz w:val="28"/>
          <w:szCs w:val="28"/>
          <w:shd w:val="clear" w:color="auto" w:fill="FFFFFF"/>
        </w:rPr>
      </w:pPr>
      <w:r w:rsidRPr="00C81521">
        <w:rPr>
          <w:rStyle w:val="rvts9"/>
          <w:rFonts w:ascii="Times New Roman" w:hAnsi="Times New Roman" w:cs="Times New Roman"/>
          <w:bCs/>
          <w:sz w:val="28"/>
          <w:szCs w:val="28"/>
          <w:shd w:val="clear" w:color="auto" w:fill="FFFFFF"/>
        </w:rPr>
        <w:t>12.</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Зміст заходів правового режиму надзвичайного стану та додаткові заходи режиму надзвичайного стану  (статті 16, 17, 18 </w:t>
      </w:r>
      <w:r w:rsidRPr="00C81521">
        <w:rPr>
          <w:rFonts w:ascii="Times New Roman" w:hAnsi="Times New Roman" w:cs="Times New Roman"/>
          <w:bCs/>
          <w:sz w:val="28"/>
          <w:szCs w:val="28"/>
          <w:shd w:val="clear" w:color="auto" w:fill="FFFFFF"/>
        </w:rPr>
        <w:t>Закону України «Про правовий режим надзвичайного стану»).</w:t>
      </w:r>
    </w:p>
    <w:p w:rsidR="008D12B5" w:rsidRDefault="00730A2A" w:rsidP="00730A2A">
      <w:pPr>
        <w:spacing w:after="0" w:line="257" w:lineRule="auto"/>
        <w:jc w:val="both"/>
      </w:pPr>
      <w:r w:rsidRPr="00C81521">
        <w:rPr>
          <w:rStyle w:val="rvts9"/>
          <w:rFonts w:ascii="Times New Roman" w:hAnsi="Times New Roman" w:cs="Times New Roman"/>
          <w:bCs/>
          <w:sz w:val="28"/>
          <w:szCs w:val="28"/>
          <w:shd w:val="clear" w:color="auto" w:fill="FFFFFF"/>
        </w:rPr>
        <w:t>13.</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Гарантії законності в умовах надзвичайного стану (стаття 21 </w:t>
      </w:r>
      <w:r w:rsidRPr="00C81521">
        <w:rPr>
          <w:rFonts w:ascii="Times New Roman" w:hAnsi="Times New Roman" w:cs="Times New Roman"/>
          <w:bCs/>
          <w:sz w:val="28"/>
          <w:szCs w:val="28"/>
          <w:shd w:val="clear" w:color="auto" w:fill="FFFFFF"/>
        </w:rPr>
        <w:t>Закону України «Про правовий режим надзвичайного стану»).</w:t>
      </w:r>
    </w:p>
    <w:p w:rsidR="00730A2A" w:rsidRPr="00C81521" w:rsidRDefault="00730A2A" w:rsidP="00730A2A">
      <w:pPr>
        <w:spacing w:after="0" w:line="257" w:lineRule="auto"/>
        <w:jc w:val="both"/>
        <w:rPr>
          <w:rStyle w:val="rvts9"/>
        </w:rPr>
      </w:pPr>
      <w:r w:rsidRPr="00C81521">
        <w:rPr>
          <w:rStyle w:val="rvts9"/>
          <w:rFonts w:ascii="Times New Roman" w:hAnsi="Times New Roman" w:cs="Times New Roman"/>
          <w:bCs/>
          <w:sz w:val="28"/>
          <w:szCs w:val="28"/>
          <w:shd w:val="clear" w:color="auto" w:fill="FFFFFF"/>
        </w:rPr>
        <w:lastRenderedPageBreak/>
        <w:t>14.</w:t>
      </w:r>
      <w:r w:rsidR="002A7508">
        <w:rPr>
          <w:rStyle w:val="rvts9"/>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Відповідальність за порушення правового режиму надзвичайного стану</w:t>
      </w:r>
      <w:r w:rsidRPr="00C81521">
        <w:rPr>
          <w:rStyle w:val="rvts9"/>
          <w:rFonts w:ascii="Times New Roman" w:hAnsi="Times New Roman" w:cs="Times New Roman"/>
          <w:b/>
          <w:bCs/>
          <w:sz w:val="28"/>
          <w:szCs w:val="28"/>
          <w:shd w:val="clear" w:color="auto" w:fill="FFFFFF"/>
        </w:rPr>
        <w:t xml:space="preserve"> </w:t>
      </w:r>
      <w:r w:rsidRPr="00C81521">
        <w:rPr>
          <w:rStyle w:val="rvts9"/>
          <w:rFonts w:ascii="Times New Roman" w:hAnsi="Times New Roman" w:cs="Times New Roman"/>
          <w:bCs/>
          <w:sz w:val="28"/>
          <w:szCs w:val="28"/>
          <w:shd w:val="clear" w:color="auto" w:fill="FFFFFF"/>
        </w:rPr>
        <w:t>та</w:t>
      </w:r>
      <w:r w:rsidRPr="00C81521">
        <w:rPr>
          <w:rFonts w:ascii="Times New Roman" w:hAnsi="Times New Roman" w:cs="Times New Roman"/>
          <w:sz w:val="28"/>
          <w:szCs w:val="28"/>
          <w:shd w:val="clear" w:color="auto" w:fill="FFFFFF"/>
        </w:rPr>
        <w:t xml:space="preserve"> за перевищення повноважень в умовах надзвичайного стану (статті 29, 30 </w:t>
      </w:r>
      <w:r w:rsidRPr="00C81521">
        <w:rPr>
          <w:rFonts w:ascii="Times New Roman" w:hAnsi="Times New Roman" w:cs="Times New Roman"/>
          <w:bCs/>
          <w:sz w:val="28"/>
          <w:szCs w:val="28"/>
          <w:shd w:val="clear" w:color="auto" w:fill="FFFFFF"/>
        </w:rPr>
        <w:t>Закону України «Про правовий режим надзвичайного стану»).</w:t>
      </w:r>
    </w:p>
    <w:p w:rsidR="00730A2A" w:rsidRPr="00C81521" w:rsidRDefault="00730A2A" w:rsidP="00730A2A">
      <w:pPr>
        <w:spacing w:after="0" w:line="257" w:lineRule="auto"/>
        <w:jc w:val="both"/>
        <w:rPr>
          <w:bCs/>
        </w:rPr>
      </w:pPr>
      <w:r w:rsidRPr="00C81521">
        <w:rPr>
          <w:rFonts w:ascii="Times New Roman" w:hAnsi="Times New Roman" w:cs="Times New Roman"/>
          <w:bCs/>
          <w:sz w:val="28"/>
          <w:szCs w:val="28"/>
          <w:shd w:val="clear" w:color="auto" w:fill="FFFFFF"/>
        </w:rPr>
        <w:t>15.</w:t>
      </w:r>
      <w:r w:rsidR="002A7508">
        <w:rPr>
          <w:rFonts w:ascii="Times New Roman" w:hAnsi="Times New Roman" w:cs="Times New Roman"/>
          <w:bCs/>
          <w:sz w:val="28"/>
          <w:szCs w:val="28"/>
          <w:shd w:val="clear" w:color="auto" w:fill="FFFFFF"/>
        </w:rPr>
        <w:t xml:space="preserve"> </w:t>
      </w:r>
      <w:r w:rsidRPr="00C81521">
        <w:rPr>
          <w:rFonts w:ascii="Times New Roman" w:hAnsi="Times New Roman" w:cs="Times New Roman"/>
          <w:sz w:val="28"/>
          <w:szCs w:val="28"/>
          <w:shd w:val="clear" w:color="auto" w:fill="FFFFFF"/>
        </w:rPr>
        <w:t xml:space="preserve">Цільова мобілізація (стаття 83 Кодексу цивільного захисту України). </w:t>
      </w:r>
    </w:p>
    <w:p w:rsidR="00730A2A" w:rsidRPr="00CC6B99" w:rsidRDefault="00730A2A" w:rsidP="00730A2A">
      <w:pPr>
        <w:pStyle w:val="a8"/>
        <w:spacing w:line="276" w:lineRule="auto"/>
        <w:jc w:val="both"/>
        <w:rPr>
          <w:rFonts w:ascii="Times New Roman" w:hAnsi="Times New Roman"/>
          <w:sz w:val="28"/>
          <w:szCs w:val="28"/>
        </w:rPr>
      </w:pPr>
    </w:p>
    <w:p w:rsidR="00730A2A" w:rsidRPr="00CC6B99" w:rsidRDefault="00730A2A" w:rsidP="00730A2A">
      <w:pPr>
        <w:tabs>
          <w:tab w:val="left" w:pos="1530"/>
        </w:tabs>
        <w:spacing w:after="0" w:line="276" w:lineRule="auto"/>
        <w:rPr>
          <w:sz w:val="16"/>
          <w:szCs w:val="16"/>
          <w:lang w:eastAsia="ru-RU"/>
        </w:rPr>
      </w:pPr>
    </w:p>
    <w:p w:rsidR="00730A2A" w:rsidRDefault="00730A2A" w:rsidP="00730A2A">
      <w:pPr>
        <w:spacing w:after="0" w:line="240" w:lineRule="auto"/>
        <w:jc w:val="both"/>
        <w:textAlignment w:val="baseline"/>
        <w:rPr>
          <w:rFonts w:ascii="Times New Roman" w:eastAsia="Times New Roman" w:hAnsi="Times New Roman" w:cs="Times New Roman"/>
          <w:color w:val="000000"/>
          <w:sz w:val="28"/>
          <w:szCs w:val="28"/>
          <w:lang w:eastAsia="uk-UA"/>
        </w:rPr>
      </w:pPr>
    </w:p>
    <w:p w:rsidR="00A02324" w:rsidRDefault="00A02324" w:rsidP="00730A2A">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Головний спеціаліст</w:t>
      </w:r>
      <w:r w:rsidR="00730A2A">
        <w:rPr>
          <w:rFonts w:ascii="Times New Roman" w:eastAsia="Times New Roman" w:hAnsi="Times New Roman" w:cs="Times New Roman"/>
          <w:color w:val="000000"/>
          <w:sz w:val="28"/>
          <w:szCs w:val="28"/>
          <w:lang w:eastAsia="uk-UA"/>
        </w:rPr>
        <w:t xml:space="preserve"> відділу </w:t>
      </w:r>
    </w:p>
    <w:p w:rsidR="00A02324" w:rsidRDefault="00730A2A" w:rsidP="00730A2A">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юридичної роботи та питань </w:t>
      </w:r>
    </w:p>
    <w:p w:rsidR="00730A2A" w:rsidRDefault="00730A2A" w:rsidP="00730A2A">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персоналу апа</w:t>
      </w:r>
      <w:r w:rsidR="00A02324">
        <w:rPr>
          <w:rFonts w:ascii="Times New Roman" w:eastAsia="Times New Roman" w:hAnsi="Times New Roman" w:cs="Times New Roman"/>
          <w:color w:val="000000"/>
          <w:sz w:val="28"/>
          <w:szCs w:val="28"/>
          <w:lang w:eastAsia="uk-UA"/>
        </w:rPr>
        <w:t>рату міської ради</w:t>
      </w:r>
      <w:r w:rsidR="00A02324">
        <w:rPr>
          <w:rFonts w:ascii="Times New Roman" w:eastAsia="Times New Roman" w:hAnsi="Times New Roman" w:cs="Times New Roman"/>
          <w:color w:val="000000"/>
          <w:sz w:val="28"/>
          <w:szCs w:val="28"/>
          <w:lang w:eastAsia="uk-UA"/>
        </w:rPr>
        <w:tab/>
      </w:r>
      <w:r w:rsidR="00A02324">
        <w:rPr>
          <w:rFonts w:ascii="Times New Roman" w:eastAsia="Times New Roman" w:hAnsi="Times New Roman" w:cs="Times New Roman"/>
          <w:color w:val="000000"/>
          <w:sz w:val="28"/>
          <w:szCs w:val="28"/>
          <w:lang w:eastAsia="uk-UA"/>
        </w:rPr>
        <w:tab/>
      </w:r>
      <w:r w:rsidR="00A02324">
        <w:rPr>
          <w:rFonts w:ascii="Times New Roman" w:eastAsia="Times New Roman" w:hAnsi="Times New Roman" w:cs="Times New Roman"/>
          <w:color w:val="000000"/>
          <w:sz w:val="28"/>
          <w:szCs w:val="28"/>
          <w:lang w:eastAsia="uk-UA"/>
        </w:rPr>
        <w:tab/>
      </w:r>
      <w:r w:rsidR="00A02324">
        <w:rPr>
          <w:rFonts w:ascii="Times New Roman" w:eastAsia="Times New Roman" w:hAnsi="Times New Roman" w:cs="Times New Roman"/>
          <w:color w:val="000000"/>
          <w:sz w:val="28"/>
          <w:szCs w:val="28"/>
          <w:lang w:eastAsia="uk-UA"/>
        </w:rPr>
        <w:tab/>
      </w:r>
      <w:r w:rsidR="00A02324">
        <w:rPr>
          <w:rFonts w:ascii="Times New Roman" w:eastAsia="Times New Roman" w:hAnsi="Times New Roman" w:cs="Times New Roman"/>
          <w:color w:val="000000"/>
          <w:sz w:val="28"/>
          <w:szCs w:val="28"/>
          <w:lang w:eastAsia="uk-UA"/>
        </w:rPr>
        <w:tab/>
        <w:t xml:space="preserve">      Наталія ОРЛОВА</w:t>
      </w:r>
      <w:r>
        <w:rPr>
          <w:rFonts w:ascii="Times New Roman" w:eastAsia="Times New Roman" w:hAnsi="Times New Roman" w:cs="Times New Roman"/>
          <w:color w:val="000000"/>
          <w:sz w:val="28"/>
          <w:szCs w:val="28"/>
          <w:lang w:eastAsia="uk-UA"/>
        </w:rPr>
        <w:t xml:space="preserve"> </w:t>
      </w:r>
    </w:p>
    <w:p w:rsidR="00730A2A" w:rsidRPr="008C5E70" w:rsidRDefault="00730A2A" w:rsidP="00730A2A">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p>
    <w:p w:rsidR="00730A2A" w:rsidRPr="00B2028D" w:rsidRDefault="00730A2A" w:rsidP="00730A2A">
      <w:pPr>
        <w:pStyle w:val="a8"/>
        <w:rPr>
          <w:rFonts w:ascii="Times New Roman" w:hAnsi="Times New Roman" w:cs="Times New Roman"/>
          <w:sz w:val="28"/>
          <w:szCs w:val="28"/>
          <w:shd w:val="clear" w:color="auto" w:fill="FFFFFF"/>
        </w:rPr>
      </w:pPr>
    </w:p>
    <w:p w:rsidR="00730A2A" w:rsidRDefault="00730A2A" w:rsidP="00730A2A"/>
    <w:p w:rsidR="00FF41D1" w:rsidRDefault="00FF41D1"/>
    <w:sectPr w:rsidR="00FF41D1" w:rsidSect="008D12B5">
      <w:headerReference w:type="default" r:id="rId13"/>
      <w:pgSz w:w="11906" w:h="16838"/>
      <w:pgMar w:top="567"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C4" w:rsidRDefault="008B27C4" w:rsidP="00FA3FAF">
      <w:pPr>
        <w:spacing w:after="0" w:line="240" w:lineRule="auto"/>
      </w:pPr>
      <w:r>
        <w:separator/>
      </w:r>
    </w:p>
  </w:endnote>
  <w:endnote w:type="continuationSeparator" w:id="0">
    <w:p w:rsidR="008B27C4" w:rsidRDefault="008B27C4" w:rsidP="00F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C4" w:rsidRDefault="008B27C4" w:rsidP="00FA3FAF">
      <w:pPr>
        <w:spacing w:after="0" w:line="240" w:lineRule="auto"/>
      </w:pPr>
      <w:r>
        <w:separator/>
      </w:r>
    </w:p>
  </w:footnote>
  <w:footnote w:type="continuationSeparator" w:id="0">
    <w:p w:rsidR="008B27C4" w:rsidRDefault="008B27C4" w:rsidP="00FA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20797"/>
      <w:docPartObj>
        <w:docPartGallery w:val="Page Numbers (Top of Page)"/>
        <w:docPartUnique/>
      </w:docPartObj>
    </w:sdtPr>
    <w:sdtContent>
      <w:p w:rsidR="00FA3FAF" w:rsidRDefault="00FA3FAF">
        <w:pPr>
          <w:pStyle w:val="af5"/>
          <w:jc w:val="center"/>
        </w:pPr>
        <w:r>
          <w:fldChar w:fldCharType="begin"/>
        </w:r>
        <w:r>
          <w:instrText>PAGE   \* MERGEFORMAT</w:instrText>
        </w:r>
        <w:r>
          <w:fldChar w:fldCharType="separate"/>
        </w:r>
        <w:r w:rsidR="00AE17CB" w:rsidRPr="00AE17CB">
          <w:rPr>
            <w:noProof/>
            <w:lang w:val="ru-RU"/>
          </w:rPr>
          <w:t>18</w:t>
        </w:r>
        <w:r>
          <w:fldChar w:fldCharType="end"/>
        </w:r>
      </w:p>
    </w:sdtContent>
  </w:sdt>
  <w:p w:rsidR="00FA3FAF" w:rsidRDefault="00FA3FAF">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758"/>
    <w:multiLevelType w:val="hybridMultilevel"/>
    <w:tmpl w:val="550AD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726FF3"/>
    <w:multiLevelType w:val="hybridMultilevel"/>
    <w:tmpl w:val="6DE44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C415A1"/>
    <w:multiLevelType w:val="hybridMultilevel"/>
    <w:tmpl w:val="B5366460"/>
    <w:lvl w:ilvl="0" w:tplc="3E105C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8C4BBE"/>
    <w:multiLevelType w:val="hybridMultilevel"/>
    <w:tmpl w:val="C36EDAAC"/>
    <w:lvl w:ilvl="0" w:tplc="ECBEE53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5B5A09"/>
    <w:multiLevelType w:val="hybridMultilevel"/>
    <w:tmpl w:val="E7C89AA8"/>
    <w:lvl w:ilvl="0" w:tplc="208AD6EE">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5" w15:restartNumberingAfterBreak="0">
    <w:nsid w:val="19465576"/>
    <w:multiLevelType w:val="hybridMultilevel"/>
    <w:tmpl w:val="C892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8D379C"/>
    <w:multiLevelType w:val="hybridMultilevel"/>
    <w:tmpl w:val="A0BCBDF0"/>
    <w:lvl w:ilvl="0" w:tplc="A94C5C62">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7" w15:restartNumberingAfterBreak="0">
    <w:nsid w:val="2F1D278F"/>
    <w:multiLevelType w:val="hybridMultilevel"/>
    <w:tmpl w:val="B62057A4"/>
    <w:lvl w:ilvl="0" w:tplc="D2A20ABE">
      <w:start w:val="1"/>
      <w:numFmt w:val="decimal"/>
      <w:lvlText w:val="%1."/>
      <w:lvlJc w:val="left"/>
      <w:pPr>
        <w:ind w:left="720" w:hanging="360"/>
      </w:pPr>
      <w:rPr>
        <w:rFonts w:ascii="Times New Roman" w:hAnsi="Times New Roman" w:cs="Times New Roman" w:hint="default"/>
        <w:color w:val="auto"/>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6400573"/>
    <w:multiLevelType w:val="hybridMultilevel"/>
    <w:tmpl w:val="C70CC040"/>
    <w:lvl w:ilvl="0" w:tplc="0419000F">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AF87081"/>
    <w:multiLevelType w:val="hybridMultilevel"/>
    <w:tmpl w:val="9D205344"/>
    <w:lvl w:ilvl="0" w:tplc="056EAF7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2056FF3"/>
    <w:multiLevelType w:val="multilevel"/>
    <w:tmpl w:val="2332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B6EC5"/>
    <w:multiLevelType w:val="hybridMultilevel"/>
    <w:tmpl w:val="E466CEE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CB36BA"/>
    <w:multiLevelType w:val="hybridMultilevel"/>
    <w:tmpl w:val="1A4C2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C23A91"/>
    <w:multiLevelType w:val="multilevel"/>
    <w:tmpl w:val="96B8A4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C5C7D"/>
    <w:multiLevelType w:val="hybridMultilevel"/>
    <w:tmpl w:val="6C2667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74B734B"/>
    <w:multiLevelType w:val="multilevel"/>
    <w:tmpl w:val="523416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9"/>
  </w:num>
  <w:num w:numId="7">
    <w:abstractNumId w:val="2"/>
  </w:num>
  <w:num w:numId="8">
    <w:abstractNumId w:val="3"/>
  </w:num>
  <w:num w:numId="9">
    <w:abstractNumId w:val="11"/>
  </w:num>
  <w:num w:numId="10">
    <w:abstractNumId w:val="5"/>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95"/>
    <w:rsid w:val="000165DC"/>
    <w:rsid w:val="00034377"/>
    <w:rsid w:val="0006786B"/>
    <w:rsid w:val="000C4ECC"/>
    <w:rsid w:val="001B47E9"/>
    <w:rsid w:val="00211C25"/>
    <w:rsid w:val="00232596"/>
    <w:rsid w:val="002367A1"/>
    <w:rsid w:val="002A7508"/>
    <w:rsid w:val="002F3736"/>
    <w:rsid w:val="00301C1B"/>
    <w:rsid w:val="00306474"/>
    <w:rsid w:val="00363589"/>
    <w:rsid w:val="00395EA2"/>
    <w:rsid w:val="00397094"/>
    <w:rsid w:val="003E4434"/>
    <w:rsid w:val="003F7A4F"/>
    <w:rsid w:val="00445B0E"/>
    <w:rsid w:val="00445DB5"/>
    <w:rsid w:val="004604E8"/>
    <w:rsid w:val="00581E63"/>
    <w:rsid w:val="0059422C"/>
    <w:rsid w:val="005D597C"/>
    <w:rsid w:val="00641BD9"/>
    <w:rsid w:val="00730A2A"/>
    <w:rsid w:val="007C50C0"/>
    <w:rsid w:val="00823EBA"/>
    <w:rsid w:val="008245D9"/>
    <w:rsid w:val="00857D95"/>
    <w:rsid w:val="00860FBE"/>
    <w:rsid w:val="00874E42"/>
    <w:rsid w:val="00887D40"/>
    <w:rsid w:val="008B27C4"/>
    <w:rsid w:val="008D0DBF"/>
    <w:rsid w:val="008D12B5"/>
    <w:rsid w:val="008D6CC2"/>
    <w:rsid w:val="009A0D28"/>
    <w:rsid w:val="009A1D32"/>
    <w:rsid w:val="009B088A"/>
    <w:rsid w:val="009E5301"/>
    <w:rsid w:val="009F576D"/>
    <w:rsid w:val="00A02324"/>
    <w:rsid w:val="00A231B3"/>
    <w:rsid w:val="00A343BF"/>
    <w:rsid w:val="00A40D5D"/>
    <w:rsid w:val="00A54ECC"/>
    <w:rsid w:val="00A60BD1"/>
    <w:rsid w:val="00A76695"/>
    <w:rsid w:val="00AC419C"/>
    <w:rsid w:val="00AE17CB"/>
    <w:rsid w:val="00B033F6"/>
    <w:rsid w:val="00B14C13"/>
    <w:rsid w:val="00B31731"/>
    <w:rsid w:val="00BB5173"/>
    <w:rsid w:val="00C92F89"/>
    <w:rsid w:val="00CB6448"/>
    <w:rsid w:val="00DA1FE4"/>
    <w:rsid w:val="00DE369C"/>
    <w:rsid w:val="00E4540E"/>
    <w:rsid w:val="00E52AA3"/>
    <w:rsid w:val="00EB4302"/>
    <w:rsid w:val="00EE7328"/>
    <w:rsid w:val="00F32360"/>
    <w:rsid w:val="00F4261A"/>
    <w:rsid w:val="00F51A13"/>
    <w:rsid w:val="00F77C71"/>
    <w:rsid w:val="00F86771"/>
    <w:rsid w:val="00FA3FAF"/>
    <w:rsid w:val="00FD610C"/>
    <w:rsid w:val="00FF4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04A6"/>
  <w15:chartTrackingRefBased/>
  <w15:docId w15:val="{E3C15237-2CCA-4B8E-8A36-A69338EE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A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30A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30A2A"/>
  </w:style>
  <w:style w:type="character" w:styleId="a3">
    <w:name w:val="Hyperlink"/>
    <w:basedOn w:val="a0"/>
    <w:uiPriority w:val="99"/>
    <w:unhideWhenUsed/>
    <w:rsid w:val="00730A2A"/>
    <w:rPr>
      <w:color w:val="0000FF"/>
      <w:u w:val="single"/>
    </w:rPr>
  </w:style>
  <w:style w:type="paragraph" w:styleId="a4">
    <w:name w:val="Normal (Web)"/>
    <w:basedOn w:val="a"/>
    <w:uiPriority w:val="99"/>
    <w:semiHidden/>
    <w:unhideWhenUsed/>
    <w:rsid w:val="00730A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730A2A"/>
    <w:rPr>
      <w:b/>
      <w:bCs/>
    </w:rPr>
  </w:style>
  <w:style w:type="paragraph" w:styleId="a6">
    <w:name w:val="List Paragraph"/>
    <w:basedOn w:val="a"/>
    <w:uiPriority w:val="34"/>
    <w:qFormat/>
    <w:rsid w:val="00730A2A"/>
    <w:pPr>
      <w:ind w:left="720"/>
      <w:contextualSpacing/>
    </w:pPr>
    <w:rPr>
      <w:lang w:val="ru-RU"/>
    </w:rPr>
  </w:style>
  <w:style w:type="character" w:styleId="a7">
    <w:name w:val="Emphasis"/>
    <w:basedOn w:val="a0"/>
    <w:uiPriority w:val="20"/>
    <w:qFormat/>
    <w:rsid w:val="00730A2A"/>
    <w:rPr>
      <w:i/>
      <w:iCs/>
    </w:rPr>
  </w:style>
  <w:style w:type="paragraph" w:styleId="a8">
    <w:name w:val="No Spacing"/>
    <w:qFormat/>
    <w:rsid w:val="00730A2A"/>
    <w:pPr>
      <w:spacing w:after="0" w:line="240" w:lineRule="auto"/>
    </w:pPr>
  </w:style>
  <w:style w:type="paragraph" w:styleId="a9">
    <w:name w:val="Title"/>
    <w:basedOn w:val="a"/>
    <w:link w:val="aa"/>
    <w:qFormat/>
    <w:rsid w:val="00730A2A"/>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Заголовок Знак"/>
    <w:basedOn w:val="a0"/>
    <w:link w:val="a9"/>
    <w:rsid w:val="00730A2A"/>
    <w:rPr>
      <w:rFonts w:ascii="Times New Roman" w:eastAsia="Times New Roman" w:hAnsi="Times New Roman" w:cs="Times New Roman"/>
      <w:sz w:val="36"/>
      <w:szCs w:val="20"/>
      <w:lang w:eastAsia="ru-RU"/>
    </w:rPr>
  </w:style>
  <w:style w:type="character" w:customStyle="1" w:styleId="rvts23">
    <w:name w:val="rvts23"/>
    <w:basedOn w:val="a0"/>
    <w:rsid w:val="00730A2A"/>
  </w:style>
  <w:style w:type="paragraph" w:customStyle="1" w:styleId="rvps17">
    <w:name w:val="rvps17"/>
    <w:basedOn w:val="a"/>
    <w:rsid w:val="00730A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730A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30A2A"/>
  </w:style>
  <w:style w:type="character" w:customStyle="1" w:styleId="rvts64">
    <w:name w:val="rvts64"/>
    <w:basedOn w:val="a0"/>
    <w:rsid w:val="00730A2A"/>
  </w:style>
  <w:style w:type="paragraph" w:customStyle="1" w:styleId="rvps6">
    <w:name w:val="rvps6"/>
    <w:basedOn w:val="a"/>
    <w:rsid w:val="00730A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730A2A"/>
  </w:style>
  <w:style w:type="character" w:styleId="ab">
    <w:name w:val="annotation reference"/>
    <w:basedOn w:val="a0"/>
    <w:uiPriority w:val="99"/>
    <w:semiHidden/>
    <w:unhideWhenUsed/>
    <w:rsid w:val="00730A2A"/>
    <w:rPr>
      <w:sz w:val="16"/>
      <w:szCs w:val="16"/>
    </w:rPr>
  </w:style>
  <w:style w:type="paragraph" w:styleId="ac">
    <w:name w:val="annotation text"/>
    <w:basedOn w:val="a"/>
    <w:link w:val="ad"/>
    <w:uiPriority w:val="99"/>
    <w:semiHidden/>
    <w:unhideWhenUsed/>
    <w:rsid w:val="00730A2A"/>
    <w:pPr>
      <w:spacing w:line="240" w:lineRule="auto"/>
    </w:pPr>
    <w:rPr>
      <w:sz w:val="20"/>
      <w:szCs w:val="20"/>
    </w:rPr>
  </w:style>
  <w:style w:type="character" w:customStyle="1" w:styleId="ad">
    <w:name w:val="Текст примечания Знак"/>
    <w:basedOn w:val="a0"/>
    <w:link w:val="ac"/>
    <w:uiPriority w:val="99"/>
    <w:semiHidden/>
    <w:rsid w:val="00730A2A"/>
    <w:rPr>
      <w:sz w:val="20"/>
      <w:szCs w:val="20"/>
    </w:rPr>
  </w:style>
  <w:style w:type="paragraph" w:styleId="ae">
    <w:name w:val="annotation subject"/>
    <w:basedOn w:val="ac"/>
    <w:next w:val="ac"/>
    <w:link w:val="af"/>
    <w:uiPriority w:val="99"/>
    <w:semiHidden/>
    <w:unhideWhenUsed/>
    <w:rsid w:val="00730A2A"/>
    <w:rPr>
      <w:b/>
      <w:bCs/>
    </w:rPr>
  </w:style>
  <w:style w:type="character" w:customStyle="1" w:styleId="af">
    <w:name w:val="Тема примечания Знак"/>
    <w:basedOn w:val="ad"/>
    <w:link w:val="ae"/>
    <w:uiPriority w:val="99"/>
    <w:semiHidden/>
    <w:rsid w:val="00730A2A"/>
    <w:rPr>
      <w:b/>
      <w:bCs/>
      <w:sz w:val="20"/>
      <w:szCs w:val="20"/>
    </w:rPr>
  </w:style>
  <w:style w:type="paragraph" w:styleId="HTML">
    <w:name w:val="HTML Preformatted"/>
    <w:aliases w:val="Знак,Знак Знак Знак Знак Знак Знак Знак1 Знак Знак Знак Знак"/>
    <w:basedOn w:val="a"/>
    <w:link w:val="HTML0"/>
    <w:uiPriority w:val="99"/>
    <w:rsid w:val="0073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730A2A"/>
    <w:rPr>
      <w:rFonts w:ascii="Courier New" w:eastAsia="Times New Roman" w:hAnsi="Courier New" w:cs="Courier New"/>
      <w:sz w:val="24"/>
      <w:szCs w:val="24"/>
      <w:lang w:val="ru-RU" w:eastAsia="ru-RU"/>
    </w:rPr>
  </w:style>
  <w:style w:type="paragraph" w:styleId="af0">
    <w:name w:val="Balloon Text"/>
    <w:basedOn w:val="a"/>
    <w:link w:val="af1"/>
    <w:uiPriority w:val="99"/>
    <w:semiHidden/>
    <w:unhideWhenUsed/>
    <w:rsid w:val="00730A2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30A2A"/>
    <w:rPr>
      <w:rFonts w:ascii="Segoe UI" w:hAnsi="Segoe UI" w:cs="Segoe UI"/>
      <w:sz w:val="18"/>
      <w:szCs w:val="18"/>
    </w:rPr>
  </w:style>
  <w:style w:type="paragraph" w:styleId="af2">
    <w:name w:val="Subtitle"/>
    <w:basedOn w:val="a"/>
    <w:link w:val="af3"/>
    <w:qFormat/>
    <w:rsid w:val="00730A2A"/>
    <w:pPr>
      <w:spacing w:after="0" w:line="240" w:lineRule="auto"/>
    </w:pPr>
    <w:rPr>
      <w:rFonts w:ascii="Times New Roman" w:eastAsia="Times New Roman" w:hAnsi="Times New Roman" w:cs="Times New Roman"/>
      <w:sz w:val="28"/>
      <w:szCs w:val="20"/>
      <w:lang w:eastAsia="x-none"/>
    </w:rPr>
  </w:style>
  <w:style w:type="character" w:customStyle="1" w:styleId="af3">
    <w:name w:val="Подзаголовок Знак"/>
    <w:basedOn w:val="a0"/>
    <w:link w:val="af2"/>
    <w:rsid w:val="00730A2A"/>
    <w:rPr>
      <w:rFonts w:ascii="Times New Roman" w:eastAsia="Times New Roman" w:hAnsi="Times New Roman" w:cs="Times New Roman"/>
      <w:sz w:val="28"/>
      <w:szCs w:val="20"/>
      <w:lang w:eastAsia="x-none"/>
    </w:rPr>
  </w:style>
  <w:style w:type="character" w:customStyle="1" w:styleId="af4">
    <w:name w:val="Название Знак"/>
    <w:rsid w:val="00730A2A"/>
    <w:rPr>
      <w:sz w:val="36"/>
      <w:lang w:val="uk-UA"/>
    </w:rPr>
  </w:style>
  <w:style w:type="paragraph" w:styleId="af5">
    <w:name w:val="header"/>
    <w:basedOn w:val="a"/>
    <w:link w:val="af6"/>
    <w:uiPriority w:val="99"/>
    <w:unhideWhenUsed/>
    <w:rsid w:val="00FA3FA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FA3FAF"/>
  </w:style>
  <w:style w:type="paragraph" w:styleId="af7">
    <w:name w:val="footer"/>
    <w:basedOn w:val="a"/>
    <w:link w:val="af8"/>
    <w:uiPriority w:val="99"/>
    <w:unhideWhenUsed/>
    <w:rsid w:val="00FA3FA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FA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9-202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6-17/ed20150920/con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3723-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3379-4CF3-4B10-960A-FA060F59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18</Pages>
  <Words>26114</Words>
  <Characters>14886</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57</cp:revision>
  <cp:lastPrinted>2022-05-25T11:54:00Z</cp:lastPrinted>
  <dcterms:created xsi:type="dcterms:W3CDTF">2022-04-26T07:54:00Z</dcterms:created>
  <dcterms:modified xsi:type="dcterms:W3CDTF">2022-05-25T12:29:00Z</dcterms:modified>
</cp:coreProperties>
</file>