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B6" w:rsidRPr="00DD4D6E" w:rsidRDefault="00A76CB6" w:rsidP="00A76CB6">
      <w:pPr>
        <w:spacing w:after="0" w:line="0" w:lineRule="atLeast"/>
        <w:jc w:val="center"/>
        <w:rPr>
          <w:rFonts w:ascii="Times New Roman" w:hAnsi="Times New Roman"/>
          <w:sz w:val="36"/>
          <w:szCs w:val="24"/>
          <w:lang w:eastAsia="ru-RU"/>
        </w:rPr>
      </w:pPr>
      <w:r w:rsidRPr="00DD4D6E">
        <w:rPr>
          <w:rFonts w:ascii="Academy" w:hAnsi="Academy" w:cs="Academy"/>
          <w:noProof/>
          <w:sz w:val="36"/>
          <w:szCs w:val="24"/>
          <w:lang w:eastAsia="uk-UA"/>
        </w:rPr>
        <w:drawing>
          <wp:inline distT="0" distB="0" distL="0" distR="0">
            <wp:extent cx="428625" cy="600075"/>
            <wp:effectExtent l="0" t="0" r="9525" b="9525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CB6" w:rsidRPr="00DD4D6E" w:rsidRDefault="00A76CB6" w:rsidP="00A76C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DD4D6E">
        <w:rPr>
          <w:rFonts w:ascii="Times New Roman" w:hAnsi="Times New Roman"/>
          <w:b/>
          <w:bCs/>
          <w:sz w:val="28"/>
          <w:szCs w:val="28"/>
          <w:lang w:val="ru-RU" w:eastAsia="ru-RU"/>
        </w:rPr>
        <w:t>ЗДОЛБУНІВСЬКА МІСЬКА РАДА</w:t>
      </w:r>
    </w:p>
    <w:p w:rsidR="00A76CB6" w:rsidRPr="00DD4D6E" w:rsidRDefault="00A76CB6" w:rsidP="00A76C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DD4D6E">
        <w:rPr>
          <w:rFonts w:ascii="Times New Roman" w:hAnsi="Times New Roman"/>
          <w:b/>
          <w:bCs/>
          <w:sz w:val="28"/>
          <w:szCs w:val="28"/>
          <w:lang w:val="ru-RU" w:eastAsia="ru-RU"/>
        </w:rPr>
        <w:t>РІВНЕНСЬКОГО РАЙОНУ РІВНЕНСЬКОЇ ОБЛАСТІ</w:t>
      </w:r>
    </w:p>
    <w:p w:rsidR="00A76CB6" w:rsidRPr="00DD4D6E" w:rsidRDefault="00A76CB6" w:rsidP="00A76CB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4D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восьме скликання</w:t>
      </w:r>
    </w:p>
    <w:p w:rsidR="00A76CB6" w:rsidRPr="00DD4D6E" w:rsidRDefault="00A76CB6" w:rsidP="00A76C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76CB6" w:rsidRPr="00DD4D6E" w:rsidRDefault="00A76CB6" w:rsidP="00A76C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DD4D6E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Р І Ш Е Н </w:t>
      </w:r>
      <w:proofErr w:type="spellStart"/>
      <w:r w:rsidRPr="00DD4D6E">
        <w:rPr>
          <w:rFonts w:ascii="Times New Roman" w:hAnsi="Times New Roman"/>
          <w:b/>
          <w:bCs/>
          <w:sz w:val="28"/>
          <w:szCs w:val="28"/>
          <w:lang w:val="ru-RU" w:eastAsia="ru-RU"/>
        </w:rPr>
        <w:t>Н</w:t>
      </w:r>
      <w:proofErr w:type="spellEnd"/>
      <w:r w:rsidRPr="00DD4D6E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Я</w:t>
      </w:r>
    </w:p>
    <w:p w:rsidR="00A76CB6" w:rsidRPr="00142E42" w:rsidRDefault="00A76CB6" w:rsidP="00A76CB6">
      <w:pPr>
        <w:spacing w:after="0" w:line="240" w:lineRule="auto"/>
        <w:rPr>
          <w:rFonts w:ascii="Times New Roman" w:hAnsi="Times New Roman"/>
          <w:sz w:val="28"/>
          <w:szCs w:val="20"/>
          <w:lang w:val="ru-RU" w:eastAsia="ru-RU"/>
        </w:rPr>
      </w:pPr>
      <w:r w:rsidRPr="00142E42">
        <w:rPr>
          <w:rFonts w:ascii="Times New Roman" w:hAnsi="Times New Roman"/>
          <w:sz w:val="28"/>
          <w:szCs w:val="28"/>
          <w:lang w:eastAsia="ru-RU"/>
        </w:rPr>
        <w:t>Від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22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червня</w:t>
      </w:r>
      <w:proofErr w:type="spellEnd"/>
      <w:r w:rsidR="000C055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42E42">
        <w:rPr>
          <w:rFonts w:ascii="Times New Roman" w:hAnsi="Times New Roman"/>
          <w:sz w:val="28"/>
          <w:szCs w:val="28"/>
          <w:lang w:val="ru-RU" w:eastAsia="ru-RU"/>
        </w:rPr>
        <w:t>2022 року</w:t>
      </w:r>
      <w:r w:rsidRPr="00142E42">
        <w:rPr>
          <w:rFonts w:ascii="Times New Roman" w:hAnsi="Times New Roman"/>
          <w:sz w:val="28"/>
          <w:szCs w:val="20"/>
          <w:lang w:val="ru-RU" w:eastAsia="ru-RU"/>
        </w:rPr>
        <w:t xml:space="preserve">                                                                      №</w:t>
      </w:r>
      <w:r w:rsidR="00AD17F8">
        <w:rPr>
          <w:rFonts w:ascii="Times New Roman" w:hAnsi="Times New Roman"/>
          <w:sz w:val="28"/>
          <w:szCs w:val="20"/>
          <w:lang w:val="ru-RU" w:eastAsia="ru-RU"/>
        </w:rPr>
        <w:t xml:space="preserve">  1194</w:t>
      </w:r>
      <w:bookmarkStart w:id="0" w:name="_GoBack"/>
      <w:bookmarkEnd w:id="0"/>
    </w:p>
    <w:p w:rsidR="00A76CB6" w:rsidRPr="00676AEF" w:rsidRDefault="00A76CB6" w:rsidP="00A76CB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A76CB6" w:rsidRPr="00676AEF" w:rsidRDefault="00A76CB6" w:rsidP="00A76C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6CB6" w:rsidRPr="00142E42" w:rsidRDefault="00A76CB6" w:rsidP="00A76C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2E42">
        <w:rPr>
          <w:rFonts w:ascii="Times New Roman" w:hAnsi="Times New Roman"/>
          <w:sz w:val="28"/>
          <w:szCs w:val="28"/>
          <w:lang w:eastAsia="ru-RU"/>
        </w:rPr>
        <w:t xml:space="preserve">Про добровільне формування </w:t>
      </w:r>
    </w:p>
    <w:p w:rsidR="00A76CB6" w:rsidRPr="00142E42" w:rsidRDefault="00A76CB6" w:rsidP="00A76C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2E42">
        <w:rPr>
          <w:rFonts w:ascii="Times New Roman" w:hAnsi="Times New Roman"/>
          <w:sz w:val="28"/>
          <w:szCs w:val="28"/>
          <w:lang w:eastAsia="ru-RU"/>
        </w:rPr>
        <w:t>цивільного захисту Здолбунівської</w:t>
      </w:r>
    </w:p>
    <w:p w:rsidR="00A76CB6" w:rsidRPr="00676AEF" w:rsidRDefault="00A76CB6" w:rsidP="00A76C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42E42">
        <w:rPr>
          <w:rFonts w:ascii="Times New Roman" w:hAnsi="Times New Roman"/>
          <w:sz w:val="28"/>
          <w:szCs w:val="28"/>
          <w:lang w:eastAsia="ru-RU"/>
        </w:rPr>
        <w:t>міської територіальної громади</w:t>
      </w:r>
    </w:p>
    <w:p w:rsidR="00A76CB6" w:rsidRPr="00676AEF" w:rsidRDefault="00A76CB6" w:rsidP="00A76C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6CB6" w:rsidRPr="00676AEF" w:rsidRDefault="00A76CB6" w:rsidP="00A76C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6CB6" w:rsidRPr="00676AEF" w:rsidRDefault="00A76CB6" w:rsidP="00A76C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676AEF">
        <w:rPr>
          <w:rFonts w:ascii="Times New Roman" w:hAnsi="Times New Roman"/>
          <w:spacing w:val="-2"/>
          <w:sz w:val="28"/>
          <w:szCs w:val="28"/>
          <w:lang w:eastAsia="ru-RU"/>
        </w:rPr>
        <w:t>Керуючись статтею 27 Кодексу цивільного захисту України, статтею 26 Закону України «Про місцеве самоврядування в Україні», відповідно до постанови Кабінету Міністрів України від 21 серпня 2013 року № 616 «Про затвердження Положення про добровільні формування цивільного захисту» із змінами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,</w:t>
      </w:r>
      <w:r w:rsidRPr="00676AEF">
        <w:rPr>
          <w:rFonts w:ascii="Times New Roman" w:hAnsi="Times New Roman"/>
          <w:sz w:val="28"/>
          <w:szCs w:val="28"/>
          <w:lang w:eastAsia="ru-RU"/>
        </w:rPr>
        <w:t xml:space="preserve"> з метою забезпечення здійснення заходів щодо утворення і функціонування добровільних формувань цивільного захисту під час загрози виникнення або виникнення надзвичайних ситуацій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, Здолбунівська міська </w:t>
      </w:r>
      <w:r w:rsidRPr="00676AEF">
        <w:rPr>
          <w:rFonts w:ascii="Times New Roman" w:hAnsi="Times New Roman"/>
          <w:spacing w:val="-2"/>
          <w:sz w:val="28"/>
          <w:szCs w:val="28"/>
          <w:lang w:eastAsia="ru-RU"/>
        </w:rPr>
        <w:t xml:space="preserve"> рада</w:t>
      </w:r>
    </w:p>
    <w:p w:rsidR="00A76CB6" w:rsidRDefault="00A76CB6" w:rsidP="00A76CB6">
      <w:pPr>
        <w:spacing w:after="0" w:line="240" w:lineRule="auto"/>
        <w:ind w:firstLine="851"/>
        <w:jc w:val="both"/>
        <w:rPr>
          <w:rFonts w:ascii="Times New Roman" w:hAnsi="Times New Roman"/>
          <w:spacing w:val="-2"/>
          <w:sz w:val="16"/>
          <w:szCs w:val="16"/>
          <w:lang w:eastAsia="ru-RU"/>
        </w:rPr>
      </w:pPr>
    </w:p>
    <w:p w:rsidR="00A76CB6" w:rsidRPr="00676AEF" w:rsidRDefault="00A76CB6" w:rsidP="00A76CB6">
      <w:pPr>
        <w:spacing w:after="0" w:line="240" w:lineRule="auto"/>
        <w:ind w:firstLine="851"/>
        <w:jc w:val="both"/>
        <w:rPr>
          <w:rFonts w:ascii="Times New Roman" w:hAnsi="Times New Roman"/>
          <w:spacing w:val="-2"/>
          <w:sz w:val="16"/>
          <w:szCs w:val="16"/>
          <w:lang w:eastAsia="ru-RU"/>
        </w:rPr>
      </w:pPr>
    </w:p>
    <w:p w:rsidR="00A76CB6" w:rsidRPr="0009266D" w:rsidRDefault="00A76CB6" w:rsidP="00A76CB6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9266D">
        <w:rPr>
          <w:rFonts w:ascii="Times New Roman" w:hAnsi="Times New Roman"/>
          <w:bCs/>
          <w:sz w:val="28"/>
          <w:szCs w:val="28"/>
          <w:lang w:eastAsia="ru-RU"/>
        </w:rPr>
        <w:t>ВИРІШИЛА:</w:t>
      </w:r>
    </w:p>
    <w:p w:rsidR="00A76CB6" w:rsidRPr="00676AEF" w:rsidRDefault="00A76CB6" w:rsidP="00A76CB6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76CB6" w:rsidRPr="00676AEF" w:rsidRDefault="00A76CB6" w:rsidP="00A76CB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AEF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C06BD8">
        <w:rPr>
          <w:rFonts w:ascii="Times New Roman" w:hAnsi="Times New Roman"/>
          <w:sz w:val="28"/>
          <w:szCs w:val="28"/>
          <w:lang w:eastAsia="ru-RU"/>
        </w:rPr>
        <w:t>Створити добровільн</w:t>
      </w:r>
      <w:r w:rsidRPr="00676AEF">
        <w:rPr>
          <w:rFonts w:ascii="Times New Roman" w:hAnsi="Times New Roman"/>
          <w:sz w:val="28"/>
          <w:szCs w:val="28"/>
          <w:lang w:eastAsia="ru-RU"/>
        </w:rPr>
        <w:t>е форм</w:t>
      </w:r>
      <w:r>
        <w:rPr>
          <w:rFonts w:ascii="Times New Roman" w:hAnsi="Times New Roman"/>
          <w:sz w:val="28"/>
          <w:szCs w:val="28"/>
          <w:lang w:eastAsia="ru-RU"/>
        </w:rPr>
        <w:t>ування цивільного захисту Здолбунівської міської територіальної</w:t>
      </w:r>
      <w:r w:rsidRPr="00676AEF">
        <w:rPr>
          <w:rFonts w:ascii="Times New Roman" w:hAnsi="Times New Roman"/>
          <w:sz w:val="28"/>
          <w:szCs w:val="28"/>
          <w:lang w:eastAsia="ru-RU"/>
        </w:rPr>
        <w:t xml:space="preserve"> громади.</w:t>
      </w:r>
    </w:p>
    <w:p w:rsidR="00A76CB6" w:rsidRPr="00B1013F" w:rsidRDefault="00A76CB6" w:rsidP="00A76CB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AEF">
        <w:rPr>
          <w:rFonts w:ascii="Times New Roman" w:hAnsi="Times New Roman"/>
          <w:sz w:val="28"/>
          <w:szCs w:val="28"/>
          <w:lang w:eastAsia="ru-RU"/>
        </w:rPr>
        <w:t xml:space="preserve">2. Затвердити Положення </w:t>
      </w:r>
      <w:r w:rsidRPr="00B1013F">
        <w:rPr>
          <w:rFonts w:ascii="Times New Roman" w:hAnsi="Times New Roman"/>
          <w:sz w:val="28"/>
          <w:szCs w:val="28"/>
          <w:lang w:eastAsia="ru-RU"/>
        </w:rPr>
        <w:t xml:space="preserve">про </w:t>
      </w:r>
      <w:proofErr w:type="spellStart"/>
      <w:r w:rsidRPr="00B1013F">
        <w:rPr>
          <w:rFonts w:ascii="Times New Roman" w:hAnsi="Times New Roman"/>
          <w:sz w:val="28"/>
          <w:szCs w:val="28"/>
          <w:lang w:val="ru-RU" w:eastAsia="ru-RU"/>
        </w:rPr>
        <w:t>добровільн</w:t>
      </w:r>
      <w:proofErr w:type="spellEnd"/>
      <w:r w:rsidRPr="00B1013F">
        <w:rPr>
          <w:rFonts w:ascii="Times New Roman" w:hAnsi="Times New Roman"/>
          <w:sz w:val="28"/>
          <w:szCs w:val="28"/>
          <w:lang w:eastAsia="ru-RU"/>
        </w:rPr>
        <w:t xml:space="preserve">е формування цивільного захисту, що додається. </w:t>
      </w:r>
    </w:p>
    <w:p w:rsidR="00A76CB6" w:rsidRPr="00B1013F" w:rsidRDefault="00A76CB6" w:rsidP="00A76CB6">
      <w:pPr>
        <w:spacing w:after="12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1013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Головному спеціалісту відділу з питань містобудування, архітектури і цивільного захисту населення міської </w:t>
      </w:r>
      <w:r w:rsidRPr="00B1013F">
        <w:rPr>
          <w:rFonts w:ascii="Times New Roman" w:hAnsi="Times New Roman"/>
          <w:sz w:val="28"/>
          <w:szCs w:val="28"/>
          <w:lang w:eastAsia="ru-RU"/>
        </w:rPr>
        <w:t>ради:</w:t>
      </w:r>
    </w:p>
    <w:p w:rsidR="00A76CB6" w:rsidRPr="00676AEF" w:rsidRDefault="00A76CB6" w:rsidP="00A76CB6">
      <w:pPr>
        <w:tabs>
          <w:tab w:val="left" w:pos="1276"/>
        </w:tabs>
        <w:spacing w:after="120" w:line="240" w:lineRule="auto"/>
        <w:ind w:firstLine="709"/>
        <w:jc w:val="both"/>
        <w:rPr>
          <w:rFonts w:ascii="ProbaPro" w:hAnsi="ProbaPro"/>
          <w:color w:val="1D1D1B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1013F">
        <w:rPr>
          <w:rFonts w:ascii="Times New Roman" w:hAnsi="Times New Roman"/>
          <w:sz w:val="28"/>
          <w:szCs w:val="28"/>
          <w:lang w:eastAsia="ru-RU"/>
        </w:rPr>
        <w:t xml:space="preserve">Сформувати </w:t>
      </w:r>
      <w:r w:rsidRPr="00676AEF">
        <w:rPr>
          <w:rFonts w:ascii="Times New Roman" w:hAnsi="Times New Roman"/>
          <w:sz w:val="28"/>
          <w:szCs w:val="28"/>
          <w:lang w:eastAsia="ru-RU"/>
        </w:rPr>
        <w:t xml:space="preserve">перелік </w:t>
      </w:r>
      <w:r w:rsidRPr="00676AEF">
        <w:rPr>
          <w:rFonts w:ascii="Times New Roman" w:hAnsi="Times New Roman"/>
          <w:color w:val="1D1D1B"/>
          <w:sz w:val="28"/>
          <w:szCs w:val="28"/>
          <w:shd w:val="clear" w:color="auto" w:fill="FFFFFF"/>
          <w:lang w:eastAsia="ru-RU"/>
        </w:rPr>
        <w:t>осіб</w:t>
      </w:r>
      <w:r w:rsidR="000C055D">
        <w:rPr>
          <w:rFonts w:ascii="Times New Roman" w:hAnsi="Times New Roman"/>
          <w:color w:val="1D1D1B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 числа громадян України, </w:t>
      </w:r>
      <w:r w:rsidRPr="00676AEF">
        <w:rPr>
          <w:rFonts w:ascii="Times New Roman" w:hAnsi="Times New Roman"/>
          <w:sz w:val="28"/>
          <w:szCs w:val="28"/>
          <w:lang w:eastAsia="ru-RU"/>
        </w:rPr>
        <w:t>що зареєструвалися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76AEF">
        <w:rPr>
          <w:rFonts w:ascii="Times New Roman" w:hAnsi="Times New Roman"/>
          <w:sz w:val="28"/>
          <w:szCs w:val="28"/>
          <w:lang w:eastAsia="ru-RU"/>
        </w:rPr>
        <w:t xml:space="preserve"> як кандидати бажаючі стати членом добровільного формування цивільного захисту </w:t>
      </w:r>
      <w:r w:rsidRPr="00676AEF">
        <w:rPr>
          <w:rFonts w:ascii="Times New Roman" w:hAnsi="Times New Roman"/>
          <w:color w:val="1D1D1B"/>
          <w:sz w:val="28"/>
          <w:szCs w:val="28"/>
          <w:shd w:val="clear" w:color="auto" w:fill="FFFFFF"/>
          <w:lang w:eastAsia="ru-RU"/>
        </w:rPr>
        <w:t>на добровільних засадах</w:t>
      </w:r>
      <w:r w:rsidRPr="00676AE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76AEF">
        <w:rPr>
          <w:rFonts w:ascii="Times New Roman" w:hAnsi="Times New Roman"/>
          <w:color w:val="1D1D1B"/>
          <w:sz w:val="28"/>
          <w:szCs w:val="28"/>
          <w:shd w:val="clear" w:color="auto" w:fill="FFFFFF"/>
          <w:lang w:eastAsia="ru-RU"/>
        </w:rPr>
        <w:t>які досягли 18-річного віку і здатні за своїми здібностями та станом здоров’я виконувати покладені на них обов’язки.</w:t>
      </w:r>
    </w:p>
    <w:p w:rsidR="00A76CB6" w:rsidRDefault="00A76CB6" w:rsidP="00A76CB6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76AEF">
        <w:rPr>
          <w:rFonts w:ascii="Times New Roman" w:hAnsi="Times New Roman"/>
          <w:sz w:val="28"/>
          <w:szCs w:val="28"/>
          <w:lang w:eastAsia="ru-RU"/>
        </w:rPr>
        <w:t>Забезпечити проходження членами добровільного формування цивільного захисту інструктажу з цивільного захисту у встановленому порядку.</w:t>
      </w:r>
    </w:p>
    <w:p w:rsidR="00A76CB6" w:rsidRPr="00A82F61" w:rsidRDefault="00A76CB6" w:rsidP="00A76CB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4. Уповноважити </w:t>
      </w:r>
      <w:r>
        <w:rPr>
          <w:rFonts w:ascii="Times New Roman" w:hAnsi="Times New Roman"/>
          <w:sz w:val="28"/>
          <w:szCs w:val="28"/>
          <w:lang w:eastAsia="ru-RU"/>
        </w:rPr>
        <w:t xml:space="preserve">голову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Здолбунівської міської</w:t>
      </w:r>
      <w:r w:rsidRPr="00676AEF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 xml:space="preserve">и визначати </w:t>
      </w:r>
      <w:r w:rsidRPr="00676AEF">
        <w:rPr>
          <w:rFonts w:ascii="Times New Roman" w:hAnsi="Times New Roman"/>
          <w:sz w:val="28"/>
          <w:szCs w:val="28"/>
          <w:lang w:eastAsia="ru-RU"/>
        </w:rPr>
        <w:t>Порядок залуч</w:t>
      </w:r>
      <w:r>
        <w:rPr>
          <w:rFonts w:ascii="Times New Roman" w:hAnsi="Times New Roman"/>
          <w:sz w:val="28"/>
          <w:szCs w:val="28"/>
          <w:lang w:eastAsia="ru-RU"/>
        </w:rPr>
        <w:t>ення добровільного формування цивільного захисту</w:t>
      </w:r>
      <w:r w:rsidRPr="00676AEF">
        <w:rPr>
          <w:rFonts w:ascii="Times New Roman" w:hAnsi="Times New Roman"/>
          <w:sz w:val="28"/>
          <w:szCs w:val="28"/>
          <w:lang w:eastAsia="ru-RU"/>
        </w:rPr>
        <w:t xml:space="preserve"> та обсяги допоміжних робіт</w:t>
      </w:r>
      <w:r w:rsidRPr="00F61A4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A76CB6" w:rsidRDefault="00A76CB6" w:rsidP="00A76CB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Pr="00676AEF">
        <w:rPr>
          <w:rFonts w:ascii="Times New Roman" w:hAnsi="Times New Roman"/>
          <w:sz w:val="28"/>
          <w:szCs w:val="28"/>
          <w:lang w:eastAsia="ru-RU"/>
        </w:rPr>
        <w:t>. Фінансування та матеріально-технічне забезпечення добровільного формува</w:t>
      </w:r>
      <w:r>
        <w:rPr>
          <w:rFonts w:ascii="Times New Roman" w:hAnsi="Times New Roman"/>
          <w:sz w:val="28"/>
          <w:szCs w:val="28"/>
          <w:lang w:eastAsia="ru-RU"/>
        </w:rPr>
        <w:t>ння цивільного захисту Здолбунівської міської територіальної</w:t>
      </w:r>
      <w:r w:rsidRPr="00676AEF">
        <w:rPr>
          <w:rFonts w:ascii="Times New Roman" w:hAnsi="Times New Roman"/>
          <w:sz w:val="28"/>
          <w:szCs w:val="28"/>
          <w:lang w:eastAsia="ru-RU"/>
        </w:rPr>
        <w:t xml:space="preserve"> громади здійснювати за рахунок коштів місцевого бюджету та інших джерел, не заборонених законодавством, а також матеріального резерву </w:t>
      </w:r>
      <w:r>
        <w:rPr>
          <w:rFonts w:ascii="Times New Roman" w:hAnsi="Times New Roman"/>
          <w:sz w:val="28"/>
          <w:szCs w:val="28"/>
          <w:lang w:eastAsia="ru-RU"/>
        </w:rPr>
        <w:t>Здолбунівської міської територіальної</w:t>
      </w:r>
      <w:r w:rsidRPr="00676AEF">
        <w:rPr>
          <w:rFonts w:ascii="Times New Roman" w:hAnsi="Times New Roman"/>
          <w:sz w:val="28"/>
          <w:szCs w:val="28"/>
          <w:lang w:eastAsia="ru-RU"/>
        </w:rPr>
        <w:t xml:space="preserve"> громади.</w:t>
      </w:r>
    </w:p>
    <w:p w:rsidR="00A76CB6" w:rsidRPr="00CE6D9B" w:rsidRDefault="00A76CB6" w:rsidP="00A76CB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 Кон</w:t>
      </w:r>
      <w:r w:rsidRPr="00CE6D9B">
        <w:rPr>
          <w:rFonts w:ascii="Times New Roman" w:hAnsi="Times New Roman"/>
          <w:sz w:val="28"/>
          <w:szCs w:val="28"/>
          <w:lang w:eastAsia="ru-RU"/>
        </w:rPr>
        <w:t>троль за виконанням цього рішення покласти на постійну комісію з питань бюджету, фінансів, податків, соціально-економічного розвитку та реалізації державної регуляторної політики Здолбунівської міської ради (Бабак Л.В.).</w:t>
      </w:r>
    </w:p>
    <w:p w:rsidR="00A76CB6" w:rsidRDefault="00A76CB6" w:rsidP="00A76CB6">
      <w:pPr>
        <w:widowControl w:val="0"/>
        <w:suppressAutoHyphens/>
        <w:autoSpaceDN w:val="0"/>
        <w:spacing w:after="0" w:line="240" w:lineRule="auto"/>
        <w:ind w:left="426" w:firstLine="425"/>
        <w:jc w:val="both"/>
        <w:textAlignment w:val="baseline"/>
        <w:rPr>
          <w:rFonts w:ascii="Times New Roman" w:hAnsi="Times New Roman" w:cs="Lohit Devanagari"/>
          <w:kern w:val="3"/>
          <w:sz w:val="28"/>
          <w:szCs w:val="28"/>
          <w:lang w:eastAsia="zh-CN" w:bidi="hi-IN"/>
        </w:rPr>
      </w:pPr>
    </w:p>
    <w:p w:rsidR="00A76CB6" w:rsidRPr="00676AEF" w:rsidRDefault="00A76CB6" w:rsidP="00A76CB6">
      <w:pPr>
        <w:widowControl w:val="0"/>
        <w:suppressAutoHyphens/>
        <w:autoSpaceDN w:val="0"/>
        <w:spacing w:after="0" w:line="240" w:lineRule="auto"/>
        <w:ind w:left="426" w:firstLine="425"/>
        <w:jc w:val="both"/>
        <w:textAlignment w:val="baseline"/>
        <w:rPr>
          <w:rFonts w:ascii="Times New Roman" w:hAnsi="Times New Roman" w:cs="Lohit Devanagari"/>
          <w:kern w:val="3"/>
          <w:sz w:val="28"/>
          <w:szCs w:val="28"/>
          <w:lang w:eastAsia="zh-CN" w:bidi="hi-IN"/>
        </w:rPr>
      </w:pPr>
    </w:p>
    <w:p w:rsidR="00A76CB6" w:rsidRDefault="00A76CB6" w:rsidP="00A76CB6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76CB6" w:rsidRDefault="00A76CB6" w:rsidP="00A76CB6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76CB6" w:rsidRPr="009E26CD" w:rsidRDefault="00A76CB6" w:rsidP="00A76CB6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E26CD">
        <w:rPr>
          <w:rFonts w:ascii="Times New Roman" w:hAnsi="Times New Roman"/>
          <w:sz w:val="28"/>
          <w:szCs w:val="28"/>
        </w:rPr>
        <w:t>Міський голова</w:t>
      </w:r>
      <w:r w:rsidRPr="009E26CD">
        <w:rPr>
          <w:rFonts w:ascii="Times New Roman" w:hAnsi="Times New Roman"/>
          <w:sz w:val="28"/>
          <w:szCs w:val="28"/>
        </w:rPr>
        <w:tab/>
      </w:r>
      <w:r w:rsidRPr="009E26CD">
        <w:rPr>
          <w:rFonts w:ascii="Times New Roman" w:hAnsi="Times New Roman"/>
          <w:sz w:val="28"/>
          <w:szCs w:val="28"/>
        </w:rPr>
        <w:tab/>
      </w:r>
      <w:r w:rsidRPr="009E26CD">
        <w:rPr>
          <w:rFonts w:ascii="Times New Roman" w:hAnsi="Times New Roman"/>
          <w:sz w:val="28"/>
          <w:szCs w:val="28"/>
        </w:rPr>
        <w:tab/>
      </w:r>
      <w:r w:rsidRPr="009E26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E26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Владислав СУХЛЯК</w:t>
      </w:r>
    </w:p>
    <w:p w:rsidR="00A76CB6" w:rsidRDefault="00A76CB6" w:rsidP="00A76CB6">
      <w:pPr>
        <w:rPr>
          <w:rFonts w:ascii="Times New Roman" w:hAnsi="Times New Roman"/>
          <w:sz w:val="28"/>
          <w:szCs w:val="28"/>
          <w:lang w:eastAsia="ru-RU"/>
        </w:rPr>
      </w:pPr>
    </w:p>
    <w:p w:rsidR="0008638B" w:rsidRPr="00A76CB6" w:rsidRDefault="0008638B">
      <w:pPr>
        <w:rPr>
          <w:rFonts w:ascii="Times New Roman" w:hAnsi="Times New Roman"/>
          <w:sz w:val="24"/>
          <w:szCs w:val="24"/>
          <w:lang w:eastAsia="ru-RU"/>
        </w:rPr>
      </w:pPr>
    </w:p>
    <w:sectPr w:rsidR="0008638B" w:rsidRPr="00A76CB6" w:rsidSect="00364FD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ECD" w:rsidRDefault="00D66ECD" w:rsidP="00A76CB6">
      <w:pPr>
        <w:spacing w:after="0" w:line="240" w:lineRule="auto"/>
      </w:pPr>
      <w:r>
        <w:separator/>
      </w:r>
    </w:p>
  </w:endnote>
  <w:endnote w:type="continuationSeparator" w:id="1">
    <w:p w:rsidR="00D66ECD" w:rsidRDefault="00D66ECD" w:rsidP="00A7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ECD" w:rsidRDefault="00D66ECD" w:rsidP="00A76CB6">
      <w:pPr>
        <w:spacing w:after="0" w:line="240" w:lineRule="auto"/>
      </w:pPr>
      <w:r>
        <w:separator/>
      </w:r>
    </w:p>
  </w:footnote>
  <w:footnote w:type="continuationSeparator" w:id="1">
    <w:p w:rsidR="00D66ECD" w:rsidRDefault="00D66ECD" w:rsidP="00A7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162319"/>
      <w:docPartObj>
        <w:docPartGallery w:val="Page Numbers (Top of Page)"/>
        <w:docPartUnique/>
      </w:docPartObj>
    </w:sdtPr>
    <w:sdtContent>
      <w:p w:rsidR="00A76CB6" w:rsidRDefault="0086703D">
        <w:pPr>
          <w:pStyle w:val="a3"/>
          <w:jc w:val="center"/>
        </w:pPr>
        <w:r>
          <w:fldChar w:fldCharType="begin"/>
        </w:r>
        <w:r w:rsidR="00A76CB6">
          <w:instrText>PAGE   \* MERGEFORMAT</w:instrText>
        </w:r>
        <w:r>
          <w:fldChar w:fldCharType="separate"/>
        </w:r>
        <w:r w:rsidR="000C055D" w:rsidRPr="000C055D">
          <w:rPr>
            <w:noProof/>
            <w:lang w:val="ru-RU"/>
          </w:rPr>
          <w:t>2</w:t>
        </w:r>
        <w:r>
          <w:fldChar w:fldCharType="end"/>
        </w:r>
      </w:p>
    </w:sdtContent>
  </w:sdt>
  <w:p w:rsidR="00A76CB6" w:rsidRDefault="00A76C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CA9"/>
    <w:rsid w:val="0008638B"/>
    <w:rsid w:val="000C055D"/>
    <w:rsid w:val="00364FD9"/>
    <w:rsid w:val="004567B4"/>
    <w:rsid w:val="00672CA9"/>
    <w:rsid w:val="0086703D"/>
    <w:rsid w:val="00901890"/>
    <w:rsid w:val="00A76CB6"/>
    <w:rsid w:val="00AD17F8"/>
    <w:rsid w:val="00D6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B6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CB6"/>
    <w:rPr>
      <w:rFonts w:ascii="Calibri" w:eastAsia="Times New Roman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A76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CB6"/>
    <w:rPr>
      <w:rFonts w:ascii="Calibri" w:eastAsia="Times New Roman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0C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55D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1487</Words>
  <Characters>848</Characters>
  <Application>Microsoft Office Word</Application>
  <DocSecurity>0</DocSecurity>
  <Lines>7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Valentina Kapitula</cp:lastModifiedBy>
  <cp:revision>4</cp:revision>
  <dcterms:created xsi:type="dcterms:W3CDTF">2022-06-27T12:53:00Z</dcterms:created>
  <dcterms:modified xsi:type="dcterms:W3CDTF">2022-06-28T08:44:00Z</dcterms:modified>
</cp:coreProperties>
</file>