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7C" w:rsidRPr="00D35D7C" w:rsidRDefault="006F38E2" w:rsidP="00D35D7C">
      <w:pPr>
        <w:spacing w:line="0" w:lineRule="atLeast"/>
        <w:rPr>
          <w:rFonts w:ascii="Times New Roman" w:hAnsi="Times New Roman"/>
          <w:sz w:val="28"/>
          <w:szCs w:val="28"/>
          <w:lang w:val="uk-UA" w:eastAsia="x-none"/>
        </w:rPr>
      </w:pPr>
      <w:r>
        <w:t xml:space="preserve"> </w:t>
      </w:r>
      <w:r w:rsidR="00D35D7C">
        <w:rPr>
          <w:lang w:val="uk-UA"/>
        </w:rPr>
        <w:t xml:space="preserve">                                                                                      </w:t>
      </w:r>
      <w:r w:rsidR="000C3945">
        <w:t xml:space="preserve">  </w:t>
      </w:r>
      <w:r w:rsidR="00D35D7C" w:rsidRPr="00D35D7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3CC612B" wp14:editId="62B87E58">
            <wp:extent cx="426720" cy="60198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7C" w:rsidRPr="00D35D7C" w:rsidRDefault="00D35D7C" w:rsidP="00D35D7C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lang w:val="uk-UA" w:eastAsia="x-none"/>
        </w:rPr>
      </w:pPr>
      <w:r w:rsidRPr="00D35D7C">
        <w:rPr>
          <w:rFonts w:ascii="Times New Roman" w:hAnsi="Times New Roman"/>
          <w:b/>
          <w:caps/>
          <w:sz w:val="28"/>
          <w:szCs w:val="28"/>
          <w:lang w:val="uk-UA" w:eastAsia="x-none"/>
        </w:rPr>
        <w:t>здолбунівська міська рада</w:t>
      </w:r>
    </w:p>
    <w:p w:rsidR="00D35D7C" w:rsidRPr="00D35D7C" w:rsidRDefault="00D35D7C" w:rsidP="00D35D7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  <w:lang w:val="uk-UA" w:eastAsia="x-none"/>
        </w:rPr>
      </w:pPr>
      <w:r w:rsidRPr="00D35D7C">
        <w:rPr>
          <w:rFonts w:ascii="Times New Roman" w:hAnsi="Times New Roman"/>
          <w:b/>
          <w:caps/>
          <w:sz w:val="28"/>
          <w:szCs w:val="28"/>
          <w:lang w:val="uk-UA" w:eastAsia="x-none"/>
        </w:rPr>
        <w:t>РІВНЕНСЬКОГО РАЙОНУ рівненської  області</w:t>
      </w:r>
    </w:p>
    <w:p w:rsidR="00D35D7C" w:rsidRPr="00D35D7C" w:rsidRDefault="00D35D7C" w:rsidP="00D35D7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x-none"/>
        </w:rPr>
      </w:pPr>
      <w:r w:rsidRPr="00D35D7C">
        <w:rPr>
          <w:rFonts w:ascii="Times New Roman" w:hAnsi="Times New Roman"/>
          <w:b/>
          <w:bCs/>
          <w:sz w:val="28"/>
          <w:szCs w:val="28"/>
          <w:lang w:val="uk-UA" w:eastAsia="x-none"/>
        </w:rPr>
        <w:t>ВИКОНАВЧИЙ КОМІТЕТ</w:t>
      </w:r>
    </w:p>
    <w:p w:rsidR="00D35D7C" w:rsidRPr="00D35D7C" w:rsidRDefault="00D35D7C" w:rsidP="00D35D7C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x-none"/>
        </w:rPr>
      </w:pPr>
    </w:p>
    <w:p w:rsidR="00D35D7C" w:rsidRPr="00D35D7C" w:rsidRDefault="00D35D7C" w:rsidP="00D35D7C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</w:pPr>
      <w:r w:rsidRPr="00D35D7C">
        <w:rPr>
          <w:rFonts w:ascii="Times New Roman" w:eastAsia="Arial Unicode MS" w:hAnsi="Times New Roman"/>
          <w:b/>
          <w:bCs/>
          <w:sz w:val="28"/>
          <w:szCs w:val="28"/>
          <w:lang w:val="uk-UA" w:eastAsia="x-none"/>
        </w:rPr>
        <w:t>Р І Ш Е Н Н Я</w:t>
      </w:r>
    </w:p>
    <w:p w:rsidR="00D35D7C" w:rsidRPr="00D35D7C" w:rsidRDefault="00D35D7C" w:rsidP="00D35D7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64776" w:rsidRPr="00664776" w:rsidRDefault="00664776" w:rsidP="00664776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 w:eastAsia="x-none"/>
        </w:rPr>
      </w:pPr>
      <w:r w:rsidRPr="00664776">
        <w:rPr>
          <w:rFonts w:ascii="Times New Roman" w:hAnsi="Times New Roman"/>
          <w:b/>
          <w:sz w:val="28"/>
          <w:szCs w:val="28"/>
          <w:lang w:val="uk-UA" w:eastAsia="x-none"/>
        </w:rPr>
        <w:t>23 лютого</w:t>
      </w:r>
      <w:r w:rsidRPr="00664776">
        <w:rPr>
          <w:rFonts w:ascii="Times New Roman" w:hAnsi="Times New Roman"/>
          <w:b/>
          <w:sz w:val="28"/>
          <w:szCs w:val="28"/>
          <w:lang w:eastAsia="x-none"/>
        </w:rPr>
        <w:t xml:space="preserve"> 2023 року                                                 </w:t>
      </w:r>
      <w:r w:rsidRPr="00664776">
        <w:rPr>
          <w:rFonts w:ascii="Times New Roman" w:hAnsi="Times New Roman"/>
          <w:b/>
          <w:sz w:val="28"/>
          <w:szCs w:val="28"/>
          <w:lang w:val="uk-UA" w:eastAsia="x-none"/>
        </w:rPr>
        <w:t xml:space="preserve">                                    </w:t>
      </w:r>
      <w:r w:rsidRPr="00664776">
        <w:rPr>
          <w:rFonts w:ascii="Times New Roman" w:hAnsi="Times New Roman"/>
          <w:b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38</w:t>
      </w:r>
    </w:p>
    <w:p w:rsidR="00D35D7C" w:rsidRPr="00D35D7C" w:rsidRDefault="00D35D7C" w:rsidP="00D35D7C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x-none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61"/>
        <w:gridCol w:w="4377"/>
      </w:tblGrid>
      <w:tr w:rsidR="006F385D" w:rsidRPr="00D35D7C" w:rsidTr="00D35D7C">
        <w:tc>
          <w:tcPr>
            <w:tcW w:w="5261" w:type="dxa"/>
            <w:shd w:val="clear" w:color="auto" w:fill="auto"/>
          </w:tcPr>
          <w:p w:rsidR="006F385D" w:rsidRPr="00F36C2E" w:rsidRDefault="006F385D" w:rsidP="00F36C2E">
            <w:pPr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новий склад архітектурно - містобудівної ради при відділі з питань містобудування, архітектури і цивільного захисту населення Здолбунівської міської ради, утвореної рішенням виконавчого комітету  Здолбунівської міської ради </w:t>
            </w:r>
            <w:r w:rsid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F36C2E">
              <w:rPr>
                <w:rFonts w:ascii="Times New Roman" w:hAnsi="Times New Roman"/>
                <w:sz w:val="28"/>
                <w:szCs w:val="28"/>
                <w:lang w:val="uk-UA"/>
              </w:rPr>
              <w:t>від 16 вересня 2021 року № 340</w:t>
            </w:r>
          </w:p>
        </w:tc>
        <w:tc>
          <w:tcPr>
            <w:tcW w:w="4377" w:type="dxa"/>
            <w:shd w:val="clear" w:color="auto" w:fill="auto"/>
          </w:tcPr>
          <w:p w:rsidR="006F385D" w:rsidRPr="00F36C2E" w:rsidRDefault="006F385D" w:rsidP="00F36C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57807" w:rsidRPr="00557807" w:rsidRDefault="00557807" w:rsidP="006F385D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55780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6F385D" w:rsidRDefault="00F77F8E" w:rsidP="006F38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7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85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F385D">
        <w:rPr>
          <w:rFonts w:ascii="Times New Roman" w:hAnsi="Times New Roman"/>
          <w:sz w:val="28"/>
          <w:szCs w:val="28"/>
          <w:lang w:val="uk-UA"/>
        </w:rPr>
        <w:tab/>
      </w:r>
      <w:r w:rsidR="006F385D" w:rsidRPr="006F385D">
        <w:rPr>
          <w:rFonts w:ascii="Times New Roman" w:hAnsi="Times New Roman"/>
          <w:sz w:val="28"/>
          <w:szCs w:val="28"/>
          <w:lang w:val="uk-UA"/>
        </w:rPr>
        <w:t>Відповідно  до статті 31 Закону України «Про місцеве самоврядування в Україні», статті 20 Закону України «Про регулювання містобудівної діяльності», пункту 3.4 Типового положення про архітектурно - містобудівні ради, затвердженого наказом Міністерства регіонального розвитку, будівництва та житлово - комунального господарства України від 07.07.2011 № 108, зареєстрованого в Міністерстві юстиції України 22.07.2011 за № 903/19641</w:t>
      </w:r>
      <w:r w:rsidR="00AC623E">
        <w:rPr>
          <w:rFonts w:ascii="Times New Roman" w:hAnsi="Times New Roman"/>
          <w:sz w:val="28"/>
          <w:szCs w:val="28"/>
          <w:lang w:val="uk-UA"/>
        </w:rPr>
        <w:t xml:space="preserve">,                   </w:t>
      </w:r>
      <w:r w:rsidRPr="006F3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85D">
        <w:rPr>
          <w:rFonts w:ascii="Times New Roman" w:hAnsi="Times New Roman"/>
          <w:sz w:val="28"/>
          <w:szCs w:val="28"/>
          <w:lang w:val="uk-UA"/>
        </w:rPr>
        <w:t xml:space="preserve">у зв’язку із </w:t>
      </w:r>
      <w:r w:rsidR="00AA357A">
        <w:rPr>
          <w:rFonts w:ascii="Times New Roman" w:hAnsi="Times New Roman"/>
          <w:sz w:val="28"/>
          <w:szCs w:val="28"/>
          <w:lang w:val="uk-UA"/>
        </w:rPr>
        <w:t>кадровими</w:t>
      </w:r>
      <w:r w:rsidR="006F385D">
        <w:rPr>
          <w:rFonts w:ascii="Times New Roman" w:hAnsi="Times New Roman"/>
          <w:sz w:val="28"/>
          <w:szCs w:val="28"/>
          <w:lang w:val="uk-UA"/>
        </w:rPr>
        <w:t xml:space="preserve"> змінами,</w:t>
      </w:r>
      <w:r w:rsidR="00AA357A">
        <w:rPr>
          <w:rFonts w:ascii="Times New Roman" w:hAnsi="Times New Roman"/>
          <w:sz w:val="28"/>
          <w:szCs w:val="28"/>
          <w:lang w:val="uk-UA"/>
        </w:rPr>
        <w:t xml:space="preserve"> які відбулися в органах та підприємствах, представники яких делеговані до складу </w:t>
      </w:r>
      <w:r w:rsidR="00095F6C" w:rsidRPr="00F36C2E">
        <w:rPr>
          <w:rFonts w:ascii="Times New Roman" w:hAnsi="Times New Roman"/>
          <w:sz w:val="28"/>
          <w:szCs w:val="28"/>
          <w:lang w:val="uk-UA"/>
        </w:rPr>
        <w:t>архітектурно - містобудівної ради</w:t>
      </w:r>
      <w:r w:rsidR="00AA357A">
        <w:rPr>
          <w:rFonts w:ascii="Times New Roman" w:hAnsi="Times New Roman"/>
          <w:sz w:val="28"/>
          <w:szCs w:val="28"/>
          <w:lang w:val="uk-UA"/>
        </w:rPr>
        <w:t>,</w:t>
      </w:r>
      <w:r w:rsidR="006F385D">
        <w:rPr>
          <w:rFonts w:ascii="Times New Roman" w:hAnsi="Times New Roman"/>
          <w:sz w:val="28"/>
          <w:szCs w:val="28"/>
          <w:lang w:val="uk-UA"/>
        </w:rPr>
        <w:t xml:space="preserve"> виконавчий комітет Здолбунівської міської ради</w:t>
      </w:r>
    </w:p>
    <w:p w:rsidR="00F77F8E" w:rsidRPr="00F77F8E" w:rsidRDefault="00F77F8E" w:rsidP="00EA60E5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6F385D" w:rsidRDefault="006F385D" w:rsidP="00AC623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новий склад </w:t>
      </w:r>
      <w:r w:rsidRPr="006F385D">
        <w:rPr>
          <w:rFonts w:ascii="Times New Roman" w:hAnsi="Times New Roman"/>
          <w:sz w:val="28"/>
          <w:szCs w:val="28"/>
          <w:lang w:val="uk-UA"/>
        </w:rPr>
        <w:t>архітектурно - містобудівної ради при відділі з питань містобудування,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85D">
        <w:rPr>
          <w:rFonts w:ascii="Times New Roman" w:hAnsi="Times New Roman"/>
          <w:sz w:val="28"/>
          <w:szCs w:val="28"/>
          <w:lang w:val="uk-UA"/>
        </w:rPr>
        <w:t>і цивільного захисту населення Здолбунівської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85D">
        <w:rPr>
          <w:rFonts w:ascii="Times New Roman" w:hAnsi="Times New Roman"/>
          <w:sz w:val="28"/>
          <w:szCs w:val="28"/>
          <w:lang w:val="uk-UA"/>
        </w:rPr>
        <w:t>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утвореної рішенням виконавчого комітету  Здолбунівської міської ради від 16 вересня 2021 року № 340 у новій редакції, що додається.</w:t>
      </w:r>
    </w:p>
    <w:p w:rsidR="00812E5D" w:rsidRPr="00AC623E" w:rsidRDefault="00812E5D" w:rsidP="00AC623E">
      <w:pPr>
        <w:pStyle w:val="aa"/>
        <w:ind w:right="-1"/>
        <w:jc w:val="both"/>
        <w:rPr>
          <w:sz w:val="28"/>
          <w:szCs w:val="28"/>
          <w:lang w:eastAsia="ru-RU"/>
        </w:rPr>
      </w:pPr>
      <w:r w:rsidRPr="00AC623E">
        <w:rPr>
          <w:sz w:val="28"/>
          <w:szCs w:val="28"/>
          <w:lang w:eastAsia="ru-RU"/>
        </w:rPr>
        <w:t xml:space="preserve">          2.    Визнати таким, що втратило чинність</w:t>
      </w:r>
      <w:r w:rsidR="00EA60E5" w:rsidRPr="00AC623E">
        <w:rPr>
          <w:sz w:val="28"/>
          <w:szCs w:val="28"/>
          <w:lang w:eastAsia="ru-RU"/>
        </w:rPr>
        <w:t>,</w:t>
      </w:r>
      <w:r w:rsidRPr="00AC623E">
        <w:rPr>
          <w:sz w:val="28"/>
          <w:szCs w:val="28"/>
          <w:lang w:eastAsia="ru-RU"/>
        </w:rPr>
        <w:t xml:space="preserve"> рішення виконавчого комітету Здолбунівської міської ради від 20 травня 2022</w:t>
      </w:r>
      <w:r w:rsidR="00AC623E" w:rsidRPr="00AC623E">
        <w:rPr>
          <w:sz w:val="28"/>
          <w:szCs w:val="28"/>
          <w:lang w:eastAsia="ru-RU"/>
        </w:rPr>
        <w:t xml:space="preserve"> року</w:t>
      </w:r>
      <w:r w:rsidRPr="00AC623E">
        <w:rPr>
          <w:sz w:val="28"/>
          <w:szCs w:val="28"/>
          <w:lang w:eastAsia="ru-RU"/>
        </w:rPr>
        <w:t xml:space="preserve"> № 99 «Про новий склад архітектурно - містобудівної ради при відділі з питань містобудування, архітектури і цивільного захисту населення Здолбунівської міської ради, утвореної рішенням виконавчого комітету  Здолбунівської міської ради </w:t>
      </w:r>
      <w:r w:rsidR="00EA60E5" w:rsidRPr="00AC623E">
        <w:rPr>
          <w:sz w:val="28"/>
          <w:szCs w:val="28"/>
          <w:lang w:eastAsia="ru-RU"/>
        </w:rPr>
        <w:t xml:space="preserve">                    </w:t>
      </w:r>
      <w:r w:rsidRPr="00AC623E">
        <w:rPr>
          <w:sz w:val="28"/>
          <w:szCs w:val="28"/>
          <w:lang w:eastAsia="ru-RU"/>
        </w:rPr>
        <w:t>від 16 вересня 2021 року № 340</w:t>
      </w:r>
      <w:r w:rsidR="00D35D7C" w:rsidRPr="00AC623E">
        <w:rPr>
          <w:sz w:val="28"/>
          <w:szCs w:val="28"/>
          <w:lang w:eastAsia="ru-RU"/>
        </w:rPr>
        <w:t>».</w:t>
      </w:r>
      <w:r w:rsidRPr="00AC623E">
        <w:rPr>
          <w:sz w:val="28"/>
          <w:szCs w:val="28"/>
          <w:lang w:eastAsia="ru-RU"/>
        </w:rPr>
        <w:tab/>
      </w:r>
    </w:p>
    <w:p w:rsidR="006F385D" w:rsidRPr="00AC623E" w:rsidRDefault="00812E5D" w:rsidP="00AC623E">
      <w:pPr>
        <w:pStyle w:val="aa"/>
        <w:ind w:right="-1"/>
        <w:jc w:val="both"/>
        <w:rPr>
          <w:sz w:val="28"/>
          <w:szCs w:val="28"/>
          <w:lang w:eastAsia="ru-RU"/>
        </w:rPr>
      </w:pPr>
      <w:r w:rsidRPr="00AC623E">
        <w:rPr>
          <w:sz w:val="28"/>
          <w:szCs w:val="28"/>
          <w:lang w:eastAsia="ru-RU"/>
        </w:rPr>
        <w:t xml:space="preserve">          3.</w:t>
      </w:r>
      <w:r w:rsidR="006F385D" w:rsidRPr="00AC623E">
        <w:rPr>
          <w:sz w:val="28"/>
          <w:szCs w:val="28"/>
          <w:lang w:eastAsia="ru-RU"/>
        </w:rPr>
        <w:t xml:space="preserve"> Контроль за виконанням рішення покласти на заступника міського голови з питань діяльності виконавчих органів ради Сосюка Ю.П.</w:t>
      </w:r>
    </w:p>
    <w:p w:rsidR="00AC623E" w:rsidRDefault="00AC623E" w:rsidP="00AC623E">
      <w:pPr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6F385D" w:rsidRDefault="00557807" w:rsidP="00CC61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780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CC61E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623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C61E6">
        <w:rPr>
          <w:rFonts w:ascii="Times New Roman" w:hAnsi="Times New Roman"/>
          <w:sz w:val="28"/>
          <w:szCs w:val="28"/>
          <w:lang w:val="uk-UA"/>
        </w:rPr>
        <w:t xml:space="preserve"> Владислав СУХЛЯК</w:t>
      </w:r>
    </w:p>
    <w:p w:rsidR="00EA60E5" w:rsidRDefault="00EA60E5" w:rsidP="00CC61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EA60E5" w:rsidRPr="00EA60E5" w:rsidTr="009B403A">
        <w:tc>
          <w:tcPr>
            <w:tcW w:w="4361" w:type="dxa"/>
            <w:shd w:val="clear" w:color="auto" w:fill="auto"/>
          </w:tcPr>
          <w:p w:rsidR="00EA60E5" w:rsidRPr="00EA60E5" w:rsidRDefault="00EA60E5" w:rsidP="00EA60E5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60E5" w:rsidRPr="00EA60E5" w:rsidRDefault="009B403A" w:rsidP="009B403A">
            <w:pPr>
              <w:spacing w:after="0" w:line="240" w:lineRule="auto"/>
              <w:ind w:hanging="1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                              </w:t>
            </w:r>
            <w:r w:rsidR="00EA60E5" w:rsidRPr="00EA60E5"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ЗАТВЕРДЖЕНО </w:t>
            </w:r>
          </w:p>
          <w:p w:rsidR="009B403A" w:rsidRDefault="009B403A" w:rsidP="009B403A">
            <w:pPr>
              <w:spacing w:after="0" w:line="240" w:lineRule="auto"/>
              <w:ind w:hanging="1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                   </w:t>
            </w:r>
            <w:r w:rsidR="00EA60E5" w:rsidRPr="00EA60E5"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             </w:t>
            </w:r>
          </w:p>
          <w:p w:rsidR="00EA60E5" w:rsidRPr="00EA60E5" w:rsidRDefault="009B403A" w:rsidP="009B403A">
            <w:pPr>
              <w:spacing w:after="0" w:line="240" w:lineRule="auto"/>
              <w:ind w:hanging="1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                   </w:t>
            </w:r>
            <w:r w:rsidR="00EA60E5"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Здолбунівської </w:t>
            </w:r>
            <w:r w:rsidR="00EA60E5" w:rsidRPr="00EA60E5"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>міської ради</w:t>
            </w:r>
          </w:p>
          <w:p w:rsidR="00EA60E5" w:rsidRPr="00EA60E5" w:rsidRDefault="009B403A" w:rsidP="009B403A">
            <w:pPr>
              <w:spacing w:after="0" w:line="240" w:lineRule="auto"/>
              <w:ind w:hanging="1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                   </w:t>
            </w:r>
            <w:r w:rsidR="00664776"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  <w:t>23.02.2023 № 38</w:t>
            </w:r>
          </w:p>
          <w:p w:rsidR="00EA60E5" w:rsidRPr="00EA60E5" w:rsidRDefault="00EA60E5" w:rsidP="00EA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</w:p>
        </w:tc>
      </w:tr>
    </w:tbl>
    <w:p w:rsidR="00EA60E5" w:rsidRPr="00EA60E5" w:rsidRDefault="00EA60E5" w:rsidP="00EA60E5">
      <w:pPr>
        <w:tabs>
          <w:tab w:val="left" w:pos="5360"/>
        </w:tabs>
        <w:spacing w:after="0" w:line="240" w:lineRule="auto"/>
        <w:ind w:right="-7"/>
        <w:rPr>
          <w:rFonts w:ascii="Times New Roman" w:hAnsi="Times New Roman"/>
          <w:sz w:val="20"/>
          <w:szCs w:val="20"/>
          <w:lang w:val="uk-UA"/>
        </w:rPr>
      </w:pPr>
    </w:p>
    <w:p w:rsidR="00EA60E5" w:rsidRPr="00EA60E5" w:rsidRDefault="00EA60E5" w:rsidP="00EA60E5">
      <w:pPr>
        <w:tabs>
          <w:tab w:val="left" w:pos="5360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60E5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EA60E5" w:rsidRPr="00EA60E5" w:rsidRDefault="00EA60E5" w:rsidP="00EA60E5">
      <w:pPr>
        <w:tabs>
          <w:tab w:val="left" w:pos="5360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60E5">
        <w:rPr>
          <w:rFonts w:ascii="Times New Roman" w:hAnsi="Times New Roman"/>
          <w:b/>
          <w:sz w:val="28"/>
          <w:szCs w:val="28"/>
          <w:lang w:val="uk-UA"/>
        </w:rPr>
        <w:t>архітектурно-містобудівної ради при відділі з питань містобудування, архітектури і цивільного захисту населення Здолбунівської міської ради</w:t>
      </w:r>
    </w:p>
    <w:p w:rsidR="00EA60E5" w:rsidRPr="00EA60E5" w:rsidRDefault="00EA60E5" w:rsidP="00EA60E5">
      <w:pPr>
        <w:tabs>
          <w:tab w:val="left" w:pos="5360"/>
        </w:tabs>
        <w:spacing w:after="0" w:line="240" w:lineRule="auto"/>
        <w:ind w:right="-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34"/>
        <w:gridCol w:w="6442"/>
        <w:gridCol w:w="138"/>
      </w:tblGrid>
      <w:tr w:rsidR="00EA60E5" w:rsidRPr="00664776" w:rsidTr="009B403A"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Ткачук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Андрій Петрович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Оніщук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Тетяна Олегівна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2"/>
          </w:tcPr>
          <w:p w:rsidR="00EA60E5" w:rsidRPr="00EA60E5" w:rsidRDefault="00EA60E5" w:rsidP="00EA60E5">
            <w:pPr>
              <w:tabs>
                <w:tab w:val="left" w:pos="5360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AC6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– головний архітектор відділу з питань містобудування, архітектури і цивільного захисту населення Здолбунівської міської ради, голова ради</w:t>
            </w:r>
          </w:p>
          <w:p w:rsidR="00EA60E5" w:rsidRPr="00EA60E5" w:rsidRDefault="00EA60E5" w:rsidP="00EA60E5">
            <w:pPr>
              <w:tabs>
                <w:tab w:val="left" w:pos="5360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5360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головний спеціаліст відділу з питань містобудування, архітектури і цивільного захисту населення Здолбунівської міської ради, заступник голови ради                                       </w:t>
            </w:r>
          </w:p>
        </w:tc>
      </w:tr>
      <w:tr w:rsidR="00EA60E5" w:rsidRPr="00664776" w:rsidTr="009B403A"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2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664776" w:rsidTr="009B403A"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Стрельчук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Лариса Дмитрівна</w:t>
            </w:r>
          </w:p>
        </w:tc>
        <w:tc>
          <w:tcPr>
            <w:tcW w:w="6662" w:type="dxa"/>
            <w:gridSpan w:val="2"/>
          </w:tcPr>
          <w:p w:rsidR="00EA60E5" w:rsidRPr="00EA60E5" w:rsidRDefault="00EA60E5" w:rsidP="00EA60E5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головний спеціаліст відділу з питань містобудування, архітектури і цивільного захисту населення Здолбунівської міської ради, секретар ради</w:t>
            </w:r>
          </w:p>
        </w:tc>
      </w:tr>
      <w:tr w:rsidR="00EA60E5" w:rsidRPr="00664776" w:rsidTr="00BD3C54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BD3C54">
        <w:trPr>
          <w:gridAfter w:val="1"/>
          <w:wAfter w:w="141" w:type="dxa"/>
        </w:trPr>
        <w:tc>
          <w:tcPr>
            <w:tcW w:w="9782" w:type="dxa"/>
            <w:gridSpan w:val="2"/>
          </w:tcPr>
          <w:p w:rsidR="00EA60E5" w:rsidRPr="00EA60E5" w:rsidRDefault="00EA60E5" w:rsidP="00EA6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ради:</w:t>
            </w: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Бабич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Микола Віталійович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Бачунов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Олег Володимирович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Горошко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Петро Григорович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Данилюк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Олександр Григорович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Кондратюк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Анастасія Валеріївна</w:t>
            </w:r>
          </w:p>
          <w:p w:rsidR="009B403A" w:rsidRPr="00EA60E5" w:rsidRDefault="009B403A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Корнійчук</w:t>
            </w:r>
          </w:p>
          <w:p w:rsidR="00EA60E5" w:rsidRPr="00EA60E5" w:rsidRDefault="009B403A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Михайлови</w:t>
            </w:r>
            <w:r w:rsidR="00D524BE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4962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– </w:t>
            </w:r>
            <w:r w:rsidR="00AC6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депутат Здолбунівської міської ради (за згодою)</w:t>
            </w:r>
          </w:p>
          <w:p w:rsidR="00EA60E5" w:rsidRPr="00EA60E5" w:rsidRDefault="00EA60E5" w:rsidP="00EA60E5">
            <w:pPr>
              <w:tabs>
                <w:tab w:val="left" w:pos="4962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AC6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архітектор, фізична особа - підприємець Бачунов Олег Володимирович (за згодою)</w:t>
            </w:r>
          </w:p>
          <w:p w:rsidR="00EA60E5" w:rsidRPr="00EA60E5" w:rsidRDefault="00EA60E5" w:rsidP="00EA60E5">
            <w:pPr>
              <w:tabs>
                <w:tab w:val="left" w:pos="4962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26"/>
            </w:tblGrid>
            <w:tr w:rsidR="00EA60E5" w:rsidRPr="00EA60E5" w:rsidTr="00BD3C54">
              <w:tc>
                <w:tcPr>
                  <w:tcW w:w="6663" w:type="dxa"/>
                </w:tcPr>
                <w:p w:rsidR="00EA60E5" w:rsidRPr="00EA60E5" w:rsidRDefault="00AC623E" w:rsidP="00AC623E">
                  <w:pPr>
                    <w:tabs>
                      <w:tab w:val="left" w:pos="3240"/>
                      <w:tab w:val="left" w:pos="3420"/>
                    </w:tabs>
                    <w:spacing w:after="0" w:line="240" w:lineRule="auto"/>
                    <w:ind w:right="-6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– </w:t>
                  </w:r>
                  <w:r w:rsidR="00EA60E5" w:rsidRPr="00EA6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з питань комунального господарства, благоустрою та екології Здолбунівської міської ради</w:t>
                  </w:r>
                </w:p>
                <w:p w:rsidR="00EA60E5" w:rsidRPr="00EA60E5" w:rsidRDefault="00EA60E5" w:rsidP="00EA60E5">
                  <w:pPr>
                    <w:tabs>
                      <w:tab w:val="left" w:pos="3240"/>
                      <w:tab w:val="left" w:pos="34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A60E5" w:rsidRPr="00EA60E5" w:rsidRDefault="00EA60E5" w:rsidP="00EA60E5">
            <w:pPr>
              <w:tabs>
                <w:tab w:val="left" w:pos="4962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відділу з питань землекористування Здолбунівської міської ради</w:t>
            </w: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архітектор, фізична особа - підприємець Кондратюк Анастасія Валеріївна (за згодою)</w:t>
            </w:r>
          </w:p>
          <w:p w:rsidR="00FE7245" w:rsidRDefault="00FE724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Default="00FE7245" w:rsidP="00FE72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24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60E5" w:rsidRPr="00FE7245">
              <w:rPr>
                <w:rFonts w:ascii="Times New Roman" w:hAnsi="Times New Roman"/>
                <w:sz w:val="28"/>
                <w:szCs w:val="28"/>
                <w:lang w:val="uk-UA"/>
              </w:rPr>
              <w:t>архітектор, фізична особа - підприємець Корнійчук Олександр Михайлович (за згодою)</w:t>
            </w:r>
          </w:p>
          <w:p w:rsidR="00664776" w:rsidRPr="00FE7245" w:rsidRDefault="00664776" w:rsidP="00FE72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Мельник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Дмитро Володимирович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7245" w:rsidRDefault="00FE724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Місько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Оксана Павлівна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03A" w:rsidRDefault="009B403A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Місюра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Інна Миколаївна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Піліпака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6521" w:type="dxa"/>
          </w:tcPr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заступник начальника відділу запобігання надзвичайним ситуаціям Рівн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>енського районного управління Головного управління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ержавної служби надзвичайних ситуацій 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Рівненській області (за згодою)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головний спеціаліст відділу з питань комунального господарства, благоустрою та екології Здолбунівської міської ради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03A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помічник лікаря-епідеміолога відділу  державного нагляду за дотриманням санітарного законодавства Рівненського районного управління Головного управління Держпродспоживслужби в Рівненській області (за згодою)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головний архітектор приватного підприємства «Землебудпроект» (за згодою)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Семенюк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Роман Віталійович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Сосюк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Юрій Павлович</w:t>
            </w:r>
          </w:p>
        </w:tc>
        <w:tc>
          <w:tcPr>
            <w:tcW w:w="6521" w:type="dxa"/>
          </w:tcPr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архітектор, директор приватного підприємства «Землебудпроект»  (за згодою)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заступник міського голови з питань діяльності виконавчих органів ради </w:t>
            </w: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Щавінська 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Владиславівна</w:t>
            </w: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архітектор, фізична особа-підприємець Щавінська Катерина Владиславівна (за згодою)</w:t>
            </w: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Юрков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Андрій Захарович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Яріш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>Роман Богданович</w:t>
            </w:r>
          </w:p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– архітектор, фізична особа-підприємець Юрков Андрій Захарович (за згодою)</w:t>
            </w:r>
          </w:p>
          <w:p w:rsidR="00EA60E5" w:rsidRPr="00EA60E5" w:rsidRDefault="00EA60E5" w:rsidP="00EA60E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заступник начальника відділу цивільного захисту Рівненського районного управління 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>Головного управління</w:t>
            </w:r>
            <w:r w:rsidR="00FE7245"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ержавної служби надзвичайних ситуацій </w:t>
            </w:r>
            <w:r w:rsidR="00FE7245"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 w:rsidR="00FE724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FE7245" w:rsidRPr="00EA6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Рівненській області </w:t>
            </w:r>
            <w:r w:rsidRPr="00EA60E5">
              <w:rPr>
                <w:rFonts w:ascii="Times New Roman" w:hAnsi="Times New Roman"/>
                <w:sz w:val="28"/>
                <w:szCs w:val="28"/>
                <w:lang w:val="uk-UA"/>
              </w:rPr>
              <w:t>України у Рівненській області (за згодою)</w:t>
            </w:r>
          </w:p>
          <w:p w:rsidR="00EA60E5" w:rsidRPr="00EA60E5" w:rsidRDefault="00EA60E5" w:rsidP="00EA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0E5" w:rsidRPr="00EA60E5" w:rsidTr="00FE7245">
        <w:trPr>
          <w:gridAfter w:val="1"/>
          <w:wAfter w:w="141" w:type="dxa"/>
        </w:trPr>
        <w:tc>
          <w:tcPr>
            <w:tcW w:w="3261" w:type="dxa"/>
          </w:tcPr>
          <w:p w:rsidR="00EA60E5" w:rsidRPr="00EA60E5" w:rsidRDefault="00EA60E5" w:rsidP="00EA60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A60E5" w:rsidRPr="00EA60E5" w:rsidRDefault="00EA60E5" w:rsidP="00EA60E5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4776" w:rsidRDefault="00EA60E5" w:rsidP="00664776">
      <w:pPr>
        <w:tabs>
          <w:tab w:val="left" w:pos="1160"/>
        </w:tabs>
        <w:spacing w:after="0" w:line="240" w:lineRule="auto"/>
        <w:ind w:left="-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EA60E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EA60E5" w:rsidRPr="00664776" w:rsidRDefault="00EA60E5" w:rsidP="00664776">
      <w:pPr>
        <w:tabs>
          <w:tab w:val="left" w:pos="1160"/>
        </w:tabs>
        <w:spacing w:after="0" w:line="240" w:lineRule="auto"/>
        <w:ind w:left="-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EA60E5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</w:t>
      </w:r>
      <w:r w:rsidR="00664776"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EA60E5">
        <w:rPr>
          <w:rFonts w:ascii="Times New Roman" w:hAnsi="Times New Roman"/>
          <w:sz w:val="28"/>
          <w:szCs w:val="28"/>
          <w:lang w:val="uk-UA"/>
        </w:rPr>
        <w:t xml:space="preserve"> Юрій СОСЮК</w:t>
      </w:r>
    </w:p>
    <w:p w:rsidR="00EA60E5" w:rsidRDefault="00EA60E5" w:rsidP="00CC61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0E5" w:rsidRDefault="00EA60E5" w:rsidP="00CC61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A60E5" w:rsidSect="00D35D7C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5A" w:rsidRDefault="005B3E5A" w:rsidP="00FE7245">
      <w:pPr>
        <w:spacing w:after="0" w:line="240" w:lineRule="auto"/>
      </w:pPr>
      <w:r>
        <w:separator/>
      </w:r>
    </w:p>
  </w:endnote>
  <w:endnote w:type="continuationSeparator" w:id="0">
    <w:p w:rsidR="005B3E5A" w:rsidRDefault="005B3E5A" w:rsidP="00F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5A" w:rsidRDefault="005B3E5A" w:rsidP="00FE7245">
      <w:pPr>
        <w:spacing w:after="0" w:line="240" w:lineRule="auto"/>
      </w:pPr>
      <w:r>
        <w:separator/>
      </w:r>
    </w:p>
  </w:footnote>
  <w:footnote w:type="continuationSeparator" w:id="0">
    <w:p w:rsidR="005B3E5A" w:rsidRDefault="005B3E5A" w:rsidP="00F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22523"/>
    <w:multiLevelType w:val="hybridMultilevel"/>
    <w:tmpl w:val="2904FFB6"/>
    <w:lvl w:ilvl="0" w:tplc="4FEC91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D23"/>
    <w:multiLevelType w:val="hybridMultilevel"/>
    <w:tmpl w:val="7E562A7A"/>
    <w:lvl w:ilvl="0" w:tplc="B4302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355B0"/>
    <w:rsid w:val="000445BC"/>
    <w:rsid w:val="00095F6C"/>
    <w:rsid w:val="00097153"/>
    <w:rsid w:val="000A0D90"/>
    <w:rsid w:val="000A563F"/>
    <w:rsid w:val="000B7700"/>
    <w:rsid w:val="000C3945"/>
    <w:rsid w:val="000D01E2"/>
    <w:rsid w:val="000F525A"/>
    <w:rsid w:val="000F7A91"/>
    <w:rsid w:val="00110C64"/>
    <w:rsid w:val="00112F53"/>
    <w:rsid w:val="0013707A"/>
    <w:rsid w:val="001444E0"/>
    <w:rsid w:val="00185B8B"/>
    <w:rsid w:val="00194AFD"/>
    <w:rsid w:val="001C057F"/>
    <w:rsid w:val="001E5B0B"/>
    <w:rsid w:val="001E63CC"/>
    <w:rsid w:val="00207579"/>
    <w:rsid w:val="00216C0D"/>
    <w:rsid w:val="002255B5"/>
    <w:rsid w:val="0023679F"/>
    <w:rsid w:val="0026749B"/>
    <w:rsid w:val="00272120"/>
    <w:rsid w:val="00297273"/>
    <w:rsid w:val="002E2669"/>
    <w:rsid w:val="002E2B52"/>
    <w:rsid w:val="002E61E0"/>
    <w:rsid w:val="00302616"/>
    <w:rsid w:val="003205C0"/>
    <w:rsid w:val="003563EC"/>
    <w:rsid w:val="003B2106"/>
    <w:rsid w:val="003C09FF"/>
    <w:rsid w:val="003C5549"/>
    <w:rsid w:val="003F5B03"/>
    <w:rsid w:val="00437E58"/>
    <w:rsid w:val="004408A8"/>
    <w:rsid w:val="00462403"/>
    <w:rsid w:val="004724BD"/>
    <w:rsid w:val="00474A6C"/>
    <w:rsid w:val="004A06C5"/>
    <w:rsid w:val="004B66D5"/>
    <w:rsid w:val="004D5A98"/>
    <w:rsid w:val="004D61C4"/>
    <w:rsid w:val="004E60CB"/>
    <w:rsid w:val="004F76EC"/>
    <w:rsid w:val="00522B3C"/>
    <w:rsid w:val="0052332E"/>
    <w:rsid w:val="00541270"/>
    <w:rsid w:val="00553366"/>
    <w:rsid w:val="00555D55"/>
    <w:rsid w:val="00557807"/>
    <w:rsid w:val="005B3E5A"/>
    <w:rsid w:val="005E6A0C"/>
    <w:rsid w:val="00612E97"/>
    <w:rsid w:val="00620743"/>
    <w:rsid w:val="00624750"/>
    <w:rsid w:val="006265DE"/>
    <w:rsid w:val="0065579C"/>
    <w:rsid w:val="00656173"/>
    <w:rsid w:val="00664776"/>
    <w:rsid w:val="00671E34"/>
    <w:rsid w:val="006801D9"/>
    <w:rsid w:val="006935AB"/>
    <w:rsid w:val="006C0636"/>
    <w:rsid w:val="006C1573"/>
    <w:rsid w:val="006C51A0"/>
    <w:rsid w:val="006D30F6"/>
    <w:rsid w:val="006F385D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C5C05"/>
    <w:rsid w:val="007C7110"/>
    <w:rsid w:val="00812E5D"/>
    <w:rsid w:val="00886713"/>
    <w:rsid w:val="008A0CDE"/>
    <w:rsid w:val="008A1F49"/>
    <w:rsid w:val="008B0C6B"/>
    <w:rsid w:val="0095744D"/>
    <w:rsid w:val="0098135F"/>
    <w:rsid w:val="009921C1"/>
    <w:rsid w:val="009A6230"/>
    <w:rsid w:val="009B403A"/>
    <w:rsid w:val="009B6073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357A"/>
    <w:rsid w:val="00AA4520"/>
    <w:rsid w:val="00AC623E"/>
    <w:rsid w:val="00AE7329"/>
    <w:rsid w:val="00B0772F"/>
    <w:rsid w:val="00B1449B"/>
    <w:rsid w:val="00B64B8E"/>
    <w:rsid w:val="00B6637B"/>
    <w:rsid w:val="00B758E1"/>
    <w:rsid w:val="00B77A98"/>
    <w:rsid w:val="00BC50C7"/>
    <w:rsid w:val="00BF505F"/>
    <w:rsid w:val="00BF56EA"/>
    <w:rsid w:val="00C1345B"/>
    <w:rsid w:val="00C23A43"/>
    <w:rsid w:val="00C30850"/>
    <w:rsid w:val="00C63DBF"/>
    <w:rsid w:val="00C84F2C"/>
    <w:rsid w:val="00CC03FC"/>
    <w:rsid w:val="00CC2E18"/>
    <w:rsid w:val="00CC61E6"/>
    <w:rsid w:val="00CD2A78"/>
    <w:rsid w:val="00D3224A"/>
    <w:rsid w:val="00D35D7C"/>
    <w:rsid w:val="00D524BE"/>
    <w:rsid w:val="00D60C51"/>
    <w:rsid w:val="00D85EFF"/>
    <w:rsid w:val="00D969E9"/>
    <w:rsid w:val="00DB1B5B"/>
    <w:rsid w:val="00DB3C4D"/>
    <w:rsid w:val="00DB5130"/>
    <w:rsid w:val="00DC0197"/>
    <w:rsid w:val="00DC2575"/>
    <w:rsid w:val="00DD01A2"/>
    <w:rsid w:val="00DE30A2"/>
    <w:rsid w:val="00DE5D52"/>
    <w:rsid w:val="00E36A58"/>
    <w:rsid w:val="00E44622"/>
    <w:rsid w:val="00E74870"/>
    <w:rsid w:val="00E77EAB"/>
    <w:rsid w:val="00EA1E8B"/>
    <w:rsid w:val="00EA60E5"/>
    <w:rsid w:val="00EC5738"/>
    <w:rsid w:val="00ED3347"/>
    <w:rsid w:val="00ED53DE"/>
    <w:rsid w:val="00EE08C0"/>
    <w:rsid w:val="00F06759"/>
    <w:rsid w:val="00F30269"/>
    <w:rsid w:val="00F34E39"/>
    <w:rsid w:val="00F36C2E"/>
    <w:rsid w:val="00F65018"/>
    <w:rsid w:val="00F77F8E"/>
    <w:rsid w:val="00F87914"/>
    <w:rsid w:val="00FD4D83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2ED"/>
  <w15:chartTrackingRefBased/>
  <w15:docId w15:val="{433E7E69-7F8A-4BAF-BE16-10706B2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aliases w:val="Название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aliases w:val="Название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B6637B"/>
    <w:rPr>
      <w:rFonts w:eastAsia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6F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E7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7245"/>
    <w:rPr>
      <w:sz w:val="22"/>
      <w:szCs w:val="22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E7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7245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E19D-7FD2-436D-BBDD-26D173E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</cp:lastModifiedBy>
  <cp:revision>8</cp:revision>
  <cp:lastPrinted>2023-02-27T07:46:00Z</cp:lastPrinted>
  <dcterms:created xsi:type="dcterms:W3CDTF">2023-02-21T15:06:00Z</dcterms:created>
  <dcterms:modified xsi:type="dcterms:W3CDTF">2023-02-28T14:35:00Z</dcterms:modified>
</cp:coreProperties>
</file>