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5E" w:rsidRPr="00020908" w:rsidRDefault="0058145E" w:rsidP="0058145E">
      <w:pPr>
        <w:spacing w:line="1" w:lineRule="exact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3012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58145E" w:rsidRPr="00F83012" w:rsidRDefault="0058145E" w:rsidP="0058145E">
      <w:pPr>
        <w:tabs>
          <w:tab w:val="left" w:pos="7965"/>
        </w:tabs>
        <w:jc w:val="right"/>
        <w:rPr>
          <w:sz w:val="28"/>
          <w:szCs w:val="28"/>
          <w:lang w:val="uk-UA"/>
        </w:rPr>
      </w:pPr>
      <w:r w:rsidRPr="00F83012">
        <w:rPr>
          <w:sz w:val="28"/>
          <w:szCs w:val="28"/>
          <w:lang w:val="uk-UA"/>
        </w:rPr>
        <w:t>ПРОЄКТ</w:t>
      </w:r>
    </w:p>
    <w:p w:rsidR="0058145E" w:rsidRPr="00776669" w:rsidRDefault="0058145E" w:rsidP="0058145E">
      <w:pPr>
        <w:spacing w:line="0" w:lineRule="atLeast"/>
        <w:rPr>
          <w:sz w:val="36"/>
          <w:lang w:val="uk-UA" w:eastAsia="x-none"/>
        </w:rPr>
      </w:pPr>
      <w:r w:rsidRPr="00776669">
        <w:rPr>
          <w:sz w:val="36"/>
          <w:lang w:val="uk-UA" w:eastAsia="x-none"/>
        </w:rPr>
        <w:t xml:space="preserve">                                                 </w:t>
      </w:r>
      <w:r w:rsidRPr="00776669">
        <w:rPr>
          <w:rFonts w:ascii="Academy" w:hAnsi="Academy" w:cs="Academy"/>
          <w:noProof/>
          <w:sz w:val="36"/>
          <w:lang w:val="uk-UA" w:eastAsia="uk-UA"/>
        </w:rPr>
        <w:drawing>
          <wp:inline distT="0" distB="0" distL="0" distR="0" wp14:anchorId="562CF771" wp14:editId="161D9760">
            <wp:extent cx="428625" cy="600075"/>
            <wp:effectExtent l="0" t="0" r="9525" b="9525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69">
        <w:rPr>
          <w:sz w:val="36"/>
          <w:lang w:val="uk-UA" w:eastAsia="x-none"/>
        </w:rPr>
        <w:t xml:space="preserve">           </w:t>
      </w:r>
    </w:p>
    <w:p w:rsidR="0058145E" w:rsidRDefault="0058145E" w:rsidP="0058145E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ЗДОЛБУНІВСЬКА МІСЬКА РАДА</w:t>
      </w:r>
    </w:p>
    <w:p w:rsidR="0058145E" w:rsidRDefault="0058145E" w:rsidP="0058145E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РІВНЕНСЬКОГО РАЙОНУ РІВНЕНСЬКОЇ ОБЛАСТІ</w:t>
      </w:r>
    </w:p>
    <w:p w:rsidR="0058145E" w:rsidRPr="00CB682A" w:rsidRDefault="0058145E" w:rsidP="0058145E">
      <w:pPr>
        <w:rPr>
          <w:b/>
          <w:bCs/>
          <w:sz w:val="28"/>
          <w:szCs w:val="28"/>
          <w:lang w:val="uk-UA" w:eastAsia="x-none"/>
        </w:rPr>
      </w:pPr>
      <w:r w:rsidRPr="00CB682A">
        <w:rPr>
          <w:b/>
          <w:bCs/>
          <w:sz w:val="28"/>
          <w:szCs w:val="28"/>
          <w:lang w:val="uk-UA" w:eastAsia="x-none"/>
        </w:rPr>
        <w:t xml:space="preserve">                                                    восьме скликання</w:t>
      </w:r>
    </w:p>
    <w:p w:rsidR="0058145E" w:rsidRDefault="0058145E" w:rsidP="0058145E">
      <w:pPr>
        <w:jc w:val="center"/>
        <w:rPr>
          <w:b/>
        </w:rPr>
      </w:pPr>
    </w:p>
    <w:p w:rsidR="0058145E" w:rsidRDefault="0058145E" w:rsidP="0058145E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Р І Ш Е Н Н Я</w:t>
      </w:r>
    </w:p>
    <w:p w:rsidR="0058145E" w:rsidRDefault="0058145E" w:rsidP="0058145E">
      <w:pPr>
        <w:rPr>
          <w:b/>
          <w:sz w:val="28"/>
          <w:szCs w:val="28"/>
        </w:rPr>
      </w:pPr>
    </w:p>
    <w:p w:rsidR="0058145E" w:rsidRDefault="0058145E" w:rsidP="0058145E">
      <w:pPr>
        <w:pStyle w:val="a3"/>
        <w:jc w:val="left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 17 травня</w:t>
      </w:r>
      <w:r>
        <w:rPr>
          <w:sz w:val="28"/>
          <w:szCs w:val="28"/>
          <w:lang w:val="ru-RU"/>
        </w:rPr>
        <w:t xml:space="preserve"> 2023 року</w:t>
      </w:r>
      <w:r>
        <w:rPr>
          <w:sz w:val="28"/>
          <w:lang w:val="ru-RU"/>
        </w:rPr>
        <w:t xml:space="preserve">                                                                             №______</w:t>
      </w:r>
    </w:p>
    <w:p w:rsidR="0058145E" w:rsidRPr="0057695F" w:rsidRDefault="0058145E" w:rsidP="0057695F">
      <w:pPr>
        <w:jc w:val="both"/>
        <w:rPr>
          <w:rFonts w:eastAsia="Calibri"/>
          <w:sz w:val="28"/>
          <w:szCs w:val="28"/>
          <w:lang w:eastAsia="en-US"/>
        </w:rPr>
      </w:pPr>
    </w:p>
    <w:p w:rsidR="0058145E" w:rsidRPr="00403EDA" w:rsidRDefault="0058145E" w:rsidP="0058145E">
      <w:pPr>
        <w:tabs>
          <w:tab w:val="left" w:pos="4395"/>
          <w:tab w:val="left" w:pos="4536"/>
          <w:tab w:val="left" w:pos="5103"/>
          <w:tab w:val="left" w:pos="9072"/>
        </w:tabs>
        <w:ind w:right="5102"/>
        <w:jc w:val="both"/>
        <w:rPr>
          <w:sz w:val="28"/>
          <w:szCs w:val="28"/>
          <w:lang w:val="uk-UA"/>
        </w:rPr>
      </w:pPr>
      <w:r w:rsidRPr="00403E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програм фінансової </w:t>
      </w:r>
      <w:r w:rsidRPr="001665F8">
        <w:rPr>
          <w:sz w:val="28"/>
          <w:szCs w:val="28"/>
          <w:lang w:val="uk-UA" w:eastAsia="zh-CN"/>
        </w:rPr>
        <w:t>підтримки комунальн</w:t>
      </w:r>
      <w:r>
        <w:rPr>
          <w:sz w:val="28"/>
          <w:szCs w:val="28"/>
          <w:lang w:val="uk-UA" w:eastAsia="zh-CN"/>
        </w:rPr>
        <w:t>их</w:t>
      </w:r>
      <w:r w:rsidRPr="001665F8">
        <w:rPr>
          <w:sz w:val="28"/>
          <w:szCs w:val="28"/>
          <w:lang w:val="uk-UA" w:eastAsia="zh-CN"/>
        </w:rPr>
        <w:t xml:space="preserve"> некомерційн</w:t>
      </w:r>
      <w:r>
        <w:rPr>
          <w:sz w:val="28"/>
          <w:szCs w:val="28"/>
          <w:lang w:val="uk-UA" w:eastAsia="zh-CN"/>
        </w:rPr>
        <w:t>их</w:t>
      </w:r>
      <w:r w:rsidRPr="001665F8">
        <w:rPr>
          <w:sz w:val="28"/>
          <w:szCs w:val="28"/>
          <w:lang w:val="uk-UA" w:eastAsia="zh-CN"/>
        </w:rPr>
        <w:t xml:space="preserve"> підприємств </w:t>
      </w:r>
      <w:r>
        <w:rPr>
          <w:sz w:val="28"/>
          <w:szCs w:val="28"/>
          <w:lang w:val="uk-UA" w:eastAsia="zh-CN"/>
        </w:rPr>
        <w:t>охорони здоров’я</w:t>
      </w:r>
    </w:p>
    <w:p w:rsidR="0058145E" w:rsidRDefault="0058145E" w:rsidP="0058145E">
      <w:pPr>
        <w:tabs>
          <w:tab w:val="left" w:pos="8520"/>
        </w:tabs>
        <w:jc w:val="both"/>
        <w:rPr>
          <w:b/>
          <w:i/>
          <w:noProof/>
          <w:sz w:val="28"/>
          <w:szCs w:val="28"/>
          <w:lang w:val="uk-UA"/>
        </w:rPr>
      </w:pPr>
    </w:p>
    <w:p w:rsidR="0058145E" w:rsidRPr="007E19A4" w:rsidRDefault="0058145E" w:rsidP="0058145E">
      <w:pPr>
        <w:tabs>
          <w:tab w:val="left" w:pos="907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статтею 91 Бюджетного кодексу України, законами України </w:t>
      </w:r>
      <w:r w:rsidRPr="007E19A4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>, «Про Державний бюджет України на 2023 рік», з метою ефективного використання бюджетних коштів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Здолбунівська </w:t>
      </w:r>
      <w:r>
        <w:rPr>
          <w:noProof/>
          <w:sz w:val="28"/>
          <w:szCs w:val="28"/>
          <w:lang w:val="uk-UA"/>
        </w:rPr>
        <w:t>міська рада</w:t>
      </w:r>
    </w:p>
    <w:p w:rsidR="0058145E" w:rsidRDefault="0058145E" w:rsidP="0058145E">
      <w:pPr>
        <w:jc w:val="center"/>
        <w:outlineLvl w:val="0"/>
        <w:rPr>
          <w:color w:val="000000"/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>В И Р І Ш И Л А:</w:t>
      </w:r>
    </w:p>
    <w:p w:rsidR="00917FB0" w:rsidRDefault="00917FB0" w:rsidP="0058145E">
      <w:pPr>
        <w:tabs>
          <w:tab w:val="left" w:pos="9072"/>
        </w:tabs>
        <w:jc w:val="both"/>
        <w:rPr>
          <w:color w:val="000000"/>
          <w:sz w:val="28"/>
          <w:szCs w:val="28"/>
          <w:lang w:val="uk-UA"/>
        </w:rPr>
      </w:pPr>
    </w:p>
    <w:p w:rsidR="00917FB0" w:rsidRDefault="0058145E" w:rsidP="00917FB0">
      <w:pPr>
        <w:tabs>
          <w:tab w:val="left" w:pos="9072"/>
        </w:tabs>
        <w:ind w:firstLine="567"/>
        <w:jc w:val="both"/>
        <w:rPr>
          <w:noProof/>
          <w:sz w:val="28"/>
          <w:szCs w:val="28"/>
          <w:lang w:val="uk-UA"/>
        </w:rPr>
      </w:pPr>
      <w:r w:rsidRPr="00CF4070">
        <w:rPr>
          <w:color w:val="000000"/>
          <w:sz w:val="28"/>
          <w:szCs w:val="28"/>
          <w:lang w:val="uk-UA"/>
        </w:rPr>
        <w:t xml:space="preserve">1. </w:t>
      </w:r>
      <w:r w:rsidRPr="00955CEA">
        <w:rPr>
          <w:color w:val="000000"/>
          <w:sz w:val="28"/>
          <w:szCs w:val="28"/>
          <w:lang w:val="uk-UA"/>
        </w:rPr>
        <w:t>Внести зміни</w:t>
      </w:r>
      <w:r>
        <w:rPr>
          <w:color w:val="000000"/>
          <w:sz w:val="28"/>
          <w:szCs w:val="28"/>
          <w:lang w:val="uk-UA"/>
        </w:rPr>
        <w:t xml:space="preserve"> в додатки 1-3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sz w:val="28"/>
          <w:szCs w:val="28"/>
          <w:lang w:val="uk-UA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</w:t>
      </w:r>
      <w:r w:rsidR="000248E0" w:rsidRPr="00955CEA">
        <w:rPr>
          <w:sz w:val="28"/>
          <w:szCs w:val="28"/>
          <w:lang w:val="uk-UA" w:eastAsia="zh-CN"/>
        </w:rPr>
        <w:t>«Здолбунівськ</w:t>
      </w:r>
      <w:r w:rsidR="000248E0">
        <w:rPr>
          <w:sz w:val="28"/>
          <w:szCs w:val="28"/>
          <w:lang w:val="uk-UA" w:eastAsia="zh-CN"/>
        </w:rPr>
        <w:t>ий</w:t>
      </w:r>
      <w:r w:rsidR="000248E0" w:rsidRPr="00955CEA">
        <w:rPr>
          <w:sz w:val="28"/>
          <w:szCs w:val="28"/>
          <w:lang w:val="uk-UA" w:eastAsia="zh-CN"/>
        </w:rPr>
        <w:t xml:space="preserve"> центр</w:t>
      </w:r>
      <w:r w:rsidR="000248E0">
        <w:rPr>
          <w:sz w:val="28"/>
          <w:szCs w:val="28"/>
          <w:lang w:val="uk-UA" w:eastAsia="zh-CN"/>
        </w:rPr>
        <w:t xml:space="preserve"> первинної медичної допомоги</w:t>
      </w:r>
      <w:r w:rsidR="000248E0" w:rsidRPr="00955CEA">
        <w:rPr>
          <w:sz w:val="28"/>
          <w:szCs w:val="28"/>
          <w:lang w:val="uk-UA" w:eastAsia="zh-CN"/>
        </w:rPr>
        <w:t xml:space="preserve">» Здолбунівської міської ради Рівненської області </w:t>
      </w:r>
      <w:r w:rsidR="000248E0" w:rsidRPr="00955CEA">
        <w:rPr>
          <w:noProof/>
          <w:sz w:val="28"/>
          <w:szCs w:val="28"/>
          <w:lang w:val="uk-UA"/>
        </w:rPr>
        <w:t xml:space="preserve">на </w:t>
      </w:r>
      <w:r w:rsidR="000248E0" w:rsidRPr="00955CEA">
        <w:rPr>
          <w:sz w:val="28"/>
          <w:szCs w:val="28"/>
          <w:lang w:val="uk-UA"/>
        </w:rPr>
        <w:t>2021 - 2025 роки</w:t>
      </w:r>
      <w:r w:rsidR="000248E0" w:rsidRPr="00813650">
        <w:rPr>
          <w:lang w:val="uk-UA"/>
        </w:rPr>
        <w:t xml:space="preserve"> </w:t>
      </w:r>
      <w:r w:rsidR="000248E0" w:rsidRPr="005425F0">
        <w:rPr>
          <w:sz w:val="28"/>
          <w:szCs w:val="28"/>
          <w:lang w:val="uk-UA"/>
        </w:rPr>
        <w:t>(далі – Програма)</w:t>
      </w:r>
      <w:r w:rsidR="000248E0" w:rsidRPr="005425F0">
        <w:rPr>
          <w:noProof/>
          <w:sz w:val="28"/>
          <w:szCs w:val="28"/>
          <w:lang w:val="uk-UA"/>
        </w:rPr>
        <w:t>,</w:t>
      </w:r>
      <w:r w:rsidR="000248E0" w:rsidRPr="00955CEA">
        <w:rPr>
          <w:noProof/>
          <w:sz w:val="28"/>
          <w:szCs w:val="28"/>
          <w:lang w:val="uk-UA"/>
        </w:rPr>
        <w:t xml:space="preserve"> </w:t>
      </w:r>
      <w:r w:rsidR="000248E0" w:rsidRPr="00955CEA">
        <w:rPr>
          <w:bCs/>
          <w:sz w:val="28"/>
          <w:szCs w:val="28"/>
          <w:lang w:val="uk-UA"/>
        </w:rPr>
        <w:t>затвердженої рішенн</w:t>
      </w:r>
      <w:r w:rsidR="000248E0">
        <w:rPr>
          <w:bCs/>
          <w:sz w:val="28"/>
          <w:szCs w:val="28"/>
          <w:lang w:val="uk-UA"/>
        </w:rPr>
        <w:t>ям Здолбунівської міської ради від 03</w:t>
      </w:r>
      <w:r w:rsidR="000248E0" w:rsidRPr="00955CEA">
        <w:rPr>
          <w:bCs/>
          <w:sz w:val="28"/>
          <w:szCs w:val="28"/>
          <w:lang w:val="uk-UA"/>
        </w:rPr>
        <w:t xml:space="preserve"> </w:t>
      </w:r>
      <w:r w:rsidR="000248E0">
        <w:rPr>
          <w:bCs/>
          <w:sz w:val="28"/>
          <w:szCs w:val="28"/>
          <w:lang w:val="uk-UA"/>
        </w:rPr>
        <w:t xml:space="preserve">лютого </w:t>
      </w:r>
      <w:r w:rsidR="000248E0" w:rsidRPr="00955CEA">
        <w:rPr>
          <w:bCs/>
          <w:sz w:val="28"/>
          <w:szCs w:val="28"/>
          <w:lang w:val="uk-UA"/>
        </w:rPr>
        <w:t xml:space="preserve">2021 року № </w:t>
      </w:r>
      <w:r w:rsidR="000248E0">
        <w:rPr>
          <w:bCs/>
          <w:sz w:val="28"/>
          <w:szCs w:val="28"/>
          <w:lang w:val="uk-UA"/>
        </w:rPr>
        <w:t>98</w:t>
      </w:r>
      <w:r w:rsidR="000248E0" w:rsidRPr="00955CEA">
        <w:rPr>
          <w:bCs/>
          <w:sz w:val="28"/>
          <w:szCs w:val="28"/>
          <w:lang w:val="uk-UA"/>
        </w:rPr>
        <w:t>,</w:t>
      </w:r>
      <w:r w:rsidR="000248E0">
        <w:rPr>
          <w:bCs/>
          <w:sz w:val="28"/>
          <w:szCs w:val="28"/>
          <w:lang w:val="uk-UA"/>
        </w:rPr>
        <w:t xml:space="preserve"> (</w:t>
      </w:r>
      <w:r w:rsidR="000248E0">
        <w:rPr>
          <w:sz w:val="28"/>
          <w:szCs w:val="28"/>
          <w:lang w:val="uk-UA"/>
        </w:rPr>
        <w:t>в редакції рішення Здолбунівської міської ради</w:t>
      </w:r>
      <w:r w:rsidR="000248E0">
        <w:rPr>
          <w:bCs/>
          <w:sz w:val="28"/>
          <w:szCs w:val="28"/>
          <w:lang w:val="uk-UA"/>
        </w:rPr>
        <w:t xml:space="preserve"> </w:t>
      </w:r>
      <w:r w:rsidR="000248E0">
        <w:rPr>
          <w:sz w:val="28"/>
          <w:szCs w:val="28"/>
          <w:lang w:val="uk-UA"/>
        </w:rPr>
        <w:t>від 22 грудня 2021 року № 1015),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>
        <w:rPr>
          <w:bCs/>
          <w:sz w:val="28"/>
          <w:szCs w:val="28"/>
          <w:lang w:val="uk-UA"/>
        </w:rPr>
        <w:t xml:space="preserve"> їх</w:t>
      </w:r>
      <w:r w:rsidRPr="00D6085F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новій редакції, згідно з             додатком 1</w:t>
      </w:r>
      <w:r w:rsidRPr="00955CEA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</w:p>
    <w:p w:rsidR="0058145E" w:rsidRDefault="00917FB0" w:rsidP="00917FB0">
      <w:pPr>
        <w:tabs>
          <w:tab w:val="left" w:pos="9072"/>
        </w:tabs>
        <w:ind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2. </w:t>
      </w:r>
      <w:r w:rsidRPr="00955CEA">
        <w:rPr>
          <w:color w:val="000000"/>
          <w:sz w:val="28"/>
          <w:szCs w:val="28"/>
          <w:lang w:val="uk-UA"/>
        </w:rPr>
        <w:t>Внести зміни</w:t>
      </w:r>
      <w:r>
        <w:rPr>
          <w:color w:val="000000"/>
          <w:sz w:val="28"/>
          <w:szCs w:val="28"/>
          <w:lang w:val="uk-UA"/>
        </w:rPr>
        <w:t xml:space="preserve"> в додаток 3</w:t>
      </w:r>
      <w:r w:rsidRPr="00955CEA">
        <w:rPr>
          <w:color w:val="000000"/>
          <w:sz w:val="28"/>
          <w:szCs w:val="28"/>
          <w:lang w:val="uk-UA"/>
        </w:rPr>
        <w:t xml:space="preserve"> до</w:t>
      </w:r>
      <w:r w:rsidRPr="00955CEA">
        <w:rPr>
          <w:sz w:val="28"/>
          <w:szCs w:val="28"/>
          <w:lang w:val="uk-UA"/>
        </w:rPr>
        <w:t xml:space="preserve"> </w:t>
      </w:r>
      <w:r w:rsidRPr="00955CEA">
        <w:rPr>
          <w:noProof/>
          <w:sz w:val="28"/>
          <w:szCs w:val="28"/>
          <w:lang w:val="uk-UA"/>
        </w:rPr>
        <w:t xml:space="preserve">Програми </w:t>
      </w:r>
      <w:r w:rsidRPr="00955CEA">
        <w:rPr>
          <w:sz w:val="28"/>
          <w:szCs w:val="28"/>
          <w:lang w:val="uk-UA" w:eastAsia="zh-CN"/>
        </w:rPr>
        <w:t xml:space="preserve">фінансової підтримки комунального некомерційного підприємства «Здолбунівська </w:t>
      </w:r>
      <w:r>
        <w:rPr>
          <w:sz w:val="28"/>
          <w:szCs w:val="28"/>
          <w:lang w:val="uk-UA" w:eastAsia="zh-CN"/>
        </w:rPr>
        <w:t>стоматологічна поліклініка</w:t>
      </w:r>
      <w:r w:rsidRPr="00955CEA">
        <w:rPr>
          <w:sz w:val="28"/>
          <w:szCs w:val="28"/>
          <w:lang w:val="uk-UA" w:eastAsia="zh-CN"/>
        </w:rPr>
        <w:t xml:space="preserve">» Здолбунівської міської ради Рівненської області </w:t>
      </w:r>
      <w:r w:rsidRPr="00955CEA">
        <w:rPr>
          <w:noProof/>
          <w:sz w:val="28"/>
          <w:szCs w:val="28"/>
          <w:lang w:val="uk-UA"/>
        </w:rPr>
        <w:t xml:space="preserve">на </w:t>
      </w:r>
      <w:r w:rsidRPr="00955CEA">
        <w:rPr>
          <w:sz w:val="28"/>
          <w:szCs w:val="28"/>
          <w:lang w:val="uk-UA"/>
        </w:rPr>
        <w:t>2021 - 2025 роки</w:t>
      </w:r>
      <w:r w:rsidRPr="00813650">
        <w:rPr>
          <w:lang w:val="uk-UA"/>
        </w:rPr>
        <w:t xml:space="preserve"> </w:t>
      </w:r>
      <w:r w:rsidRPr="005425F0">
        <w:rPr>
          <w:sz w:val="28"/>
          <w:szCs w:val="28"/>
          <w:lang w:val="uk-UA"/>
        </w:rPr>
        <w:t>(далі – Програма)</w:t>
      </w:r>
      <w:r w:rsidRPr="005425F0">
        <w:rPr>
          <w:noProof/>
          <w:sz w:val="28"/>
          <w:szCs w:val="28"/>
          <w:lang w:val="uk-UA"/>
        </w:rPr>
        <w:t>,</w:t>
      </w:r>
      <w:r w:rsidRPr="00955CEA">
        <w:rPr>
          <w:noProof/>
          <w:sz w:val="28"/>
          <w:szCs w:val="28"/>
          <w:lang w:val="uk-UA"/>
        </w:rPr>
        <w:t xml:space="preserve"> </w:t>
      </w:r>
      <w:r w:rsidRPr="00955CEA">
        <w:rPr>
          <w:bCs/>
          <w:sz w:val="28"/>
          <w:szCs w:val="28"/>
          <w:lang w:val="uk-UA"/>
        </w:rPr>
        <w:t>затвердженої рішенн</w:t>
      </w:r>
      <w:r>
        <w:rPr>
          <w:bCs/>
          <w:sz w:val="28"/>
          <w:szCs w:val="28"/>
          <w:lang w:val="uk-UA"/>
        </w:rPr>
        <w:t>ям Здолбунівської міської ради                           від 03</w:t>
      </w:r>
      <w:r w:rsidRPr="00955CE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лютого </w:t>
      </w:r>
      <w:r w:rsidRPr="00955CEA">
        <w:rPr>
          <w:bCs/>
          <w:sz w:val="28"/>
          <w:szCs w:val="28"/>
          <w:lang w:val="uk-UA"/>
        </w:rPr>
        <w:t xml:space="preserve">2021 року № </w:t>
      </w:r>
      <w:r>
        <w:rPr>
          <w:bCs/>
          <w:sz w:val="28"/>
          <w:szCs w:val="28"/>
          <w:lang w:val="uk-UA"/>
        </w:rPr>
        <w:t>99</w:t>
      </w:r>
      <w:r w:rsidRPr="00955CEA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 редакції рішення Здолбунівської міської ради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22 грудня 2021 року № 1015),</w:t>
      </w:r>
      <w:r w:rsidRPr="00955CEA">
        <w:rPr>
          <w:bCs/>
          <w:sz w:val="28"/>
          <w:szCs w:val="28"/>
          <w:lang w:val="uk-UA"/>
        </w:rPr>
        <w:t xml:space="preserve"> виклавши</w:t>
      </w:r>
      <w:r>
        <w:rPr>
          <w:bCs/>
          <w:sz w:val="28"/>
          <w:szCs w:val="28"/>
          <w:lang w:val="uk-UA"/>
        </w:rPr>
        <w:t xml:space="preserve"> його</w:t>
      </w:r>
      <w:r w:rsidRPr="00D6085F">
        <w:rPr>
          <w:bCs/>
          <w:sz w:val="28"/>
          <w:szCs w:val="28"/>
          <w:lang w:val="uk-UA"/>
        </w:rPr>
        <w:t xml:space="preserve"> у</w:t>
      </w:r>
      <w:r>
        <w:rPr>
          <w:bCs/>
          <w:sz w:val="28"/>
          <w:szCs w:val="28"/>
          <w:lang w:val="uk-UA"/>
        </w:rPr>
        <w:t xml:space="preserve"> новій редакції, згідно з               додатком 2</w:t>
      </w:r>
      <w:r w:rsidR="0058145E" w:rsidRPr="00955CEA">
        <w:rPr>
          <w:noProof/>
          <w:sz w:val="28"/>
          <w:szCs w:val="28"/>
          <w:lang w:val="uk-UA"/>
        </w:rPr>
        <w:t>.</w:t>
      </w:r>
      <w:r w:rsidR="0058145E">
        <w:rPr>
          <w:noProof/>
          <w:sz w:val="28"/>
          <w:szCs w:val="28"/>
          <w:lang w:val="uk-UA"/>
        </w:rPr>
        <w:t xml:space="preserve"> </w:t>
      </w:r>
    </w:p>
    <w:p w:rsidR="0058145E" w:rsidRPr="00CF4070" w:rsidRDefault="00917FB0" w:rsidP="00917FB0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 </w:t>
      </w:r>
      <w:r w:rsidR="0058145E" w:rsidRPr="00CF407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58145E" w:rsidRPr="00CF4070">
        <w:rPr>
          <w:sz w:val="28"/>
          <w:szCs w:val="28"/>
          <w:lang w:val="uk-UA"/>
        </w:rPr>
        <w:t xml:space="preserve">з питань </w:t>
      </w:r>
      <w:r w:rsidR="0058145E">
        <w:rPr>
          <w:sz w:val="28"/>
          <w:szCs w:val="28"/>
          <w:lang w:val="uk-UA"/>
        </w:rPr>
        <w:t>бюджету, фінансів, податкової політики, соціально-економічного розвитку та реалізації державної регуляторної політики (голова Бабак Л.В.</w:t>
      </w:r>
      <w:r w:rsidR="0058145E" w:rsidRPr="00CF4070">
        <w:rPr>
          <w:sz w:val="28"/>
          <w:szCs w:val="28"/>
          <w:lang w:val="uk-UA"/>
        </w:rPr>
        <w:t>)</w:t>
      </w:r>
      <w:r w:rsidR="0058145E">
        <w:rPr>
          <w:sz w:val="28"/>
          <w:szCs w:val="28"/>
          <w:lang w:val="uk-UA"/>
        </w:rPr>
        <w:t>.</w:t>
      </w:r>
    </w:p>
    <w:p w:rsidR="0058145E" w:rsidRDefault="0058145E" w:rsidP="0058145E">
      <w:pPr>
        <w:jc w:val="both"/>
        <w:rPr>
          <w:sz w:val="28"/>
          <w:szCs w:val="28"/>
          <w:lang w:val="uk-UA"/>
        </w:rPr>
      </w:pPr>
    </w:p>
    <w:p w:rsidR="0058145E" w:rsidRPr="00CF4070" w:rsidRDefault="0058145E" w:rsidP="0058145E">
      <w:pPr>
        <w:jc w:val="both"/>
        <w:rPr>
          <w:sz w:val="28"/>
          <w:szCs w:val="28"/>
          <w:lang w:val="uk-UA"/>
        </w:rPr>
      </w:pPr>
    </w:p>
    <w:p w:rsidR="0058145E" w:rsidRDefault="0058145E" w:rsidP="0058145E">
      <w:pPr>
        <w:shd w:val="clear" w:color="auto" w:fill="FFFFFF"/>
        <w:spacing w:after="150"/>
        <w:rPr>
          <w:color w:val="000000"/>
          <w:sz w:val="28"/>
          <w:szCs w:val="28"/>
          <w:lang w:val="uk-UA" w:eastAsia="uk-UA"/>
        </w:rPr>
      </w:pPr>
      <w:r w:rsidRPr="00CF4070">
        <w:rPr>
          <w:color w:val="000000"/>
          <w:sz w:val="28"/>
          <w:szCs w:val="28"/>
          <w:lang w:val="uk-UA" w:eastAsia="uk-UA"/>
        </w:rPr>
        <w:t>Міський голова                                                                        Владислав СУХЛЯК</w:t>
      </w:r>
    </w:p>
    <w:p w:rsidR="0058145E" w:rsidRDefault="0058145E" w:rsidP="0058145E">
      <w:pPr>
        <w:jc w:val="center"/>
        <w:rPr>
          <w:sz w:val="28"/>
          <w:szCs w:val="28"/>
          <w:lang w:val="uk-UA"/>
        </w:rPr>
        <w:sectPr w:rsidR="0058145E" w:rsidSect="0002090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543F" w:rsidRDefault="009E543F" w:rsidP="0057695F">
      <w:pPr>
        <w:jc w:val="center"/>
      </w:pPr>
      <w:bookmarkStart w:id="0" w:name="_GoBack"/>
      <w:bookmarkEnd w:id="0"/>
    </w:p>
    <w:sectPr w:rsidR="009E543F" w:rsidSect="00CE22E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84" w:rsidRDefault="00233584">
      <w:r>
        <w:separator/>
      </w:r>
    </w:p>
  </w:endnote>
  <w:endnote w:type="continuationSeparator" w:id="0">
    <w:p w:rsidR="00233584" w:rsidRDefault="0023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84" w:rsidRDefault="00233584">
      <w:r>
        <w:separator/>
      </w:r>
    </w:p>
  </w:footnote>
  <w:footnote w:type="continuationSeparator" w:id="0">
    <w:p w:rsidR="00233584" w:rsidRDefault="0023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922147"/>
      <w:docPartObj>
        <w:docPartGallery w:val="Page Numbers (Top of Page)"/>
        <w:docPartUnique/>
      </w:docPartObj>
    </w:sdtPr>
    <w:sdtEndPr/>
    <w:sdtContent>
      <w:p w:rsidR="00194C79" w:rsidRDefault="005E5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4C79" w:rsidRDefault="005769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5E"/>
    <w:rsid w:val="000248E0"/>
    <w:rsid w:val="001366BC"/>
    <w:rsid w:val="00233584"/>
    <w:rsid w:val="003F69E8"/>
    <w:rsid w:val="004B75EB"/>
    <w:rsid w:val="0057695F"/>
    <w:rsid w:val="0058145E"/>
    <w:rsid w:val="005D21E1"/>
    <w:rsid w:val="005E59C3"/>
    <w:rsid w:val="00716BD0"/>
    <w:rsid w:val="00917FB0"/>
    <w:rsid w:val="00941007"/>
    <w:rsid w:val="009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00B2"/>
  <w15:chartTrackingRefBased/>
  <w15:docId w15:val="{061A29EA-5B2A-4761-89AF-2EFA4BA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145E"/>
    <w:pPr>
      <w:jc w:val="center"/>
    </w:pPr>
    <w:rPr>
      <w:sz w:val="36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58145E"/>
    <w:rPr>
      <w:rFonts w:ascii="Times New Roman" w:eastAsia="Times New Roman" w:hAnsi="Times New Roman" w:cs="Times New Roman"/>
      <w:sz w:val="36"/>
      <w:szCs w:val="20"/>
      <w:lang w:eastAsia="x-none"/>
    </w:rPr>
  </w:style>
  <w:style w:type="paragraph" w:customStyle="1" w:styleId="1">
    <w:name w:val="Без интервала1"/>
    <w:uiPriority w:val="1"/>
    <w:qFormat/>
    <w:rsid w:val="005814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8145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4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91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Gigabyte</dc:creator>
  <cp:keywords/>
  <dc:description/>
  <cp:lastModifiedBy>Користувач Gigabyte</cp:lastModifiedBy>
  <cp:revision>8</cp:revision>
  <cp:lastPrinted>2023-05-08T12:02:00Z</cp:lastPrinted>
  <dcterms:created xsi:type="dcterms:W3CDTF">2023-05-08T05:50:00Z</dcterms:created>
  <dcterms:modified xsi:type="dcterms:W3CDTF">2023-05-09T05:46:00Z</dcterms:modified>
</cp:coreProperties>
</file>