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CFB4" w14:textId="4F0A23C0" w:rsidR="00BF5A03" w:rsidRPr="00903EAB" w:rsidRDefault="005573FA" w:rsidP="005573F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94C2C">
        <w:rPr>
          <w:rFonts w:ascii="Times New Roman" w:eastAsia="Times New Roman" w:hAnsi="Times New Roman" w:cs="Times New Roman"/>
          <w:sz w:val="28"/>
          <w:szCs w:val="28"/>
          <w:lang w:eastAsia="ru-RU"/>
        </w:rPr>
        <w:t xml:space="preserve">  </w:t>
      </w:r>
      <w:bookmarkStart w:id="0" w:name="_GoBack"/>
      <w:bookmarkEnd w:id="0"/>
      <w:r w:rsidR="00BF5A03">
        <w:rPr>
          <w:rFonts w:ascii="Times New Roman" w:eastAsia="Times New Roman" w:hAnsi="Times New Roman" w:cs="Times New Roman"/>
          <w:sz w:val="28"/>
          <w:szCs w:val="28"/>
          <w:lang w:eastAsia="ru-RU"/>
        </w:rPr>
        <w:t>ЗАТВЕРДЖЕНО</w:t>
      </w:r>
    </w:p>
    <w:p w14:paraId="708A0388" w14:textId="43DB7821" w:rsidR="00BF5A03" w:rsidRPr="00903EAB" w:rsidRDefault="005573FA" w:rsidP="005573FA">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5A03">
        <w:rPr>
          <w:rFonts w:ascii="Times New Roman" w:eastAsia="Times New Roman" w:hAnsi="Times New Roman" w:cs="Times New Roman"/>
          <w:sz w:val="28"/>
          <w:szCs w:val="28"/>
          <w:lang w:eastAsia="ru-RU"/>
        </w:rPr>
        <w:t>Р</w:t>
      </w:r>
      <w:r w:rsidR="00BF5A03" w:rsidRPr="00903EAB">
        <w:rPr>
          <w:rFonts w:ascii="Times New Roman" w:eastAsia="Times New Roman" w:hAnsi="Times New Roman" w:cs="Times New Roman"/>
          <w:sz w:val="28"/>
          <w:szCs w:val="28"/>
          <w:lang w:eastAsia="ru-RU"/>
        </w:rPr>
        <w:t xml:space="preserve">ішення міської ради </w:t>
      </w:r>
    </w:p>
    <w:p w14:paraId="79B65BC2" w14:textId="34637E32" w:rsidR="00BF5A03" w:rsidRPr="00903EAB" w:rsidRDefault="00BF5A03" w:rsidP="005573FA">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BF21A0">
        <w:rPr>
          <w:rFonts w:ascii="Times New Roman" w:eastAsia="Times New Roman" w:hAnsi="Times New Roman" w:cs="Times New Roman"/>
          <w:sz w:val="28"/>
          <w:szCs w:val="28"/>
          <w:lang w:eastAsia="ru-RU"/>
        </w:rPr>
        <w:t>0</w:t>
      </w:r>
      <w:r w:rsidR="00D97150">
        <w:rPr>
          <w:rFonts w:ascii="Times New Roman" w:eastAsia="Times New Roman" w:hAnsi="Times New Roman" w:cs="Times New Roman"/>
          <w:sz w:val="28"/>
          <w:szCs w:val="28"/>
          <w:lang w:eastAsia="ru-RU"/>
        </w:rPr>
        <w:t>7</w:t>
      </w:r>
      <w:r w:rsidR="00BF21A0">
        <w:rPr>
          <w:rFonts w:ascii="Times New Roman" w:eastAsia="Times New Roman" w:hAnsi="Times New Roman" w:cs="Times New Roman"/>
          <w:sz w:val="28"/>
          <w:szCs w:val="28"/>
          <w:lang w:eastAsia="ru-RU"/>
        </w:rPr>
        <w:t xml:space="preserve"> </w:t>
      </w:r>
      <w:r w:rsidR="00D97150">
        <w:rPr>
          <w:rFonts w:ascii="Times New Roman" w:eastAsia="Times New Roman" w:hAnsi="Times New Roman" w:cs="Times New Roman"/>
          <w:sz w:val="28"/>
          <w:szCs w:val="28"/>
          <w:lang w:eastAsia="ru-RU"/>
        </w:rPr>
        <w:t>черв</w:t>
      </w:r>
      <w:r w:rsidR="00BF21A0">
        <w:rPr>
          <w:rFonts w:ascii="Times New Roman" w:eastAsia="Times New Roman" w:hAnsi="Times New Roman" w:cs="Times New Roman"/>
          <w:sz w:val="28"/>
          <w:szCs w:val="28"/>
          <w:lang w:eastAsia="ru-RU"/>
        </w:rPr>
        <w:t xml:space="preserve">ня </w:t>
      </w:r>
      <w:r>
        <w:rPr>
          <w:rFonts w:ascii="Times New Roman" w:eastAsia="Times New Roman" w:hAnsi="Times New Roman" w:cs="Times New Roman"/>
          <w:sz w:val="28"/>
          <w:szCs w:val="28"/>
          <w:lang w:eastAsia="ru-RU"/>
        </w:rPr>
        <w:t>202</w:t>
      </w:r>
      <w:r w:rsidR="00D9715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року</w:t>
      </w:r>
      <w:r w:rsidRPr="00903EAB">
        <w:rPr>
          <w:rFonts w:ascii="Times New Roman" w:eastAsia="Times New Roman" w:hAnsi="Times New Roman" w:cs="Times New Roman"/>
          <w:sz w:val="28"/>
          <w:szCs w:val="28"/>
          <w:lang w:eastAsia="ru-RU"/>
        </w:rPr>
        <w:t xml:space="preserve"> № </w:t>
      </w:r>
      <w:r w:rsidR="005573FA">
        <w:rPr>
          <w:rFonts w:ascii="Times New Roman" w:eastAsia="Times New Roman" w:hAnsi="Times New Roman" w:cs="Times New Roman"/>
          <w:sz w:val="28"/>
          <w:szCs w:val="28"/>
          <w:lang w:eastAsia="ru-RU"/>
        </w:rPr>
        <w:t>1657</w:t>
      </w:r>
    </w:p>
    <w:p w14:paraId="4DA8EB45" w14:textId="77777777" w:rsidR="001D05F9" w:rsidRPr="00903EAB" w:rsidRDefault="001D05F9" w:rsidP="00F2447B">
      <w:pPr>
        <w:tabs>
          <w:tab w:val="left" w:pos="6165"/>
        </w:tabs>
        <w:spacing w:after="0" w:line="240" w:lineRule="auto"/>
        <w:ind w:firstLine="709"/>
        <w:jc w:val="right"/>
        <w:rPr>
          <w:rFonts w:ascii="Times New Roman" w:eastAsia="Times New Roman" w:hAnsi="Times New Roman" w:cs="Times New Roman"/>
          <w:b/>
          <w:sz w:val="28"/>
          <w:szCs w:val="28"/>
          <w:lang w:eastAsia="ru-RU"/>
        </w:rPr>
      </w:pPr>
    </w:p>
    <w:p w14:paraId="64568C3B" w14:textId="77777777" w:rsidR="00F2447B" w:rsidRPr="00903EAB" w:rsidRDefault="00F2447B" w:rsidP="00F2447B">
      <w:pPr>
        <w:tabs>
          <w:tab w:val="left" w:pos="1710"/>
        </w:tabs>
        <w:spacing w:after="0" w:line="240" w:lineRule="auto"/>
        <w:ind w:firstLine="709"/>
        <w:jc w:val="center"/>
        <w:rPr>
          <w:rFonts w:ascii="Times New Roman" w:eastAsia="Times New Roman" w:hAnsi="Times New Roman" w:cs="Times New Roman"/>
          <w:b/>
          <w:sz w:val="28"/>
          <w:szCs w:val="28"/>
          <w:lang w:eastAsia="ru-RU"/>
        </w:rPr>
      </w:pPr>
      <w:r w:rsidRPr="00903EAB">
        <w:rPr>
          <w:rFonts w:ascii="Times New Roman" w:eastAsia="Times New Roman" w:hAnsi="Times New Roman" w:cs="Times New Roman"/>
          <w:b/>
          <w:bCs/>
          <w:color w:val="000000"/>
          <w:sz w:val="28"/>
          <w:szCs w:val="28"/>
          <w:bdr w:val="none" w:sz="0" w:space="0" w:color="auto" w:frame="1"/>
          <w:lang w:eastAsia="ru-RU"/>
        </w:rPr>
        <w:t xml:space="preserve">ПЕРЕЛІК </w:t>
      </w:r>
      <w:r w:rsidRPr="00903EAB">
        <w:rPr>
          <w:rFonts w:ascii="Times New Roman" w:eastAsia="Times New Roman" w:hAnsi="Times New Roman" w:cs="Times New Roman"/>
          <w:b/>
          <w:bCs/>
          <w:color w:val="000000"/>
          <w:sz w:val="28"/>
          <w:szCs w:val="28"/>
          <w:bdr w:val="none" w:sz="0" w:space="0" w:color="auto" w:frame="1"/>
          <w:lang w:eastAsia="ru-RU"/>
        </w:rPr>
        <w:br/>
        <w:t xml:space="preserve">соціальних послуг, умови та порядок їх надання структурними підрозділами  Здолбунівського територіального центру соціального обслуговування </w:t>
      </w:r>
      <w:r w:rsidRPr="00903EAB">
        <w:rPr>
          <w:rFonts w:ascii="Times New Roman" w:eastAsia="Times New Roman" w:hAnsi="Times New Roman" w:cs="Times New Roman"/>
          <w:b/>
          <w:sz w:val="28"/>
          <w:szCs w:val="28"/>
          <w:lang w:eastAsia="ru-RU"/>
        </w:rPr>
        <w:t xml:space="preserve">(надання соціальних послуг) </w:t>
      </w:r>
      <w:r w:rsidRPr="00903EAB">
        <w:rPr>
          <w:rFonts w:ascii="Times New Roman" w:eastAsia="Times New Roman" w:hAnsi="Times New Roman" w:cs="Times New Roman"/>
          <w:b/>
          <w:color w:val="000000"/>
          <w:sz w:val="28"/>
          <w:szCs w:val="28"/>
        </w:rPr>
        <w:t>Здолбунівської міської ради</w:t>
      </w:r>
    </w:p>
    <w:p w14:paraId="009FB324" w14:textId="77777777" w:rsidR="005573FA" w:rsidRDefault="005573FA" w:rsidP="00F24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Times New Roman" w:eastAsia="Times New Roman" w:hAnsi="Times New Roman" w:cs="Times New Roman"/>
          <w:b/>
          <w:color w:val="000000"/>
          <w:sz w:val="28"/>
          <w:szCs w:val="28"/>
          <w:lang w:eastAsia="ru-RU"/>
        </w:rPr>
      </w:pPr>
      <w:bookmarkStart w:id="1" w:name="o79"/>
      <w:bookmarkStart w:id="2" w:name="o83"/>
      <w:bookmarkEnd w:id="1"/>
      <w:bookmarkEnd w:id="2"/>
    </w:p>
    <w:p w14:paraId="674EAF4A" w14:textId="00420AA9" w:rsidR="00F2447B" w:rsidRPr="00903EAB" w:rsidRDefault="00F2447B" w:rsidP="00F24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Times New Roman" w:eastAsia="Times New Roman" w:hAnsi="Times New Roman" w:cs="Times New Roman"/>
          <w:b/>
          <w:color w:val="000000"/>
          <w:sz w:val="28"/>
          <w:szCs w:val="28"/>
          <w:lang w:eastAsia="ru-RU"/>
        </w:rPr>
      </w:pPr>
      <w:r w:rsidRPr="00903EAB">
        <w:rPr>
          <w:rFonts w:ascii="Times New Roman" w:eastAsia="Times New Roman" w:hAnsi="Times New Roman" w:cs="Times New Roman"/>
          <w:b/>
          <w:color w:val="000000"/>
          <w:sz w:val="28"/>
          <w:szCs w:val="28"/>
          <w:lang w:eastAsia="ru-RU"/>
        </w:rPr>
        <w:t xml:space="preserve">Загальні положення </w:t>
      </w:r>
    </w:p>
    <w:p w14:paraId="50A78D63" w14:textId="77777777" w:rsidR="00F2447B" w:rsidRPr="00903EAB" w:rsidRDefault="00F2447B" w:rsidP="00F2447B">
      <w:pPr>
        <w:pStyle w:val="HTML"/>
        <w:numPr>
          <w:ilvl w:val="0"/>
          <w:numId w:val="1"/>
        </w:numPr>
        <w:tabs>
          <w:tab w:val="left" w:pos="1276"/>
        </w:tabs>
        <w:ind w:left="0" w:firstLine="993"/>
        <w:jc w:val="both"/>
        <w:rPr>
          <w:rFonts w:ascii="Times New Roman" w:hAnsi="Times New Roman" w:cs="Times New Roman"/>
          <w:sz w:val="28"/>
          <w:szCs w:val="28"/>
        </w:rPr>
      </w:pPr>
      <w:bookmarkStart w:id="3" w:name="o84"/>
      <w:bookmarkEnd w:id="3"/>
      <w:r w:rsidRPr="00903EAB">
        <w:rPr>
          <w:rFonts w:ascii="Times New Roman" w:hAnsi="Times New Roman" w:cs="Times New Roman"/>
          <w:sz w:val="28"/>
          <w:szCs w:val="28"/>
        </w:rPr>
        <w:t>Здолбунівський територіальний центр соціального обслуговування (надання соціальних послуг)</w:t>
      </w:r>
      <w:r w:rsidRPr="00903EAB">
        <w:rPr>
          <w:rFonts w:ascii="Times New Roman" w:hAnsi="Times New Roman" w:cs="Times New Roman"/>
          <w:color w:val="000000"/>
          <w:sz w:val="28"/>
          <w:szCs w:val="28"/>
        </w:rPr>
        <w:t xml:space="preserve"> Здолбунівської міської ради</w:t>
      </w:r>
      <w:r w:rsidRPr="00903EAB">
        <w:rPr>
          <w:rFonts w:ascii="Times New Roman" w:hAnsi="Times New Roman" w:cs="Times New Roman"/>
          <w:sz w:val="28"/>
          <w:szCs w:val="28"/>
        </w:rPr>
        <w:t xml:space="preserve"> , (далі територіальний центр) </w:t>
      </w:r>
      <w:bookmarkStart w:id="4" w:name="o73"/>
      <w:bookmarkEnd w:id="4"/>
      <w:r w:rsidRPr="00903EAB">
        <w:rPr>
          <w:rFonts w:ascii="Times New Roman" w:hAnsi="Times New Roman" w:cs="Times New Roman"/>
          <w:sz w:val="28"/>
          <w:szCs w:val="28"/>
        </w:rPr>
        <w:t xml:space="preserve">надає  такі соціальні послуги: </w:t>
      </w:r>
    </w:p>
    <w:p w14:paraId="46E7F132" w14:textId="77777777" w:rsidR="00F2447B"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інформування - надання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w:t>
      </w:r>
      <w:r w:rsidRPr="00903EAB">
        <w:rPr>
          <w:rFonts w:ascii="Times New Roman" w:hAnsi="Times New Roman" w:cs="Times New Roman"/>
          <w:i/>
          <w:iCs/>
          <w:sz w:val="28"/>
          <w:szCs w:val="28"/>
        </w:rPr>
        <w:t> </w:t>
      </w:r>
      <w:r w:rsidRPr="00903EAB">
        <w:rPr>
          <w:rFonts w:ascii="Times New Roman" w:hAnsi="Times New Roman" w:cs="Times New Roman"/>
          <w:sz w:val="28"/>
          <w:szCs w:val="28"/>
        </w:rPr>
        <w:t>інших видів допомоги, робіт, послуг;</w:t>
      </w:r>
    </w:p>
    <w:p w14:paraId="4B1CEA06"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консультування - 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14:paraId="2F4AC05F"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представництво інтересів - 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зв'язків; сприяння у забезпеченні доступу до ресурсів і послуг за місцем проживання / перебування, встановленні зв'язків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14:paraId="61C2CE55"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соціальна профілактика - організація навчання та просвіти (лекції, бесіди, вистави, акції, створення та розповсюдження рекламно-інформаційних та просвітницьких матеріалів тощо); організація простору безпеки та розвитку; консультування; представництво інтересів; посередництво; інформування з питань соціальних послуг, стосовно здорового способу життя, профілактики суспільно небезпечних хвороб, протиправної поведінки,</w:t>
      </w:r>
      <w:r w:rsidRPr="00903EAB">
        <w:rPr>
          <w:rFonts w:ascii="Times New Roman" w:hAnsi="Times New Roman" w:cs="Times New Roman"/>
          <w:i/>
          <w:iCs/>
          <w:sz w:val="28"/>
          <w:szCs w:val="28"/>
        </w:rPr>
        <w:t> </w:t>
      </w:r>
      <w:r w:rsidRPr="00903EAB">
        <w:rPr>
          <w:rFonts w:ascii="Times New Roman" w:hAnsi="Times New Roman" w:cs="Times New Roman"/>
          <w:sz w:val="28"/>
          <w:szCs w:val="28"/>
        </w:rPr>
        <w:t>інституалізації дітей та дорослих з інвалідністю, дітей з групи ризику та громадян похилого віку, дискримінації, а також з питань толерантного ставлення до вразливих груп населення;</w:t>
      </w:r>
    </w:p>
    <w:p w14:paraId="09727A35"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 xml:space="preserve">соціальний супровід сімей/осіб, які перебувають у складних життєвих обставинах -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w:t>
      </w:r>
      <w:r w:rsidRPr="00903EAB">
        <w:rPr>
          <w:rFonts w:ascii="Times New Roman" w:hAnsi="Times New Roman" w:cs="Times New Roman"/>
          <w:sz w:val="28"/>
          <w:szCs w:val="28"/>
        </w:rPr>
        <w:lastRenderedPageBreak/>
        <w:t>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14:paraId="07C7093E" w14:textId="77777777" w:rsidR="007E259B" w:rsidRPr="00903EAB" w:rsidRDefault="007E259B"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соціальний супровід сімей, у яких виховуються діти-сироти і діти, позбавлені батьківського піклування - допомога у створенні та підтримці позитивного соціально-психологічного клімату в сім'ї; адаптація дитини в нових умовах; створення належних умов для забезпечення індивідуальних потреб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допомога у зміцненні / відновленні родинних та суспільно корисних зв'язків; допомога у створенні та забезпеченні умов для пріоритетного права дитини на усиновлення; підготовка дитини до виходу із сім'ї, у тому числі і до самостійного життя;</w:t>
      </w:r>
    </w:p>
    <w:p w14:paraId="79BA35A9"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соціальна адаптація - 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в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клубів активного довголіття, університетів третього віку; допомога в організації денної зайнятості та дозвілля; сприяння організації та діяльності груп самодопомоги;</w:t>
      </w:r>
    </w:p>
    <w:p w14:paraId="77A97FB0"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догляд вдома - 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w:t>
      </w:r>
    </w:p>
    <w:p w14:paraId="3C948756"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догляд стаціонарний - створення умов для проживання; забезпечення харчуванням, твердим, м'яким інвентарем; допомога у самообслуговуванні (дотримання особистої гігієни, рухового режиму, прийом ліків, годування); спостереження за станом здоров'я, організація надання реабілітаційних та медичних послуг; допомога у забезпеченні технічними засобами реабілітації, навчання навичкам користування ними; навчання навичкам самообслуговування; організація розпорядку дня, у тому числі денної зайнятості, дозвілля;</w:t>
      </w:r>
    </w:p>
    <w:p w14:paraId="2918C696"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 xml:space="preserve">денний догляд - забезпечення умов для денного перебування; забезпечення харчуванням; допомога у самообслуговуванні (дотримання особистої гігієни, рухового режиму, прийом ліків, годування); спостереження за станом здоров'я, надання реабілітаційних послуг; формування та підтримка </w:t>
      </w:r>
      <w:r w:rsidRPr="00903EAB">
        <w:rPr>
          <w:rFonts w:ascii="Times New Roman" w:hAnsi="Times New Roman" w:cs="Times New Roman"/>
          <w:sz w:val="28"/>
          <w:szCs w:val="28"/>
        </w:rPr>
        <w:lastRenderedPageBreak/>
        <w:t>навичок самообслуговування; психологічна підтримка; соціально-трудова адаптація; організація денної зайнятості;</w:t>
      </w:r>
    </w:p>
    <w:p w14:paraId="368721E3" w14:textId="77777777" w:rsidR="0059429C" w:rsidRPr="00903EAB" w:rsidRDefault="0059429C"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натуральна допомога -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p w14:paraId="792BE08C" w14:textId="54FB6CDA" w:rsidR="0059429C" w:rsidRDefault="00A5558A" w:rsidP="005573FA">
      <w:pPr>
        <w:pStyle w:val="HTML"/>
        <w:ind w:firstLine="993"/>
        <w:jc w:val="both"/>
        <w:rPr>
          <w:rFonts w:ascii="Times New Roman" w:hAnsi="Times New Roman" w:cs="Times New Roman"/>
          <w:sz w:val="28"/>
          <w:szCs w:val="28"/>
        </w:rPr>
      </w:pPr>
      <w:r w:rsidRPr="00903EAB">
        <w:rPr>
          <w:rFonts w:ascii="Times New Roman" w:hAnsi="Times New Roman" w:cs="Times New Roman"/>
          <w:sz w:val="28"/>
          <w:szCs w:val="28"/>
        </w:rPr>
        <w:t>транспортні послуги - перевезення осіб з числа маломобільних груп населення з використанням спеціального транспортного засобу (мікроавтобуса), соціального таксі, з супроводжуючим або придбання (компенсація) вартості палива, одноразова транспортна послуга для осіб, які з об'єктивних (обґрунтованих) причин не можуть скористатись громадським транспортом, щоб дістатись до закладу, який надає соціальні, адміністративні послуги медичну допомогу, здійснює реабілітацію</w:t>
      </w:r>
      <w:r w:rsidR="00D97150">
        <w:rPr>
          <w:rFonts w:ascii="Times New Roman" w:hAnsi="Times New Roman" w:cs="Times New Roman"/>
          <w:sz w:val="28"/>
          <w:szCs w:val="28"/>
        </w:rPr>
        <w:t>;</w:t>
      </w:r>
    </w:p>
    <w:p w14:paraId="41A058CD" w14:textId="2007BF62" w:rsidR="00D97150" w:rsidRDefault="00D97150" w:rsidP="005573FA">
      <w:pPr>
        <w:pStyle w:val="rvps2"/>
        <w:shd w:val="clear" w:color="auto" w:fill="FFFFFF"/>
        <w:spacing w:before="0" w:beforeAutospacing="0" w:after="0" w:afterAutospacing="0"/>
        <w:ind w:firstLine="993"/>
        <w:jc w:val="both"/>
        <w:rPr>
          <w:sz w:val="28"/>
          <w:szCs w:val="28"/>
        </w:rPr>
      </w:pPr>
      <w:r w:rsidRPr="00D97150">
        <w:rPr>
          <w:sz w:val="28"/>
          <w:szCs w:val="28"/>
        </w:rPr>
        <w:t>психологічна допомога - діяльність, спрямована на професійну допомогу особі, яка має ризик розвитку розладів психіки та поведінки, сприяння особі у психосоціальній адаптації до зміненої життєвої ситуації, осмисленні її досвіду, розширенні самоусвідомлення та можливостей самореалізації, а також допомогу з метою розв’язання психологічних проблем, зумовлених складними життєвими обставинами, кризовим станом, надзвичайною ситуацією та/або катастрофою, воєнними діями;</w:t>
      </w:r>
      <w:bookmarkStart w:id="5" w:name="n28"/>
      <w:bookmarkEnd w:id="5"/>
    </w:p>
    <w:p w14:paraId="1E66306C" w14:textId="0D2B8A3C" w:rsidR="00D97150" w:rsidRPr="00D97150" w:rsidRDefault="00D97150" w:rsidP="005573FA">
      <w:pPr>
        <w:pStyle w:val="rvps2"/>
        <w:shd w:val="clear" w:color="auto" w:fill="FFFFFF"/>
        <w:spacing w:before="0" w:beforeAutospacing="0" w:after="0" w:afterAutospacing="0"/>
        <w:ind w:firstLine="993"/>
        <w:jc w:val="both"/>
        <w:rPr>
          <w:sz w:val="28"/>
          <w:szCs w:val="28"/>
        </w:rPr>
      </w:pPr>
      <w:r w:rsidRPr="00D97150">
        <w:rPr>
          <w:sz w:val="28"/>
          <w:szCs w:val="28"/>
        </w:rPr>
        <w:t>психологічна реабілітація - діяльність, спрямована на відновлення та підтримку функціонування особи у фізичній, емоційній, інтелектуальній, соціальній та духовній сфері із застосуванням методів психологічної та психотерапевтичної допомоги у формі психотерапії, психологічного консультування або першої психологічної допомоги</w:t>
      </w:r>
      <w:r>
        <w:rPr>
          <w:sz w:val="28"/>
          <w:szCs w:val="28"/>
        </w:rPr>
        <w:t>.</w:t>
      </w:r>
    </w:p>
    <w:p w14:paraId="235247F5" w14:textId="77777777" w:rsidR="00F2447B" w:rsidRPr="00903EAB" w:rsidRDefault="00F2447B" w:rsidP="006A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6" w:name="o97"/>
      <w:bookmarkEnd w:id="6"/>
      <w:r w:rsidRPr="00903EAB">
        <w:rPr>
          <w:rFonts w:ascii="Times New Roman" w:eastAsia="Times New Roman" w:hAnsi="Times New Roman" w:cs="Times New Roman"/>
          <w:color w:val="000000"/>
          <w:sz w:val="28"/>
          <w:szCs w:val="28"/>
          <w:lang w:eastAsia="ru-RU"/>
        </w:rPr>
        <w:t>2. Територіальний центр забезпечує здійснення своїми структурними підрозділами надання соціальних послуг жителям</w:t>
      </w:r>
      <w:r w:rsidR="0059429C" w:rsidRPr="00903EAB">
        <w:rPr>
          <w:rFonts w:ascii="Times New Roman" w:eastAsia="Times New Roman" w:hAnsi="Times New Roman" w:cs="Times New Roman"/>
          <w:color w:val="000000"/>
          <w:sz w:val="28"/>
          <w:szCs w:val="28"/>
          <w:lang w:eastAsia="ru-RU"/>
        </w:rPr>
        <w:t xml:space="preserve"> </w:t>
      </w:r>
      <w:r w:rsidRPr="00903EAB">
        <w:rPr>
          <w:rFonts w:ascii="Times New Roman" w:eastAsia="Times New Roman" w:hAnsi="Times New Roman" w:cs="Times New Roman"/>
          <w:color w:val="000000"/>
          <w:sz w:val="28"/>
          <w:szCs w:val="28"/>
          <w:lang w:eastAsia="ru-RU"/>
        </w:rPr>
        <w:t xml:space="preserve">територіальної громади Здолбунівської міської ради або жителям інших територіальних громад в разі укладання відповідних договорів про співфінасування з їх органами місцевого самоврядування (без укладання відповідних договорів терцентр, в межах наявних ресурсів, може надавати соціальні послуги лише на платній основі): </w:t>
      </w:r>
    </w:p>
    <w:p w14:paraId="269F4777" w14:textId="77777777" w:rsidR="00F2447B" w:rsidRPr="00903EAB" w:rsidRDefault="001F178B" w:rsidP="006A54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7" w:name="o100"/>
      <w:bookmarkEnd w:id="7"/>
      <w:r w:rsidRPr="00903EAB">
        <w:rPr>
          <w:rFonts w:ascii="Times New Roman" w:eastAsia="Times New Roman" w:hAnsi="Times New Roman" w:cs="Times New Roman"/>
          <w:color w:val="000000"/>
          <w:sz w:val="28"/>
          <w:szCs w:val="28"/>
          <w:lang w:eastAsia="ru-RU"/>
        </w:rPr>
        <w:t>осіб</w:t>
      </w:r>
      <w:r w:rsidR="00F2447B" w:rsidRPr="00903EAB">
        <w:rPr>
          <w:rFonts w:ascii="Times New Roman" w:eastAsia="Times New Roman" w:hAnsi="Times New Roman" w:cs="Times New Roman"/>
          <w:color w:val="000000"/>
          <w:sz w:val="28"/>
          <w:szCs w:val="28"/>
          <w:lang w:eastAsia="ru-RU"/>
        </w:rPr>
        <w:t xml:space="preserve"> похилого віку, осіб з інвалідністю,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14:paraId="47856251" w14:textId="77777777" w:rsidR="00F2447B" w:rsidRPr="00903EAB" w:rsidRDefault="001F178B" w:rsidP="00843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8" w:name="o101"/>
      <w:bookmarkEnd w:id="8"/>
      <w:r w:rsidRPr="00903EAB">
        <w:rPr>
          <w:rFonts w:ascii="Times New Roman" w:eastAsia="Times New Roman" w:hAnsi="Times New Roman" w:cs="Times New Roman"/>
          <w:color w:val="000000"/>
          <w:sz w:val="28"/>
          <w:szCs w:val="28"/>
          <w:lang w:eastAsia="ru-RU"/>
        </w:rPr>
        <w:t>осіб</w:t>
      </w:r>
      <w:r w:rsidR="00F2447B" w:rsidRPr="00903EAB">
        <w:rPr>
          <w:rFonts w:ascii="Times New Roman" w:eastAsia="Times New Roman" w:hAnsi="Times New Roman" w:cs="Times New Roman"/>
          <w:color w:val="000000"/>
          <w:sz w:val="28"/>
          <w:szCs w:val="28"/>
          <w:lang w:eastAsia="ru-RU"/>
        </w:rPr>
        <w:t>,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w:t>
      </w:r>
      <w:bookmarkStart w:id="9" w:name="o102"/>
      <w:bookmarkEnd w:id="9"/>
      <w:r w:rsidR="00F2447B" w:rsidRPr="00903EAB">
        <w:rPr>
          <w:rFonts w:ascii="Times New Roman" w:eastAsia="Times New Roman" w:hAnsi="Times New Roman" w:cs="Times New Roman"/>
          <w:color w:val="000000"/>
          <w:sz w:val="28"/>
          <w:szCs w:val="28"/>
          <w:lang w:eastAsia="ru-RU"/>
        </w:rPr>
        <w:t>;</w:t>
      </w:r>
      <w:r w:rsidR="00900790" w:rsidRPr="00903EAB">
        <w:rPr>
          <w:rFonts w:ascii="Times New Roman" w:eastAsia="Times New Roman" w:hAnsi="Times New Roman" w:cs="Times New Roman"/>
          <w:color w:val="000000"/>
          <w:sz w:val="28"/>
          <w:szCs w:val="28"/>
          <w:lang w:eastAsia="ru-RU"/>
        </w:rPr>
        <w:t xml:space="preserve"> </w:t>
      </w:r>
      <w:r w:rsidR="00F2447B" w:rsidRPr="00903EAB">
        <w:rPr>
          <w:rFonts w:ascii="Times New Roman" w:eastAsia="Times New Roman" w:hAnsi="Times New Roman" w:cs="Times New Roman"/>
          <w:color w:val="000000"/>
          <w:sz w:val="28"/>
          <w:szCs w:val="28"/>
          <w:lang w:eastAsia="ru-RU"/>
        </w:rPr>
        <w:t>внутрішньо</w:t>
      </w:r>
      <w:r w:rsidR="00903EAB" w:rsidRPr="00903EAB">
        <w:rPr>
          <w:rFonts w:ascii="Times New Roman" w:eastAsia="Times New Roman" w:hAnsi="Times New Roman" w:cs="Times New Roman"/>
          <w:color w:val="000000"/>
          <w:sz w:val="28"/>
          <w:szCs w:val="28"/>
          <w:lang w:eastAsia="ru-RU"/>
        </w:rPr>
        <w:t xml:space="preserve"> </w:t>
      </w:r>
      <w:r w:rsidR="00F2447B" w:rsidRPr="00903EAB">
        <w:rPr>
          <w:rFonts w:ascii="Times New Roman" w:eastAsia="Times New Roman" w:hAnsi="Times New Roman" w:cs="Times New Roman"/>
          <w:color w:val="000000"/>
          <w:sz w:val="28"/>
          <w:szCs w:val="28"/>
          <w:lang w:eastAsia="ru-RU"/>
        </w:rPr>
        <w:t xml:space="preserve">переміщених осіб, учасників антитерористичної операції, осіб, які брали участь у здійсненні заходів із забезпечення </w:t>
      </w:r>
      <w:r w:rsidR="00F2447B" w:rsidRPr="00903EAB">
        <w:rPr>
          <w:rFonts w:ascii="Times New Roman" w:eastAsia="Times New Roman" w:hAnsi="Times New Roman" w:cs="Times New Roman"/>
          <w:color w:val="000000"/>
          <w:sz w:val="28"/>
          <w:szCs w:val="28"/>
          <w:lang w:eastAsia="ru-RU"/>
        </w:rPr>
        <w:lastRenderedPageBreak/>
        <w:t>національної безпеки і оборони, відсічі і стримування збройної агресії Російської Федерації у Донецькій та Луганській областях і членів їх сімей;сім’ї, які перебувають у складних життєвих обставинах, прийомні сім’ї, дитячі будинки сімейного типу, сім’ї опікунів, піклувальників та усиновлювачів;</w:t>
      </w:r>
      <w:r w:rsidR="00900790" w:rsidRPr="00903EAB">
        <w:rPr>
          <w:rFonts w:ascii="Times New Roman" w:eastAsia="Times New Roman" w:hAnsi="Times New Roman" w:cs="Times New Roman"/>
          <w:color w:val="000000"/>
          <w:sz w:val="28"/>
          <w:szCs w:val="28"/>
          <w:lang w:eastAsia="ru-RU"/>
        </w:rPr>
        <w:t xml:space="preserve"> </w:t>
      </w:r>
      <w:r w:rsidR="00F2447B" w:rsidRPr="00903EAB">
        <w:rPr>
          <w:rFonts w:ascii="Times New Roman" w:eastAsia="Times New Roman" w:hAnsi="Times New Roman" w:cs="Times New Roman"/>
          <w:color w:val="000000"/>
          <w:sz w:val="28"/>
          <w:szCs w:val="28"/>
          <w:lang w:eastAsia="ru-RU"/>
        </w:rPr>
        <w:t>діти та молоді люди, які перебувають у конфлікті із законом.</w:t>
      </w:r>
    </w:p>
    <w:p w14:paraId="63199F35" w14:textId="5A62D4B2" w:rsidR="00F2447B" w:rsidRPr="00903EAB" w:rsidRDefault="00F2447B" w:rsidP="00E6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r w:rsidRPr="00903EAB">
        <w:rPr>
          <w:rFonts w:ascii="Times New Roman" w:eastAsia="Times New Roman" w:hAnsi="Times New Roman" w:cs="Times New Roman"/>
          <w:color w:val="000000"/>
          <w:sz w:val="28"/>
          <w:szCs w:val="28"/>
          <w:lang w:eastAsia="ru-RU"/>
        </w:rPr>
        <w:t xml:space="preserve">3. Для  надання соціальних послуг </w:t>
      </w:r>
      <w:r w:rsidR="003A41B4"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зазначені в абзаці другому пункту 2 цього переліку, подають письмову заяву</w:t>
      </w:r>
      <w:r w:rsidR="007A019A" w:rsidRPr="00903EAB">
        <w:rPr>
          <w:rFonts w:ascii="Times New Roman" w:eastAsia="Times New Roman" w:hAnsi="Times New Roman" w:cs="Times New Roman"/>
          <w:color w:val="000000"/>
          <w:sz w:val="28"/>
          <w:szCs w:val="28"/>
          <w:lang w:eastAsia="ru-RU"/>
        </w:rPr>
        <w:t xml:space="preserve"> разом з документами, зазначеними в Постанові Кабінету Міністрів України від 01.06.2020 року № 587</w:t>
      </w:r>
      <w:r w:rsidR="004E7ECC" w:rsidRPr="00903EAB">
        <w:rPr>
          <w:rFonts w:ascii="Times New Roman" w:eastAsia="Times New Roman" w:hAnsi="Times New Roman" w:cs="Times New Roman"/>
          <w:color w:val="000000"/>
          <w:sz w:val="28"/>
          <w:szCs w:val="28"/>
          <w:lang w:eastAsia="ru-RU"/>
        </w:rPr>
        <w:t xml:space="preserve"> «Про організацію надання соціальних послуг»</w:t>
      </w:r>
      <w:r w:rsidRPr="00903EAB">
        <w:rPr>
          <w:rFonts w:ascii="Times New Roman" w:eastAsia="Times New Roman" w:hAnsi="Times New Roman" w:cs="Times New Roman"/>
          <w:color w:val="000000"/>
          <w:sz w:val="28"/>
          <w:szCs w:val="28"/>
          <w:lang w:eastAsia="ru-RU"/>
        </w:rPr>
        <w:t xml:space="preserve">: жителі Здолбунівської територіальної громади </w:t>
      </w:r>
      <w:r w:rsidR="00D878BB">
        <w:rPr>
          <w:rFonts w:ascii="Times New Roman" w:eastAsia="Times New Roman" w:hAnsi="Times New Roman" w:cs="Times New Roman"/>
          <w:color w:val="000000"/>
          <w:sz w:val="28"/>
          <w:szCs w:val="28"/>
          <w:lang w:eastAsia="ru-RU"/>
        </w:rPr>
        <w:t>–</w:t>
      </w:r>
      <w:r w:rsidRPr="00903EAB">
        <w:rPr>
          <w:rFonts w:ascii="Times New Roman" w:eastAsia="Times New Roman" w:hAnsi="Times New Roman" w:cs="Courier New"/>
          <w:color w:val="000000"/>
          <w:sz w:val="28"/>
          <w:szCs w:val="28"/>
          <w:lang w:eastAsia="ru-RU"/>
        </w:rPr>
        <w:t xml:space="preserve"> </w:t>
      </w:r>
      <w:r w:rsidR="00D878BB">
        <w:rPr>
          <w:rFonts w:ascii="Times New Roman" w:eastAsia="Times New Roman" w:hAnsi="Times New Roman" w:cs="Courier New"/>
          <w:color w:val="000000"/>
          <w:sz w:val="28"/>
          <w:szCs w:val="28"/>
          <w:lang w:eastAsia="ru-RU"/>
        </w:rPr>
        <w:t>відділу соціальних гарантій</w:t>
      </w:r>
      <w:r w:rsidRPr="00903EAB">
        <w:rPr>
          <w:rFonts w:ascii="Times New Roman" w:eastAsia="Times New Roman" w:hAnsi="Times New Roman" w:cs="Courier New"/>
          <w:color w:val="000000"/>
          <w:sz w:val="28"/>
          <w:szCs w:val="28"/>
          <w:lang w:eastAsia="ru-RU"/>
        </w:rPr>
        <w:t xml:space="preserve"> Здолбунівської міської ради, </w:t>
      </w:r>
      <w:r w:rsidRPr="00903EAB">
        <w:rPr>
          <w:rFonts w:ascii="Times New Roman" w:eastAsia="Times New Roman" w:hAnsi="Times New Roman" w:cs="Times New Roman"/>
          <w:color w:val="000000"/>
          <w:sz w:val="28"/>
          <w:szCs w:val="28"/>
          <w:lang w:eastAsia="ru-RU"/>
        </w:rPr>
        <w:t>жителі інших територіальних громад –</w:t>
      </w:r>
      <w:r w:rsidR="00900790" w:rsidRPr="00903EAB">
        <w:rPr>
          <w:rFonts w:ascii="Times New Roman" w:eastAsia="Times New Roman" w:hAnsi="Times New Roman" w:cs="Times New Roman"/>
          <w:color w:val="000000"/>
          <w:sz w:val="28"/>
          <w:szCs w:val="28"/>
          <w:lang w:eastAsia="ru-RU"/>
        </w:rPr>
        <w:t xml:space="preserve"> </w:t>
      </w:r>
      <w:r w:rsidRPr="00903EAB">
        <w:rPr>
          <w:rFonts w:ascii="Times New Roman" w:eastAsia="Times New Roman" w:hAnsi="Times New Roman" w:cs="Times New Roman"/>
          <w:color w:val="000000"/>
          <w:sz w:val="28"/>
          <w:szCs w:val="28"/>
          <w:lang w:eastAsia="ru-RU"/>
        </w:rPr>
        <w:t>апарату виконавчого органу відповідної місцевої ради на території яких вони проживають</w:t>
      </w:r>
      <w:r w:rsidR="007A019A" w:rsidRPr="00903EAB">
        <w:rPr>
          <w:rFonts w:ascii="Times New Roman" w:eastAsia="Times New Roman" w:hAnsi="Times New Roman" w:cs="Times New Roman"/>
          <w:color w:val="000000"/>
          <w:sz w:val="28"/>
          <w:szCs w:val="28"/>
          <w:lang w:eastAsia="ru-RU"/>
        </w:rPr>
        <w:t>.</w:t>
      </w:r>
      <w:r w:rsidRPr="00903EAB">
        <w:rPr>
          <w:rFonts w:ascii="Times New Roman" w:eastAsia="Times New Roman" w:hAnsi="Times New Roman" w:cs="Times New Roman"/>
          <w:color w:val="000000"/>
          <w:sz w:val="28"/>
          <w:szCs w:val="28"/>
          <w:lang w:eastAsia="ru-RU"/>
        </w:rPr>
        <w:t xml:space="preserve"> </w:t>
      </w:r>
    </w:p>
    <w:p w14:paraId="68FD8FAA" w14:textId="77777777" w:rsidR="001A7C4D" w:rsidRPr="00903EAB" w:rsidRDefault="001A7C4D" w:rsidP="00CD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r w:rsidRPr="00903EAB">
        <w:rPr>
          <w:rFonts w:ascii="Times New Roman" w:eastAsia="Times New Roman" w:hAnsi="Times New Roman" w:cs="Times New Roman"/>
          <w:color w:val="000000"/>
          <w:sz w:val="28"/>
          <w:szCs w:val="28"/>
          <w:lang w:eastAsia="ru-RU"/>
        </w:rPr>
        <w:t>Після надходження рішення про надання соціальних послуг разом з інформацією про особу/сім’ю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w:t>
      </w:r>
      <w:r w:rsidR="003A41B4" w:rsidRPr="00903EAB">
        <w:rPr>
          <w:rFonts w:ascii="Times New Roman" w:eastAsia="Times New Roman" w:hAnsi="Times New Roman" w:cs="Times New Roman"/>
          <w:color w:val="000000"/>
          <w:sz w:val="28"/>
          <w:szCs w:val="28"/>
          <w:lang w:eastAsia="ru-RU"/>
        </w:rPr>
        <w:t xml:space="preserve">іальних послуг, уточнює обсяг, </w:t>
      </w:r>
      <w:r w:rsidRPr="00903EAB">
        <w:rPr>
          <w:rFonts w:ascii="Times New Roman" w:eastAsia="Times New Roman" w:hAnsi="Times New Roman" w:cs="Times New Roman"/>
          <w:color w:val="000000"/>
          <w:sz w:val="28"/>
          <w:szCs w:val="28"/>
          <w:lang w:eastAsia="ru-RU"/>
        </w:rPr>
        <w:t xml:space="preserve">складає індивідуальний план, укладає з отримувачем соціальної послуги договір про надання таких послуг та видає відповідний наказ.  </w:t>
      </w:r>
    </w:p>
    <w:p w14:paraId="627D5DAC" w14:textId="1C8693A6" w:rsidR="008C122C" w:rsidRPr="00903EAB" w:rsidRDefault="001F178B" w:rsidP="00CD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r w:rsidRPr="00903EAB">
        <w:rPr>
          <w:rFonts w:ascii="Times New Roman" w:eastAsia="Times New Roman" w:hAnsi="Times New Roman" w:cs="Times New Roman"/>
          <w:color w:val="000000"/>
          <w:sz w:val="28"/>
          <w:szCs w:val="28"/>
          <w:lang w:eastAsia="ru-RU"/>
        </w:rPr>
        <w:t>4.</w:t>
      </w:r>
      <w:r w:rsidR="005573FA">
        <w:rPr>
          <w:rFonts w:ascii="Times New Roman" w:eastAsia="Times New Roman" w:hAnsi="Times New Roman" w:cs="Times New Roman"/>
          <w:color w:val="000000"/>
          <w:sz w:val="28"/>
          <w:szCs w:val="28"/>
          <w:lang w:eastAsia="ru-RU"/>
        </w:rPr>
        <w:t xml:space="preserve"> </w:t>
      </w:r>
      <w:r w:rsidR="008C122C" w:rsidRPr="00903EAB">
        <w:rPr>
          <w:rFonts w:ascii="Times New Roman" w:eastAsia="Times New Roman" w:hAnsi="Times New Roman" w:cs="Times New Roman"/>
          <w:color w:val="000000"/>
          <w:sz w:val="28"/>
          <w:szCs w:val="28"/>
          <w:lang w:eastAsia="ru-RU"/>
        </w:rPr>
        <w:t xml:space="preserve">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 </w:t>
      </w:r>
    </w:p>
    <w:p w14:paraId="7E7F856B" w14:textId="77777777" w:rsidR="00F2447B" w:rsidRPr="00903EAB" w:rsidRDefault="00F2447B" w:rsidP="00CD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0" w:name="o107"/>
      <w:bookmarkEnd w:id="10"/>
      <w:r w:rsidRPr="00903EAB">
        <w:rPr>
          <w:rFonts w:ascii="Times New Roman" w:eastAsia="Times New Roman" w:hAnsi="Times New Roman" w:cs="Times New Roman"/>
          <w:color w:val="000000"/>
          <w:sz w:val="28"/>
          <w:szCs w:val="28"/>
          <w:lang w:eastAsia="ru-RU"/>
        </w:rPr>
        <w:t xml:space="preserve">5. У разі потреби та за згодою </w:t>
      </w:r>
      <w:r w:rsidR="003A41B4" w:rsidRPr="00903EAB">
        <w:rPr>
          <w:rFonts w:ascii="Times New Roman" w:eastAsia="Times New Roman" w:hAnsi="Times New Roman" w:cs="Times New Roman"/>
          <w:color w:val="000000"/>
          <w:sz w:val="28"/>
          <w:szCs w:val="28"/>
          <w:lang w:eastAsia="ru-RU"/>
        </w:rPr>
        <w:t>осіб/сімей</w:t>
      </w:r>
      <w:r w:rsidRPr="00903EAB">
        <w:rPr>
          <w:rFonts w:ascii="Times New Roman" w:eastAsia="Times New Roman" w:hAnsi="Times New Roman" w:cs="Times New Roman"/>
          <w:color w:val="000000"/>
          <w:sz w:val="28"/>
          <w:szCs w:val="28"/>
          <w:lang w:eastAsia="ru-RU"/>
        </w:rPr>
        <w:t xml:space="preserve">, зазначених у пункті 2 цього переліку,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відділення, фахівець із соціальної допомоги вдома, соціальний працівник  та соціальний робітник). </w:t>
      </w:r>
    </w:p>
    <w:p w14:paraId="7D2E5653" w14:textId="77777777" w:rsidR="00F2447B" w:rsidRPr="00903EAB" w:rsidRDefault="00F2447B" w:rsidP="00CD5E97">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1" w:name="o109"/>
      <w:bookmarkEnd w:id="11"/>
      <w:r w:rsidRPr="00903EAB">
        <w:rPr>
          <w:rFonts w:ascii="Times New Roman" w:eastAsia="Times New Roman" w:hAnsi="Times New Roman" w:cs="Times New Roman"/>
          <w:color w:val="000000"/>
          <w:sz w:val="28"/>
          <w:szCs w:val="28"/>
          <w:lang w:eastAsia="ru-RU"/>
        </w:rPr>
        <w:t xml:space="preserve">У разі коли  </w:t>
      </w:r>
      <w:r w:rsidR="003A41B4" w:rsidRPr="00903EAB">
        <w:rPr>
          <w:rFonts w:ascii="Times New Roman" w:eastAsia="Times New Roman" w:hAnsi="Times New Roman" w:cs="Times New Roman"/>
          <w:color w:val="000000"/>
          <w:sz w:val="28"/>
          <w:szCs w:val="28"/>
          <w:lang w:eastAsia="ru-RU"/>
        </w:rPr>
        <w:t>особа/сім’я</w:t>
      </w:r>
      <w:r w:rsidRPr="00903EAB">
        <w:rPr>
          <w:rFonts w:ascii="Times New Roman" w:eastAsia="Times New Roman" w:hAnsi="Times New Roman" w:cs="Times New Roman"/>
          <w:color w:val="000000"/>
          <w:sz w:val="28"/>
          <w:szCs w:val="28"/>
          <w:lang w:eastAsia="ru-RU"/>
        </w:rPr>
        <w:t>,  як</w:t>
      </w:r>
      <w:r w:rsidR="003A41B4" w:rsidRPr="00903EAB">
        <w:rPr>
          <w:rFonts w:ascii="Times New Roman" w:eastAsia="Times New Roman" w:hAnsi="Times New Roman" w:cs="Times New Roman"/>
          <w:color w:val="000000"/>
          <w:sz w:val="28"/>
          <w:szCs w:val="28"/>
          <w:lang w:eastAsia="ru-RU"/>
        </w:rPr>
        <w:t>а</w:t>
      </w:r>
      <w:r w:rsidRPr="00903EAB">
        <w:rPr>
          <w:rFonts w:ascii="Times New Roman" w:eastAsia="Times New Roman" w:hAnsi="Times New Roman" w:cs="Times New Roman"/>
          <w:color w:val="000000"/>
          <w:sz w:val="28"/>
          <w:szCs w:val="28"/>
          <w:lang w:eastAsia="ru-RU"/>
        </w:rPr>
        <w:t xml:space="preserve">  потребує надання соціальних послуг,  за  віком  або за станом здоров'я неспроможн</w:t>
      </w:r>
      <w:r w:rsidR="003A41B4" w:rsidRPr="00903EAB">
        <w:rPr>
          <w:rFonts w:ascii="Times New Roman" w:eastAsia="Times New Roman" w:hAnsi="Times New Roman" w:cs="Times New Roman"/>
          <w:color w:val="000000"/>
          <w:sz w:val="28"/>
          <w:szCs w:val="28"/>
          <w:lang w:eastAsia="ru-RU"/>
        </w:rPr>
        <w:t>а</w:t>
      </w:r>
      <w:r w:rsidRPr="00903EAB">
        <w:rPr>
          <w:rFonts w:ascii="Times New Roman" w:eastAsia="Times New Roman" w:hAnsi="Times New Roman" w:cs="Times New Roman"/>
          <w:color w:val="000000"/>
          <w:sz w:val="28"/>
          <w:szCs w:val="28"/>
          <w:lang w:eastAsia="ru-RU"/>
        </w:rPr>
        <w:t xml:space="preserve"> самостійно прийняти  рішення  про  необхідність його здійснення (їх надання), таке рішення може прийняти опікун чи піклувальник. </w:t>
      </w:r>
    </w:p>
    <w:p w14:paraId="75B2A31D" w14:textId="77777777" w:rsidR="00F2447B" w:rsidRPr="00903EAB" w:rsidRDefault="00F2447B" w:rsidP="00CD5E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2" w:name="o110"/>
      <w:bookmarkEnd w:id="12"/>
      <w:r w:rsidRPr="00903EAB">
        <w:rPr>
          <w:rFonts w:ascii="Times New Roman" w:eastAsia="Times New Roman" w:hAnsi="Times New Roman" w:cs="Times New Roman"/>
          <w:color w:val="000000"/>
          <w:sz w:val="28"/>
          <w:szCs w:val="28"/>
          <w:lang w:eastAsia="ru-RU"/>
        </w:rPr>
        <w:t>Форми заяви, медичного висновку, договору про надання соціальних послуг, карти в</w:t>
      </w:r>
      <w:r w:rsidR="00936DAF" w:rsidRPr="00903EAB">
        <w:rPr>
          <w:rFonts w:ascii="Times New Roman" w:eastAsia="Times New Roman" w:hAnsi="Times New Roman" w:cs="Times New Roman"/>
          <w:color w:val="000000"/>
          <w:sz w:val="28"/>
          <w:szCs w:val="28"/>
          <w:lang w:eastAsia="ru-RU"/>
        </w:rPr>
        <w:t xml:space="preserve">изначення індивідуальних потреб отримувача </w:t>
      </w:r>
      <w:r w:rsidRPr="00903EAB">
        <w:rPr>
          <w:rFonts w:ascii="Times New Roman" w:eastAsia="Times New Roman" w:hAnsi="Times New Roman" w:cs="Times New Roman"/>
          <w:color w:val="000000"/>
          <w:sz w:val="28"/>
          <w:szCs w:val="28"/>
          <w:lang w:eastAsia="ru-RU"/>
        </w:rPr>
        <w:t xml:space="preserve">соціальної послуги, акта обстеження матеріально-побутових умов, журналу обліку громадян, яких обслуговує територіальний центр, затверджує  Мінсоцполітики  в установленому порядку.  </w:t>
      </w:r>
    </w:p>
    <w:p w14:paraId="61287E34" w14:textId="77777777" w:rsidR="00F2447B" w:rsidRPr="00903EAB" w:rsidRDefault="00F2447B" w:rsidP="005D355E">
      <w:pPr>
        <w:shd w:val="clear" w:color="auto" w:fill="FFFFFF"/>
        <w:tabs>
          <w:tab w:val="left" w:pos="993"/>
        </w:tabs>
        <w:spacing w:after="0" w:line="240" w:lineRule="auto"/>
        <w:ind w:firstLine="993"/>
        <w:jc w:val="both"/>
        <w:rPr>
          <w:rFonts w:ascii="Times New Roman" w:eastAsia="Times New Roman" w:hAnsi="Times New Roman" w:cs="Times New Roman"/>
          <w:color w:val="000000"/>
          <w:sz w:val="28"/>
          <w:szCs w:val="28"/>
          <w:lang w:eastAsia="ru-RU"/>
        </w:rPr>
      </w:pPr>
      <w:bookmarkStart w:id="13" w:name="o111"/>
      <w:bookmarkEnd w:id="13"/>
      <w:r w:rsidRPr="00903EAB">
        <w:rPr>
          <w:rFonts w:ascii="Times New Roman" w:eastAsia="Times New Roman" w:hAnsi="Times New Roman" w:cs="Times New Roman"/>
          <w:color w:val="000000"/>
          <w:sz w:val="28"/>
          <w:szCs w:val="28"/>
          <w:lang w:eastAsia="ru-RU"/>
        </w:rPr>
        <w:t>6. Територіальний  центр забезпечує надання соціальних послуг:</w:t>
      </w:r>
    </w:p>
    <w:p w14:paraId="697E75AB" w14:textId="77777777" w:rsidR="00F2447B" w:rsidRPr="00903EAB" w:rsidRDefault="00F2447B" w:rsidP="005D355E">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color w:val="000000"/>
          <w:sz w:val="28"/>
          <w:szCs w:val="28"/>
          <w:lang w:eastAsia="ru-RU"/>
        </w:rPr>
        <w:t>за рахунок бюджетних коштів(безоплатно) в обсягах, визначених державними стандартами:</w:t>
      </w:r>
    </w:p>
    <w:p w14:paraId="337506BA" w14:textId="77777777" w:rsidR="00F2447B" w:rsidRPr="00903EAB" w:rsidRDefault="00F2447B" w:rsidP="005D355E">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sz w:val="28"/>
          <w:szCs w:val="28"/>
        </w:rPr>
        <w:t>- особам з інвалідністю І групи;</w:t>
      </w:r>
    </w:p>
    <w:p w14:paraId="2B8FCCBD" w14:textId="77777777" w:rsidR="00F2447B" w:rsidRPr="00903EAB" w:rsidRDefault="00F2447B" w:rsidP="005D355E">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sz w:val="28"/>
          <w:szCs w:val="28"/>
        </w:rPr>
        <w:lastRenderedPageBreak/>
        <w:t>- особам, зазначеним у пункті 2 цього переліку, - інформування, консультування, представництво інтересів, посередництво (медіація), екстрене (кризове) втручання;</w:t>
      </w:r>
    </w:p>
    <w:p w14:paraId="46AE26DB" w14:textId="77777777" w:rsidR="00F2447B" w:rsidRPr="00903EAB" w:rsidRDefault="00F2447B" w:rsidP="005D355E">
      <w:pPr>
        <w:shd w:val="clear" w:color="auto" w:fill="FFFFFF"/>
        <w:spacing w:after="0" w:line="240" w:lineRule="auto"/>
        <w:ind w:firstLine="993"/>
        <w:jc w:val="both"/>
        <w:rPr>
          <w:rFonts w:ascii="Times New Roman" w:eastAsia="Times New Roman" w:hAnsi="Times New Roman" w:cs="Times New Roman"/>
          <w:color w:val="000000"/>
          <w:sz w:val="28"/>
          <w:szCs w:val="28"/>
        </w:rPr>
      </w:pPr>
      <w:r w:rsidRPr="00903EAB">
        <w:rPr>
          <w:rFonts w:ascii="Times New Roman" w:eastAsia="Times New Roman" w:hAnsi="Times New Roman" w:cs="Times New Roman"/>
          <w:color w:val="000000"/>
          <w:sz w:val="28"/>
          <w:szCs w:val="28"/>
        </w:rPr>
        <w:t>- особам, зазначеним у пункті 2 цього переліку, середньомісячний сукупний д</w:t>
      </w:r>
      <w:r w:rsidR="00936DAF" w:rsidRPr="00903EAB">
        <w:rPr>
          <w:rFonts w:ascii="Times New Roman" w:eastAsia="Times New Roman" w:hAnsi="Times New Roman" w:cs="Times New Roman"/>
          <w:color w:val="000000"/>
          <w:sz w:val="28"/>
          <w:szCs w:val="28"/>
        </w:rPr>
        <w:t xml:space="preserve">охід яких становить менше двох </w:t>
      </w:r>
      <w:r w:rsidRPr="00903EAB">
        <w:rPr>
          <w:rFonts w:ascii="Times New Roman" w:eastAsia="Times New Roman" w:hAnsi="Times New Roman" w:cs="Times New Roman"/>
          <w:color w:val="000000"/>
          <w:sz w:val="28"/>
          <w:szCs w:val="28"/>
        </w:rPr>
        <w:t xml:space="preserve">прожиткових мінімумів для відповідної категорії осіб. </w:t>
      </w:r>
    </w:p>
    <w:p w14:paraId="2215823E" w14:textId="77777777" w:rsidR="00F2447B" w:rsidRPr="00903EAB" w:rsidRDefault="00936DAF" w:rsidP="005D355E">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sz w:val="28"/>
          <w:szCs w:val="28"/>
        </w:rPr>
        <w:t xml:space="preserve">7. </w:t>
      </w:r>
      <w:r w:rsidR="00F2447B" w:rsidRPr="00903EAB">
        <w:rPr>
          <w:rFonts w:ascii="Times New Roman" w:eastAsia="Times New Roman" w:hAnsi="Times New Roman" w:cs="Times New Roman"/>
          <w:sz w:val="28"/>
          <w:szCs w:val="28"/>
        </w:rPr>
        <w:t>Територіальний центр може надавати платні (</w:t>
      </w:r>
      <w:r w:rsidR="00F2447B" w:rsidRPr="00903EAB">
        <w:rPr>
          <w:rFonts w:ascii="Times New Roman" w:eastAsia="Times New Roman" w:hAnsi="Times New Roman" w:cs="Times New Roman"/>
          <w:sz w:val="28"/>
          <w:szCs w:val="28"/>
          <w:lang w:eastAsia="ru-RU"/>
        </w:rPr>
        <w:t xml:space="preserve">за рахунок отримувача соціальних послуг або третіх осіб відповідно до законодавства) </w:t>
      </w:r>
      <w:r w:rsidR="00F2447B" w:rsidRPr="00903EAB">
        <w:rPr>
          <w:rFonts w:ascii="Times New Roman" w:eastAsia="Times New Roman" w:hAnsi="Times New Roman" w:cs="Times New Roman"/>
          <w:sz w:val="28"/>
          <w:szCs w:val="28"/>
        </w:rPr>
        <w:t xml:space="preserve">соціальні послуги (в межах наявних можливостей) у </w:t>
      </w:r>
      <w:hyperlink r:id="rId7" w:anchor="w111" w:history="1">
        <w:r w:rsidR="00F2447B" w:rsidRPr="00903EAB">
          <w:rPr>
            <w:rFonts w:ascii="Times New Roman" w:eastAsia="Times New Roman" w:hAnsi="Times New Roman" w:cs="Times New Roman"/>
            <w:color w:val="000000"/>
            <w:sz w:val="28"/>
            <w:szCs w:val="28"/>
          </w:rPr>
          <w:t>поряд</w:t>
        </w:r>
      </w:hyperlink>
      <w:r w:rsidR="00F2447B" w:rsidRPr="00903EAB">
        <w:rPr>
          <w:rFonts w:ascii="Times New Roman" w:eastAsia="Times New Roman" w:hAnsi="Times New Roman" w:cs="Times New Roman"/>
          <w:sz w:val="28"/>
          <w:szCs w:val="28"/>
        </w:rPr>
        <w:t>ку, визначеному законодавством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 Розмір плати за соціальні послуги встановлюється територіальним центром у визначеному законодавством порядку, і затверджується його директором.</w:t>
      </w:r>
    </w:p>
    <w:p w14:paraId="2E324078" w14:textId="77777777" w:rsidR="00F2447B" w:rsidRPr="00903EAB" w:rsidRDefault="00F2447B" w:rsidP="00675CDF">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sz w:val="28"/>
          <w:szCs w:val="28"/>
        </w:rPr>
        <w:t xml:space="preserve">Територіальний центр (в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у визначеному </w:t>
      </w:r>
      <w:r w:rsidRPr="00903EAB">
        <w:rPr>
          <w:rFonts w:ascii="Times New Roman" w:eastAsia="Times New Roman" w:hAnsi="Times New Roman" w:cs="Times New Roman"/>
          <w:color w:val="000000"/>
          <w:sz w:val="28"/>
          <w:szCs w:val="28"/>
        </w:rPr>
        <w:t xml:space="preserve">законодавством </w:t>
      </w:r>
      <w:hyperlink r:id="rId8" w:anchor="w111" w:history="1">
        <w:r w:rsidRPr="00903EAB">
          <w:rPr>
            <w:rFonts w:ascii="Times New Roman" w:eastAsia="Times New Roman" w:hAnsi="Times New Roman" w:cs="Times New Roman"/>
            <w:color w:val="000000"/>
            <w:sz w:val="28"/>
            <w:szCs w:val="28"/>
          </w:rPr>
          <w:t>поряд</w:t>
        </w:r>
      </w:hyperlink>
      <w:r w:rsidRPr="00903EAB">
        <w:rPr>
          <w:rFonts w:ascii="Times New Roman" w:eastAsia="Times New Roman" w:hAnsi="Times New Roman" w:cs="Times New Roman"/>
          <w:color w:val="000000"/>
          <w:sz w:val="28"/>
          <w:szCs w:val="28"/>
        </w:rPr>
        <w:t>ку,</w:t>
      </w:r>
      <w:r w:rsidRPr="00903EAB">
        <w:rPr>
          <w:rFonts w:ascii="Times New Roman" w:eastAsia="Times New Roman" w:hAnsi="Times New Roman" w:cs="Times New Roman"/>
          <w:sz w:val="28"/>
          <w:szCs w:val="28"/>
        </w:rPr>
        <w:t xml:space="preserve">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58DFFB0F" w14:textId="77777777" w:rsidR="00F2447B" w:rsidRPr="00903EAB" w:rsidRDefault="00F2447B" w:rsidP="00675CDF">
      <w:pPr>
        <w:shd w:val="clear" w:color="auto" w:fill="FFFFFF"/>
        <w:spacing w:after="0" w:line="240" w:lineRule="auto"/>
        <w:ind w:firstLine="993"/>
        <w:jc w:val="both"/>
        <w:rPr>
          <w:rFonts w:ascii="Times New Roman" w:eastAsia="Times New Roman" w:hAnsi="Times New Roman" w:cs="Times New Roman"/>
          <w:sz w:val="28"/>
          <w:szCs w:val="28"/>
        </w:rPr>
      </w:pPr>
      <w:r w:rsidRPr="00903EAB">
        <w:rPr>
          <w:rFonts w:ascii="Times New Roman" w:eastAsia="Times New Roman" w:hAnsi="Times New Roman" w:cs="Times New Roman"/>
          <w:sz w:val="28"/>
          <w:szCs w:val="28"/>
        </w:rPr>
        <w:t>Соціальні послуги понад обсяги, визначені державними стандартами соціальних послуг, надаються за плату.</w:t>
      </w:r>
    </w:p>
    <w:p w14:paraId="23AF4285" w14:textId="77777777" w:rsidR="00F2447B" w:rsidRPr="00903EAB" w:rsidRDefault="009307B8" w:rsidP="00675CDF">
      <w:pPr>
        <w:shd w:val="clear" w:color="auto" w:fill="FFFFFF"/>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Courier New"/>
          <w:color w:val="000000"/>
          <w:sz w:val="28"/>
          <w:szCs w:val="28"/>
          <w:lang w:eastAsia="ru-RU"/>
        </w:rPr>
        <w:t xml:space="preserve">Відділ соціальних гарантій </w:t>
      </w:r>
      <w:r w:rsidR="00F2447B" w:rsidRPr="00903EAB">
        <w:rPr>
          <w:rFonts w:ascii="Times New Roman" w:eastAsia="Times New Roman" w:hAnsi="Times New Roman" w:cs="Courier New"/>
          <w:color w:val="000000"/>
          <w:sz w:val="28"/>
          <w:szCs w:val="28"/>
          <w:lang w:eastAsia="ru-RU"/>
        </w:rPr>
        <w:t>Здолбунівської міської ради</w:t>
      </w:r>
      <w:r w:rsidR="00F2447B" w:rsidRPr="00903EAB">
        <w:rPr>
          <w:rFonts w:ascii="Times New Roman" w:eastAsia="Times New Roman" w:hAnsi="Times New Roman" w:cs="Times New Roman"/>
          <w:color w:val="000000"/>
          <w:sz w:val="28"/>
          <w:szCs w:val="28"/>
          <w:lang w:eastAsia="ru-RU"/>
        </w:rPr>
        <w:t xml:space="preserve"> або виконавчий орган відповідної ради (інших  територіальних громад) мають право приймати рішення про надання за рахунок бюджетних коштів інших соціальних послуг та іншим категоріям осіб. Для цього Здолбунівська міська рада або виконавчий орган відповідної ради (інших  територіальних громад)</w:t>
      </w:r>
      <w:r w:rsidR="00C43C90" w:rsidRPr="00903EAB">
        <w:rPr>
          <w:rFonts w:ascii="Times New Roman" w:eastAsia="Times New Roman" w:hAnsi="Times New Roman" w:cs="Times New Roman"/>
          <w:color w:val="000000"/>
          <w:sz w:val="28"/>
          <w:szCs w:val="28"/>
          <w:lang w:eastAsia="ru-RU"/>
        </w:rPr>
        <w:t xml:space="preserve"> </w:t>
      </w:r>
      <w:r w:rsidR="00F2447B" w:rsidRPr="00903EAB">
        <w:rPr>
          <w:rFonts w:ascii="Times New Roman" w:eastAsia="Times New Roman" w:hAnsi="Times New Roman" w:cs="Times New Roman"/>
          <w:color w:val="000000"/>
          <w:sz w:val="28"/>
          <w:szCs w:val="28"/>
          <w:lang w:eastAsia="ru-RU"/>
        </w:rPr>
        <w:t xml:space="preserve">приймає рішення (розпорядження) про перелік послуг, що надаються </w:t>
      </w:r>
      <w:r w:rsidR="00F2447B" w:rsidRPr="00903EAB">
        <w:rPr>
          <w:rFonts w:ascii="Times New Roman" w:eastAsia="Times New Roman" w:hAnsi="Times New Roman" w:cs="Times New Roman"/>
          <w:sz w:val="28"/>
          <w:szCs w:val="28"/>
          <w:lang w:eastAsia="ru-RU"/>
        </w:rPr>
        <w:t xml:space="preserve">за рахунок бюджетних коштів, та звільнення від плати за надання соціальних послуг окремих категорій осіб (в окремих випадках рішення про звільнення особи) від плати за соціальні послуги. </w:t>
      </w:r>
    </w:p>
    <w:p w14:paraId="1597BA84" w14:textId="77777777" w:rsidR="00F2447B" w:rsidRPr="00903EAB" w:rsidRDefault="00F2447B" w:rsidP="00675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4" w:name="o112"/>
      <w:bookmarkStart w:id="15" w:name="o118"/>
      <w:bookmarkEnd w:id="14"/>
      <w:bookmarkEnd w:id="15"/>
      <w:r w:rsidRPr="00903EAB">
        <w:rPr>
          <w:rFonts w:ascii="Times New Roman" w:eastAsia="Times New Roman" w:hAnsi="Times New Roman" w:cs="Times New Roman"/>
          <w:color w:val="000000"/>
          <w:sz w:val="28"/>
          <w:szCs w:val="28"/>
          <w:lang w:eastAsia="ru-RU"/>
        </w:rPr>
        <w:t>Тарифи на платні соціальні послуги  встановлюються територіальним центром відповідно до постанови Кабін</w:t>
      </w:r>
      <w:r w:rsidR="00217441">
        <w:rPr>
          <w:rFonts w:ascii="Times New Roman" w:eastAsia="Times New Roman" w:hAnsi="Times New Roman" w:cs="Times New Roman"/>
          <w:color w:val="000000"/>
          <w:sz w:val="28"/>
          <w:szCs w:val="28"/>
          <w:lang w:eastAsia="ru-RU"/>
        </w:rPr>
        <w:t xml:space="preserve">ету Міністрів України від </w:t>
      </w:r>
      <w:r w:rsidR="000007B1" w:rsidRPr="00903EAB">
        <w:rPr>
          <w:rFonts w:ascii="Times New Roman" w:eastAsia="Times New Roman" w:hAnsi="Times New Roman" w:cs="Times New Roman"/>
          <w:color w:val="000000"/>
          <w:sz w:val="28"/>
          <w:szCs w:val="28"/>
          <w:lang w:eastAsia="ru-RU"/>
        </w:rPr>
        <w:t>01</w:t>
      </w:r>
      <w:r w:rsidR="00753209" w:rsidRPr="00903EAB">
        <w:rPr>
          <w:rFonts w:ascii="Times New Roman" w:eastAsia="Times New Roman" w:hAnsi="Times New Roman" w:cs="Times New Roman"/>
          <w:color w:val="000000"/>
          <w:sz w:val="28"/>
          <w:szCs w:val="28"/>
          <w:lang w:eastAsia="ru-RU"/>
        </w:rPr>
        <w:t xml:space="preserve"> </w:t>
      </w:r>
      <w:r w:rsidR="000007B1" w:rsidRPr="00903EAB">
        <w:rPr>
          <w:rFonts w:ascii="Times New Roman" w:eastAsia="Times New Roman" w:hAnsi="Times New Roman" w:cs="Times New Roman"/>
          <w:color w:val="000000"/>
          <w:sz w:val="28"/>
          <w:szCs w:val="28"/>
          <w:lang w:eastAsia="ru-RU"/>
        </w:rPr>
        <w:t>червня</w:t>
      </w:r>
      <w:r w:rsidRPr="00903EAB">
        <w:rPr>
          <w:rFonts w:ascii="Times New Roman" w:eastAsia="Times New Roman" w:hAnsi="Times New Roman" w:cs="Times New Roman"/>
          <w:color w:val="000000"/>
          <w:sz w:val="28"/>
          <w:szCs w:val="28"/>
          <w:lang w:eastAsia="ru-RU"/>
        </w:rPr>
        <w:t xml:space="preserve"> </w:t>
      </w:r>
      <w:r w:rsidR="00753209" w:rsidRPr="00903EAB">
        <w:rPr>
          <w:rFonts w:ascii="Times New Roman" w:eastAsia="Times New Roman" w:hAnsi="Times New Roman" w:cs="Times New Roman"/>
          <w:color w:val="000000"/>
          <w:sz w:val="28"/>
          <w:szCs w:val="28"/>
          <w:lang w:eastAsia="ru-RU"/>
        </w:rPr>
        <w:t>20</w:t>
      </w:r>
      <w:r w:rsidR="000007B1" w:rsidRPr="00903EAB">
        <w:rPr>
          <w:rFonts w:ascii="Times New Roman" w:eastAsia="Times New Roman" w:hAnsi="Times New Roman" w:cs="Times New Roman"/>
          <w:color w:val="000000"/>
          <w:sz w:val="28"/>
          <w:szCs w:val="28"/>
          <w:lang w:eastAsia="ru-RU"/>
        </w:rPr>
        <w:t>20</w:t>
      </w:r>
      <w:r w:rsidR="00753209" w:rsidRPr="00903EAB">
        <w:rPr>
          <w:rFonts w:ascii="Times New Roman" w:eastAsia="Times New Roman" w:hAnsi="Times New Roman" w:cs="Times New Roman"/>
          <w:color w:val="000000"/>
          <w:sz w:val="28"/>
          <w:szCs w:val="28"/>
          <w:lang w:eastAsia="ru-RU"/>
        </w:rPr>
        <w:t xml:space="preserve">  р.  </w:t>
      </w:r>
      <w:r w:rsidR="006322F6" w:rsidRPr="00903EAB">
        <w:rPr>
          <w:rFonts w:ascii="Times New Roman" w:eastAsia="Times New Roman" w:hAnsi="Times New Roman" w:cs="Times New Roman"/>
          <w:color w:val="000000"/>
          <w:sz w:val="28"/>
          <w:szCs w:val="28"/>
          <w:lang w:eastAsia="ru-RU"/>
        </w:rPr>
        <w:t xml:space="preserve">№ </w:t>
      </w:r>
      <w:r w:rsidR="000007B1" w:rsidRPr="00903EAB">
        <w:rPr>
          <w:rFonts w:ascii="Times New Roman" w:eastAsia="Times New Roman" w:hAnsi="Times New Roman" w:cs="Times New Roman"/>
          <w:color w:val="000000"/>
          <w:sz w:val="28"/>
          <w:szCs w:val="28"/>
          <w:lang w:eastAsia="ru-RU"/>
        </w:rPr>
        <w:t>428</w:t>
      </w:r>
      <w:r w:rsidRPr="00903EAB">
        <w:rPr>
          <w:rFonts w:ascii="Times New Roman" w:eastAsia="Times New Roman" w:hAnsi="Times New Roman" w:cs="Times New Roman"/>
          <w:color w:val="000000"/>
          <w:sz w:val="28"/>
          <w:szCs w:val="28"/>
          <w:lang w:eastAsia="ru-RU"/>
        </w:rPr>
        <w:t xml:space="preserve">  "Про затвердження  Порядку  регулювання  тарифів  на    соціальні послуги" і затверджуються його директором. </w:t>
      </w:r>
    </w:p>
    <w:p w14:paraId="78DB1764" w14:textId="77777777" w:rsidR="00F2447B" w:rsidRPr="00903EAB" w:rsidRDefault="00F2447B" w:rsidP="00675C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6" w:name="o119"/>
      <w:bookmarkEnd w:id="16"/>
      <w:r w:rsidRPr="00903EAB">
        <w:rPr>
          <w:rFonts w:ascii="Times New Roman" w:eastAsia="Times New Roman" w:hAnsi="Times New Roman" w:cs="Times New Roman"/>
          <w:color w:val="000000"/>
          <w:sz w:val="28"/>
          <w:szCs w:val="28"/>
          <w:lang w:eastAsia="ru-RU"/>
        </w:rPr>
        <w:t xml:space="preserve">Кошти, що надходять від надання платних соціальних послуг, використовуються  в  установленому законодавством порядку. </w:t>
      </w:r>
    </w:p>
    <w:p w14:paraId="081D5570" w14:textId="77777777" w:rsidR="00F2447B" w:rsidRPr="00903EAB" w:rsidRDefault="00C43C90" w:rsidP="001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17" w:name="o120"/>
      <w:bookmarkStart w:id="18" w:name="o122"/>
      <w:bookmarkStart w:id="19" w:name="o123"/>
      <w:bookmarkStart w:id="20" w:name="o124"/>
      <w:bookmarkEnd w:id="17"/>
      <w:bookmarkEnd w:id="18"/>
      <w:bookmarkEnd w:id="19"/>
      <w:bookmarkEnd w:id="20"/>
      <w:r w:rsidRPr="00903EAB">
        <w:rPr>
          <w:rFonts w:ascii="Times New Roman" w:eastAsia="Times New Roman" w:hAnsi="Times New Roman" w:cs="Times New Roman"/>
          <w:color w:val="000000"/>
          <w:sz w:val="28"/>
          <w:szCs w:val="28"/>
          <w:lang w:eastAsia="ru-RU"/>
        </w:rPr>
        <w:t>8. На кожну особу/сім’ю, яку</w:t>
      </w:r>
      <w:r w:rsidR="00F2447B" w:rsidRPr="00903EAB">
        <w:rPr>
          <w:rFonts w:ascii="Times New Roman" w:eastAsia="Times New Roman" w:hAnsi="Times New Roman" w:cs="Times New Roman"/>
          <w:color w:val="000000"/>
          <w:sz w:val="28"/>
          <w:szCs w:val="28"/>
          <w:lang w:eastAsia="ru-RU"/>
        </w:rPr>
        <w:t xml:space="preserve"> обслуговує територіальний центр, ведеться особова справа, в якій міститься </w:t>
      </w:r>
      <w:r w:rsidR="00CE2AF9">
        <w:rPr>
          <w:rFonts w:ascii="Times New Roman" w:eastAsia="Times New Roman" w:hAnsi="Times New Roman" w:cs="Times New Roman"/>
          <w:color w:val="000000"/>
          <w:sz w:val="28"/>
          <w:szCs w:val="28"/>
          <w:lang w:eastAsia="ru-RU"/>
        </w:rPr>
        <w:t xml:space="preserve">пакет документів, що підтверджують право громадянина на надання соціальних послуг та соціальну допомогу. </w:t>
      </w:r>
      <w:r w:rsidR="00F2447B" w:rsidRPr="00903EAB">
        <w:rPr>
          <w:rFonts w:ascii="Times New Roman" w:eastAsia="Times New Roman" w:hAnsi="Times New Roman" w:cs="Times New Roman"/>
          <w:color w:val="000000"/>
          <w:sz w:val="28"/>
          <w:szCs w:val="28"/>
          <w:lang w:eastAsia="ru-RU"/>
        </w:rPr>
        <w:t xml:space="preserve"> Формування, облік та зберігання  особової справи здійснюється у відділенні, яке обслуговує </w:t>
      </w:r>
      <w:r w:rsidRPr="00903EAB">
        <w:rPr>
          <w:rFonts w:ascii="Times New Roman" w:eastAsia="Times New Roman" w:hAnsi="Times New Roman" w:cs="Times New Roman"/>
          <w:color w:val="000000"/>
          <w:sz w:val="28"/>
          <w:szCs w:val="28"/>
          <w:lang w:eastAsia="ru-RU"/>
        </w:rPr>
        <w:t>особу/сім’ю</w:t>
      </w:r>
      <w:r w:rsidR="00F2447B" w:rsidRPr="00903EAB">
        <w:rPr>
          <w:rFonts w:ascii="Times New Roman" w:eastAsia="Times New Roman" w:hAnsi="Times New Roman" w:cs="Times New Roman"/>
          <w:color w:val="000000"/>
          <w:sz w:val="28"/>
          <w:szCs w:val="28"/>
          <w:lang w:eastAsia="ru-RU"/>
        </w:rPr>
        <w:t xml:space="preserve"> постійно. </w:t>
      </w:r>
    </w:p>
    <w:p w14:paraId="686351C6" w14:textId="71DAF8C1" w:rsidR="00F2447B" w:rsidRPr="00903EAB" w:rsidRDefault="00F2447B" w:rsidP="001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1" w:name="o125"/>
      <w:bookmarkStart w:id="22" w:name="o126"/>
      <w:bookmarkEnd w:id="21"/>
      <w:bookmarkEnd w:id="22"/>
      <w:r w:rsidRPr="00903EAB">
        <w:rPr>
          <w:rFonts w:ascii="Times New Roman" w:eastAsia="Times New Roman" w:hAnsi="Times New Roman" w:cs="Times New Roman"/>
          <w:color w:val="000000"/>
          <w:sz w:val="28"/>
          <w:szCs w:val="28"/>
          <w:lang w:eastAsia="ru-RU"/>
        </w:rPr>
        <w:t>9.</w:t>
      </w:r>
      <w:r w:rsidR="005573FA">
        <w:rPr>
          <w:rFonts w:ascii="Times New Roman" w:eastAsia="Times New Roman" w:hAnsi="Times New Roman" w:cs="Times New Roman"/>
          <w:color w:val="000000"/>
          <w:sz w:val="28"/>
          <w:szCs w:val="28"/>
          <w:lang w:eastAsia="ru-RU"/>
        </w:rPr>
        <w:t xml:space="preserve"> </w:t>
      </w:r>
      <w:r w:rsidRPr="00903EAB">
        <w:rPr>
          <w:rFonts w:ascii="Times New Roman" w:eastAsia="Times New Roman" w:hAnsi="Times New Roman" w:cs="Times New Roman"/>
          <w:color w:val="000000"/>
          <w:sz w:val="28"/>
          <w:szCs w:val="28"/>
          <w:lang w:eastAsia="ru-RU"/>
        </w:rPr>
        <w:t>Працівники територіального центру, які здійснюють надання соціальних  послуг, зобов'язані  сумлінно ставитися д</w:t>
      </w:r>
      <w:r w:rsidR="00753209" w:rsidRPr="00903EAB">
        <w:rPr>
          <w:rFonts w:ascii="Times New Roman" w:eastAsia="Times New Roman" w:hAnsi="Times New Roman" w:cs="Times New Roman"/>
          <w:color w:val="000000"/>
          <w:sz w:val="28"/>
          <w:szCs w:val="28"/>
          <w:lang w:eastAsia="ru-RU"/>
        </w:rPr>
        <w:t xml:space="preserve">о виконання своїх </w:t>
      </w:r>
      <w:r w:rsidR="00753209" w:rsidRPr="00903EAB">
        <w:rPr>
          <w:rFonts w:ascii="Times New Roman" w:eastAsia="Times New Roman" w:hAnsi="Times New Roman" w:cs="Times New Roman"/>
          <w:color w:val="000000"/>
          <w:sz w:val="28"/>
          <w:szCs w:val="28"/>
          <w:lang w:eastAsia="ru-RU"/>
        </w:rPr>
        <w:lastRenderedPageBreak/>
        <w:t xml:space="preserve">обов'язків, </w:t>
      </w:r>
      <w:r w:rsidRPr="00903EAB">
        <w:rPr>
          <w:rFonts w:ascii="Times New Roman" w:eastAsia="Times New Roman" w:hAnsi="Times New Roman" w:cs="Times New Roman"/>
          <w:color w:val="000000"/>
          <w:sz w:val="28"/>
          <w:szCs w:val="28"/>
          <w:lang w:eastAsia="ru-RU"/>
        </w:rPr>
        <w:t xml:space="preserve">поважати гідність </w:t>
      </w:r>
      <w:r w:rsidR="00C43C90" w:rsidRPr="00903EAB">
        <w:rPr>
          <w:rFonts w:ascii="Times New Roman" w:eastAsia="Times New Roman" w:hAnsi="Times New Roman" w:cs="Times New Roman"/>
          <w:color w:val="000000"/>
          <w:sz w:val="28"/>
          <w:szCs w:val="28"/>
          <w:lang w:eastAsia="ru-RU"/>
        </w:rPr>
        <w:t>осіб/сімей</w:t>
      </w:r>
      <w:r w:rsidRPr="00903EAB">
        <w:rPr>
          <w:rFonts w:ascii="Times New Roman" w:eastAsia="Times New Roman" w:hAnsi="Times New Roman" w:cs="Times New Roman"/>
          <w:color w:val="000000"/>
          <w:sz w:val="28"/>
          <w:szCs w:val="28"/>
          <w:lang w:eastAsia="ru-RU"/>
        </w:rPr>
        <w:t>,  не  допускати негуманних</w:t>
      </w:r>
      <w:r w:rsidR="00C43C90" w:rsidRPr="00903EAB">
        <w:rPr>
          <w:rFonts w:ascii="Times New Roman" w:eastAsia="Times New Roman" w:hAnsi="Times New Roman" w:cs="Times New Roman"/>
          <w:color w:val="000000"/>
          <w:sz w:val="28"/>
          <w:szCs w:val="28"/>
          <w:lang w:eastAsia="ru-RU"/>
        </w:rPr>
        <w:t xml:space="preserve"> і  дискримінаційних  дій щодо осіб/сімей</w:t>
      </w:r>
      <w:r w:rsidRPr="00903EAB">
        <w:rPr>
          <w:rFonts w:ascii="Times New Roman" w:eastAsia="Times New Roman" w:hAnsi="Times New Roman" w:cs="Times New Roman"/>
          <w:color w:val="000000"/>
          <w:sz w:val="28"/>
          <w:szCs w:val="28"/>
          <w:lang w:eastAsia="ru-RU"/>
        </w:rPr>
        <w:t xml:space="preserve">,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w:t>
      </w:r>
      <w:r w:rsidR="00C43C90" w:rsidRPr="00903EAB">
        <w:rPr>
          <w:rFonts w:ascii="Times New Roman" w:eastAsia="Times New Roman" w:hAnsi="Times New Roman" w:cs="Times New Roman"/>
          <w:color w:val="000000"/>
          <w:sz w:val="28"/>
          <w:szCs w:val="28"/>
          <w:lang w:eastAsia="ru-RU"/>
        </w:rPr>
        <w:t>осіб/сімей</w:t>
      </w:r>
      <w:r w:rsidRPr="00903EAB">
        <w:rPr>
          <w:rFonts w:ascii="Times New Roman" w:eastAsia="Times New Roman" w:hAnsi="Times New Roman" w:cs="Times New Roman"/>
          <w:color w:val="000000"/>
          <w:sz w:val="28"/>
          <w:szCs w:val="28"/>
          <w:lang w:eastAsia="ru-RU"/>
        </w:rPr>
        <w:t xml:space="preserve">. </w:t>
      </w:r>
    </w:p>
    <w:p w14:paraId="4544F996" w14:textId="77777777" w:rsidR="00F2447B" w:rsidRPr="00903EAB" w:rsidRDefault="00F2447B" w:rsidP="001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3" w:name="o127"/>
      <w:bookmarkEnd w:id="23"/>
      <w:r w:rsidRPr="00903EAB">
        <w:rPr>
          <w:rFonts w:ascii="Times New Roman" w:eastAsia="Times New Roman" w:hAnsi="Times New Roman" w:cs="Times New Roman"/>
          <w:color w:val="000000"/>
          <w:sz w:val="28"/>
          <w:szCs w:val="28"/>
          <w:lang w:eastAsia="ru-RU"/>
        </w:rPr>
        <w:t xml:space="preserve">10. Медичними протипоказаннями для надання соціальних послуг </w:t>
      </w:r>
      <w:r w:rsidR="00C43C90" w:rsidRPr="00903EAB">
        <w:rPr>
          <w:rFonts w:ascii="Times New Roman" w:eastAsia="Times New Roman" w:hAnsi="Times New Roman" w:cs="Times New Roman"/>
          <w:color w:val="000000"/>
          <w:sz w:val="28"/>
          <w:szCs w:val="28"/>
          <w:lang w:eastAsia="ru-RU"/>
        </w:rPr>
        <w:t>осіб/сімей</w:t>
      </w:r>
      <w:r w:rsidRPr="00903EAB">
        <w:rPr>
          <w:rFonts w:ascii="Times New Roman" w:eastAsia="Times New Roman" w:hAnsi="Times New Roman" w:cs="Times New Roman"/>
          <w:color w:val="000000"/>
          <w:sz w:val="28"/>
          <w:szCs w:val="28"/>
          <w:lang w:eastAsia="ru-RU"/>
        </w:rPr>
        <w:t xml:space="preserve"> є наявність у них інфекційних захворювань, залежності від психоактивних речовин, алкоголю, психічних захворювань, що потребують перебування на спеціальному диспансерному обліку. </w:t>
      </w:r>
    </w:p>
    <w:p w14:paraId="0227D579" w14:textId="77777777" w:rsidR="00F2447B" w:rsidRPr="00903EAB" w:rsidRDefault="00F2447B" w:rsidP="001E3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4" w:name="o128"/>
      <w:bookmarkEnd w:id="24"/>
      <w:r w:rsidRPr="00903EAB">
        <w:rPr>
          <w:rFonts w:ascii="Times New Roman" w:eastAsia="Times New Roman" w:hAnsi="Times New Roman" w:cs="Times New Roman"/>
          <w:color w:val="000000"/>
          <w:sz w:val="28"/>
          <w:szCs w:val="28"/>
          <w:lang w:eastAsia="ru-RU"/>
        </w:rPr>
        <w:t xml:space="preserve">У разі виявлення у </w:t>
      </w:r>
      <w:r w:rsidR="00C43C90"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xml:space="preserve">  зазначених протипоказань працівники територіального  центру зобов'язані надати йому інформацію про можливі шляхи отримання необхідного йому надання соціальних послуг в інших установах. </w:t>
      </w:r>
    </w:p>
    <w:p w14:paraId="4D353E99" w14:textId="77777777" w:rsidR="00F2447B" w:rsidRPr="00903EAB" w:rsidRDefault="00C43C90" w:rsidP="007E7C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5" w:name="o129"/>
      <w:bookmarkEnd w:id="25"/>
      <w:r w:rsidRPr="00903EAB">
        <w:rPr>
          <w:rFonts w:ascii="Times New Roman" w:eastAsia="Times New Roman" w:hAnsi="Times New Roman" w:cs="Times New Roman"/>
          <w:color w:val="000000"/>
          <w:sz w:val="28"/>
          <w:szCs w:val="28"/>
          <w:lang w:eastAsia="ru-RU"/>
        </w:rPr>
        <w:t>11. Надання соціальних послуг особам/сім’ям</w:t>
      </w:r>
      <w:r w:rsidR="00F2447B" w:rsidRPr="00903EAB">
        <w:rPr>
          <w:rFonts w:ascii="Times New Roman" w:eastAsia="Times New Roman" w:hAnsi="Times New Roman" w:cs="Times New Roman"/>
          <w:color w:val="000000"/>
          <w:sz w:val="28"/>
          <w:szCs w:val="28"/>
          <w:lang w:eastAsia="ru-RU"/>
        </w:rPr>
        <w:t xml:space="preserve">, зазначеним у пункті 2 цього переліку, структурними підрозділами територіального центру припиняється  за  письмовим повідомленням </w:t>
      </w:r>
      <w:r w:rsidRPr="00903EAB">
        <w:rPr>
          <w:rFonts w:ascii="Times New Roman" w:eastAsia="Times New Roman" w:hAnsi="Times New Roman" w:cs="Times New Roman"/>
          <w:color w:val="000000"/>
          <w:sz w:val="28"/>
          <w:szCs w:val="28"/>
          <w:lang w:eastAsia="ru-RU"/>
        </w:rPr>
        <w:t>осіб/сімей</w:t>
      </w:r>
      <w:r w:rsidR="00F2447B" w:rsidRPr="00903EAB">
        <w:rPr>
          <w:rFonts w:ascii="Times New Roman" w:eastAsia="Times New Roman" w:hAnsi="Times New Roman" w:cs="Times New Roman"/>
          <w:color w:val="000000"/>
          <w:sz w:val="28"/>
          <w:szCs w:val="28"/>
          <w:lang w:eastAsia="ru-RU"/>
        </w:rPr>
        <w:t xml:space="preserve"> у разі:</w:t>
      </w:r>
      <w:bookmarkStart w:id="26" w:name="o130"/>
      <w:bookmarkEnd w:id="26"/>
    </w:p>
    <w:p w14:paraId="0EAF63E8"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r w:rsidRPr="00903EAB">
        <w:rPr>
          <w:rFonts w:ascii="Times New Roman" w:eastAsia="Times New Roman" w:hAnsi="Times New Roman" w:cs="Times New Roman"/>
          <w:color w:val="000000"/>
          <w:sz w:val="28"/>
          <w:szCs w:val="28"/>
          <w:lang w:eastAsia="ru-RU"/>
        </w:rPr>
        <w:t xml:space="preserve">1) поліпшення  стану здоров'я, виходу із складних життєвих обставин, в  результаті чого </w:t>
      </w:r>
      <w:r w:rsidR="00C43C90" w:rsidRPr="00903EAB">
        <w:rPr>
          <w:rFonts w:ascii="Times New Roman" w:eastAsia="Times New Roman" w:hAnsi="Times New Roman" w:cs="Times New Roman"/>
          <w:color w:val="000000"/>
          <w:sz w:val="28"/>
          <w:szCs w:val="28"/>
          <w:lang w:eastAsia="ru-RU"/>
        </w:rPr>
        <w:t>особа/сім’я</w:t>
      </w:r>
      <w:r w:rsidRPr="00903EAB">
        <w:rPr>
          <w:rFonts w:ascii="Times New Roman" w:eastAsia="Times New Roman" w:hAnsi="Times New Roman" w:cs="Times New Roman"/>
          <w:color w:val="000000"/>
          <w:sz w:val="28"/>
          <w:szCs w:val="28"/>
          <w:lang w:eastAsia="ru-RU"/>
        </w:rPr>
        <w:t xml:space="preserve">  втрачає потребу  в наданні соціальних послуг; </w:t>
      </w:r>
    </w:p>
    <w:p w14:paraId="79986A1C"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7" w:name="o131"/>
      <w:bookmarkEnd w:id="27"/>
      <w:r w:rsidRPr="00903EAB">
        <w:rPr>
          <w:rFonts w:ascii="Times New Roman" w:eastAsia="Times New Roman" w:hAnsi="Times New Roman" w:cs="Times New Roman"/>
          <w:color w:val="000000"/>
          <w:sz w:val="28"/>
          <w:szCs w:val="28"/>
          <w:lang w:eastAsia="ru-RU"/>
        </w:rPr>
        <w:t>2) закінчення встановленого строку надання соціальних послуг;</w:t>
      </w:r>
    </w:p>
    <w:p w14:paraId="672BA22A"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8" w:name="o132"/>
      <w:bookmarkEnd w:id="28"/>
      <w:r w:rsidRPr="00903EAB">
        <w:rPr>
          <w:rFonts w:ascii="Times New Roman" w:eastAsia="Times New Roman" w:hAnsi="Times New Roman" w:cs="Times New Roman"/>
          <w:color w:val="000000"/>
          <w:sz w:val="28"/>
          <w:szCs w:val="28"/>
          <w:lang w:eastAsia="ru-RU"/>
        </w:rPr>
        <w:t xml:space="preserve">3) направлення </w:t>
      </w:r>
      <w:r w:rsidR="00C43C90"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xml:space="preserve">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14:paraId="0FF917FA"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29" w:name="o133"/>
      <w:bookmarkStart w:id="30" w:name="o134"/>
      <w:bookmarkEnd w:id="29"/>
      <w:bookmarkEnd w:id="30"/>
      <w:r w:rsidRPr="00903EAB">
        <w:rPr>
          <w:rFonts w:ascii="Times New Roman" w:eastAsia="Times New Roman" w:hAnsi="Times New Roman" w:cs="Times New Roman"/>
          <w:color w:val="000000"/>
          <w:sz w:val="28"/>
          <w:szCs w:val="28"/>
          <w:lang w:eastAsia="ru-RU"/>
        </w:rPr>
        <w:t>4) зміни місця проживання/перебування за межами району, на яку поширюються повноваження територіального центру;</w:t>
      </w:r>
    </w:p>
    <w:p w14:paraId="621988D1"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1" w:name="o135"/>
      <w:bookmarkStart w:id="32" w:name="o136"/>
      <w:bookmarkEnd w:id="31"/>
      <w:bookmarkEnd w:id="32"/>
      <w:r w:rsidRPr="00903EAB">
        <w:rPr>
          <w:rFonts w:ascii="Times New Roman" w:eastAsia="Times New Roman" w:hAnsi="Times New Roman" w:cs="Times New Roman"/>
          <w:color w:val="000000"/>
          <w:sz w:val="28"/>
          <w:szCs w:val="28"/>
          <w:lang w:eastAsia="ru-RU"/>
        </w:rPr>
        <w:t xml:space="preserve">5) поліпшення матеріально-побутових умов, у результаті якого </w:t>
      </w:r>
      <w:r w:rsidR="00C43C90" w:rsidRPr="00903EAB">
        <w:rPr>
          <w:rFonts w:ascii="Times New Roman" w:eastAsia="Times New Roman" w:hAnsi="Times New Roman" w:cs="Times New Roman"/>
          <w:color w:val="000000"/>
          <w:sz w:val="28"/>
          <w:szCs w:val="28"/>
          <w:lang w:eastAsia="ru-RU"/>
        </w:rPr>
        <w:t>особа/сім’я</w:t>
      </w:r>
      <w:r w:rsidRPr="00903EAB">
        <w:rPr>
          <w:rFonts w:ascii="Times New Roman" w:eastAsia="Times New Roman" w:hAnsi="Times New Roman" w:cs="Times New Roman"/>
          <w:color w:val="000000"/>
          <w:sz w:val="28"/>
          <w:szCs w:val="28"/>
          <w:lang w:eastAsia="ru-RU"/>
        </w:rPr>
        <w:t xml:space="preserve"> не потребує соціально-економічних послуг (для </w:t>
      </w:r>
      <w:r w:rsidR="00C43C90" w:rsidRPr="00903EAB">
        <w:rPr>
          <w:rFonts w:ascii="Times New Roman" w:eastAsia="Times New Roman" w:hAnsi="Times New Roman" w:cs="Times New Roman"/>
          <w:color w:val="000000"/>
          <w:sz w:val="28"/>
          <w:szCs w:val="28"/>
          <w:lang w:eastAsia="ru-RU"/>
        </w:rPr>
        <w:t>осіб/сімей</w:t>
      </w:r>
      <w:r w:rsidRPr="00903EAB">
        <w:rPr>
          <w:rFonts w:ascii="Times New Roman" w:eastAsia="Times New Roman" w:hAnsi="Times New Roman" w:cs="Times New Roman"/>
          <w:color w:val="000000"/>
          <w:sz w:val="28"/>
          <w:szCs w:val="28"/>
          <w:lang w:eastAsia="ru-RU"/>
        </w:rPr>
        <w:t xml:space="preserve">, які  потребували  надання  цих  послуг); </w:t>
      </w:r>
    </w:p>
    <w:p w14:paraId="08A2A035"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3" w:name="o137"/>
      <w:bookmarkEnd w:id="33"/>
      <w:r w:rsidRPr="00903EAB">
        <w:rPr>
          <w:rFonts w:ascii="Times New Roman" w:eastAsia="Times New Roman" w:hAnsi="Times New Roman" w:cs="Times New Roman"/>
          <w:color w:val="000000"/>
          <w:sz w:val="28"/>
          <w:szCs w:val="28"/>
          <w:lang w:eastAsia="ru-RU"/>
        </w:rPr>
        <w:t xml:space="preserve">6) грубого, принизливого ставлення </w:t>
      </w:r>
      <w:r w:rsidR="00C43C90"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xml:space="preserve">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 </w:t>
      </w:r>
    </w:p>
    <w:p w14:paraId="61E8C268"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4" w:name="o138"/>
      <w:bookmarkEnd w:id="34"/>
      <w:r w:rsidRPr="00903EAB">
        <w:rPr>
          <w:rFonts w:ascii="Times New Roman" w:eastAsia="Times New Roman" w:hAnsi="Times New Roman" w:cs="Times New Roman"/>
          <w:color w:val="000000"/>
          <w:sz w:val="28"/>
          <w:szCs w:val="28"/>
          <w:lang w:eastAsia="ru-RU"/>
        </w:rPr>
        <w:t xml:space="preserve">7) порушення громадського порядку (сварки, бійки тощо); </w:t>
      </w:r>
    </w:p>
    <w:p w14:paraId="3976EF9E"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5" w:name="o139"/>
      <w:bookmarkEnd w:id="35"/>
      <w:r w:rsidRPr="00903EAB">
        <w:rPr>
          <w:rFonts w:ascii="Times New Roman" w:eastAsia="Times New Roman" w:hAnsi="Times New Roman" w:cs="Times New Roman"/>
          <w:color w:val="000000"/>
          <w:sz w:val="28"/>
          <w:szCs w:val="28"/>
          <w:lang w:eastAsia="ru-RU"/>
        </w:rPr>
        <w:t xml:space="preserve">8) систематичного перебування в  стані алкогольного, наркотичного сп'яніння; </w:t>
      </w:r>
    </w:p>
    <w:p w14:paraId="22D34017" w14:textId="77777777" w:rsidR="00F2447B" w:rsidRPr="00903EAB" w:rsidRDefault="00F2447B" w:rsidP="00DB0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6" w:name="o140"/>
      <w:bookmarkEnd w:id="36"/>
      <w:r w:rsidRPr="00903EAB">
        <w:rPr>
          <w:rFonts w:ascii="Times New Roman" w:eastAsia="Times New Roman" w:hAnsi="Times New Roman" w:cs="Times New Roman"/>
          <w:color w:val="000000"/>
          <w:sz w:val="28"/>
          <w:szCs w:val="28"/>
          <w:lang w:eastAsia="ru-RU"/>
        </w:rPr>
        <w:t xml:space="preserve">9) виявлення медичних  протипоказань для надання соціальних послуг територіальним центром; </w:t>
      </w:r>
    </w:p>
    <w:p w14:paraId="1D4E74F8" w14:textId="77777777" w:rsidR="00F2447B" w:rsidRPr="00903EAB" w:rsidRDefault="00F2447B" w:rsidP="00DB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7" w:name="o141"/>
      <w:bookmarkEnd w:id="37"/>
      <w:r w:rsidRPr="00903EAB">
        <w:rPr>
          <w:rFonts w:ascii="Times New Roman" w:eastAsia="Times New Roman" w:hAnsi="Times New Roman" w:cs="Times New Roman"/>
          <w:color w:val="000000"/>
          <w:sz w:val="28"/>
          <w:szCs w:val="28"/>
          <w:lang w:eastAsia="ru-RU"/>
        </w:rPr>
        <w:t xml:space="preserve">10) надання </w:t>
      </w:r>
      <w:r w:rsidR="00C43C90" w:rsidRPr="00903EAB">
        <w:rPr>
          <w:rFonts w:ascii="Times New Roman" w:eastAsia="Times New Roman" w:hAnsi="Times New Roman" w:cs="Times New Roman"/>
          <w:color w:val="000000"/>
          <w:sz w:val="28"/>
          <w:szCs w:val="28"/>
          <w:lang w:eastAsia="ru-RU"/>
        </w:rPr>
        <w:t>особі/сім’ї</w:t>
      </w:r>
      <w:r w:rsidRPr="00903EAB">
        <w:rPr>
          <w:rFonts w:ascii="Times New Roman" w:eastAsia="Times New Roman" w:hAnsi="Times New Roman" w:cs="Times New Roman"/>
          <w:color w:val="000000"/>
          <w:sz w:val="28"/>
          <w:szCs w:val="28"/>
          <w:lang w:eastAsia="ru-RU"/>
        </w:rPr>
        <w:t xml:space="preserve"> соціальних послуг фізичною особою, якій  призначено  щомісячну  компенсаційну  виплату,  допомогу  на догляд в установленому законодавством порядку;</w:t>
      </w:r>
    </w:p>
    <w:p w14:paraId="65EA13ED" w14:textId="77777777" w:rsidR="00F2447B" w:rsidRPr="00903EAB" w:rsidRDefault="00F2447B" w:rsidP="002C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38" w:name="o142"/>
      <w:bookmarkStart w:id="39" w:name="o144"/>
      <w:bookmarkEnd w:id="38"/>
      <w:bookmarkEnd w:id="39"/>
      <w:r w:rsidRPr="00903EAB">
        <w:rPr>
          <w:rFonts w:ascii="Times New Roman" w:eastAsia="Times New Roman" w:hAnsi="Times New Roman" w:cs="Times New Roman"/>
          <w:color w:val="000000"/>
          <w:sz w:val="28"/>
          <w:szCs w:val="28"/>
          <w:lang w:eastAsia="ru-RU"/>
        </w:rPr>
        <w:t xml:space="preserve">11) надання  </w:t>
      </w:r>
      <w:r w:rsidR="00C43C90" w:rsidRPr="00903EAB">
        <w:rPr>
          <w:rFonts w:ascii="Times New Roman" w:eastAsia="Times New Roman" w:hAnsi="Times New Roman" w:cs="Times New Roman"/>
          <w:color w:val="000000"/>
          <w:sz w:val="28"/>
          <w:szCs w:val="28"/>
          <w:lang w:eastAsia="ru-RU"/>
        </w:rPr>
        <w:t>особою/сім’єю</w:t>
      </w:r>
      <w:r w:rsidRPr="00903EAB">
        <w:rPr>
          <w:rFonts w:ascii="Times New Roman" w:eastAsia="Times New Roman" w:hAnsi="Times New Roman" w:cs="Times New Roman"/>
          <w:color w:val="000000"/>
          <w:sz w:val="28"/>
          <w:szCs w:val="28"/>
          <w:lang w:eastAsia="ru-RU"/>
        </w:rPr>
        <w:t xml:space="preserve">  соціальних  послуг іншій особі та отримання  ним  щомісячної  компенсаційної виплати, допомоги на догляд в установленому законодавством порядку;</w:t>
      </w:r>
    </w:p>
    <w:p w14:paraId="600B5006" w14:textId="77777777" w:rsidR="00F2447B" w:rsidRPr="00903EAB" w:rsidRDefault="00F2447B" w:rsidP="002C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40" w:name="o145"/>
      <w:bookmarkStart w:id="41" w:name="o146"/>
      <w:bookmarkEnd w:id="40"/>
      <w:bookmarkEnd w:id="41"/>
      <w:r w:rsidRPr="00903EAB">
        <w:rPr>
          <w:rFonts w:ascii="Times New Roman" w:eastAsia="Times New Roman" w:hAnsi="Times New Roman" w:cs="Times New Roman"/>
          <w:color w:val="000000"/>
          <w:sz w:val="28"/>
          <w:szCs w:val="28"/>
          <w:lang w:eastAsia="ru-RU"/>
        </w:rPr>
        <w:t>12) відмови отримувача соціальних послуг або його законного представника від отримання соціальних послуг;</w:t>
      </w:r>
    </w:p>
    <w:p w14:paraId="2D09E9B8" w14:textId="77777777" w:rsidR="00F2447B" w:rsidRPr="00903EAB" w:rsidRDefault="00F2447B" w:rsidP="002C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42" w:name="o147"/>
      <w:bookmarkStart w:id="43" w:name="o148"/>
      <w:bookmarkEnd w:id="42"/>
      <w:bookmarkEnd w:id="43"/>
      <w:r w:rsidRPr="00903EAB">
        <w:rPr>
          <w:rFonts w:ascii="Times New Roman" w:eastAsia="Times New Roman" w:hAnsi="Times New Roman" w:cs="Times New Roman"/>
          <w:color w:val="000000"/>
          <w:sz w:val="28"/>
          <w:szCs w:val="28"/>
          <w:lang w:eastAsia="ru-RU"/>
        </w:rPr>
        <w:t xml:space="preserve">13) невиконання </w:t>
      </w:r>
      <w:r w:rsidR="00C43C90" w:rsidRPr="00903EAB">
        <w:rPr>
          <w:rFonts w:ascii="Times New Roman" w:eastAsia="Times New Roman" w:hAnsi="Times New Roman" w:cs="Times New Roman"/>
          <w:color w:val="000000"/>
          <w:sz w:val="28"/>
          <w:szCs w:val="28"/>
          <w:lang w:eastAsia="ru-RU"/>
        </w:rPr>
        <w:t>особою/сім’єю</w:t>
      </w:r>
      <w:r w:rsidRPr="00903EAB">
        <w:rPr>
          <w:rFonts w:ascii="Times New Roman" w:eastAsia="Times New Roman" w:hAnsi="Times New Roman" w:cs="Times New Roman"/>
          <w:color w:val="000000"/>
          <w:sz w:val="28"/>
          <w:szCs w:val="28"/>
          <w:lang w:eastAsia="ru-RU"/>
        </w:rPr>
        <w:t xml:space="preserve">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14:paraId="70581520" w14:textId="77777777" w:rsidR="00F2447B" w:rsidRPr="00903EAB" w:rsidRDefault="00F2447B" w:rsidP="002C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44" w:name="o149"/>
      <w:bookmarkStart w:id="45" w:name="o150"/>
      <w:bookmarkEnd w:id="44"/>
      <w:bookmarkEnd w:id="45"/>
      <w:r w:rsidRPr="00903EAB">
        <w:rPr>
          <w:rFonts w:ascii="Times New Roman" w:eastAsia="Times New Roman" w:hAnsi="Times New Roman" w:cs="Times New Roman"/>
          <w:color w:val="000000"/>
          <w:sz w:val="28"/>
          <w:szCs w:val="28"/>
          <w:lang w:eastAsia="ru-RU"/>
        </w:rPr>
        <w:t>14)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14:paraId="7E2F724B" w14:textId="77777777" w:rsidR="00F2447B" w:rsidRPr="00903EAB" w:rsidRDefault="00F2447B" w:rsidP="002C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lang w:eastAsia="ru-RU"/>
        </w:rPr>
      </w:pPr>
      <w:bookmarkStart w:id="46" w:name="o151"/>
      <w:bookmarkStart w:id="47" w:name="o152"/>
      <w:bookmarkEnd w:id="46"/>
      <w:bookmarkEnd w:id="47"/>
      <w:r w:rsidRPr="00903EAB">
        <w:rPr>
          <w:rFonts w:ascii="Times New Roman" w:eastAsia="Times New Roman" w:hAnsi="Times New Roman" w:cs="Times New Roman"/>
          <w:color w:val="000000"/>
          <w:sz w:val="28"/>
          <w:szCs w:val="28"/>
          <w:lang w:eastAsia="ru-RU"/>
        </w:rPr>
        <w:t>15) смерті особи з інвалідністю, особи похилого віку.</w:t>
      </w:r>
    </w:p>
    <w:p w14:paraId="7D40A93E" w14:textId="77777777" w:rsidR="00F2447B" w:rsidRPr="00903EAB" w:rsidRDefault="00F2447B" w:rsidP="000B2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eastAsia="Times New Roman" w:hAnsi="Times New Roman" w:cs="Times New Roman"/>
          <w:color w:val="000000"/>
          <w:sz w:val="28"/>
          <w:szCs w:val="28"/>
          <w:shd w:val="clear" w:color="auto" w:fill="FFFF99"/>
          <w:lang w:eastAsia="ru-RU"/>
        </w:rPr>
      </w:pPr>
      <w:bookmarkStart w:id="48" w:name="o153"/>
      <w:bookmarkEnd w:id="48"/>
      <w:r w:rsidRPr="00903EAB">
        <w:rPr>
          <w:rFonts w:ascii="Times New Roman" w:eastAsia="Times New Roman" w:hAnsi="Times New Roman" w:cs="Times New Roman"/>
          <w:color w:val="000000"/>
          <w:sz w:val="28"/>
          <w:szCs w:val="28"/>
          <w:lang w:eastAsia="ru-RU"/>
        </w:rPr>
        <w:t xml:space="preserve">12.  Про  припинення  надання  соціальних  послуг </w:t>
      </w:r>
      <w:r w:rsidR="0024531C"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xml:space="preserve"> видається   наказ,  на  підставі  якого  робиться позначка в журналі обліку та  в  особовій  справі із зазначенням дати за підписом завідувача відділення, яке  обслуговувало </w:t>
      </w:r>
      <w:r w:rsidR="0024531C" w:rsidRPr="00903EAB">
        <w:rPr>
          <w:rFonts w:ascii="Times New Roman" w:eastAsia="Times New Roman" w:hAnsi="Times New Roman" w:cs="Times New Roman"/>
          <w:color w:val="000000"/>
          <w:sz w:val="28"/>
          <w:szCs w:val="28"/>
          <w:lang w:eastAsia="ru-RU"/>
        </w:rPr>
        <w:t>особу/сім’ю</w:t>
      </w:r>
      <w:r w:rsidRPr="00903EAB">
        <w:rPr>
          <w:rFonts w:ascii="Times New Roman" w:eastAsia="Times New Roman" w:hAnsi="Times New Roman" w:cs="Times New Roman"/>
          <w:color w:val="000000"/>
          <w:sz w:val="28"/>
          <w:szCs w:val="28"/>
          <w:lang w:eastAsia="ru-RU"/>
        </w:rPr>
        <w:t xml:space="preserve">. Повідомлення про припинення надання соціальних послуг </w:t>
      </w:r>
      <w:r w:rsidR="0024531C" w:rsidRPr="00903EAB">
        <w:rPr>
          <w:rFonts w:ascii="Times New Roman" w:eastAsia="Times New Roman" w:hAnsi="Times New Roman" w:cs="Times New Roman"/>
          <w:color w:val="000000"/>
          <w:sz w:val="28"/>
          <w:szCs w:val="28"/>
          <w:lang w:eastAsia="ru-RU"/>
        </w:rPr>
        <w:t>особи/сім’ї</w:t>
      </w:r>
      <w:r w:rsidRPr="00903EAB">
        <w:rPr>
          <w:rFonts w:ascii="Times New Roman" w:eastAsia="Times New Roman" w:hAnsi="Times New Roman" w:cs="Times New Roman"/>
          <w:color w:val="000000"/>
          <w:sz w:val="28"/>
          <w:szCs w:val="28"/>
          <w:lang w:eastAsia="ru-RU"/>
        </w:rPr>
        <w:t xml:space="preserve"> територіальним центром надсилається до </w:t>
      </w:r>
      <w:r w:rsidR="00CE2AF9">
        <w:rPr>
          <w:rFonts w:ascii="Times New Roman" w:eastAsia="Times New Roman" w:hAnsi="Times New Roman" w:cs="Courier New"/>
          <w:color w:val="000000"/>
          <w:sz w:val="28"/>
          <w:szCs w:val="28"/>
          <w:lang w:eastAsia="ru-RU"/>
        </w:rPr>
        <w:t>відділу соціальних гарантій</w:t>
      </w:r>
      <w:r w:rsidRPr="00903EAB">
        <w:rPr>
          <w:rFonts w:ascii="Times New Roman" w:eastAsia="Times New Roman" w:hAnsi="Times New Roman" w:cs="Courier New"/>
          <w:color w:val="000000"/>
          <w:sz w:val="28"/>
          <w:szCs w:val="28"/>
          <w:lang w:eastAsia="ru-RU"/>
        </w:rPr>
        <w:t xml:space="preserve"> Здолбунівської міської ради</w:t>
      </w:r>
      <w:r w:rsidRPr="00903EAB">
        <w:rPr>
          <w:rFonts w:ascii="Times New Roman" w:eastAsia="Times New Roman" w:hAnsi="Times New Roman" w:cs="Times New Roman"/>
          <w:color w:val="000000"/>
          <w:sz w:val="28"/>
          <w:szCs w:val="28"/>
          <w:lang w:eastAsia="ru-RU"/>
        </w:rPr>
        <w:t xml:space="preserve"> або виконавчого органу відповідної ради (інших об’єднаних територіальних громад).</w:t>
      </w:r>
    </w:p>
    <w:p w14:paraId="34A9B56C" w14:textId="77777777" w:rsidR="00F2447B" w:rsidRDefault="00F2447B" w:rsidP="00F24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eastAsia="ru-RU"/>
        </w:rPr>
      </w:pPr>
    </w:p>
    <w:p w14:paraId="6DA1BA7C" w14:textId="77777777" w:rsidR="00217441" w:rsidRDefault="00217441" w:rsidP="00F24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eastAsia="ru-RU"/>
        </w:rPr>
      </w:pPr>
    </w:p>
    <w:p w14:paraId="707C2779" w14:textId="77777777" w:rsidR="00217441" w:rsidRPr="00903EAB" w:rsidRDefault="00217441" w:rsidP="00F24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eastAsia="ru-RU"/>
        </w:rPr>
      </w:pPr>
    </w:p>
    <w:p w14:paraId="660333AF" w14:textId="77777777" w:rsidR="00F2447B" w:rsidRPr="00903EAB" w:rsidRDefault="00F2447B" w:rsidP="00F2447B">
      <w:pPr>
        <w:spacing w:after="0" w:line="240" w:lineRule="auto"/>
        <w:rPr>
          <w:rFonts w:ascii="Times New Roman" w:eastAsia="Times New Roman" w:hAnsi="Times New Roman" w:cs="Times New Roman"/>
          <w:color w:val="000000"/>
          <w:sz w:val="28"/>
          <w:szCs w:val="28"/>
          <w:lang w:eastAsia="ru-RU"/>
        </w:rPr>
      </w:pPr>
      <w:r w:rsidRPr="00903EAB">
        <w:rPr>
          <w:rFonts w:ascii="Times New Roman" w:eastAsia="Times New Roman" w:hAnsi="Times New Roman" w:cs="Times New Roman"/>
          <w:color w:val="000000"/>
          <w:sz w:val="28"/>
          <w:szCs w:val="28"/>
          <w:lang w:eastAsia="ru-RU"/>
        </w:rPr>
        <w:t>Секретар ради                                                                        Валентина КАПІТУЛА</w:t>
      </w:r>
    </w:p>
    <w:p w14:paraId="23E29B9D" w14:textId="77777777" w:rsidR="00F2447B" w:rsidRPr="00903EAB" w:rsidRDefault="00F2447B" w:rsidP="00F2447B">
      <w:pPr>
        <w:spacing w:after="0" w:line="240" w:lineRule="auto"/>
        <w:rPr>
          <w:rFonts w:ascii="Times New Roman" w:eastAsia="Times New Roman" w:hAnsi="Times New Roman" w:cs="Times New Roman"/>
          <w:sz w:val="28"/>
          <w:szCs w:val="28"/>
          <w:lang w:eastAsia="ru-RU"/>
        </w:rPr>
      </w:pPr>
    </w:p>
    <w:p w14:paraId="4778A41C" w14:textId="77777777" w:rsidR="00AB5C34" w:rsidRPr="00903EAB" w:rsidRDefault="00AB5C34"/>
    <w:sectPr w:rsidR="00AB5C34" w:rsidRPr="00903EAB" w:rsidSect="005573F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9BDD" w14:textId="77777777" w:rsidR="00802391" w:rsidRDefault="00802391" w:rsidP="005573FA">
      <w:pPr>
        <w:spacing w:after="0" w:line="240" w:lineRule="auto"/>
      </w:pPr>
      <w:r>
        <w:separator/>
      </w:r>
    </w:p>
  </w:endnote>
  <w:endnote w:type="continuationSeparator" w:id="0">
    <w:p w14:paraId="76AF1EAB" w14:textId="77777777" w:rsidR="00802391" w:rsidRDefault="00802391" w:rsidP="0055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22F1" w14:textId="77777777" w:rsidR="00802391" w:rsidRDefault="00802391" w:rsidP="005573FA">
      <w:pPr>
        <w:spacing w:after="0" w:line="240" w:lineRule="auto"/>
      </w:pPr>
      <w:r>
        <w:separator/>
      </w:r>
    </w:p>
  </w:footnote>
  <w:footnote w:type="continuationSeparator" w:id="0">
    <w:p w14:paraId="43095F45" w14:textId="77777777" w:rsidR="00802391" w:rsidRDefault="00802391" w:rsidP="0055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289951"/>
      <w:docPartObj>
        <w:docPartGallery w:val="Page Numbers (Top of Page)"/>
        <w:docPartUnique/>
      </w:docPartObj>
    </w:sdtPr>
    <w:sdtEndPr/>
    <w:sdtContent>
      <w:p w14:paraId="7F6E5DCA" w14:textId="63370D51" w:rsidR="005573FA" w:rsidRDefault="005573FA">
        <w:pPr>
          <w:pStyle w:val="a4"/>
          <w:jc w:val="center"/>
        </w:pPr>
        <w:r>
          <w:fldChar w:fldCharType="begin"/>
        </w:r>
        <w:r>
          <w:instrText>PAGE   \* MERGEFORMAT</w:instrText>
        </w:r>
        <w:r>
          <w:fldChar w:fldCharType="separate"/>
        </w:r>
        <w:r w:rsidR="00C94C2C" w:rsidRPr="00C94C2C">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E1EB7"/>
    <w:multiLevelType w:val="hybridMultilevel"/>
    <w:tmpl w:val="AF5A9198"/>
    <w:lvl w:ilvl="0" w:tplc="F8AECCFE">
      <w:start w:val="1"/>
      <w:numFmt w:val="decimal"/>
      <w:lvlText w:val="%1."/>
      <w:lvlJc w:val="left"/>
      <w:pPr>
        <w:tabs>
          <w:tab w:val="num" w:pos="3441"/>
        </w:tabs>
        <w:ind w:left="3441" w:hanging="1110"/>
      </w:pPr>
      <w:rPr>
        <w:rFonts w:hint="default"/>
      </w:rPr>
    </w:lvl>
    <w:lvl w:ilvl="1" w:tplc="04190019" w:tentative="1">
      <w:start w:val="1"/>
      <w:numFmt w:val="lowerLetter"/>
      <w:lvlText w:val="%2."/>
      <w:lvlJc w:val="left"/>
      <w:pPr>
        <w:tabs>
          <w:tab w:val="num" w:pos="3411"/>
        </w:tabs>
        <w:ind w:left="3411" w:hanging="360"/>
      </w:pPr>
    </w:lvl>
    <w:lvl w:ilvl="2" w:tplc="0419001B" w:tentative="1">
      <w:start w:val="1"/>
      <w:numFmt w:val="lowerRoman"/>
      <w:lvlText w:val="%3."/>
      <w:lvlJc w:val="right"/>
      <w:pPr>
        <w:tabs>
          <w:tab w:val="num" w:pos="4131"/>
        </w:tabs>
        <w:ind w:left="4131" w:hanging="180"/>
      </w:pPr>
    </w:lvl>
    <w:lvl w:ilvl="3" w:tplc="0419000F" w:tentative="1">
      <w:start w:val="1"/>
      <w:numFmt w:val="decimal"/>
      <w:lvlText w:val="%4."/>
      <w:lvlJc w:val="left"/>
      <w:pPr>
        <w:tabs>
          <w:tab w:val="num" w:pos="4851"/>
        </w:tabs>
        <w:ind w:left="4851" w:hanging="360"/>
      </w:pPr>
    </w:lvl>
    <w:lvl w:ilvl="4" w:tplc="04190019" w:tentative="1">
      <w:start w:val="1"/>
      <w:numFmt w:val="lowerLetter"/>
      <w:lvlText w:val="%5."/>
      <w:lvlJc w:val="left"/>
      <w:pPr>
        <w:tabs>
          <w:tab w:val="num" w:pos="5571"/>
        </w:tabs>
        <w:ind w:left="5571" w:hanging="360"/>
      </w:pPr>
    </w:lvl>
    <w:lvl w:ilvl="5" w:tplc="0419001B" w:tentative="1">
      <w:start w:val="1"/>
      <w:numFmt w:val="lowerRoman"/>
      <w:lvlText w:val="%6."/>
      <w:lvlJc w:val="right"/>
      <w:pPr>
        <w:tabs>
          <w:tab w:val="num" w:pos="6291"/>
        </w:tabs>
        <w:ind w:left="6291" w:hanging="180"/>
      </w:pPr>
    </w:lvl>
    <w:lvl w:ilvl="6" w:tplc="0419000F" w:tentative="1">
      <w:start w:val="1"/>
      <w:numFmt w:val="decimal"/>
      <w:lvlText w:val="%7."/>
      <w:lvlJc w:val="left"/>
      <w:pPr>
        <w:tabs>
          <w:tab w:val="num" w:pos="7011"/>
        </w:tabs>
        <w:ind w:left="7011" w:hanging="360"/>
      </w:pPr>
    </w:lvl>
    <w:lvl w:ilvl="7" w:tplc="04190019" w:tentative="1">
      <w:start w:val="1"/>
      <w:numFmt w:val="lowerLetter"/>
      <w:lvlText w:val="%8."/>
      <w:lvlJc w:val="left"/>
      <w:pPr>
        <w:tabs>
          <w:tab w:val="num" w:pos="7731"/>
        </w:tabs>
        <w:ind w:left="7731" w:hanging="360"/>
      </w:pPr>
    </w:lvl>
    <w:lvl w:ilvl="8" w:tplc="0419001B" w:tentative="1">
      <w:start w:val="1"/>
      <w:numFmt w:val="lowerRoman"/>
      <w:lvlText w:val="%9."/>
      <w:lvlJc w:val="right"/>
      <w:pPr>
        <w:tabs>
          <w:tab w:val="num" w:pos="8451"/>
        </w:tabs>
        <w:ind w:left="84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7B"/>
    <w:rsid w:val="000007B1"/>
    <w:rsid w:val="000B225E"/>
    <w:rsid w:val="000C0C5E"/>
    <w:rsid w:val="000D59EB"/>
    <w:rsid w:val="001363E5"/>
    <w:rsid w:val="001723B3"/>
    <w:rsid w:val="001A7C4D"/>
    <w:rsid w:val="001D05F9"/>
    <w:rsid w:val="001E36AE"/>
    <w:rsid w:val="001F178B"/>
    <w:rsid w:val="00217441"/>
    <w:rsid w:val="0024531C"/>
    <w:rsid w:val="002C5AA1"/>
    <w:rsid w:val="003947E9"/>
    <w:rsid w:val="003A41B4"/>
    <w:rsid w:val="00473428"/>
    <w:rsid w:val="004B47B1"/>
    <w:rsid w:val="004E7ECC"/>
    <w:rsid w:val="004F1831"/>
    <w:rsid w:val="005573FA"/>
    <w:rsid w:val="0059429C"/>
    <w:rsid w:val="005D355E"/>
    <w:rsid w:val="006322F6"/>
    <w:rsid w:val="00675CDF"/>
    <w:rsid w:val="006A5441"/>
    <w:rsid w:val="00753209"/>
    <w:rsid w:val="00756599"/>
    <w:rsid w:val="007A019A"/>
    <w:rsid w:val="007D250D"/>
    <w:rsid w:val="007E259B"/>
    <w:rsid w:val="007E7CB5"/>
    <w:rsid w:val="00802391"/>
    <w:rsid w:val="008419D0"/>
    <w:rsid w:val="008439D2"/>
    <w:rsid w:val="008B0DE8"/>
    <w:rsid w:val="008C122C"/>
    <w:rsid w:val="00900790"/>
    <w:rsid w:val="009032E6"/>
    <w:rsid w:val="00903EAB"/>
    <w:rsid w:val="009307B8"/>
    <w:rsid w:val="00936DAF"/>
    <w:rsid w:val="00A5558A"/>
    <w:rsid w:val="00AB5C34"/>
    <w:rsid w:val="00AC590D"/>
    <w:rsid w:val="00BA2631"/>
    <w:rsid w:val="00BF21A0"/>
    <w:rsid w:val="00BF5A03"/>
    <w:rsid w:val="00C21ADC"/>
    <w:rsid w:val="00C43C90"/>
    <w:rsid w:val="00C94C2C"/>
    <w:rsid w:val="00CD5E97"/>
    <w:rsid w:val="00CE2AF9"/>
    <w:rsid w:val="00D878BB"/>
    <w:rsid w:val="00D97150"/>
    <w:rsid w:val="00DB0259"/>
    <w:rsid w:val="00E618F7"/>
    <w:rsid w:val="00E83057"/>
    <w:rsid w:val="00EB71B2"/>
    <w:rsid w:val="00F24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2EB"/>
  <w15:docId w15:val="{BC87BACA-F570-40AE-9B13-AE2B21A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2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F2447B"/>
    <w:rPr>
      <w:rFonts w:ascii="Courier New" w:eastAsia="Times New Roman" w:hAnsi="Courier New" w:cs="Courier New"/>
      <w:sz w:val="20"/>
      <w:szCs w:val="20"/>
      <w:lang w:eastAsia="uk-UA"/>
    </w:rPr>
  </w:style>
  <w:style w:type="paragraph" w:styleId="a3">
    <w:name w:val="List Paragraph"/>
    <w:basedOn w:val="a"/>
    <w:uiPriority w:val="34"/>
    <w:qFormat/>
    <w:rsid w:val="008C122C"/>
    <w:pPr>
      <w:ind w:left="720"/>
      <w:contextualSpacing/>
    </w:pPr>
  </w:style>
  <w:style w:type="paragraph" w:customStyle="1" w:styleId="rvps2">
    <w:name w:val="rvps2"/>
    <w:basedOn w:val="a"/>
    <w:rsid w:val="00D971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5573F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573FA"/>
  </w:style>
  <w:style w:type="paragraph" w:styleId="a6">
    <w:name w:val="footer"/>
    <w:basedOn w:val="a"/>
    <w:link w:val="a7"/>
    <w:uiPriority w:val="99"/>
    <w:unhideWhenUsed/>
    <w:rsid w:val="005573F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573FA"/>
  </w:style>
  <w:style w:type="paragraph" w:styleId="a8">
    <w:name w:val="Balloon Text"/>
    <w:basedOn w:val="a"/>
    <w:link w:val="a9"/>
    <w:uiPriority w:val="99"/>
    <w:semiHidden/>
    <w:unhideWhenUsed/>
    <w:rsid w:val="00C94C2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94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3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ettings" Target="settings.xml"/><Relationship Id="rId7" Type="http://schemas.openxmlformats.org/officeDocument/2006/relationships/hyperlink" Target="https://zakon.rada.gov.ua/laws/show/177-2020-%D0%BF?find=1&amp;text=%D0%BF%D0%BE%D1%80%D1%8F%D0%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11689</Words>
  <Characters>6664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userpc</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Tercetnr1</dc:creator>
  <cp:lastModifiedBy>Користувач Gigabyte</cp:lastModifiedBy>
  <cp:revision>4</cp:revision>
  <cp:lastPrinted>2023-06-09T08:49:00Z</cp:lastPrinted>
  <dcterms:created xsi:type="dcterms:W3CDTF">2023-06-09T07:34:00Z</dcterms:created>
  <dcterms:modified xsi:type="dcterms:W3CDTF">2023-06-09T08:50:00Z</dcterms:modified>
</cp:coreProperties>
</file>