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57" w:rsidRDefault="008D3257" w:rsidP="008D3257"/>
    <w:p w:rsidR="008D3257" w:rsidRPr="00A5785E" w:rsidRDefault="008D3257" w:rsidP="008D3257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38150" cy="600075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257" w:rsidRPr="00A5785E" w:rsidRDefault="008D3257" w:rsidP="008D3257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5785E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</w:p>
    <w:p w:rsidR="008D3257" w:rsidRPr="00A5785E" w:rsidRDefault="008D3257" w:rsidP="008D3257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85E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8D3257" w:rsidRPr="00A5785E" w:rsidRDefault="008D3257" w:rsidP="008D3257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85E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8D3257" w:rsidRPr="00A5785E" w:rsidRDefault="008D3257" w:rsidP="008D325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257" w:rsidRPr="0027176B" w:rsidRDefault="008D3257" w:rsidP="004225E1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5785E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A5785E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A5785E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8D3257" w:rsidRPr="0027176B" w:rsidRDefault="008D3257" w:rsidP="008D32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176B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E7510A" w:rsidRPr="0027176B">
        <w:rPr>
          <w:rFonts w:ascii="Times New Roman" w:eastAsia="Times New Roman" w:hAnsi="Times New Roman"/>
          <w:sz w:val="28"/>
          <w:szCs w:val="28"/>
        </w:rPr>
        <w:t xml:space="preserve">14 червня </w:t>
      </w:r>
      <w:r w:rsidRPr="0027176B">
        <w:rPr>
          <w:rFonts w:ascii="Times New Roman" w:eastAsia="Times New Roman" w:hAnsi="Times New Roman"/>
          <w:sz w:val="28"/>
          <w:szCs w:val="28"/>
        </w:rPr>
        <w:t xml:space="preserve"> 2023 року                                                                            № </w:t>
      </w:r>
      <w:r w:rsidR="004225E1" w:rsidRPr="0027176B">
        <w:rPr>
          <w:rFonts w:ascii="Times New Roman" w:eastAsia="Times New Roman" w:hAnsi="Times New Roman"/>
          <w:sz w:val="28"/>
          <w:szCs w:val="28"/>
        </w:rPr>
        <w:t>1661</w:t>
      </w:r>
    </w:p>
    <w:p w:rsidR="008D3257" w:rsidRPr="00E7510A" w:rsidRDefault="008D3257" w:rsidP="008D3257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8D3257" w:rsidRPr="00A54B22" w:rsidRDefault="008D3257" w:rsidP="00E7510A">
      <w:pPr>
        <w:tabs>
          <w:tab w:val="left" w:pos="-2268"/>
        </w:tabs>
        <w:spacing w:after="0" w:line="240" w:lineRule="auto"/>
        <w:ind w:right="3542"/>
        <w:jc w:val="both"/>
        <w:rPr>
          <w:rFonts w:ascii="Times New Roman" w:hAnsi="Times New Roman"/>
          <w:color w:val="000000"/>
          <w:sz w:val="28"/>
          <w:szCs w:val="28"/>
        </w:rPr>
      </w:pPr>
      <w:r w:rsidRPr="00E7510A">
        <w:rPr>
          <w:rFonts w:ascii="Times New Roman" w:hAnsi="Times New Roman"/>
          <w:color w:val="000000"/>
          <w:sz w:val="28"/>
          <w:szCs w:val="28"/>
        </w:rPr>
        <w:t>Про</w:t>
      </w:r>
      <w:r w:rsidRPr="00E7510A">
        <w:rPr>
          <w:rFonts w:ascii="Times New Roman" w:hAnsi="Times New Roman"/>
          <w:sz w:val="28"/>
          <w:szCs w:val="28"/>
        </w:rPr>
        <w:t xml:space="preserve"> звернення депутатів Здолбунівської міської ради до </w:t>
      </w:r>
      <w:r w:rsidR="00E7510A" w:rsidRPr="00E7510A">
        <w:rPr>
          <w:rFonts w:ascii="Times New Roman" w:hAnsi="Times New Roman"/>
          <w:color w:val="000000"/>
          <w:sz w:val="28"/>
          <w:szCs w:val="28"/>
        </w:rPr>
        <w:t xml:space="preserve"> Міністерства охорони здоров’я України, </w:t>
      </w:r>
      <w:r w:rsidR="00A54B22" w:rsidRPr="00A54B22">
        <w:rPr>
          <w:rFonts w:ascii="Times New Roman" w:hAnsi="Times New Roman"/>
          <w:color w:val="000000"/>
          <w:sz w:val="28"/>
          <w:szCs w:val="28"/>
        </w:rPr>
        <w:t xml:space="preserve">комітету Верховної Ради України з питань здоров’я нації, медичної допомоги та медичного страхування, </w:t>
      </w:r>
      <w:r w:rsidR="00933C25" w:rsidRPr="00A54B22">
        <w:rPr>
          <w:rFonts w:ascii="Times New Roman" w:hAnsi="Times New Roman"/>
          <w:color w:val="000000"/>
          <w:sz w:val="28"/>
          <w:szCs w:val="28"/>
        </w:rPr>
        <w:t>Рівненської обласної військової адміністрації</w:t>
      </w:r>
      <w:r w:rsidR="00933C25">
        <w:rPr>
          <w:rFonts w:ascii="Times New Roman" w:hAnsi="Times New Roman"/>
          <w:color w:val="000000"/>
          <w:sz w:val="28"/>
          <w:szCs w:val="28"/>
        </w:rPr>
        <w:t>,</w:t>
      </w:r>
      <w:r w:rsidR="00933C25" w:rsidRPr="00A54B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4B22" w:rsidRPr="00A54B22">
        <w:rPr>
          <w:rFonts w:ascii="Times New Roman" w:hAnsi="Times New Roman"/>
          <w:color w:val="000000"/>
          <w:sz w:val="28"/>
          <w:szCs w:val="28"/>
        </w:rPr>
        <w:t>Рівненської обласної ради, департаменту цивільного захисту та охорони здоров’я населення Рівненської обласної військової адміністрації</w:t>
      </w:r>
      <w:bookmarkStart w:id="0" w:name="_GoBack"/>
    </w:p>
    <w:bookmarkEnd w:id="0"/>
    <w:p w:rsidR="00E7510A" w:rsidRPr="00E7510A" w:rsidRDefault="00E7510A" w:rsidP="00E7510A">
      <w:pPr>
        <w:tabs>
          <w:tab w:val="left" w:pos="-2268"/>
        </w:tabs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</w:rPr>
      </w:pPr>
    </w:p>
    <w:p w:rsidR="008D3257" w:rsidRPr="00E7510A" w:rsidRDefault="008D3257" w:rsidP="008D32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10A">
        <w:rPr>
          <w:rFonts w:ascii="Times New Roman" w:hAnsi="Times New Roman"/>
          <w:sz w:val="28"/>
          <w:szCs w:val="28"/>
        </w:rPr>
        <w:t>Відповідно до статей 25, 26, 59 Закону України «Про місцеве самоврядування в Україні», статті 13 Закону України «Про статус депутатів місцевих рад», за погодженням з постійними комісіями міської ради, Здолбунівська міська рада</w:t>
      </w:r>
    </w:p>
    <w:p w:rsidR="008D3257" w:rsidRPr="00E7510A" w:rsidRDefault="008D3257" w:rsidP="008D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257" w:rsidRPr="00E7510A" w:rsidRDefault="008D3257" w:rsidP="004225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7510A">
        <w:rPr>
          <w:rFonts w:ascii="Times New Roman" w:hAnsi="Times New Roman"/>
          <w:bCs/>
          <w:color w:val="000000"/>
          <w:sz w:val="28"/>
          <w:szCs w:val="28"/>
        </w:rPr>
        <w:t>В И Р І Ш И Л А :</w:t>
      </w:r>
    </w:p>
    <w:p w:rsidR="008D3257" w:rsidRPr="004225E1" w:rsidRDefault="008D3257" w:rsidP="008D3257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 </w:t>
      </w:r>
      <w:r w:rsidR="00E7510A" w:rsidRPr="00E7510A">
        <w:rPr>
          <w:color w:val="000000"/>
          <w:sz w:val="28"/>
          <w:szCs w:val="28"/>
          <w:lang w:val="uk-UA"/>
        </w:rPr>
        <w:t>до Міністерства охорони здоров’я України,</w:t>
      </w:r>
      <w:r w:rsidR="004225E1" w:rsidRPr="004225E1">
        <w:rPr>
          <w:color w:val="000000"/>
          <w:sz w:val="28"/>
          <w:szCs w:val="28"/>
          <w:lang w:val="uk-UA"/>
        </w:rPr>
        <w:t xml:space="preserve"> комітету Верховної Ради України з питань здоров’я нації, медичної допомоги та медичного страхування</w:t>
      </w:r>
      <w:r w:rsidR="004225E1">
        <w:rPr>
          <w:color w:val="000000"/>
          <w:sz w:val="28"/>
          <w:szCs w:val="28"/>
          <w:lang w:val="uk-UA"/>
        </w:rPr>
        <w:t>,</w:t>
      </w:r>
      <w:r w:rsidR="00E7510A" w:rsidRPr="00E7510A">
        <w:rPr>
          <w:color w:val="000000"/>
          <w:sz w:val="28"/>
          <w:szCs w:val="28"/>
          <w:lang w:val="uk-UA"/>
        </w:rPr>
        <w:t xml:space="preserve"> </w:t>
      </w:r>
      <w:r w:rsidR="00933C25" w:rsidRPr="00E7510A">
        <w:rPr>
          <w:color w:val="000000"/>
          <w:sz w:val="28"/>
          <w:szCs w:val="28"/>
          <w:lang w:val="uk-UA"/>
        </w:rPr>
        <w:t>Рівненської обласної військової адміністрації</w:t>
      </w:r>
      <w:r w:rsidR="00933C25">
        <w:rPr>
          <w:color w:val="000000"/>
          <w:sz w:val="28"/>
          <w:szCs w:val="28"/>
          <w:lang w:val="uk-UA"/>
        </w:rPr>
        <w:t>,</w:t>
      </w:r>
      <w:r w:rsidR="00933C25" w:rsidRPr="004225E1">
        <w:rPr>
          <w:color w:val="000000"/>
          <w:sz w:val="28"/>
          <w:szCs w:val="28"/>
          <w:lang w:val="uk-UA"/>
        </w:rPr>
        <w:t xml:space="preserve"> </w:t>
      </w:r>
      <w:r w:rsidR="004225E1" w:rsidRPr="004225E1">
        <w:rPr>
          <w:color w:val="000000"/>
          <w:sz w:val="28"/>
          <w:szCs w:val="28"/>
          <w:lang w:val="uk-UA"/>
        </w:rPr>
        <w:t>Рівненської обласної ради, департаменту цивільного захисту та охорони здоров’я населення</w:t>
      </w:r>
      <w:r w:rsidR="0027176B" w:rsidRPr="0027176B">
        <w:rPr>
          <w:color w:val="000000"/>
          <w:sz w:val="28"/>
          <w:szCs w:val="28"/>
          <w:lang w:val="uk-UA"/>
        </w:rPr>
        <w:t xml:space="preserve"> </w:t>
      </w:r>
      <w:r w:rsidR="0027176B" w:rsidRPr="00E7510A">
        <w:rPr>
          <w:color w:val="000000"/>
          <w:sz w:val="28"/>
          <w:szCs w:val="28"/>
          <w:lang w:val="uk-UA"/>
        </w:rPr>
        <w:t>Рівненської обласної військової адміністрації</w:t>
      </w:r>
      <w:r w:rsidR="00E7510A" w:rsidRPr="00E7510A">
        <w:rPr>
          <w:color w:val="000000"/>
          <w:sz w:val="28"/>
          <w:szCs w:val="28"/>
          <w:lang w:val="uk-UA"/>
        </w:rPr>
        <w:t xml:space="preserve"> щодо</w:t>
      </w:r>
      <w:r w:rsidR="00E7510A" w:rsidRPr="00E7510A">
        <w:rPr>
          <w:sz w:val="28"/>
          <w:szCs w:val="28"/>
          <w:lang w:val="uk-UA"/>
        </w:rPr>
        <w:t xml:space="preserve"> визначення комунального некомерційного підприємства «Здолбунівська центральна міська лікарня» </w:t>
      </w:r>
      <w:r w:rsidR="00E7510A" w:rsidRPr="00E7510A">
        <w:rPr>
          <w:color w:val="000000"/>
          <w:sz w:val="28"/>
          <w:szCs w:val="28"/>
          <w:lang w:val="uk-UA"/>
        </w:rPr>
        <w:t>кластерним закладом охорони здоров’я</w:t>
      </w:r>
      <w:r w:rsidRPr="00E7510A">
        <w:rPr>
          <w:sz w:val="28"/>
          <w:szCs w:val="28"/>
          <w:lang w:val="uk-UA" w:eastAsia="uk-UA"/>
        </w:rPr>
        <w:t>, що додається.</w:t>
      </w:r>
    </w:p>
    <w:p w:rsidR="00E7510A" w:rsidRPr="004225E1" w:rsidRDefault="008D3257" w:rsidP="004225E1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4225E1">
        <w:rPr>
          <w:sz w:val="28"/>
          <w:szCs w:val="28"/>
          <w:lang w:val="uk-UA"/>
        </w:rPr>
        <w:t xml:space="preserve">Надіслати це рішення </w:t>
      </w:r>
      <w:r w:rsidR="00E7510A" w:rsidRPr="004225E1">
        <w:rPr>
          <w:color w:val="000000"/>
          <w:sz w:val="28"/>
          <w:szCs w:val="28"/>
          <w:lang w:val="uk-UA"/>
        </w:rPr>
        <w:t>до Міністерства охорони здоров’я України</w:t>
      </w:r>
      <w:r w:rsidR="004225E1" w:rsidRPr="004225E1">
        <w:rPr>
          <w:color w:val="000000"/>
          <w:sz w:val="28"/>
          <w:szCs w:val="28"/>
          <w:lang w:val="uk-UA"/>
        </w:rPr>
        <w:t xml:space="preserve">, </w:t>
      </w:r>
      <w:r w:rsidR="00E7510A" w:rsidRPr="004225E1">
        <w:rPr>
          <w:color w:val="000000"/>
          <w:sz w:val="28"/>
          <w:szCs w:val="28"/>
          <w:lang w:val="uk-UA"/>
        </w:rPr>
        <w:t xml:space="preserve"> </w:t>
      </w:r>
      <w:r w:rsidR="004225E1" w:rsidRPr="004225E1">
        <w:rPr>
          <w:color w:val="000000"/>
          <w:sz w:val="28"/>
          <w:szCs w:val="28"/>
          <w:lang w:val="uk-UA"/>
        </w:rPr>
        <w:t>комітету Верховної Ради України з питань здоров’я нації, медичної допомоги та медичного страхування</w:t>
      </w:r>
      <w:r w:rsidR="004225E1">
        <w:rPr>
          <w:color w:val="000000"/>
          <w:sz w:val="28"/>
          <w:szCs w:val="28"/>
          <w:lang w:val="uk-UA"/>
        </w:rPr>
        <w:t>,</w:t>
      </w:r>
      <w:r w:rsidR="00E7510A" w:rsidRPr="004225E1">
        <w:rPr>
          <w:color w:val="000000"/>
          <w:sz w:val="28"/>
          <w:szCs w:val="28"/>
          <w:lang w:val="uk-UA"/>
        </w:rPr>
        <w:t xml:space="preserve"> Рівненської обласної військової адміністрації</w:t>
      </w:r>
      <w:r w:rsidR="004225E1">
        <w:rPr>
          <w:color w:val="000000"/>
          <w:sz w:val="28"/>
          <w:szCs w:val="28"/>
          <w:lang w:val="uk-UA"/>
        </w:rPr>
        <w:t>,</w:t>
      </w:r>
      <w:r w:rsidR="004225E1" w:rsidRPr="004225E1">
        <w:rPr>
          <w:color w:val="000000"/>
          <w:sz w:val="28"/>
          <w:szCs w:val="28"/>
          <w:lang w:val="uk-UA"/>
        </w:rPr>
        <w:t xml:space="preserve"> Рівненської обласної ради, департаменту цивільного захисту та охорони здоров’я населення</w:t>
      </w:r>
      <w:r w:rsidR="001A1851" w:rsidRPr="001A1851">
        <w:rPr>
          <w:color w:val="000000"/>
          <w:sz w:val="28"/>
          <w:szCs w:val="28"/>
          <w:lang w:val="uk-UA"/>
        </w:rPr>
        <w:t xml:space="preserve"> </w:t>
      </w:r>
      <w:r w:rsidR="001A1851" w:rsidRPr="00E7510A">
        <w:rPr>
          <w:color w:val="000000"/>
          <w:sz w:val="28"/>
          <w:szCs w:val="28"/>
          <w:lang w:val="uk-UA"/>
        </w:rPr>
        <w:t>Рівненської обласної військової адміністрації</w:t>
      </w:r>
      <w:r w:rsidR="001A1851">
        <w:rPr>
          <w:color w:val="000000"/>
          <w:sz w:val="28"/>
          <w:szCs w:val="28"/>
          <w:lang w:val="uk-UA"/>
        </w:rPr>
        <w:t>.</w:t>
      </w:r>
    </w:p>
    <w:p w:rsidR="004225E1" w:rsidRDefault="00E7510A" w:rsidP="004225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51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3257" w:rsidRPr="00E7510A">
        <w:rPr>
          <w:rFonts w:ascii="Times New Roman" w:hAnsi="Times New Roman"/>
          <w:sz w:val="28"/>
          <w:szCs w:val="28"/>
        </w:rPr>
        <w:t>Контроль за виконанням цього рішення покласти на секретаря ради Валентину КАПІТУЛУ.</w:t>
      </w:r>
    </w:p>
    <w:p w:rsidR="004225E1" w:rsidRDefault="004225E1" w:rsidP="00933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257" w:rsidRPr="004225E1" w:rsidRDefault="008D3257" w:rsidP="00422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225E1">
        <w:rPr>
          <w:rFonts w:ascii="Times New Roman" w:hAnsi="Times New Roman"/>
          <w:sz w:val="28"/>
          <w:szCs w:val="28"/>
        </w:rPr>
        <w:t xml:space="preserve">Міський голова                                       </w:t>
      </w:r>
      <w:r w:rsidR="004225E1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225E1">
        <w:rPr>
          <w:rFonts w:ascii="Times New Roman" w:hAnsi="Times New Roman"/>
          <w:sz w:val="28"/>
          <w:szCs w:val="28"/>
        </w:rPr>
        <w:t>Владислав СУХЛЯК</w:t>
      </w:r>
    </w:p>
    <w:p w:rsidR="00E5304C" w:rsidRDefault="00E5304C" w:rsidP="00983B0A">
      <w:pPr>
        <w:tabs>
          <w:tab w:val="right" w:pos="963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2627" w:rsidRPr="00E7510A" w:rsidRDefault="007D2627" w:rsidP="00E5304C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E7510A">
        <w:rPr>
          <w:rFonts w:ascii="Times New Roman" w:hAnsi="Times New Roman"/>
          <w:sz w:val="28"/>
          <w:szCs w:val="28"/>
        </w:rPr>
        <w:lastRenderedPageBreak/>
        <w:t>Додаток</w:t>
      </w:r>
    </w:p>
    <w:p w:rsidR="007D2627" w:rsidRPr="00E7510A" w:rsidRDefault="007D2627" w:rsidP="00E5304C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E7510A">
        <w:rPr>
          <w:rFonts w:ascii="Times New Roman" w:hAnsi="Times New Roman"/>
          <w:sz w:val="28"/>
          <w:szCs w:val="28"/>
        </w:rPr>
        <w:t xml:space="preserve">до рішення </w:t>
      </w:r>
      <w:r w:rsidR="00312814" w:rsidRPr="00E7510A">
        <w:rPr>
          <w:rFonts w:ascii="Times New Roman" w:hAnsi="Times New Roman"/>
          <w:sz w:val="28"/>
          <w:szCs w:val="28"/>
        </w:rPr>
        <w:t xml:space="preserve">Здолбунівської </w:t>
      </w:r>
      <w:r w:rsidRPr="00E7510A">
        <w:rPr>
          <w:rFonts w:ascii="Times New Roman" w:hAnsi="Times New Roman"/>
          <w:sz w:val="28"/>
          <w:szCs w:val="28"/>
        </w:rPr>
        <w:t>міської ради</w:t>
      </w:r>
    </w:p>
    <w:p w:rsidR="007D2627" w:rsidRPr="00E7510A" w:rsidRDefault="00E7510A" w:rsidP="00E5304C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E7510A">
        <w:rPr>
          <w:rFonts w:ascii="Times New Roman" w:hAnsi="Times New Roman"/>
          <w:sz w:val="28"/>
          <w:szCs w:val="28"/>
        </w:rPr>
        <w:t>від 14.06</w:t>
      </w:r>
      <w:r w:rsidR="007D2627" w:rsidRPr="00E7510A">
        <w:rPr>
          <w:rFonts w:ascii="Times New Roman" w:hAnsi="Times New Roman"/>
          <w:sz w:val="28"/>
          <w:szCs w:val="28"/>
        </w:rPr>
        <w:t xml:space="preserve">.2023 № </w:t>
      </w:r>
      <w:r w:rsidR="004225E1">
        <w:rPr>
          <w:rFonts w:ascii="Times New Roman" w:hAnsi="Times New Roman"/>
          <w:sz w:val="28"/>
          <w:szCs w:val="28"/>
        </w:rPr>
        <w:t>1661</w:t>
      </w:r>
      <w:r w:rsidR="00E5304C" w:rsidRPr="00E7510A">
        <w:rPr>
          <w:rFonts w:ascii="Times New Roman" w:hAnsi="Times New Roman"/>
          <w:sz w:val="28"/>
          <w:szCs w:val="28"/>
        </w:rPr>
        <w:t xml:space="preserve">  </w:t>
      </w:r>
    </w:p>
    <w:p w:rsidR="00661C15" w:rsidRPr="00D740DC" w:rsidRDefault="00661C15" w:rsidP="00E5304C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3904D5" w:rsidRPr="00517E54" w:rsidRDefault="003904D5" w:rsidP="003904D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3904D5" w:rsidRPr="00517E54" w:rsidRDefault="003904D5" w:rsidP="003904D5">
      <w:pPr>
        <w:spacing w:after="0"/>
        <w:ind w:right="97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Міністерства охорони здоров’я України, </w:t>
      </w:r>
      <w:r>
        <w:rPr>
          <w:rFonts w:ascii="Times New Roman" w:hAnsi="Times New Roman"/>
          <w:color w:val="000000"/>
          <w:sz w:val="28"/>
          <w:szCs w:val="28"/>
        </w:rPr>
        <w:t xml:space="preserve">комітету Верховної Ради України з питань здоров’я нації, медичної допомоги та медичного страхування, </w:t>
      </w:r>
      <w:r w:rsidRPr="00517E54">
        <w:rPr>
          <w:rFonts w:ascii="Times New Roman" w:hAnsi="Times New Roman"/>
          <w:color w:val="000000"/>
          <w:sz w:val="28"/>
          <w:szCs w:val="28"/>
        </w:rPr>
        <w:t>Рівненської обласної військової адміністрації</w:t>
      </w:r>
      <w:r>
        <w:rPr>
          <w:rFonts w:ascii="Times New Roman" w:hAnsi="Times New Roman"/>
          <w:color w:val="000000"/>
          <w:sz w:val="28"/>
          <w:szCs w:val="28"/>
        </w:rPr>
        <w:t>, Рівненської обласної ради, департаменту цивільного захисту та охорони здоров’я населення,</w:t>
      </w:r>
      <w:r w:rsidRPr="00517E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 w:rsidRPr="00517E54">
        <w:rPr>
          <w:rFonts w:ascii="Times New Roman" w:hAnsi="Times New Roman"/>
          <w:sz w:val="28"/>
          <w:szCs w:val="28"/>
        </w:rPr>
        <w:t xml:space="preserve">визначення комунального некомерційного підприємства «Здолбунівська центральна міська лікарня» </w:t>
      </w:r>
      <w:r w:rsidRPr="00517E54">
        <w:rPr>
          <w:rFonts w:ascii="Times New Roman" w:hAnsi="Times New Roman"/>
          <w:color w:val="000000"/>
          <w:sz w:val="28"/>
        </w:rPr>
        <w:t>кластерним закладом охорони здоров’я</w:t>
      </w:r>
    </w:p>
    <w:p w:rsidR="003904D5" w:rsidRDefault="003904D5" w:rsidP="003904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04D5" w:rsidRPr="00DE3379" w:rsidRDefault="003904D5" w:rsidP="003904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379">
        <w:rPr>
          <w:rFonts w:ascii="Times New Roman" w:hAnsi="Times New Roman"/>
          <w:sz w:val="28"/>
          <w:szCs w:val="28"/>
        </w:rPr>
        <w:t xml:space="preserve">Кабінет Міністрів України 28 лютого 2023 року </w:t>
      </w:r>
      <w:r>
        <w:rPr>
          <w:rFonts w:ascii="Times New Roman" w:hAnsi="Times New Roman"/>
          <w:sz w:val="28"/>
          <w:szCs w:val="28"/>
        </w:rPr>
        <w:t>прийня</w:t>
      </w:r>
      <w:r w:rsidRPr="00DE337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постанову №</w:t>
      </w:r>
      <w:r w:rsidRPr="00DE3379">
        <w:rPr>
          <w:rFonts w:ascii="Times New Roman" w:hAnsi="Times New Roman"/>
          <w:sz w:val="28"/>
          <w:szCs w:val="28"/>
        </w:rPr>
        <w:t xml:space="preserve">174 «Деякі питання організації спроможної мережі закладів охорони здоров’я», яка передбачає оновлення підходів до </w:t>
      </w:r>
      <w:r>
        <w:rPr>
          <w:rFonts w:ascii="Times New Roman" w:hAnsi="Times New Roman"/>
          <w:sz w:val="28"/>
          <w:szCs w:val="28"/>
        </w:rPr>
        <w:t>визначення госпітальних округів</w:t>
      </w:r>
      <w:r w:rsidRPr="00DE3379">
        <w:rPr>
          <w:rFonts w:ascii="Times New Roman" w:hAnsi="Times New Roman"/>
          <w:sz w:val="28"/>
          <w:szCs w:val="28"/>
        </w:rPr>
        <w:t>.</w:t>
      </w:r>
    </w:p>
    <w:p w:rsidR="003904D5" w:rsidRPr="00DC7522" w:rsidRDefault="003904D5" w:rsidP="00390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C7522">
        <w:rPr>
          <w:rFonts w:ascii="Times New Roman" w:hAnsi="Times New Roman"/>
          <w:sz w:val="28"/>
          <w:szCs w:val="28"/>
        </w:rPr>
        <w:t xml:space="preserve">Формування лікарняної мережі госпітального кластеру потребує зважених рішень, прийнятих на основі об’єктивних критеріїв і соціальної справедливості, аналізу реальних показників роботи </w:t>
      </w:r>
      <w:r>
        <w:rPr>
          <w:rFonts w:ascii="Times New Roman" w:hAnsi="Times New Roman"/>
          <w:sz w:val="28"/>
          <w:szCs w:val="28"/>
        </w:rPr>
        <w:t>закладів охорони здоров’я</w:t>
      </w:r>
      <w:r w:rsidRPr="00DC7522">
        <w:rPr>
          <w:rFonts w:ascii="Times New Roman" w:hAnsi="Times New Roman"/>
          <w:sz w:val="28"/>
          <w:szCs w:val="28"/>
        </w:rPr>
        <w:t xml:space="preserve">, порівняння матеріально-технічної бази й кадрового потенціалу, адже успіх </w:t>
      </w:r>
      <w:r>
        <w:rPr>
          <w:rFonts w:ascii="Times New Roman" w:hAnsi="Times New Roman"/>
          <w:sz w:val="28"/>
          <w:szCs w:val="28"/>
        </w:rPr>
        <w:t xml:space="preserve">медичної </w:t>
      </w:r>
      <w:r w:rsidRPr="00DC7522">
        <w:rPr>
          <w:rFonts w:ascii="Times New Roman" w:hAnsi="Times New Roman"/>
          <w:sz w:val="28"/>
          <w:szCs w:val="28"/>
        </w:rPr>
        <w:t>реформи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522">
        <w:rPr>
          <w:rFonts w:ascii="Times New Roman" w:hAnsi="Times New Roman"/>
          <w:sz w:val="28"/>
          <w:szCs w:val="28"/>
        </w:rPr>
        <w:t xml:space="preserve"> залежить від </w:t>
      </w:r>
      <w:r w:rsidRPr="00DC7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забезпечення пацієнта трьома ключовими індикаторами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медичної допомоги:</w:t>
      </w:r>
      <w:r w:rsidRPr="00DC7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якість, доступність та безоплатність</w:t>
      </w:r>
      <w:r w:rsidRPr="00DC7522">
        <w:rPr>
          <w:rFonts w:ascii="Times New Roman" w:hAnsi="Times New Roman"/>
          <w:sz w:val="28"/>
          <w:szCs w:val="28"/>
        </w:rPr>
        <w:t>, а також ефективн</w:t>
      </w:r>
      <w:r>
        <w:rPr>
          <w:rFonts w:ascii="Times New Roman" w:hAnsi="Times New Roman"/>
          <w:sz w:val="28"/>
          <w:szCs w:val="28"/>
        </w:rPr>
        <w:t>ого</w:t>
      </w:r>
      <w:r w:rsidRPr="00DC7522">
        <w:rPr>
          <w:rFonts w:ascii="Times New Roman" w:hAnsi="Times New Roman"/>
          <w:sz w:val="28"/>
          <w:szCs w:val="28"/>
        </w:rPr>
        <w:t xml:space="preserve"> використання матеріальних, трудових та інших ресурсів</w:t>
      </w:r>
      <w:r>
        <w:rPr>
          <w:rFonts w:ascii="Times New Roman" w:hAnsi="Times New Roman"/>
          <w:sz w:val="28"/>
          <w:szCs w:val="28"/>
        </w:rPr>
        <w:t>.</w:t>
      </w:r>
    </w:p>
    <w:p w:rsidR="003904D5" w:rsidRDefault="003904D5" w:rsidP="003904D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3379">
        <w:rPr>
          <w:rFonts w:ascii="Times New Roman" w:hAnsi="Times New Roman"/>
          <w:sz w:val="28"/>
          <w:szCs w:val="28"/>
        </w:rPr>
        <w:t xml:space="preserve">Депутати Здолбунівської міської ради глибоко стурбовані, що при обговоренні </w:t>
      </w:r>
      <w:r w:rsidRPr="00DE3379">
        <w:rPr>
          <w:rFonts w:ascii="Times New Roman" w:hAnsi="Times New Roman"/>
          <w:sz w:val="28"/>
          <w:szCs w:val="28"/>
          <w:shd w:val="clear" w:color="auto" w:fill="FFFFFF"/>
        </w:rPr>
        <w:t>питання про формування спроможної мережі медичних підприємств Рівненської області</w:t>
      </w:r>
      <w:r w:rsidRPr="00DE3379">
        <w:rPr>
          <w:rFonts w:ascii="Times New Roman" w:hAnsi="Times New Roman"/>
          <w:sz w:val="28"/>
          <w:szCs w:val="28"/>
        </w:rPr>
        <w:t xml:space="preserve"> на </w:t>
      </w:r>
      <w:r w:rsidRPr="00DE3379">
        <w:rPr>
          <w:rFonts w:ascii="Times New Roman" w:hAnsi="Times New Roman"/>
          <w:sz w:val="28"/>
          <w:szCs w:val="28"/>
          <w:shd w:val="clear" w:color="auto" w:fill="FFFFFF"/>
        </w:rPr>
        <w:t>засіданн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DE3379">
        <w:rPr>
          <w:rFonts w:ascii="Times New Roman" w:hAnsi="Times New Roman"/>
          <w:sz w:val="28"/>
          <w:szCs w:val="28"/>
          <w:shd w:val="clear" w:color="auto" w:fill="FFFFFF"/>
        </w:rPr>
        <w:t xml:space="preserve"> постійної комісії з питань охорони здоров’я, материнства та дитинства Рівненської обласної ради не були запрошені представник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територіальних громад області.</w:t>
      </w:r>
    </w:p>
    <w:p w:rsidR="003904D5" w:rsidRPr="00DE3379" w:rsidRDefault="003904D5" w:rsidP="003904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Цей факт в</w:t>
      </w:r>
      <w:r w:rsidRPr="00DE3379">
        <w:rPr>
          <w:rFonts w:ascii="Times New Roman" w:hAnsi="Times New Roman"/>
          <w:sz w:val="28"/>
          <w:szCs w:val="28"/>
          <w:shd w:val="clear" w:color="auto" w:fill="FFFFFF"/>
        </w:rPr>
        <w:t xml:space="preserve"> подальшому вплину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DE3379">
        <w:rPr>
          <w:rFonts w:ascii="Times New Roman" w:hAnsi="Times New Roman"/>
          <w:sz w:val="28"/>
          <w:szCs w:val="28"/>
          <w:shd w:val="clear" w:color="auto" w:fill="FFFFFF"/>
        </w:rPr>
        <w:t xml:space="preserve"> на подання Рівненською обласною державною адміністрацією </w:t>
      </w:r>
      <w:r w:rsidRPr="00521054">
        <w:rPr>
          <w:rFonts w:ascii="Times New Roman" w:hAnsi="Times New Roman"/>
          <w:sz w:val="28"/>
          <w:szCs w:val="28"/>
          <w:shd w:val="clear" w:color="auto" w:fill="FFFFFF"/>
        </w:rPr>
        <w:t>Міністерств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521054">
        <w:rPr>
          <w:rFonts w:ascii="Times New Roman" w:hAnsi="Times New Roman"/>
          <w:sz w:val="28"/>
          <w:szCs w:val="28"/>
          <w:shd w:val="clear" w:color="auto" w:fill="FFFFFF"/>
        </w:rPr>
        <w:t xml:space="preserve"> охорони здоров’я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України</w:t>
      </w:r>
      <w:r w:rsidRPr="00DE3379">
        <w:rPr>
          <w:rFonts w:ascii="Times New Roman" w:hAnsi="Times New Roman"/>
          <w:sz w:val="28"/>
          <w:szCs w:val="28"/>
          <w:shd w:val="clear" w:color="auto" w:fill="FFFFFF"/>
        </w:rPr>
        <w:t xml:space="preserve"> пропозиції щодо визначення спроможної мережі закладів охорони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здоров’я </w:t>
      </w:r>
      <w:r w:rsidRPr="00DE3379">
        <w:rPr>
          <w:rFonts w:ascii="Times New Roman" w:hAnsi="Times New Roman"/>
          <w:sz w:val="28"/>
          <w:szCs w:val="28"/>
          <w:shd w:val="clear" w:color="auto" w:fill="FFFFFF"/>
        </w:rPr>
        <w:t>на Рівненщині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без врахування інтересів Здолбунівської міської територіальної громади.</w:t>
      </w:r>
    </w:p>
    <w:p w:rsidR="003904D5" w:rsidRPr="007A051B" w:rsidRDefault="003904D5" w:rsidP="003904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051B">
        <w:rPr>
          <w:rFonts w:ascii="Times New Roman" w:hAnsi="Times New Roman"/>
          <w:sz w:val="28"/>
          <w:szCs w:val="28"/>
        </w:rPr>
        <w:t>Комунальне некомерційне підприємство «Здолбунівська центральна міська лікарня»</w:t>
      </w:r>
      <w:r>
        <w:rPr>
          <w:rFonts w:ascii="Times New Roman" w:hAnsi="Times New Roman"/>
          <w:sz w:val="28"/>
          <w:szCs w:val="28"/>
        </w:rPr>
        <w:t xml:space="preserve"> (далі КНП «Здолбунівська ЦМЛ»)</w:t>
      </w:r>
      <w:r w:rsidRPr="007A051B">
        <w:rPr>
          <w:rFonts w:ascii="Times New Roman" w:hAnsi="Times New Roman"/>
          <w:sz w:val="28"/>
          <w:szCs w:val="28"/>
        </w:rPr>
        <w:t xml:space="preserve"> має беззаперечне право претендувати на отримання статусу кластерного закладу охорони здоров’я. </w:t>
      </w:r>
    </w:p>
    <w:p w:rsidR="003904D5" w:rsidRDefault="003904D5" w:rsidP="003904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051B">
        <w:rPr>
          <w:rFonts w:ascii="Times New Roman" w:hAnsi="Times New Roman"/>
          <w:sz w:val="28"/>
          <w:szCs w:val="28"/>
        </w:rPr>
        <w:t>Беззаперечні переваги КНП «З</w:t>
      </w:r>
      <w:r>
        <w:rPr>
          <w:rFonts w:ascii="Times New Roman" w:hAnsi="Times New Roman"/>
          <w:sz w:val="28"/>
          <w:szCs w:val="28"/>
        </w:rPr>
        <w:t xml:space="preserve">долбунівської </w:t>
      </w:r>
      <w:r w:rsidRPr="007A051B">
        <w:rPr>
          <w:rFonts w:ascii="Times New Roman" w:hAnsi="Times New Roman"/>
          <w:sz w:val="28"/>
          <w:szCs w:val="28"/>
        </w:rPr>
        <w:t xml:space="preserve">ЦМЛ» дозволяють на </w:t>
      </w:r>
      <w:r>
        <w:rPr>
          <w:rFonts w:ascii="Times New Roman" w:hAnsi="Times New Roman"/>
          <w:sz w:val="28"/>
          <w:szCs w:val="28"/>
        </w:rPr>
        <w:t>висок</w:t>
      </w:r>
      <w:r w:rsidRPr="007A051B">
        <w:rPr>
          <w:rFonts w:ascii="Times New Roman" w:hAnsi="Times New Roman"/>
          <w:sz w:val="28"/>
          <w:szCs w:val="28"/>
        </w:rPr>
        <w:t xml:space="preserve">ому рівні забезпечити надання доступної якісної медичної допомоги не лише пацієнтам колишнього Здолбунівського району (нині - Здолбунівська міська, </w:t>
      </w:r>
      <w:proofErr w:type="spellStart"/>
      <w:r w:rsidRPr="007A051B">
        <w:rPr>
          <w:rFonts w:ascii="Times New Roman" w:hAnsi="Times New Roman"/>
          <w:sz w:val="28"/>
          <w:szCs w:val="28"/>
        </w:rPr>
        <w:t>Мізоцька</w:t>
      </w:r>
      <w:proofErr w:type="spellEnd"/>
      <w:r w:rsidRPr="007A051B">
        <w:rPr>
          <w:rFonts w:ascii="Times New Roman" w:hAnsi="Times New Roman"/>
          <w:sz w:val="28"/>
          <w:szCs w:val="28"/>
        </w:rPr>
        <w:t xml:space="preserve"> селищна, </w:t>
      </w:r>
      <w:proofErr w:type="spellStart"/>
      <w:r w:rsidRPr="007A051B">
        <w:rPr>
          <w:rFonts w:ascii="Times New Roman" w:hAnsi="Times New Roman"/>
          <w:sz w:val="28"/>
          <w:szCs w:val="28"/>
        </w:rPr>
        <w:t>Здовбицька</w:t>
      </w:r>
      <w:proofErr w:type="spellEnd"/>
      <w:r w:rsidRPr="007A051B">
        <w:rPr>
          <w:rFonts w:ascii="Times New Roman" w:hAnsi="Times New Roman"/>
          <w:sz w:val="28"/>
          <w:szCs w:val="28"/>
        </w:rPr>
        <w:t xml:space="preserve"> сільська громади), але й населенню сусідніх громад та областей.</w:t>
      </w:r>
    </w:p>
    <w:p w:rsidR="003904D5" w:rsidRDefault="003904D5" w:rsidP="003904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E3379">
        <w:rPr>
          <w:rFonts w:ascii="Times New Roman" w:hAnsi="Times New Roman"/>
          <w:sz w:val="28"/>
          <w:szCs w:val="28"/>
        </w:rPr>
        <w:t xml:space="preserve">Вважаємо, що надання статусу кластерного закладу охорони здоров’я лише за принципом територіального розташування (відстань 60 км між </w:t>
      </w:r>
      <w:r>
        <w:rPr>
          <w:rFonts w:ascii="Times New Roman" w:hAnsi="Times New Roman"/>
          <w:sz w:val="28"/>
          <w:szCs w:val="28"/>
        </w:rPr>
        <w:t>закладами охорони здоров’я</w:t>
      </w:r>
      <w:r w:rsidRPr="00DE3379">
        <w:rPr>
          <w:rFonts w:ascii="Times New Roman" w:hAnsi="Times New Roman"/>
          <w:sz w:val="28"/>
          <w:szCs w:val="28"/>
        </w:rPr>
        <w:t xml:space="preserve">) унеможливлює отримання такого статусу іншими, </w:t>
      </w:r>
      <w:r w:rsidRPr="00DE3379">
        <w:rPr>
          <w:rFonts w:ascii="Times New Roman" w:hAnsi="Times New Roman"/>
          <w:sz w:val="28"/>
          <w:szCs w:val="28"/>
        </w:rPr>
        <w:lastRenderedPageBreak/>
        <w:t>можливо більш спроможними закладами регіону, нівелює успіхи реформи останніх років.</w:t>
      </w:r>
    </w:p>
    <w:p w:rsidR="003904D5" w:rsidRPr="00DE3379" w:rsidRDefault="003904D5" w:rsidP="003904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Вважаємо</w:t>
      </w:r>
      <w:r w:rsidRPr="00DE3379">
        <w:rPr>
          <w:rFonts w:ascii="Times New Roman" w:hAnsi="Times New Roman"/>
          <w:sz w:val="28"/>
          <w:szCs w:val="28"/>
        </w:rPr>
        <w:t xml:space="preserve">, що кластерним може бути </w:t>
      </w:r>
      <w:r w:rsidRPr="000A4B80">
        <w:rPr>
          <w:rFonts w:ascii="Times New Roman" w:hAnsi="Times New Roman"/>
          <w:sz w:val="28"/>
          <w:szCs w:val="28"/>
        </w:rPr>
        <w:t>заклад охорони здоров’я</w:t>
      </w:r>
      <w:r w:rsidRPr="00DE3379">
        <w:rPr>
          <w:rFonts w:ascii="Times New Roman" w:hAnsi="Times New Roman"/>
          <w:sz w:val="28"/>
          <w:szCs w:val="28"/>
        </w:rPr>
        <w:t>, який за останні роки був найбільш функціонально спроможний і довів це кількістю та якістю наданих послуг.</w:t>
      </w:r>
    </w:p>
    <w:p w:rsidR="003904D5" w:rsidRDefault="003904D5" w:rsidP="003904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КНП «Здолбунівська ЦМЛ» – лікувально-профілактичний заклад, що надає вторинну спеціалізовану, багатопрофільну, висококваліфіковану медичну допомогу. </w:t>
      </w:r>
    </w:p>
    <w:p w:rsidR="003904D5" w:rsidRDefault="003904D5" w:rsidP="003904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Всього в лікарні 349 працівників. З них 60 лікарів, 141 середній медичний працівник, 79 молодших медичних сестер. Лікарі вищої та першої кваліфікаційних категорії </w:t>
      </w:r>
      <w:r w:rsidRPr="00085D23">
        <w:rPr>
          <w:rFonts w:ascii="Times New Roman" w:hAnsi="Times New Roman"/>
          <w:sz w:val="28"/>
          <w:szCs w:val="28"/>
          <w:lang w:eastAsia="ru-RU"/>
        </w:rPr>
        <w:t xml:space="preserve">складають </w:t>
      </w:r>
      <w:r w:rsidRPr="00085D23">
        <w:rPr>
          <w:rFonts w:ascii="Times New Roman" w:hAnsi="Times New Roman"/>
          <w:sz w:val="28"/>
          <w:szCs w:val="28"/>
        </w:rPr>
        <w:t>85,0</w:t>
      </w:r>
      <w:r w:rsidRPr="00085D23">
        <w:rPr>
          <w:rFonts w:ascii="Times New Roman" w:hAnsi="Times New Roman"/>
          <w:sz w:val="28"/>
          <w:szCs w:val="28"/>
          <w:lang w:eastAsia="ru-RU"/>
        </w:rPr>
        <w:t xml:space="preserve"> % від загального складу лікарів. </w:t>
      </w:r>
      <w:r w:rsidRPr="00085D23">
        <w:rPr>
          <w:rFonts w:ascii="Times New Roman" w:hAnsi="Times New Roman"/>
          <w:sz w:val="28"/>
          <w:szCs w:val="28"/>
        </w:rPr>
        <w:t>84,4</w:t>
      </w:r>
      <w:r w:rsidRPr="00085D23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 xml:space="preserve"> середніх медичних працівників мають першу і вищу кваліфікаційну категорію. Режим роботи лікарні стаціонарних відділень безперервний – 7 днів на тиждень, 24 години на добу відбувається поступлення та виписка хворих. Медична  допомога  населенню в </w:t>
      </w:r>
      <w:r>
        <w:rPr>
          <w:rFonts w:ascii="Times New Roman" w:hAnsi="Times New Roman"/>
          <w:sz w:val="28"/>
          <w:szCs w:val="28"/>
        </w:rPr>
        <w:t>КНП «Здолбунівська ЦМЛ»</w:t>
      </w:r>
      <w:r>
        <w:rPr>
          <w:rFonts w:ascii="Times New Roman" w:hAnsi="Times New Roman"/>
          <w:sz w:val="28"/>
          <w:szCs w:val="28"/>
          <w:lang w:eastAsia="ru-RU"/>
        </w:rPr>
        <w:t xml:space="preserve"> надається  стаціонарними  відділеннями  на 210 ліжок та поліклінічним відділенням потужністю в 500 відвідувань.</w:t>
      </w:r>
    </w:p>
    <w:p w:rsidR="003904D5" w:rsidRDefault="003904D5" w:rsidP="003904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Функціонуюча мережа, кадрове забезпечення оптимально </w:t>
      </w:r>
      <w:proofErr w:type="spellStart"/>
      <w:r>
        <w:rPr>
          <w:rFonts w:ascii="Times New Roman" w:hAnsi="Times New Roman"/>
          <w:sz w:val="28"/>
          <w:szCs w:val="28"/>
        </w:rPr>
        <w:t>задовільняють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потреби надання медичної допомоги населенню, високий рівень доступності та якості обслуговування. В КНП «Здолбунівська ЦМЛ» функціонує </w:t>
      </w:r>
      <w:r w:rsidRPr="00D444E7">
        <w:rPr>
          <w:rFonts w:ascii="Times New Roman" w:hAnsi="Times New Roman"/>
          <w:sz w:val="28"/>
          <w:szCs w:val="28"/>
        </w:rPr>
        <w:t>МІС</w:t>
      </w:r>
      <w:r>
        <w:rPr>
          <w:rFonts w:ascii="Times New Roman" w:hAnsi="Times New Roman"/>
          <w:sz w:val="28"/>
          <w:szCs w:val="28"/>
        </w:rPr>
        <w:t xml:space="preserve"> «АСКЕП». Закладом було укладено у 2022 році 16 пакетів послуг з Національною службою здоров’я на надання медичної допомоги населенню, а у 2023 році -15 пакетів.</w:t>
      </w:r>
    </w:p>
    <w:p w:rsidR="003904D5" w:rsidRDefault="003904D5" w:rsidP="003904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базі КНП «Здолбунівська ЦМЛ» з лютого 2023 року відкрито «Обласний центр бойової травми та гнійної хірургії».</w:t>
      </w:r>
    </w:p>
    <w:p w:rsidR="003904D5" w:rsidRDefault="003904D5" w:rsidP="003904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КНП «Здолбунівська ЦМЛ» у 2022 році працювала, як </w:t>
      </w:r>
      <w:r w:rsidRPr="000A4B80">
        <w:rPr>
          <w:rFonts w:ascii="Times New Roman" w:hAnsi="Times New Roman"/>
          <w:sz w:val="28"/>
          <w:szCs w:val="28"/>
        </w:rPr>
        <w:t>закладами охорони здоров’я</w:t>
      </w:r>
      <w:r>
        <w:rPr>
          <w:rFonts w:ascii="Times New Roman" w:hAnsi="Times New Roman"/>
          <w:sz w:val="28"/>
          <w:szCs w:val="28"/>
        </w:rPr>
        <w:t xml:space="preserve"> першої хвилі надання медичної допомоги хворим на </w:t>
      </w:r>
      <w:proofErr w:type="spellStart"/>
      <w:r>
        <w:rPr>
          <w:rFonts w:ascii="Times New Roman" w:hAnsi="Times New Roman"/>
          <w:sz w:val="28"/>
          <w:szCs w:val="28"/>
        </w:rPr>
        <w:t>коронавірусну</w:t>
      </w:r>
      <w:proofErr w:type="spellEnd"/>
      <w:r>
        <w:rPr>
          <w:rFonts w:ascii="Times New Roman" w:hAnsi="Times New Roman"/>
          <w:sz w:val="28"/>
          <w:szCs w:val="28"/>
        </w:rPr>
        <w:t xml:space="preserve"> хворобу та продовжує надалі надавати медичну допомогу таким хворим. </w:t>
      </w:r>
    </w:p>
    <w:p w:rsidR="003904D5" w:rsidRDefault="003904D5" w:rsidP="003904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2022 рік у поліклінічному відділенні КНП «Здолбунівська ЦМЛ» відвідало спеціалістів вторинної ланки -151409 осіб, а за 5 місяців поточного року-60241. З них внутрішньо переміщених осіб з початку повномасштабного вторгнення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- 515. </w:t>
      </w:r>
    </w:p>
    <w:p w:rsidR="003904D5" w:rsidRDefault="003904D5" w:rsidP="003904D5">
      <w:pPr>
        <w:widowControl w:val="0"/>
        <w:shd w:val="clear" w:color="auto" w:fill="FFFFFF"/>
        <w:autoSpaceDE w:val="0"/>
        <w:autoSpaceDN w:val="0"/>
        <w:adjustRightInd w:val="0"/>
        <w:spacing w:after="0" w:line="346" w:lineRule="exac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2022 рік у відділеннях КНП «Здолбунівська ЦМЛ» проліковано - 6173 хворих, з них військовослужбовців – 226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в.т.ч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з пораненнями-84).  </w:t>
      </w:r>
    </w:p>
    <w:p w:rsidR="003904D5" w:rsidRDefault="003904D5" w:rsidP="003904D5">
      <w:pPr>
        <w:widowControl w:val="0"/>
        <w:shd w:val="clear" w:color="auto" w:fill="FFFFFF"/>
        <w:autoSpaceDE w:val="0"/>
        <w:autoSpaceDN w:val="0"/>
        <w:adjustRightInd w:val="0"/>
        <w:spacing w:after="0" w:line="346" w:lineRule="exac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5 місяців поточного року у лікарні проліковано – 2994 хворих, з них військовослужбовців – 385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в.т.ч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поранених-123). У стаціонарних відділеннях КНП «Здолбунівська ЦМЛ» проліковано 242 внутрішньо переміщених осіб, з початку  повномасштабного вторгнення </w:t>
      </w:r>
      <w:proofErr w:type="spellStart"/>
      <w:r w:rsidRPr="00D444E7">
        <w:rPr>
          <w:rFonts w:ascii="Times New Roman" w:eastAsia="Times New Roman" w:hAnsi="Times New Roman"/>
          <w:sz w:val="28"/>
          <w:szCs w:val="28"/>
          <w:lang w:eastAsia="ru-RU"/>
        </w:rPr>
        <w:t>росії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3904D5" w:rsidRDefault="003904D5" w:rsidP="003904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Постійно покращується матеріально-технічна база КНП «Здолбунівська ЦМЛ». </w:t>
      </w:r>
    </w:p>
    <w:p w:rsidR="003904D5" w:rsidRDefault="003904D5" w:rsidP="003904D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2022 році встановлена та запущена в роботу киснева станція (пусконалагоджувальні роботи 699 151 грн.), додатково введено в дію 20 кисневих точок. Придбана система ендоскопічної візуалізації (1 298 978грн.),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система ендоскопічної візуалізації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колоноскопом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(1 940 000),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транскутанний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детектор жовтухи (55 900), кондиціонер у фармацевтичний склад (28 500).</w:t>
      </w:r>
    </w:p>
    <w:p w:rsidR="003904D5" w:rsidRDefault="003904D5" w:rsidP="003904D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ремонт даху поліклінічного відділення та приміщення пральні,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дезкамерної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генераторної. Закуплено та встановлено 4 бойлери для нагріву води у гінекологічному, інфекційному, терапевтичному та  приймальному, відділеннях. Для покращення виявлення хворих туберкульозом встановлено тест систему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Gene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Xpert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реальному часі. Отримано та введено в експлуатацію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дванадцятиканальний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кардіограф. </w:t>
      </w:r>
    </w:p>
    <w:p w:rsidR="003904D5" w:rsidRPr="00DE3379" w:rsidRDefault="003904D5" w:rsidP="003904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Звертаємо увагу, що п</w:t>
      </w:r>
      <w:r w:rsidRPr="00DE3379">
        <w:rPr>
          <w:rFonts w:ascii="Times New Roman" w:hAnsi="Times New Roman"/>
          <w:sz w:val="28"/>
          <w:szCs w:val="28"/>
        </w:rPr>
        <w:t xml:space="preserve">рийняття поспішних та необґрунтованих рішень </w:t>
      </w:r>
      <w:r>
        <w:rPr>
          <w:rFonts w:ascii="Times New Roman" w:hAnsi="Times New Roman"/>
          <w:sz w:val="28"/>
          <w:szCs w:val="28"/>
        </w:rPr>
        <w:t>з</w:t>
      </w:r>
      <w:r w:rsidRPr="00DE3379">
        <w:rPr>
          <w:rFonts w:ascii="Times New Roman" w:hAnsi="Times New Roman"/>
          <w:sz w:val="28"/>
          <w:szCs w:val="28"/>
        </w:rPr>
        <w:t xml:space="preserve"> формуванн</w:t>
      </w:r>
      <w:r>
        <w:rPr>
          <w:rFonts w:ascii="Times New Roman" w:hAnsi="Times New Roman"/>
          <w:sz w:val="28"/>
          <w:szCs w:val="28"/>
        </w:rPr>
        <w:t>я</w:t>
      </w:r>
      <w:r w:rsidRPr="00DE3379">
        <w:rPr>
          <w:rFonts w:ascii="Times New Roman" w:hAnsi="Times New Roman"/>
          <w:sz w:val="28"/>
          <w:szCs w:val="28"/>
        </w:rPr>
        <w:t xml:space="preserve"> лікарняної мережі госпітального кластеру Рівненського району, позбавлення КНП «З</w:t>
      </w:r>
      <w:r>
        <w:rPr>
          <w:rFonts w:ascii="Times New Roman" w:hAnsi="Times New Roman"/>
          <w:sz w:val="28"/>
          <w:szCs w:val="28"/>
        </w:rPr>
        <w:t xml:space="preserve">долбунівська </w:t>
      </w:r>
      <w:r w:rsidRPr="00DE3379">
        <w:rPr>
          <w:rFonts w:ascii="Times New Roman" w:hAnsi="Times New Roman"/>
          <w:sz w:val="28"/>
          <w:szCs w:val="28"/>
        </w:rPr>
        <w:t>ЦМЛ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E3379">
        <w:rPr>
          <w:rFonts w:ascii="Times New Roman" w:hAnsi="Times New Roman"/>
          <w:sz w:val="28"/>
          <w:szCs w:val="28"/>
        </w:rPr>
        <w:t>заслужено</w:t>
      </w:r>
      <w:r>
        <w:rPr>
          <w:rFonts w:ascii="Times New Roman" w:hAnsi="Times New Roman"/>
          <w:sz w:val="28"/>
          <w:szCs w:val="28"/>
        </w:rPr>
        <w:t xml:space="preserve">го статусу кластерної лікарні, </w:t>
      </w:r>
      <w:r w:rsidRPr="00DE3379">
        <w:rPr>
          <w:rFonts w:ascii="Times New Roman" w:hAnsi="Times New Roman"/>
          <w:sz w:val="28"/>
          <w:szCs w:val="28"/>
        </w:rPr>
        <w:t xml:space="preserve">ставить під загрозу проведення медичної реформи в регіоні, може призвести до обмеження надання </w:t>
      </w:r>
      <w:r w:rsidRPr="001836E9">
        <w:rPr>
          <w:rFonts w:ascii="Times New Roman" w:hAnsi="Times New Roman"/>
          <w:sz w:val="28"/>
          <w:szCs w:val="28"/>
        </w:rPr>
        <w:t>спеціалізованої</w:t>
      </w:r>
      <w:r w:rsidRPr="00DE3379">
        <w:rPr>
          <w:rFonts w:ascii="Times New Roman" w:hAnsi="Times New Roman"/>
          <w:sz w:val="28"/>
          <w:szCs w:val="28"/>
        </w:rPr>
        <w:t xml:space="preserve"> медичної допомоги пацієнтам</w:t>
      </w:r>
      <w:r>
        <w:rPr>
          <w:rFonts w:ascii="Times New Roman" w:hAnsi="Times New Roman"/>
          <w:sz w:val="28"/>
          <w:szCs w:val="28"/>
        </w:rPr>
        <w:t>.</w:t>
      </w:r>
    </w:p>
    <w:p w:rsidR="003904D5" w:rsidRPr="00DE3379" w:rsidRDefault="003904D5" w:rsidP="003904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E3379">
        <w:rPr>
          <w:rFonts w:ascii="Times New Roman" w:hAnsi="Times New Roman"/>
          <w:sz w:val="28"/>
          <w:szCs w:val="28"/>
        </w:rPr>
        <w:t xml:space="preserve">З огляду на вищезазначене, ми, депутати Здолбунівської міської ради восьмого скликання, вважаємо, що комунальне некомерційне підприємство «Здолбунівська центральна міська лікарня» має бути визначене кластерним закладом охорони здоров’я Рівненського району. </w:t>
      </w:r>
    </w:p>
    <w:p w:rsidR="003904D5" w:rsidRPr="007A051B" w:rsidRDefault="003904D5" w:rsidP="003904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1C15" w:rsidRPr="007A051B" w:rsidRDefault="00661C15" w:rsidP="00661C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2627" w:rsidRPr="00D740DC" w:rsidRDefault="007D2627" w:rsidP="007D2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D2627" w:rsidRDefault="007D2627" w:rsidP="007D262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D2627" w:rsidRPr="00E7510A" w:rsidRDefault="007D2627" w:rsidP="007D2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10A">
        <w:rPr>
          <w:rFonts w:ascii="Times New Roman" w:hAnsi="Times New Roman"/>
          <w:sz w:val="28"/>
          <w:szCs w:val="28"/>
        </w:rPr>
        <w:t xml:space="preserve">Секретар </w:t>
      </w:r>
      <w:r w:rsidR="00E7510A">
        <w:rPr>
          <w:rFonts w:ascii="Times New Roman" w:hAnsi="Times New Roman"/>
          <w:sz w:val="28"/>
          <w:szCs w:val="28"/>
        </w:rPr>
        <w:t xml:space="preserve">міської </w:t>
      </w:r>
      <w:r w:rsidRPr="00E7510A">
        <w:rPr>
          <w:rFonts w:ascii="Times New Roman" w:hAnsi="Times New Roman"/>
          <w:sz w:val="28"/>
          <w:szCs w:val="28"/>
        </w:rPr>
        <w:t>ради</w:t>
      </w:r>
      <w:r w:rsidR="00E5304C" w:rsidRPr="00E7510A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E7510A">
        <w:rPr>
          <w:rFonts w:ascii="Times New Roman" w:hAnsi="Times New Roman"/>
          <w:sz w:val="28"/>
          <w:szCs w:val="28"/>
        </w:rPr>
        <w:t xml:space="preserve">     </w:t>
      </w:r>
      <w:r w:rsidR="00E5304C" w:rsidRPr="00E7510A">
        <w:rPr>
          <w:rFonts w:ascii="Times New Roman" w:hAnsi="Times New Roman"/>
          <w:sz w:val="28"/>
          <w:szCs w:val="28"/>
        </w:rPr>
        <w:t>Валентина КАПІТУЛА</w:t>
      </w:r>
    </w:p>
    <w:p w:rsidR="00D43549" w:rsidRPr="00E7510A" w:rsidRDefault="00D43549">
      <w:pPr>
        <w:rPr>
          <w:sz w:val="28"/>
          <w:szCs w:val="28"/>
        </w:rPr>
      </w:pPr>
    </w:p>
    <w:sectPr w:rsidR="00D43549" w:rsidRPr="00E7510A" w:rsidSect="00933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14" w:rsidRDefault="00312814" w:rsidP="00312814">
      <w:pPr>
        <w:spacing w:after="0" w:line="240" w:lineRule="auto"/>
      </w:pPr>
      <w:r>
        <w:separator/>
      </w:r>
    </w:p>
  </w:endnote>
  <w:endnote w:type="continuationSeparator" w:id="0">
    <w:p w:rsidR="00312814" w:rsidRDefault="00312814" w:rsidP="0031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E1" w:rsidRDefault="004225E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E1" w:rsidRDefault="004225E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E1" w:rsidRDefault="004225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14" w:rsidRDefault="00312814" w:rsidP="00312814">
      <w:pPr>
        <w:spacing w:after="0" w:line="240" w:lineRule="auto"/>
      </w:pPr>
      <w:r>
        <w:separator/>
      </w:r>
    </w:p>
  </w:footnote>
  <w:footnote w:type="continuationSeparator" w:id="0">
    <w:p w:rsidR="00312814" w:rsidRDefault="00312814" w:rsidP="0031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E1" w:rsidRDefault="004225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14" w:rsidRPr="00312814" w:rsidRDefault="00312814">
    <w:pPr>
      <w:pStyle w:val="a9"/>
      <w:rPr>
        <w:rFonts w:ascii="Times New Roman" w:hAnsi="Times New Roman"/>
      </w:rPr>
    </w:pPr>
    <w:r w:rsidRPr="00312814">
      <w:rPr>
        <w:rFonts w:ascii="Times New Roman" w:hAnsi="Times New Roman"/>
      </w:rPr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E1" w:rsidRDefault="004225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257"/>
    <w:rsid w:val="00181642"/>
    <w:rsid w:val="001A1851"/>
    <w:rsid w:val="0027176B"/>
    <w:rsid w:val="00305233"/>
    <w:rsid w:val="00312814"/>
    <w:rsid w:val="00316659"/>
    <w:rsid w:val="003904D5"/>
    <w:rsid w:val="003D6F3C"/>
    <w:rsid w:val="003F0117"/>
    <w:rsid w:val="004225E1"/>
    <w:rsid w:val="004C302D"/>
    <w:rsid w:val="00501D14"/>
    <w:rsid w:val="00650E68"/>
    <w:rsid w:val="00661C15"/>
    <w:rsid w:val="006F04B7"/>
    <w:rsid w:val="0076106A"/>
    <w:rsid w:val="007B77F9"/>
    <w:rsid w:val="007C1AFC"/>
    <w:rsid w:val="007C31FA"/>
    <w:rsid w:val="007D2627"/>
    <w:rsid w:val="00832194"/>
    <w:rsid w:val="008814F9"/>
    <w:rsid w:val="0088211A"/>
    <w:rsid w:val="008D3257"/>
    <w:rsid w:val="00933C25"/>
    <w:rsid w:val="00983B0A"/>
    <w:rsid w:val="00990D8A"/>
    <w:rsid w:val="009B3D92"/>
    <w:rsid w:val="00A54B22"/>
    <w:rsid w:val="00B05BF5"/>
    <w:rsid w:val="00BA5BCC"/>
    <w:rsid w:val="00C23901"/>
    <w:rsid w:val="00C23B91"/>
    <w:rsid w:val="00C77C78"/>
    <w:rsid w:val="00CA463E"/>
    <w:rsid w:val="00CD1440"/>
    <w:rsid w:val="00D43549"/>
    <w:rsid w:val="00DE61B9"/>
    <w:rsid w:val="00E5304C"/>
    <w:rsid w:val="00E61277"/>
    <w:rsid w:val="00E7510A"/>
    <w:rsid w:val="00E967F7"/>
    <w:rsid w:val="00F22489"/>
    <w:rsid w:val="00F73660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7DDB"/>
  <w15:docId w15:val="{47CBD44C-8CFE-4D16-A6A7-8903EF3A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25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257"/>
    <w:rPr>
      <w:rFonts w:ascii="Tahoma" w:eastAsia="Calibri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D325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8D32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8D3257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7D262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7D2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3128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281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128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28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5335</Words>
  <Characters>3042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Kapitula</dc:creator>
  <cp:lastModifiedBy>Користувач Gigabyte</cp:lastModifiedBy>
  <cp:revision>11</cp:revision>
  <cp:lastPrinted>2023-06-14T14:26:00Z</cp:lastPrinted>
  <dcterms:created xsi:type="dcterms:W3CDTF">2023-03-27T07:35:00Z</dcterms:created>
  <dcterms:modified xsi:type="dcterms:W3CDTF">2023-06-16T07:04:00Z</dcterms:modified>
</cp:coreProperties>
</file>