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99" w:rsidRDefault="00C75499" w:rsidP="00C75499">
      <w:pPr>
        <w:jc w:val="center"/>
        <w:rPr>
          <w:sz w:val="28"/>
          <w:szCs w:val="28"/>
        </w:rPr>
      </w:pPr>
      <w:bookmarkStart w:id="0" w:name="_GoBack"/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499" w:rsidRDefault="00C75499" w:rsidP="00C754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C75499" w:rsidRDefault="00C75499" w:rsidP="00C7549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C75499" w:rsidRDefault="00C75499" w:rsidP="00C754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восьме скликання</w:t>
      </w:r>
    </w:p>
    <w:p w:rsidR="00E867A9" w:rsidRDefault="00E867A9" w:rsidP="00C75499">
      <w:pPr>
        <w:tabs>
          <w:tab w:val="center" w:pos="4819"/>
          <w:tab w:val="left" w:pos="8640"/>
        </w:tabs>
        <w:jc w:val="center"/>
        <w:rPr>
          <w:b/>
          <w:bCs/>
          <w:sz w:val="28"/>
          <w:szCs w:val="28"/>
          <w:lang w:val="uk-UA"/>
        </w:rPr>
      </w:pPr>
    </w:p>
    <w:p w:rsidR="00C75499" w:rsidRDefault="00C75499" w:rsidP="00C75499">
      <w:pPr>
        <w:tabs>
          <w:tab w:val="center" w:pos="4819"/>
          <w:tab w:val="left" w:pos="864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C75499" w:rsidRDefault="00C75499" w:rsidP="00C75499">
      <w:pPr>
        <w:pStyle w:val="a3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від 05 липня  2023 року 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  <w:t xml:space="preserve">                                           № </w:t>
      </w:r>
      <w:r w:rsidR="00E867A9">
        <w:rPr>
          <w:b w:val="0"/>
          <w:bCs w:val="0"/>
          <w:szCs w:val="28"/>
        </w:rPr>
        <w:t>1715</w:t>
      </w:r>
    </w:p>
    <w:p w:rsidR="00C75499" w:rsidRDefault="00C75499" w:rsidP="00C75499">
      <w:pPr>
        <w:rPr>
          <w:sz w:val="28"/>
          <w:szCs w:val="28"/>
          <w:lang w:val="uk-UA"/>
        </w:rPr>
      </w:pPr>
    </w:p>
    <w:p w:rsidR="00C75499" w:rsidRDefault="00C75499" w:rsidP="00C75499">
      <w:pPr>
        <w:tabs>
          <w:tab w:val="left" w:pos="5812"/>
        </w:tabs>
        <w:ind w:right="34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цільове 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в селі </w:t>
      </w:r>
      <w:proofErr w:type="spellStart"/>
      <w:r>
        <w:rPr>
          <w:sz w:val="28"/>
          <w:szCs w:val="28"/>
          <w:lang w:val="uk-UA"/>
        </w:rPr>
        <w:t>Глинськ</w:t>
      </w:r>
      <w:proofErr w:type="spellEnd"/>
      <w:r>
        <w:rPr>
          <w:sz w:val="28"/>
          <w:szCs w:val="28"/>
          <w:lang w:val="uk-UA"/>
        </w:rPr>
        <w:t xml:space="preserve">, яка перебуває у власності громадянки </w:t>
      </w: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Оксани Олександрівни</w:t>
      </w:r>
    </w:p>
    <w:p w:rsidR="00C75499" w:rsidRDefault="00C75499" w:rsidP="00C75499">
      <w:pPr>
        <w:rPr>
          <w:sz w:val="28"/>
          <w:szCs w:val="28"/>
          <w:lang w:val="uk-UA"/>
        </w:rPr>
      </w:pPr>
    </w:p>
    <w:p w:rsidR="00C75499" w:rsidRDefault="00C75499" w:rsidP="00C754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розглянувши проект  землеустрою розроблений фізичною особою-підприємцем </w:t>
      </w:r>
      <w:proofErr w:type="spellStart"/>
      <w:r>
        <w:rPr>
          <w:sz w:val="28"/>
          <w:szCs w:val="28"/>
          <w:lang w:val="uk-UA"/>
        </w:rPr>
        <w:t>Кісільчуком</w:t>
      </w:r>
      <w:proofErr w:type="spellEnd"/>
      <w:r>
        <w:rPr>
          <w:sz w:val="28"/>
          <w:szCs w:val="28"/>
          <w:lang w:val="uk-UA"/>
        </w:rPr>
        <w:t xml:space="preserve"> Павлом Анатолійовичем щодо відведення земельної ділянки, цільове призначення якої змінюється 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в селі </w:t>
      </w:r>
      <w:proofErr w:type="spellStart"/>
      <w:r>
        <w:rPr>
          <w:sz w:val="28"/>
          <w:szCs w:val="28"/>
          <w:lang w:val="uk-UA"/>
        </w:rPr>
        <w:t>Глинськ</w:t>
      </w:r>
      <w:proofErr w:type="spellEnd"/>
      <w:r>
        <w:rPr>
          <w:sz w:val="28"/>
          <w:szCs w:val="28"/>
          <w:lang w:val="uk-UA"/>
        </w:rPr>
        <w:t xml:space="preserve"> по вулиці Садки, 8, що перебуває у власності громадянки </w:t>
      </w: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Оксани Олександрівни, </w:t>
      </w:r>
      <w:proofErr w:type="spellStart"/>
      <w:r>
        <w:rPr>
          <w:sz w:val="28"/>
          <w:szCs w:val="28"/>
          <w:lang w:val="uk-UA"/>
        </w:rPr>
        <w:t>Здолбунівська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C75499" w:rsidRDefault="00C75499" w:rsidP="00C75499">
      <w:pPr>
        <w:ind w:firstLine="708"/>
        <w:jc w:val="both"/>
        <w:rPr>
          <w:sz w:val="28"/>
          <w:szCs w:val="28"/>
          <w:lang w:val="uk-UA"/>
        </w:rPr>
      </w:pPr>
    </w:p>
    <w:p w:rsidR="00C75499" w:rsidRDefault="00C75499" w:rsidP="00C754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 И Р І Ш И Л А:</w:t>
      </w:r>
    </w:p>
    <w:p w:rsidR="00C75499" w:rsidRDefault="00C75499" w:rsidP="00C754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 із земель для ведення особистого селянського господарства (код згідно КВЦПЗ – 01.03) у землі для будівництва та обслуговування житлового будинку, господарських будівель та споруд (присадибна ділянка) (код згідно КВЦПЗ – 02.01),  кадастровий номер 5622681600:01:001:0553, загальною площею 4414 квадратних метрів (0,4414 гектара)</w:t>
      </w:r>
      <w:r w:rsidR="00F8451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 селі </w:t>
      </w:r>
      <w:proofErr w:type="spellStart"/>
      <w:r>
        <w:rPr>
          <w:sz w:val="28"/>
          <w:szCs w:val="28"/>
          <w:lang w:val="uk-UA"/>
        </w:rPr>
        <w:t>Глинськ</w:t>
      </w:r>
      <w:proofErr w:type="spellEnd"/>
      <w:r>
        <w:rPr>
          <w:sz w:val="28"/>
          <w:szCs w:val="28"/>
          <w:lang w:val="uk-UA"/>
        </w:rPr>
        <w:t xml:space="preserve"> по вулиці Садки, 8, за рахунок земель, що перебувають у власності громадянки </w:t>
      </w: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Оксани Олександрівни. </w:t>
      </w:r>
    </w:p>
    <w:p w:rsidR="00C75499" w:rsidRDefault="00C75499" w:rsidP="00C754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Змінити цільове призначення земельної ділянки, кадастровий номер 5622681600:01:001:0553</w:t>
      </w:r>
      <w:r w:rsidR="00F8451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4414 квадратних метрів (0,4414 гектара)</w:t>
      </w:r>
      <w:r w:rsidR="00F8451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для ведення особистого селянського господарства(код згідно КВЦПЗ – 01.03) у землі для будівництва та обслуговування житлового будинку, господарських будівель та споруд (присадибна ділянка) (код згідно КВЦПЗ – 02.01) в селі </w:t>
      </w:r>
      <w:proofErr w:type="spellStart"/>
      <w:r>
        <w:rPr>
          <w:sz w:val="28"/>
          <w:szCs w:val="28"/>
          <w:lang w:val="uk-UA"/>
        </w:rPr>
        <w:t>Глинськ</w:t>
      </w:r>
      <w:proofErr w:type="spellEnd"/>
      <w:r>
        <w:rPr>
          <w:sz w:val="28"/>
          <w:szCs w:val="28"/>
          <w:lang w:val="uk-UA"/>
        </w:rPr>
        <w:t xml:space="preserve"> по вулиці Садки, 8, за рахунок земель, що перебувають у власності громадянки </w:t>
      </w: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Оксани Олександрівни.</w:t>
      </w:r>
    </w:p>
    <w:p w:rsidR="00C75499" w:rsidRDefault="00C75499" w:rsidP="00C754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Громадянці </w:t>
      </w: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Оксані Олександрівні (реєстраційний номер облікової картки платника податків 2403703180) </w:t>
      </w:r>
      <w:r>
        <w:rPr>
          <w:spacing w:val="-4"/>
          <w:sz w:val="28"/>
          <w:szCs w:val="28"/>
          <w:lang w:val="uk-UA"/>
        </w:rPr>
        <w:t xml:space="preserve">яка зареєстрована в місті Здолбунів  по вулиці Садки, 8, </w:t>
      </w:r>
      <w:r>
        <w:rPr>
          <w:sz w:val="28"/>
          <w:szCs w:val="28"/>
          <w:lang w:val="uk-UA"/>
        </w:rPr>
        <w:t xml:space="preserve">провести перереєстрацію прав власності на </w:t>
      </w:r>
      <w:r>
        <w:rPr>
          <w:sz w:val="28"/>
          <w:szCs w:val="28"/>
          <w:lang w:val="uk-UA"/>
        </w:rPr>
        <w:lastRenderedPageBreak/>
        <w:t>земельну ділянку, кадастровий  5622681600:01:001:0553, загальною площею 4414 квадратних метрів (0,4414 гектара)</w:t>
      </w:r>
      <w:r w:rsidR="00F8451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для ведення особистого селянського господарства (код згідно КВЦПЗ – 01.03)  у землі для будівництва та обслуговування житлового будинку, господарських будівель та споруд (присадибна ділянка) (код згідно КВЦПЗ – 02.01)  в селі </w:t>
      </w:r>
      <w:r w:rsidR="00F8451C">
        <w:rPr>
          <w:sz w:val="28"/>
          <w:szCs w:val="28"/>
          <w:lang w:val="uk-UA"/>
        </w:rPr>
        <w:t>Глинські,</w:t>
      </w:r>
      <w:r>
        <w:rPr>
          <w:sz w:val="28"/>
          <w:szCs w:val="28"/>
          <w:lang w:val="uk-UA"/>
        </w:rPr>
        <w:t xml:space="preserve"> по вулиці Садки, 8.</w:t>
      </w:r>
    </w:p>
    <w:p w:rsidR="00C75499" w:rsidRDefault="00C75499" w:rsidP="00C754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Громадянці </w:t>
      </w: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Оксані Олександрівні земельну  ділянку  використовувати за цільовим  призначенням.</w:t>
      </w:r>
    </w:p>
    <w:p w:rsidR="00C75499" w:rsidRDefault="00C75499" w:rsidP="00C754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(голова </w:t>
      </w:r>
      <w:proofErr w:type="spellStart"/>
      <w:r>
        <w:rPr>
          <w:sz w:val="28"/>
          <w:szCs w:val="28"/>
        </w:rPr>
        <w:t>Українець</w:t>
      </w:r>
      <w:proofErr w:type="spellEnd"/>
      <w:r>
        <w:rPr>
          <w:sz w:val="28"/>
          <w:szCs w:val="28"/>
        </w:rPr>
        <w:t xml:space="preserve"> А.Ю.), а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</w:t>
      </w:r>
    </w:p>
    <w:p w:rsidR="00C75499" w:rsidRDefault="00C75499" w:rsidP="00C75499">
      <w:pPr>
        <w:ind w:firstLine="708"/>
        <w:jc w:val="both"/>
        <w:rPr>
          <w:sz w:val="28"/>
          <w:szCs w:val="28"/>
          <w:lang w:val="uk-UA"/>
        </w:rPr>
      </w:pPr>
    </w:p>
    <w:p w:rsidR="00C75499" w:rsidRDefault="00C75499" w:rsidP="00C75499">
      <w:pPr>
        <w:ind w:firstLine="708"/>
        <w:jc w:val="both"/>
        <w:rPr>
          <w:sz w:val="28"/>
          <w:szCs w:val="28"/>
          <w:lang w:val="uk-UA"/>
        </w:rPr>
      </w:pPr>
    </w:p>
    <w:p w:rsidR="00C75499" w:rsidRDefault="00C75499" w:rsidP="00C75499">
      <w:pPr>
        <w:jc w:val="both"/>
        <w:rPr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Міський</w:t>
      </w:r>
      <w:proofErr w:type="spellEnd"/>
      <w:r>
        <w:rPr>
          <w:bCs/>
          <w:sz w:val="28"/>
          <w:szCs w:val="28"/>
        </w:rPr>
        <w:t xml:space="preserve">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  <w:lang w:val="uk-UA"/>
        </w:rPr>
        <w:t xml:space="preserve">          </w:t>
      </w:r>
      <w:r>
        <w:rPr>
          <w:bCs/>
          <w:sz w:val="28"/>
          <w:szCs w:val="28"/>
        </w:rPr>
        <w:t xml:space="preserve">  Владислав СУХЛЯ</w:t>
      </w:r>
      <w:r>
        <w:rPr>
          <w:sz w:val="28"/>
          <w:szCs w:val="28"/>
        </w:rPr>
        <w:t>К</w:t>
      </w:r>
      <w:bookmarkEnd w:id="0"/>
    </w:p>
    <w:p w:rsidR="009B25BD" w:rsidRDefault="009B25BD"/>
    <w:sectPr w:rsidR="009B25BD" w:rsidSect="00B87AA6">
      <w:headerReference w:type="default" r:id="rId7"/>
      <w:pgSz w:w="11906" w:h="16838" w:code="9"/>
      <w:pgMar w:top="62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6A2" w:rsidRDefault="009D66A2" w:rsidP="00B87AA6">
      <w:r>
        <w:separator/>
      </w:r>
    </w:p>
  </w:endnote>
  <w:endnote w:type="continuationSeparator" w:id="0">
    <w:p w:rsidR="009D66A2" w:rsidRDefault="009D66A2" w:rsidP="00B87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6A2" w:rsidRDefault="009D66A2" w:rsidP="00B87AA6">
      <w:r>
        <w:separator/>
      </w:r>
    </w:p>
  </w:footnote>
  <w:footnote w:type="continuationSeparator" w:id="0">
    <w:p w:rsidR="009D66A2" w:rsidRDefault="009D66A2" w:rsidP="00B87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060702"/>
      <w:docPartObj>
        <w:docPartGallery w:val="Page Numbers (Top of Page)"/>
        <w:docPartUnique/>
      </w:docPartObj>
    </w:sdtPr>
    <w:sdtContent>
      <w:p w:rsidR="00B87AA6" w:rsidRDefault="00932C86">
        <w:pPr>
          <w:pStyle w:val="a7"/>
          <w:jc w:val="center"/>
        </w:pPr>
        <w:fldSimple w:instr=" PAGE   \* MERGEFORMAT ">
          <w:r w:rsidR="00F8451C">
            <w:rPr>
              <w:noProof/>
            </w:rPr>
            <w:t>2</w:t>
          </w:r>
        </w:fldSimple>
      </w:p>
    </w:sdtContent>
  </w:sdt>
  <w:p w:rsidR="00B87AA6" w:rsidRDefault="00B87AA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499"/>
    <w:rsid w:val="000328D2"/>
    <w:rsid w:val="000453C8"/>
    <w:rsid w:val="00071C9E"/>
    <w:rsid w:val="001015F9"/>
    <w:rsid w:val="001069EB"/>
    <w:rsid w:val="0010786D"/>
    <w:rsid w:val="001238DA"/>
    <w:rsid w:val="001810E9"/>
    <w:rsid w:val="001D0E03"/>
    <w:rsid w:val="00221089"/>
    <w:rsid w:val="00275101"/>
    <w:rsid w:val="002759B5"/>
    <w:rsid w:val="00294473"/>
    <w:rsid w:val="002954BE"/>
    <w:rsid w:val="00297C7A"/>
    <w:rsid w:val="002A1F29"/>
    <w:rsid w:val="00300316"/>
    <w:rsid w:val="00301D4C"/>
    <w:rsid w:val="00371C1D"/>
    <w:rsid w:val="003B573B"/>
    <w:rsid w:val="003D0BD0"/>
    <w:rsid w:val="0044495A"/>
    <w:rsid w:val="00450D71"/>
    <w:rsid w:val="0047199B"/>
    <w:rsid w:val="00484C49"/>
    <w:rsid w:val="004C1635"/>
    <w:rsid w:val="004E3565"/>
    <w:rsid w:val="004E36C0"/>
    <w:rsid w:val="004E467F"/>
    <w:rsid w:val="004F4366"/>
    <w:rsid w:val="00514B5B"/>
    <w:rsid w:val="00525D48"/>
    <w:rsid w:val="005334E4"/>
    <w:rsid w:val="005D16E4"/>
    <w:rsid w:val="005D4F0C"/>
    <w:rsid w:val="00631E0D"/>
    <w:rsid w:val="00651278"/>
    <w:rsid w:val="00653EF0"/>
    <w:rsid w:val="00666455"/>
    <w:rsid w:val="007D142A"/>
    <w:rsid w:val="00814322"/>
    <w:rsid w:val="008370A9"/>
    <w:rsid w:val="00872846"/>
    <w:rsid w:val="00883359"/>
    <w:rsid w:val="008D299B"/>
    <w:rsid w:val="008D4F98"/>
    <w:rsid w:val="00900D07"/>
    <w:rsid w:val="009069BC"/>
    <w:rsid w:val="00932C86"/>
    <w:rsid w:val="009B25BD"/>
    <w:rsid w:val="009B3BE1"/>
    <w:rsid w:val="009D66A2"/>
    <w:rsid w:val="00A3167B"/>
    <w:rsid w:val="00A4649D"/>
    <w:rsid w:val="00A55006"/>
    <w:rsid w:val="00A65808"/>
    <w:rsid w:val="00A93557"/>
    <w:rsid w:val="00AC0A8E"/>
    <w:rsid w:val="00AC6099"/>
    <w:rsid w:val="00B01DC1"/>
    <w:rsid w:val="00B2122B"/>
    <w:rsid w:val="00B21C99"/>
    <w:rsid w:val="00B27605"/>
    <w:rsid w:val="00B349AA"/>
    <w:rsid w:val="00B87AA6"/>
    <w:rsid w:val="00BA0C9A"/>
    <w:rsid w:val="00BC510F"/>
    <w:rsid w:val="00C06A4D"/>
    <w:rsid w:val="00C54020"/>
    <w:rsid w:val="00C75499"/>
    <w:rsid w:val="00C964A3"/>
    <w:rsid w:val="00D04F64"/>
    <w:rsid w:val="00D41D90"/>
    <w:rsid w:val="00D937E5"/>
    <w:rsid w:val="00DB20B9"/>
    <w:rsid w:val="00DF6B39"/>
    <w:rsid w:val="00E222AE"/>
    <w:rsid w:val="00E22EFF"/>
    <w:rsid w:val="00E8244F"/>
    <w:rsid w:val="00E867A9"/>
    <w:rsid w:val="00E90DAE"/>
    <w:rsid w:val="00E96076"/>
    <w:rsid w:val="00EC507E"/>
    <w:rsid w:val="00ED1339"/>
    <w:rsid w:val="00F07D41"/>
    <w:rsid w:val="00F5017F"/>
    <w:rsid w:val="00F8451C"/>
    <w:rsid w:val="00F9310F"/>
    <w:rsid w:val="00F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9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C75499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C75499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754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499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7A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7AA6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B87A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7A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2777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2023-07-04T07:37:00Z</dcterms:created>
  <dcterms:modified xsi:type="dcterms:W3CDTF">2023-07-10T08:57:00Z</dcterms:modified>
</cp:coreProperties>
</file>