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2231E" w14:textId="77777777" w:rsidR="00F81A83" w:rsidRPr="003F565E" w:rsidRDefault="00F81A83" w:rsidP="00381627">
      <w:pPr>
        <w:pStyle w:val="a7"/>
        <w:rPr>
          <w:sz w:val="28"/>
          <w:szCs w:val="28"/>
          <w:lang w:val="en-US"/>
        </w:rPr>
      </w:pPr>
    </w:p>
    <w:p w14:paraId="182A223F" w14:textId="77777777" w:rsidR="00381627" w:rsidRDefault="00304FD8" w:rsidP="00381627">
      <w:pPr>
        <w:rPr>
          <w:sz w:val="28"/>
          <w:szCs w:val="28"/>
          <w:lang w:val="uk-UA"/>
        </w:rPr>
      </w:pPr>
      <w:r>
        <w:object w:dxaOrig="1440" w:dyaOrig="1440" w14:anchorId="641E2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4pt;margin-top:9pt;width:246pt;height:61.8pt;z-index:251658240" fillcolor="window">
            <v:imagedata r:id="rId6" o:title=""/>
            <w10:wrap type="square" side="right"/>
          </v:shape>
          <o:OLEObject Type="Embed" ProgID="Word.Picture.8" ShapeID="_x0000_s1026" DrawAspect="Content" ObjectID="_1753188912" r:id="rId7"/>
        </w:object>
      </w:r>
    </w:p>
    <w:p w14:paraId="23709764" w14:textId="77777777" w:rsidR="00381627" w:rsidRDefault="00381627" w:rsidP="00381627">
      <w:pPr>
        <w:jc w:val="both"/>
        <w:rPr>
          <w:sz w:val="28"/>
          <w:szCs w:val="28"/>
        </w:rPr>
      </w:pPr>
    </w:p>
    <w:p w14:paraId="316C9C43" w14:textId="77777777" w:rsidR="00381627" w:rsidRDefault="00381627" w:rsidP="00381627">
      <w:pPr>
        <w:jc w:val="both"/>
        <w:rPr>
          <w:sz w:val="28"/>
          <w:szCs w:val="28"/>
        </w:rPr>
      </w:pPr>
    </w:p>
    <w:p w14:paraId="2EB39460" w14:textId="77777777" w:rsidR="00381627" w:rsidRDefault="00381627" w:rsidP="00381627">
      <w:pPr>
        <w:jc w:val="both"/>
        <w:rPr>
          <w:sz w:val="28"/>
          <w:szCs w:val="28"/>
        </w:rPr>
      </w:pPr>
    </w:p>
    <w:p w14:paraId="3A4FFF24" w14:textId="77777777" w:rsidR="00381627" w:rsidRDefault="00381627" w:rsidP="00381627"/>
    <w:p w14:paraId="58B2B8DF" w14:textId="77777777" w:rsidR="00D54A79" w:rsidRDefault="00D54A79" w:rsidP="00D54A79">
      <w:pPr>
        <w:pStyle w:val="4"/>
      </w:pPr>
      <w:bookmarkStart w:id="0" w:name="_Hlk69468565"/>
      <w:r>
        <w:t>ЗДОЛБУНІВСЬКА МІСЬКА РАДА</w:t>
      </w:r>
    </w:p>
    <w:p w14:paraId="5B6B3101" w14:textId="77777777" w:rsidR="00D54A79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РІВНЕНСЬКОГО РАЙОНУ </w:t>
      </w:r>
      <w:r w:rsidRPr="00365841">
        <w:rPr>
          <w:b/>
          <w:sz w:val="28"/>
          <w:szCs w:val="28"/>
          <w:lang w:val="uk-UA"/>
        </w:rPr>
        <w:t>РІВНЕНСЬКОЇ ОБЛАСТІ</w:t>
      </w:r>
    </w:p>
    <w:p w14:paraId="3A43E614" w14:textId="77777777" w:rsidR="00D54A79" w:rsidRPr="00365841" w:rsidRDefault="00D54A79" w:rsidP="00D54A7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ФІНАНСОВЕ УПРАВЛІННЯ</w:t>
      </w:r>
    </w:p>
    <w:p w14:paraId="59DE6AA0" w14:textId="77777777" w:rsidR="00D54A79" w:rsidRPr="00851E5C" w:rsidRDefault="00D54A79" w:rsidP="00D54A79">
      <w:pPr>
        <w:pBdr>
          <w:bottom w:val="thinThickSmallGap" w:sz="12" w:space="1" w:color="auto"/>
        </w:pBdr>
        <w:ind w:left="180" w:right="98"/>
        <w:jc w:val="center"/>
        <w:rPr>
          <w:lang w:val="uk-UA"/>
        </w:rPr>
      </w:pPr>
      <w:r w:rsidRPr="00851E5C">
        <w:rPr>
          <w:lang w:val="uk-UA"/>
        </w:rPr>
        <w:t xml:space="preserve">вул. Грушевського, </w:t>
      </w:r>
      <w:smartTag w:uri="urn:schemas-microsoft-com:office:smarttags" w:element="metricconverter">
        <w:smartTagPr>
          <w:attr w:name="ProductID" w:val="14, м"/>
        </w:smartTagPr>
        <w:r w:rsidRPr="00851E5C">
          <w:rPr>
            <w:lang w:val="uk-UA"/>
          </w:rPr>
          <w:t>14, м</w:t>
        </w:r>
      </w:smartTag>
      <w:r w:rsidRPr="00851E5C">
        <w:rPr>
          <w:lang w:val="uk-UA"/>
        </w:rPr>
        <w:t>. Здо</w:t>
      </w:r>
      <w:r>
        <w:rPr>
          <w:lang w:val="uk-UA"/>
        </w:rPr>
        <w:t xml:space="preserve">лбунів, 35705,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 xml:space="preserve">. (03652) 2-56-08, факс </w:t>
      </w:r>
      <w:r w:rsidRPr="00851E5C">
        <w:rPr>
          <w:lang w:val="uk-UA"/>
        </w:rPr>
        <w:t xml:space="preserve">(03652) 2-21-31, </w:t>
      </w:r>
    </w:p>
    <w:p w14:paraId="44AD6267" w14:textId="77777777" w:rsidR="00D54A79" w:rsidRPr="00851E5C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  <w:r w:rsidRPr="00851E5C">
        <w:rPr>
          <w:lang w:val="uk-UA"/>
        </w:rPr>
        <w:tab/>
        <w:t>E-</w:t>
      </w:r>
      <w:proofErr w:type="spellStart"/>
      <w:r w:rsidRPr="00851E5C">
        <w:rPr>
          <w:lang w:val="uk-UA"/>
        </w:rPr>
        <w:t>mail</w:t>
      </w:r>
      <w:proofErr w:type="spellEnd"/>
      <w:r w:rsidRPr="00851E5C">
        <w:rPr>
          <w:lang w:val="uk-UA"/>
        </w:rPr>
        <w:t xml:space="preserve">: </w:t>
      </w:r>
      <w:r w:rsidRPr="002A3D75">
        <w:rPr>
          <w:lang w:val="uk-UA"/>
        </w:rPr>
        <w:t>finmisto_zd@ukr.net</w:t>
      </w:r>
      <w:r w:rsidRPr="00851E5C">
        <w:rPr>
          <w:lang w:val="uk-UA"/>
        </w:rPr>
        <w:t xml:space="preserve">,  zdgromada.gov.ua  Код ЄДРПОУ </w:t>
      </w:r>
      <w:r>
        <w:rPr>
          <w:lang w:val="uk-UA"/>
        </w:rPr>
        <w:t>43995558</w:t>
      </w:r>
    </w:p>
    <w:p w14:paraId="4AA4E0EF" w14:textId="77777777" w:rsidR="00D54A79" w:rsidRPr="00DE5CBD" w:rsidRDefault="00D54A79" w:rsidP="00D54A79">
      <w:pPr>
        <w:pBdr>
          <w:bottom w:val="thinThickSmallGap" w:sz="12" w:space="1" w:color="auto"/>
        </w:pBdr>
        <w:tabs>
          <w:tab w:val="center" w:pos="4860"/>
        </w:tabs>
        <w:ind w:left="180" w:right="98"/>
        <w:rPr>
          <w:lang w:val="uk-UA"/>
        </w:rPr>
      </w:pPr>
    </w:p>
    <w:bookmarkEnd w:id="0"/>
    <w:p w14:paraId="723C2FA6" w14:textId="2D422A96" w:rsidR="00381627" w:rsidRDefault="00381627" w:rsidP="00381627">
      <w:pPr>
        <w:rPr>
          <w:lang w:val="uk-UA"/>
        </w:rPr>
      </w:pPr>
    </w:p>
    <w:p w14:paraId="5E687C8E" w14:textId="7061617F" w:rsidR="00005070" w:rsidRPr="00A77E10" w:rsidRDefault="00304FD8" w:rsidP="00381627">
      <w:pPr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 w:rsidR="00374F33" w:rsidRPr="00374F33">
        <w:rPr>
          <w:sz w:val="28"/>
          <w:szCs w:val="28"/>
        </w:rPr>
        <w:t>.</w:t>
      </w:r>
      <w:r w:rsidR="00284648">
        <w:rPr>
          <w:sz w:val="28"/>
          <w:szCs w:val="28"/>
          <w:lang w:val="uk-UA"/>
        </w:rPr>
        <w:t>08</w:t>
      </w:r>
      <w:r w:rsidR="00374F33">
        <w:rPr>
          <w:sz w:val="28"/>
          <w:szCs w:val="28"/>
          <w:lang w:val="uk-UA"/>
        </w:rPr>
        <w:t>.</w:t>
      </w:r>
      <w:r w:rsidR="00374F33" w:rsidRPr="00374F33">
        <w:rPr>
          <w:sz w:val="28"/>
          <w:szCs w:val="28"/>
          <w:lang w:val="uk-UA"/>
        </w:rPr>
        <w:t>2023</w:t>
      </w:r>
      <w:r w:rsidR="00374F33" w:rsidRPr="00A77E10">
        <w:rPr>
          <w:sz w:val="28"/>
          <w:szCs w:val="28"/>
        </w:rPr>
        <w:t xml:space="preserve">    </w:t>
      </w:r>
      <w:r w:rsidR="00374F33" w:rsidRPr="00374F33">
        <w:rPr>
          <w:sz w:val="28"/>
          <w:szCs w:val="28"/>
          <w:lang w:val="uk-UA"/>
        </w:rPr>
        <w:t xml:space="preserve"> </w:t>
      </w:r>
      <w:r w:rsidR="00101639" w:rsidRPr="00374F33">
        <w:rPr>
          <w:sz w:val="28"/>
          <w:szCs w:val="28"/>
          <w:lang w:val="uk-UA"/>
        </w:rPr>
        <w:t>№</w:t>
      </w:r>
      <w:r w:rsidR="00320C6E" w:rsidRPr="00A77E10">
        <w:rPr>
          <w:sz w:val="28"/>
          <w:szCs w:val="28"/>
        </w:rPr>
        <w:t xml:space="preserve"> </w:t>
      </w:r>
      <w:r w:rsidR="00BA6C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161</w:t>
      </w:r>
      <w:r w:rsidR="00374F33" w:rsidRPr="00A77E10">
        <w:rPr>
          <w:sz w:val="28"/>
          <w:szCs w:val="28"/>
        </w:rPr>
        <w:t>/01-14/23</w:t>
      </w:r>
    </w:p>
    <w:p w14:paraId="50BC0C39" w14:textId="592DCD82" w:rsidR="00005070" w:rsidRDefault="00005070" w:rsidP="00381627">
      <w:pPr>
        <w:rPr>
          <w:lang w:val="uk-UA"/>
        </w:rPr>
      </w:pPr>
    </w:p>
    <w:p w14:paraId="35564313" w14:textId="7A55A747" w:rsidR="00A15F7E" w:rsidRDefault="00005070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359FA">
        <w:rPr>
          <w:sz w:val="28"/>
          <w:szCs w:val="28"/>
          <w:lang w:val="uk-UA"/>
        </w:rPr>
        <w:t>ояснювальна записка</w:t>
      </w:r>
    </w:p>
    <w:p w14:paraId="1983BB1B" w14:textId="049206C1" w:rsidR="007359FA" w:rsidRDefault="00115603" w:rsidP="00A15F7E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</w:t>
      </w:r>
      <w:r w:rsidR="00772F51">
        <w:rPr>
          <w:sz w:val="28"/>
          <w:szCs w:val="28"/>
          <w:lang w:val="uk-UA"/>
        </w:rPr>
        <w:t xml:space="preserve"> </w:t>
      </w:r>
      <w:r w:rsidR="007359FA">
        <w:rPr>
          <w:sz w:val="28"/>
          <w:szCs w:val="28"/>
          <w:lang w:val="uk-UA"/>
        </w:rPr>
        <w:t>рішення міс</w:t>
      </w:r>
      <w:r w:rsidR="00A15F7E">
        <w:rPr>
          <w:sz w:val="28"/>
          <w:szCs w:val="28"/>
          <w:lang w:val="uk-UA"/>
        </w:rPr>
        <w:t>ь</w:t>
      </w:r>
      <w:r w:rsidR="007359FA">
        <w:rPr>
          <w:sz w:val="28"/>
          <w:szCs w:val="28"/>
          <w:lang w:val="uk-UA"/>
        </w:rPr>
        <w:t>кої ра</w:t>
      </w:r>
      <w:r w:rsidR="00A15F7E">
        <w:rPr>
          <w:sz w:val="28"/>
          <w:szCs w:val="28"/>
          <w:lang w:val="uk-UA"/>
        </w:rPr>
        <w:t xml:space="preserve">ди </w:t>
      </w:r>
      <w:r w:rsidR="007359FA">
        <w:rPr>
          <w:sz w:val="28"/>
          <w:szCs w:val="28"/>
          <w:lang w:val="uk-UA"/>
        </w:rPr>
        <w:t>«Про зміни до бюджету</w:t>
      </w:r>
    </w:p>
    <w:p w14:paraId="5D9E687F" w14:textId="77777777" w:rsidR="007359FA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Здолбунівської міської територіальної</w:t>
      </w:r>
    </w:p>
    <w:p w14:paraId="6DADB1E1" w14:textId="7BDD066B" w:rsidR="007359FA" w:rsidRPr="00374F33" w:rsidRDefault="007359FA" w:rsidP="007359FA">
      <w:pPr>
        <w:ind w:left="-180" w:right="9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громади  на 202</w:t>
      </w:r>
      <w:r w:rsidR="00DB66F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рік»</w:t>
      </w:r>
      <w:r w:rsidR="00CF15CD">
        <w:rPr>
          <w:sz w:val="28"/>
          <w:szCs w:val="28"/>
          <w:lang w:val="uk-UA"/>
        </w:rPr>
        <w:t xml:space="preserve"> від </w:t>
      </w:r>
      <w:r w:rsidR="002A7022">
        <w:rPr>
          <w:sz w:val="28"/>
          <w:szCs w:val="28"/>
          <w:lang w:val="uk-UA"/>
        </w:rPr>
        <w:t>0</w:t>
      </w:r>
      <w:r w:rsidR="00304FD8">
        <w:rPr>
          <w:sz w:val="28"/>
          <w:szCs w:val="28"/>
          <w:lang w:val="uk-UA"/>
        </w:rPr>
        <w:t>9</w:t>
      </w:r>
      <w:r w:rsidR="004A1D7B">
        <w:rPr>
          <w:sz w:val="28"/>
          <w:szCs w:val="28"/>
          <w:lang w:val="uk-UA"/>
        </w:rPr>
        <w:t xml:space="preserve"> </w:t>
      </w:r>
      <w:r w:rsidR="00284648">
        <w:rPr>
          <w:sz w:val="28"/>
          <w:szCs w:val="28"/>
          <w:lang w:val="uk-UA"/>
        </w:rPr>
        <w:t>серпня</w:t>
      </w:r>
      <w:r w:rsidR="004A1D7B">
        <w:rPr>
          <w:sz w:val="28"/>
          <w:szCs w:val="28"/>
          <w:lang w:val="uk-UA"/>
        </w:rPr>
        <w:t xml:space="preserve"> 202</w:t>
      </w:r>
      <w:r w:rsidR="00005070">
        <w:rPr>
          <w:sz w:val="28"/>
          <w:szCs w:val="28"/>
          <w:lang w:val="uk-UA"/>
        </w:rPr>
        <w:t>3</w:t>
      </w:r>
      <w:r w:rsidR="004A1D7B">
        <w:rPr>
          <w:sz w:val="28"/>
          <w:szCs w:val="28"/>
          <w:lang w:val="uk-UA"/>
        </w:rPr>
        <w:t xml:space="preserve"> року</w:t>
      </w:r>
      <w:r w:rsidR="00005070">
        <w:rPr>
          <w:sz w:val="28"/>
          <w:szCs w:val="28"/>
          <w:lang w:val="uk-UA"/>
        </w:rPr>
        <w:t xml:space="preserve"> №</w:t>
      </w:r>
      <w:r w:rsidR="00304FD8">
        <w:rPr>
          <w:sz w:val="28"/>
          <w:szCs w:val="28"/>
          <w:lang w:val="uk-UA"/>
        </w:rPr>
        <w:t>1760</w:t>
      </w:r>
      <w:bookmarkStart w:id="1" w:name="_GoBack"/>
      <w:bookmarkEnd w:id="1"/>
      <w:r w:rsidR="00320C6E">
        <w:rPr>
          <w:sz w:val="28"/>
          <w:szCs w:val="28"/>
          <w:lang w:val="uk-UA"/>
        </w:rPr>
        <w:t xml:space="preserve"> </w:t>
      </w:r>
    </w:p>
    <w:p w14:paraId="3B8DF1FC" w14:textId="77777777" w:rsidR="007359FA" w:rsidRDefault="007359FA" w:rsidP="007359FA">
      <w:pPr>
        <w:ind w:left="-180" w:right="-1"/>
        <w:jc w:val="both"/>
        <w:rPr>
          <w:sz w:val="28"/>
          <w:szCs w:val="28"/>
          <w:lang w:val="uk-UA"/>
        </w:rPr>
      </w:pPr>
    </w:p>
    <w:p w14:paraId="5B3A7480" w14:textId="763C7423" w:rsidR="00E477A2" w:rsidRDefault="009C68F5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доходи </w:t>
      </w:r>
      <w:r w:rsidR="00D1394D">
        <w:rPr>
          <w:sz w:val="28"/>
          <w:szCs w:val="28"/>
          <w:lang w:val="uk-UA"/>
        </w:rPr>
        <w:t xml:space="preserve">загального фонду бюджету міської територіальної громади </w:t>
      </w:r>
      <w:r w:rsidR="00284648">
        <w:rPr>
          <w:sz w:val="28"/>
          <w:szCs w:val="28"/>
          <w:lang w:val="uk-UA"/>
        </w:rPr>
        <w:t>у сумі 17 385 794,29</w:t>
      </w:r>
      <w:r w:rsidR="002527AE">
        <w:rPr>
          <w:sz w:val="28"/>
          <w:szCs w:val="28"/>
          <w:lang w:val="uk-UA"/>
        </w:rPr>
        <w:t xml:space="preserve"> гривень</w:t>
      </w:r>
      <w:r w:rsidR="00BC17A6">
        <w:rPr>
          <w:sz w:val="28"/>
          <w:szCs w:val="28"/>
          <w:lang w:val="uk-UA"/>
        </w:rPr>
        <w:t>, з них:</w:t>
      </w:r>
      <w:r w:rsidR="002527AE">
        <w:rPr>
          <w:sz w:val="28"/>
          <w:szCs w:val="28"/>
          <w:lang w:val="uk-UA"/>
        </w:rPr>
        <w:t xml:space="preserve"> </w:t>
      </w:r>
      <w:r w:rsidR="00D1394D">
        <w:rPr>
          <w:sz w:val="28"/>
          <w:szCs w:val="28"/>
          <w:lang w:val="uk-UA"/>
        </w:rPr>
        <w:t xml:space="preserve">за рахунок перевиконання дохідної частини загального фонду місцевого бюджету </w:t>
      </w:r>
      <w:r w:rsidR="008B46E2" w:rsidRPr="008B46E2">
        <w:rPr>
          <w:sz w:val="28"/>
          <w:szCs w:val="28"/>
        </w:rPr>
        <w:t xml:space="preserve">( </w:t>
      </w:r>
      <w:r w:rsidR="008B46E2">
        <w:rPr>
          <w:sz w:val="28"/>
          <w:szCs w:val="28"/>
          <w:lang w:val="uk-UA"/>
        </w:rPr>
        <w:t>ст.22 Прикінцевих та перехідних положень Бюджет</w:t>
      </w:r>
      <w:r w:rsidR="00005070">
        <w:rPr>
          <w:sz w:val="28"/>
          <w:szCs w:val="28"/>
          <w:lang w:val="uk-UA"/>
        </w:rPr>
        <w:t>ного код</w:t>
      </w:r>
      <w:r w:rsidR="001E574F">
        <w:rPr>
          <w:sz w:val="28"/>
          <w:szCs w:val="28"/>
          <w:lang w:val="uk-UA"/>
        </w:rPr>
        <w:t xml:space="preserve">ексу України) </w:t>
      </w:r>
      <w:r w:rsidR="00284648">
        <w:rPr>
          <w:sz w:val="28"/>
          <w:szCs w:val="28"/>
          <w:lang w:val="uk-UA"/>
        </w:rPr>
        <w:t>у сумі 18</w:t>
      </w:r>
      <w:r w:rsidR="00E6186D">
        <w:rPr>
          <w:sz w:val="28"/>
          <w:szCs w:val="28"/>
          <w:lang w:val="uk-UA"/>
        </w:rPr>
        <w:t xml:space="preserve"> </w:t>
      </w:r>
      <w:r w:rsidR="00284648">
        <w:rPr>
          <w:sz w:val="28"/>
          <w:szCs w:val="28"/>
          <w:lang w:val="uk-UA"/>
        </w:rPr>
        <w:t>411 259</w:t>
      </w:r>
      <w:r w:rsidR="00E6186D">
        <w:rPr>
          <w:sz w:val="28"/>
          <w:szCs w:val="28"/>
          <w:lang w:val="uk-UA"/>
        </w:rPr>
        <w:t>,</w:t>
      </w:r>
      <w:r w:rsidR="00284648">
        <w:rPr>
          <w:sz w:val="28"/>
          <w:szCs w:val="28"/>
          <w:lang w:val="uk-UA"/>
        </w:rPr>
        <w:t>4</w:t>
      </w:r>
      <w:r w:rsidR="00E6186D">
        <w:rPr>
          <w:sz w:val="28"/>
          <w:szCs w:val="28"/>
          <w:lang w:val="uk-UA"/>
        </w:rPr>
        <w:t>2</w:t>
      </w:r>
      <w:r w:rsidR="00BC17A6">
        <w:rPr>
          <w:sz w:val="28"/>
          <w:szCs w:val="28"/>
          <w:lang w:val="uk-UA"/>
        </w:rPr>
        <w:t xml:space="preserve"> гривень </w:t>
      </w:r>
      <w:r w:rsidR="00D1394D">
        <w:rPr>
          <w:sz w:val="28"/>
          <w:szCs w:val="28"/>
          <w:lang w:val="uk-UA"/>
        </w:rPr>
        <w:t>та направити на наступні видатки</w:t>
      </w:r>
      <w:r w:rsidR="004A1D7B">
        <w:rPr>
          <w:sz w:val="28"/>
          <w:szCs w:val="28"/>
          <w:lang w:val="uk-UA"/>
        </w:rPr>
        <w:t>:</w:t>
      </w:r>
    </w:p>
    <w:p w14:paraId="763CF1D0" w14:textId="147F0923" w:rsidR="00B81A98" w:rsidRDefault="0010093C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0110150</w:t>
      </w:r>
      <w:r w:rsidR="00B81A98">
        <w:rPr>
          <w:sz w:val="28"/>
          <w:szCs w:val="28"/>
          <w:lang w:val="uk-UA"/>
        </w:rPr>
        <w:t xml:space="preserve"> видатки по загальному фонду на </w:t>
      </w:r>
      <w:r>
        <w:rPr>
          <w:sz w:val="28"/>
          <w:szCs w:val="28"/>
          <w:lang w:val="uk-UA"/>
        </w:rPr>
        <w:t xml:space="preserve">утримання апарату </w:t>
      </w:r>
      <w:r w:rsidR="00B81A98">
        <w:rPr>
          <w:sz w:val="28"/>
          <w:szCs w:val="28"/>
          <w:lang w:val="uk-UA"/>
        </w:rPr>
        <w:t xml:space="preserve">Здолбунівської міської </w:t>
      </w:r>
      <w:r>
        <w:rPr>
          <w:sz w:val="28"/>
          <w:szCs w:val="28"/>
          <w:lang w:val="uk-UA"/>
        </w:rPr>
        <w:t>ради</w:t>
      </w:r>
      <w:r w:rsidR="00512EBE">
        <w:rPr>
          <w:sz w:val="28"/>
          <w:szCs w:val="28"/>
          <w:lang w:val="uk-UA"/>
        </w:rPr>
        <w:t xml:space="preserve">, а саме на </w:t>
      </w:r>
      <w:r>
        <w:rPr>
          <w:sz w:val="28"/>
          <w:szCs w:val="28"/>
          <w:lang w:val="uk-UA"/>
        </w:rPr>
        <w:t xml:space="preserve">проведення </w:t>
      </w:r>
      <w:r w:rsidR="00512EBE">
        <w:rPr>
          <w:sz w:val="28"/>
          <w:szCs w:val="28"/>
          <w:lang w:val="uk-UA"/>
        </w:rPr>
        <w:t xml:space="preserve">будівельно-технічної </w:t>
      </w:r>
      <w:r>
        <w:rPr>
          <w:sz w:val="28"/>
          <w:szCs w:val="28"/>
          <w:lang w:val="uk-UA"/>
        </w:rPr>
        <w:t xml:space="preserve">експертизи </w:t>
      </w:r>
      <w:r w:rsidR="00512EBE">
        <w:rPr>
          <w:sz w:val="28"/>
          <w:szCs w:val="28"/>
          <w:lang w:val="uk-UA"/>
        </w:rPr>
        <w:t xml:space="preserve">для визначення проведення невід’ємних поліпшень </w:t>
      </w:r>
      <w:r>
        <w:rPr>
          <w:sz w:val="28"/>
          <w:szCs w:val="28"/>
          <w:lang w:val="uk-UA"/>
        </w:rPr>
        <w:t>у сумі</w:t>
      </w:r>
      <w:r w:rsidR="00512E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100 000</w:t>
      </w:r>
      <w:r w:rsidR="00D87300">
        <w:rPr>
          <w:sz w:val="28"/>
          <w:szCs w:val="28"/>
          <w:lang w:val="uk-UA"/>
        </w:rPr>
        <w:t xml:space="preserve"> гривень;</w:t>
      </w:r>
      <w:r w:rsidR="00B81A98">
        <w:rPr>
          <w:sz w:val="28"/>
          <w:szCs w:val="28"/>
          <w:lang w:val="uk-UA"/>
        </w:rPr>
        <w:t xml:space="preserve"> </w:t>
      </w:r>
    </w:p>
    <w:p w14:paraId="61405FF5" w14:textId="29AE7401" w:rsidR="00B46F78" w:rsidRDefault="00B46F78" w:rsidP="000375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0116030 видатки по загальному фонду на виконання програми благоустрою Здолбунівсько</w:t>
      </w:r>
      <w:r w:rsidR="0003023F">
        <w:rPr>
          <w:sz w:val="28"/>
          <w:szCs w:val="28"/>
          <w:lang w:val="uk-UA"/>
        </w:rPr>
        <w:t>ї громади на 2023 рік у сумі 86 000 гривень  на експлуатаційне утримання вуличного освітлення</w:t>
      </w:r>
      <w:r>
        <w:rPr>
          <w:sz w:val="28"/>
          <w:szCs w:val="28"/>
          <w:lang w:val="uk-UA"/>
        </w:rPr>
        <w:t>;</w:t>
      </w:r>
    </w:p>
    <w:p w14:paraId="01ED773A" w14:textId="63C06809" w:rsidR="0004738B" w:rsidRDefault="00B46F78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B022E6">
        <w:rPr>
          <w:sz w:val="28"/>
          <w:szCs w:val="28"/>
          <w:lang w:val="uk-UA"/>
        </w:rPr>
        <w:t xml:space="preserve">ПКВКМБ  0117310 видатки по спеціальному фонду </w:t>
      </w:r>
      <w:r w:rsidR="0004738B">
        <w:rPr>
          <w:sz w:val="28"/>
          <w:szCs w:val="28"/>
          <w:lang w:val="uk-UA"/>
        </w:rPr>
        <w:t>на виконання п</w:t>
      </w:r>
      <w:r w:rsidR="0004738B" w:rsidRPr="009C3D6B">
        <w:rPr>
          <w:sz w:val="28"/>
          <w:szCs w:val="28"/>
          <w:lang w:val="uk-UA"/>
        </w:rPr>
        <w:t>ро</w:t>
      </w:r>
      <w:r w:rsidR="0004738B">
        <w:rPr>
          <w:sz w:val="28"/>
          <w:szCs w:val="28"/>
          <w:lang w:val="uk-UA"/>
        </w:rPr>
        <w:t>грами</w:t>
      </w:r>
      <w:r w:rsidR="00B022E6">
        <w:rPr>
          <w:sz w:val="28"/>
          <w:szCs w:val="28"/>
          <w:lang w:val="uk-UA"/>
        </w:rPr>
        <w:t xml:space="preserve"> розвитку</w:t>
      </w:r>
      <w:r w:rsidR="0004738B" w:rsidRPr="009C3D6B">
        <w:rPr>
          <w:sz w:val="28"/>
          <w:szCs w:val="28"/>
          <w:lang w:val="uk-UA"/>
        </w:rPr>
        <w:t xml:space="preserve"> Здолбунівської </w:t>
      </w:r>
      <w:r w:rsidR="00B022E6">
        <w:rPr>
          <w:sz w:val="28"/>
          <w:szCs w:val="28"/>
          <w:lang w:val="uk-UA"/>
        </w:rPr>
        <w:t xml:space="preserve">міської територіальної </w:t>
      </w:r>
      <w:r w:rsidR="0004738B" w:rsidRPr="009C3D6B">
        <w:rPr>
          <w:sz w:val="28"/>
          <w:szCs w:val="28"/>
          <w:lang w:val="uk-UA"/>
        </w:rPr>
        <w:t xml:space="preserve">громади </w:t>
      </w:r>
      <w:r w:rsidR="00B022E6">
        <w:rPr>
          <w:sz w:val="28"/>
          <w:szCs w:val="28"/>
          <w:lang w:val="uk-UA"/>
        </w:rPr>
        <w:t xml:space="preserve">та підтримки комунальних підприємств </w:t>
      </w:r>
      <w:r w:rsidR="0004738B" w:rsidRPr="009C3D6B">
        <w:rPr>
          <w:sz w:val="28"/>
          <w:szCs w:val="28"/>
          <w:lang w:val="uk-UA"/>
        </w:rPr>
        <w:t>на 2023 рік</w:t>
      </w:r>
      <w:r w:rsidR="0003023F">
        <w:rPr>
          <w:sz w:val="28"/>
          <w:szCs w:val="28"/>
          <w:lang w:val="uk-UA"/>
        </w:rPr>
        <w:t xml:space="preserve"> у сумі 4 490 000</w:t>
      </w:r>
      <w:r w:rsidR="0004738B">
        <w:rPr>
          <w:sz w:val="28"/>
          <w:szCs w:val="28"/>
          <w:lang w:val="uk-UA"/>
        </w:rPr>
        <w:t xml:space="preserve"> гривень</w:t>
      </w:r>
      <w:r w:rsidR="0003023F">
        <w:rPr>
          <w:sz w:val="28"/>
          <w:szCs w:val="28"/>
          <w:lang w:val="uk-UA"/>
        </w:rPr>
        <w:t>, а саме</w:t>
      </w:r>
      <w:r w:rsidR="002D45E0">
        <w:rPr>
          <w:sz w:val="28"/>
          <w:szCs w:val="28"/>
          <w:lang w:val="uk-UA"/>
        </w:rPr>
        <w:t xml:space="preserve"> для КП «Здолбунівкомуненергія» на виконання будівельно-монтажних робіт</w:t>
      </w:r>
      <w:r w:rsidR="0004738B">
        <w:rPr>
          <w:sz w:val="28"/>
          <w:szCs w:val="28"/>
          <w:lang w:val="uk-UA"/>
        </w:rPr>
        <w:t xml:space="preserve"> </w:t>
      </w:r>
      <w:r w:rsidR="002D45E0">
        <w:rPr>
          <w:sz w:val="28"/>
          <w:szCs w:val="28"/>
          <w:lang w:val="uk-UA"/>
        </w:rPr>
        <w:t>на об’єкті «Реконструкція теплової мережі від котельні по вул.Шкільна, 40б в м.Здолбунів</w:t>
      </w:r>
      <w:r w:rsidR="0004738B">
        <w:rPr>
          <w:sz w:val="28"/>
          <w:szCs w:val="28"/>
          <w:lang w:val="uk-UA"/>
        </w:rPr>
        <w:t>;</w:t>
      </w:r>
    </w:p>
    <w:p w14:paraId="4196CA2A" w14:textId="331B4D6F" w:rsidR="00F11EFF" w:rsidRDefault="00E52F16" w:rsidP="0004738B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КПКВКМБ    0117461 видатки по загальному </w:t>
      </w:r>
      <w:r w:rsidR="008B46E2">
        <w:rPr>
          <w:sz w:val="28"/>
          <w:szCs w:val="28"/>
          <w:lang w:val="uk-UA"/>
        </w:rPr>
        <w:t xml:space="preserve">фонду на виконання програми </w:t>
      </w:r>
      <w:r>
        <w:rPr>
          <w:sz w:val="28"/>
          <w:szCs w:val="28"/>
          <w:lang w:val="uk-UA"/>
        </w:rPr>
        <w:t xml:space="preserve"> розвитку дорожнього господарства</w:t>
      </w:r>
      <w:r w:rsidR="00F11EFF" w:rsidRPr="00F11EFF">
        <w:rPr>
          <w:sz w:val="28"/>
          <w:szCs w:val="28"/>
          <w:lang w:val="uk-UA"/>
        </w:rPr>
        <w:t xml:space="preserve"> Здолбунівської міської тери</w:t>
      </w:r>
      <w:r>
        <w:rPr>
          <w:sz w:val="28"/>
          <w:szCs w:val="28"/>
          <w:lang w:val="uk-UA"/>
        </w:rPr>
        <w:t>торіальної громади  на 2023 рік</w:t>
      </w:r>
      <w:r w:rsidR="00805D26">
        <w:rPr>
          <w:sz w:val="28"/>
          <w:szCs w:val="28"/>
          <w:lang w:val="uk-UA"/>
        </w:rPr>
        <w:t xml:space="preserve"> у</w:t>
      </w:r>
      <w:r w:rsidR="008B46E2">
        <w:rPr>
          <w:sz w:val="28"/>
          <w:szCs w:val="28"/>
          <w:lang w:val="uk-UA"/>
        </w:rPr>
        <w:t xml:space="preserve"> сумі  </w:t>
      </w:r>
      <w:r w:rsidR="0003023F">
        <w:rPr>
          <w:sz w:val="28"/>
          <w:szCs w:val="28"/>
          <w:lang w:val="uk-UA"/>
        </w:rPr>
        <w:t>3 646 737,60</w:t>
      </w:r>
      <w:r w:rsidR="00805D26"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28"/>
          <w:lang w:val="uk-UA"/>
        </w:rPr>
        <w:t xml:space="preserve"> для КП «Здолбунівське»</w:t>
      </w:r>
      <w:r w:rsidR="003660E4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 xml:space="preserve"> на проведення поточного ремонту вулиць громади</w:t>
      </w:r>
      <w:r w:rsidR="00F11EFF">
        <w:rPr>
          <w:sz w:val="28"/>
          <w:szCs w:val="28"/>
          <w:lang w:val="uk-UA"/>
        </w:rPr>
        <w:t>;</w:t>
      </w:r>
    </w:p>
    <w:p w14:paraId="13E73768" w14:textId="05A208AE" w:rsidR="00CF0B1C" w:rsidRDefault="00B16DEB" w:rsidP="00CF0B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B16D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КПКВКМБ 0119800 на виконання програми економічного та соціального  розвитку Здолбунівської міської територіальної громади на 2022-2024 роки у вигляді субвенції по загальному фонду </w:t>
      </w:r>
      <w:r w:rsidR="0003023F">
        <w:rPr>
          <w:sz w:val="28"/>
          <w:szCs w:val="28"/>
          <w:lang w:val="uk-UA"/>
        </w:rPr>
        <w:t>у сумі 300 000</w:t>
      </w:r>
      <w:r w:rsidR="00C5576A">
        <w:rPr>
          <w:sz w:val="28"/>
          <w:szCs w:val="28"/>
          <w:lang w:val="uk-UA"/>
        </w:rPr>
        <w:t xml:space="preserve"> </w:t>
      </w:r>
      <w:r w:rsidR="00CF0B1C">
        <w:rPr>
          <w:sz w:val="28"/>
          <w:szCs w:val="28"/>
          <w:lang w:val="uk-UA"/>
        </w:rPr>
        <w:t>гривень</w:t>
      </w:r>
      <w:r w:rsidR="00C5576A" w:rsidRPr="00C5576A">
        <w:rPr>
          <w:sz w:val="28"/>
          <w:szCs w:val="28"/>
          <w:lang w:val="uk-UA"/>
        </w:rPr>
        <w:t xml:space="preserve"> військовій частині А0237( для військової частини А0252, яка пер</w:t>
      </w:r>
      <w:r w:rsidR="00C5576A">
        <w:rPr>
          <w:sz w:val="28"/>
          <w:szCs w:val="28"/>
          <w:lang w:val="uk-UA"/>
        </w:rPr>
        <w:t>е</w:t>
      </w:r>
      <w:r w:rsidR="00C5576A" w:rsidRPr="00C5576A">
        <w:rPr>
          <w:sz w:val="28"/>
          <w:szCs w:val="28"/>
          <w:lang w:val="uk-UA"/>
        </w:rPr>
        <w:t>буває на фінансовому забезпеченні у військовій частині А0237</w:t>
      </w:r>
      <w:r w:rsidR="0003023F">
        <w:rPr>
          <w:sz w:val="28"/>
          <w:szCs w:val="28"/>
          <w:lang w:val="uk-UA"/>
        </w:rPr>
        <w:t xml:space="preserve">) для </w:t>
      </w:r>
      <w:r w:rsidR="00C5576A" w:rsidRPr="00C5576A">
        <w:rPr>
          <w:sz w:val="28"/>
          <w:szCs w:val="28"/>
          <w:lang w:val="uk-UA"/>
        </w:rPr>
        <w:t>поточного ремонту та відновлення автомобільної техніки</w:t>
      </w:r>
      <w:r w:rsidR="00CF0B1C">
        <w:rPr>
          <w:sz w:val="28"/>
          <w:szCs w:val="28"/>
          <w:lang w:val="uk-UA"/>
        </w:rPr>
        <w:t>;</w:t>
      </w:r>
      <w:r w:rsidR="00B324B8">
        <w:rPr>
          <w:sz w:val="28"/>
          <w:szCs w:val="28"/>
          <w:lang w:val="uk-UA"/>
        </w:rPr>
        <w:t xml:space="preserve"> </w:t>
      </w:r>
    </w:p>
    <w:p w14:paraId="0F0B86A4" w14:textId="4B991CFD" w:rsidR="00AE0720" w:rsidRDefault="00515D2A" w:rsidP="000D650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324B8">
        <w:rPr>
          <w:sz w:val="28"/>
          <w:szCs w:val="28"/>
          <w:lang w:val="uk-UA"/>
        </w:rPr>
        <w:t xml:space="preserve">КПКВКМБ 0611021 </w:t>
      </w:r>
      <w:r>
        <w:rPr>
          <w:sz w:val="28"/>
          <w:szCs w:val="28"/>
          <w:lang w:val="uk-UA"/>
        </w:rPr>
        <w:t xml:space="preserve">видатки по загальному фонду </w:t>
      </w:r>
      <w:r w:rsidR="00920F9C">
        <w:rPr>
          <w:sz w:val="28"/>
          <w:szCs w:val="28"/>
          <w:lang w:val="uk-UA"/>
        </w:rPr>
        <w:t xml:space="preserve">на виконання програми </w:t>
      </w:r>
      <w:r w:rsidR="000D6505">
        <w:rPr>
          <w:sz w:val="28"/>
          <w:szCs w:val="28"/>
          <w:lang w:val="uk-UA"/>
        </w:rPr>
        <w:t xml:space="preserve">щодо приведення у готовність до укриття населення захисних споруд цивільного </w:t>
      </w:r>
      <w:r w:rsidR="000D6505">
        <w:rPr>
          <w:sz w:val="28"/>
          <w:szCs w:val="28"/>
          <w:lang w:val="uk-UA"/>
        </w:rPr>
        <w:lastRenderedPageBreak/>
        <w:t>захисту Здолбунівської міської територіальної громади на 2022-2024 роки у сумі 133 522 гривні, а саме для: Здолбунівської початкової школи №7 у сумі 114 222 гривні на поточний ремонт підлоги споруди цивільного захисту, П’ятигірської гімназії у сумі 19 300 гривень на придбання дверей в найпростіше укриття;</w:t>
      </w:r>
      <w:r w:rsidR="003C3DB1">
        <w:rPr>
          <w:sz w:val="28"/>
          <w:szCs w:val="28"/>
          <w:lang w:val="uk-UA"/>
        </w:rPr>
        <w:t xml:space="preserve"> на виконання програми забезпечення виплати одноразової грошової допомоги при працевлаштуванні після закінчення закладу загальної середньої освіти та придбання </w:t>
      </w:r>
      <w:r w:rsidR="00DD27EF">
        <w:rPr>
          <w:sz w:val="28"/>
          <w:szCs w:val="28"/>
          <w:lang w:val="uk-UA"/>
        </w:rPr>
        <w:t>одягу та взуття дітям, позбавленим батьківського піклування Здолбунівської міської територіальної громади на 2023 рік у сумі 13 000 гривень;</w:t>
      </w:r>
    </w:p>
    <w:p w14:paraId="4BF9EB1A" w14:textId="0BB0A0F8" w:rsidR="00DD27EF" w:rsidRDefault="00DD27EF" w:rsidP="00DD27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Новосілківської гімназії на придбання матеріалів для проведення поточного ремонту харчоблоку у сумі 92 000 гривень, для П’ятигірської гімназії на оплату послуг із встановлення модему та лічильника природного газу у сумі                13 000 гривень.</w:t>
      </w:r>
    </w:p>
    <w:p w14:paraId="3F9348D8" w14:textId="240EABB3" w:rsidR="00B324B8" w:rsidRDefault="0019716A" w:rsidP="001971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</w:t>
      </w:r>
      <w:r w:rsidR="00B324B8">
        <w:rPr>
          <w:sz w:val="28"/>
          <w:szCs w:val="28"/>
          <w:lang w:val="uk-UA"/>
        </w:rPr>
        <w:t xml:space="preserve">идатки по спеціальному фонду на виконання програми енергоефективності та енергозбереження Здолбунівської міської територіальної громади на </w:t>
      </w:r>
      <w:r w:rsidR="00DD27EF">
        <w:rPr>
          <w:sz w:val="28"/>
          <w:szCs w:val="28"/>
          <w:lang w:val="uk-UA"/>
        </w:rPr>
        <w:t>2023-2025 роки у сумі 8</w:t>
      </w:r>
      <w:r w:rsidR="00CE66B5">
        <w:rPr>
          <w:sz w:val="28"/>
          <w:szCs w:val="28"/>
          <w:lang w:val="uk-UA"/>
        </w:rPr>
        <w:t> 000 000</w:t>
      </w:r>
      <w:r w:rsidR="00B324B8">
        <w:rPr>
          <w:sz w:val="28"/>
          <w:szCs w:val="28"/>
          <w:lang w:val="uk-UA"/>
        </w:rPr>
        <w:t xml:space="preserve"> гривень</w:t>
      </w:r>
      <w:r w:rsidR="00CE66B5">
        <w:rPr>
          <w:sz w:val="28"/>
          <w:szCs w:val="28"/>
          <w:lang w:val="uk-UA"/>
        </w:rPr>
        <w:t xml:space="preserve">, а саме </w:t>
      </w:r>
      <w:r w:rsidR="00A87648">
        <w:rPr>
          <w:sz w:val="28"/>
          <w:szCs w:val="28"/>
          <w:lang w:val="uk-UA"/>
        </w:rPr>
        <w:t>для</w:t>
      </w:r>
      <w:r w:rsidR="00CE66B5">
        <w:rPr>
          <w:sz w:val="28"/>
          <w:szCs w:val="28"/>
          <w:lang w:val="uk-UA"/>
        </w:rPr>
        <w:t>:</w:t>
      </w:r>
      <w:r w:rsidR="00A87648">
        <w:rPr>
          <w:sz w:val="28"/>
          <w:szCs w:val="28"/>
          <w:lang w:val="uk-UA"/>
        </w:rPr>
        <w:t xml:space="preserve"> Здолбунівського ліцею №6 на «Капітальний ремонт будівлі Здолбунівського ліцею №6 Здолбунівської міської ради Рівненської області за адресою: вул.Шкільна, 40, м.Здолбунів, Рівненської області  (заходи з енергозбереження-утеплення фасаду, утеплення та ремонт даху, заміна вікон та дверей)», в тому числі виготовлення ПКД</w:t>
      </w:r>
      <w:r w:rsidR="00DD27EF">
        <w:rPr>
          <w:sz w:val="28"/>
          <w:szCs w:val="28"/>
          <w:lang w:val="uk-UA"/>
        </w:rPr>
        <w:t xml:space="preserve"> –4</w:t>
      </w:r>
      <w:r w:rsidR="00CE66B5">
        <w:rPr>
          <w:sz w:val="28"/>
          <w:szCs w:val="28"/>
          <w:lang w:val="uk-UA"/>
        </w:rPr>
        <w:t xml:space="preserve"> 000 000 гривень,</w:t>
      </w:r>
      <w:r>
        <w:rPr>
          <w:sz w:val="28"/>
          <w:szCs w:val="28"/>
          <w:lang w:val="uk-UA"/>
        </w:rPr>
        <w:t xml:space="preserve"> Здолбунівського ліцею №1 на «Капітальний ремонт будівлі Здолбунівської ЗОШ І-ІІІ ступенів №1 Здолбунівської районної ради Рівненської області в м.Здолбунів по вул. В. Жука» в том</w:t>
      </w:r>
      <w:r w:rsidR="00DD27EF">
        <w:rPr>
          <w:sz w:val="28"/>
          <w:szCs w:val="28"/>
          <w:lang w:val="uk-UA"/>
        </w:rPr>
        <w:t>у числі коригування ПКД у сумі 4 000 000 гривень;</w:t>
      </w:r>
      <w:r w:rsidR="00CE4AE4">
        <w:rPr>
          <w:sz w:val="28"/>
          <w:szCs w:val="28"/>
          <w:lang w:val="uk-UA"/>
        </w:rPr>
        <w:t xml:space="preserve"> на виконання програми національно-патріотичного виховання Здолбунівської міської територіальної громади на 2021-2025 роки у сумі 280 000 гривень для Здолбунівського ліцею №6 на придбання «Класу «Захист України»; в</w:t>
      </w:r>
      <w:r>
        <w:rPr>
          <w:sz w:val="28"/>
          <w:szCs w:val="28"/>
          <w:lang w:val="uk-UA"/>
        </w:rPr>
        <w:t>идатки по спеціа</w:t>
      </w:r>
      <w:r w:rsidR="00CE4AE4">
        <w:rPr>
          <w:sz w:val="28"/>
          <w:szCs w:val="28"/>
          <w:lang w:val="uk-UA"/>
        </w:rPr>
        <w:t>льному фонду на виконання програми</w:t>
      </w:r>
      <w:r>
        <w:rPr>
          <w:sz w:val="28"/>
          <w:szCs w:val="28"/>
          <w:lang w:val="uk-UA"/>
        </w:rPr>
        <w:t xml:space="preserve"> </w:t>
      </w:r>
      <w:r w:rsidR="00CE4AE4">
        <w:rPr>
          <w:sz w:val="28"/>
          <w:szCs w:val="28"/>
          <w:lang w:val="uk-UA"/>
        </w:rPr>
        <w:t>розвитку</w:t>
      </w:r>
      <w:r w:rsidR="00CE4AE4" w:rsidRPr="009C3D6B">
        <w:rPr>
          <w:sz w:val="28"/>
          <w:szCs w:val="28"/>
          <w:lang w:val="uk-UA"/>
        </w:rPr>
        <w:t xml:space="preserve"> Здолбунівської </w:t>
      </w:r>
      <w:r w:rsidR="00CE4AE4">
        <w:rPr>
          <w:sz w:val="28"/>
          <w:szCs w:val="28"/>
          <w:lang w:val="uk-UA"/>
        </w:rPr>
        <w:t xml:space="preserve">міської територіальної </w:t>
      </w:r>
      <w:r w:rsidR="00CE4AE4" w:rsidRPr="009C3D6B">
        <w:rPr>
          <w:sz w:val="28"/>
          <w:szCs w:val="28"/>
          <w:lang w:val="uk-UA"/>
        </w:rPr>
        <w:t xml:space="preserve">громади </w:t>
      </w:r>
      <w:r w:rsidR="00CE4AE4">
        <w:rPr>
          <w:sz w:val="28"/>
          <w:szCs w:val="28"/>
          <w:lang w:val="uk-UA"/>
        </w:rPr>
        <w:t xml:space="preserve">та підтримки комунальних підприємств </w:t>
      </w:r>
      <w:r w:rsidR="00CE4AE4" w:rsidRPr="009C3D6B">
        <w:rPr>
          <w:sz w:val="28"/>
          <w:szCs w:val="28"/>
          <w:lang w:val="uk-UA"/>
        </w:rPr>
        <w:t>на 2023 рік</w:t>
      </w:r>
      <w:r w:rsidR="00CE4AE4">
        <w:rPr>
          <w:sz w:val="28"/>
          <w:szCs w:val="28"/>
          <w:lang w:val="uk-UA"/>
        </w:rPr>
        <w:t xml:space="preserve"> у сумі 292 780,82 гривні Глинському </w:t>
      </w:r>
      <w:r>
        <w:rPr>
          <w:sz w:val="28"/>
          <w:szCs w:val="28"/>
          <w:lang w:val="uk-UA"/>
        </w:rPr>
        <w:t xml:space="preserve">ліцею </w:t>
      </w:r>
      <w:r w:rsidR="00CE4AE4">
        <w:rPr>
          <w:sz w:val="28"/>
          <w:szCs w:val="28"/>
          <w:lang w:val="uk-UA"/>
        </w:rPr>
        <w:t>на капітальний ремонт спортзалу</w:t>
      </w:r>
      <w:r w:rsidR="00A87648">
        <w:rPr>
          <w:sz w:val="28"/>
          <w:szCs w:val="28"/>
          <w:lang w:val="uk-UA"/>
        </w:rPr>
        <w:t>;</w:t>
      </w:r>
    </w:p>
    <w:p w14:paraId="689FE6F6" w14:textId="37ADFC09" w:rsidR="00002104" w:rsidRDefault="00002104" w:rsidP="00745D15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</w:t>
      </w:r>
      <w:r w:rsidR="003F4F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0614040 видатки по загальному фонду для Здолбунівськ</w:t>
      </w:r>
      <w:r w:rsidR="00CE4AE4">
        <w:rPr>
          <w:sz w:val="28"/>
          <w:szCs w:val="28"/>
          <w:lang w:val="uk-UA"/>
        </w:rPr>
        <w:t>ого музею на оплату єдиного соціального внеску у сумі 10 </w:t>
      </w:r>
      <w:r w:rsidR="00265791">
        <w:rPr>
          <w:sz w:val="28"/>
          <w:szCs w:val="28"/>
          <w:lang w:val="uk-UA"/>
        </w:rPr>
        <w:t>000</w:t>
      </w:r>
      <w:r w:rsidR="00CE4AE4">
        <w:rPr>
          <w:sz w:val="28"/>
          <w:szCs w:val="28"/>
          <w:lang w:val="uk-UA"/>
        </w:rPr>
        <w:t xml:space="preserve"> гривень, на поточний ремонт подвір’</w:t>
      </w:r>
      <w:r w:rsidR="003F4FBD">
        <w:rPr>
          <w:sz w:val="28"/>
          <w:szCs w:val="28"/>
          <w:lang w:val="uk-UA"/>
        </w:rPr>
        <w:t>я у сумі 160 000 гривень</w:t>
      </w:r>
      <w:r w:rsidR="00265791">
        <w:rPr>
          <w:sz w:val="28"/>
          <w:szCs w:val="28"/>
          <w:lang w:val="uk-UA"/>
        </w:rPr>
        <w:t>;</w:t>
      </w:r>
    </w:p>
    <w:p w14:paraId="0BFB6FF5" w14:textId="6E2BF883" w:rsidR="003F4FBD" w:rsidRDefault="003F4FBD" w:rsidP="00745D15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0614060 видатки по загальному фонду для Здолбунівського центру культури і дозвілля у сумі 222 791 гривню на встановлення модема та лічильника природного газу, на поточний ремонт сходів головного входу Здолбунівського міського клубу-філії;</w:t>
      </w:r>
    </w:p>
    <w:p w14:paraId="07492FBB" w14:textId="4FF7F816" w:rsidR="00265791" w:rsidRDefault="00265791" w:rsidP="00745D15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КПКВКМБ 0617321 видатки по спеціальному фонду на виконання п</w:t>
      </w:r>
      <w:r w:rsidRPr="009C3D6B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грами розвитку</w:t>
      </w:r>
      <w:r w:rsidRPr="009C3D6B">
        <w:rPr>
          <w:sz w:val="28"/>
          <w:szCs w:val="28"/>
          <w:lang w:val="uk-UA"/>
        </w:rPr>
        <w:t xml:space="preserve"> Здолбунівської </w:t>
      </w:r>
      <w:r>
        <w:rPr>
          <w:sz w:val="28"/>
          <w:szCs w:val="28"/>
          <w:lang w:val="uk-UA"/>
        </w:rPr>
        <w:t xml:space="preserve">міської територіальної </w:t>
      </w:r>
      <w:r w:rsidRPr="009C3D6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та підтримки комунальних підприємств </w:t>
      </w:r>
      <w:r w:rsidRPr="009C3D6B">
        <w:rPr>
          <w:sz w:val="28"/>
          <w:szCs w:val="28"/>
          <w:lang w:val="uk-UA"/>
        </w:rPr>
        <w:t>на 2023 рік</w:t>
      </w:r>
      <w:r w:rsidR="003F4FBD">
        <w:rPr>
          <w:sz w:val="28"/>
          <w:szCs w:val="28"/>
          <w:lang w:val="uk-UA"/>
        </w:rPr>
        <w:t xml:space="preserve"> у сумі 571 428</w:t>
      </w:r>
      <w:r>
        <w:rPr>
          <w:sz w:val="28"/>
          <w:szCs w:val="28"/>
          <w:lang w:val="uk-UA"/>
        </w:rPr>
        <w:t xml:space="preserve"> гривень для Здолбунівського ліцею №5 на «</w:t>
      </w:r>
      <w:r w:rsidR="003F4FBD">
        <w:rPr>
          <w:sz w:val="28"/>
          <w:szCs w:val="28"/>
          <w:lang w:val="uk-UA"/>
        </w:rPr>
        <w:t xml:space="preserve">Нове будівництво споруди цивільного захисту </w:t>
      </w:r>
      <w:r>
        <w:rPr>
          <w:sz w:val="28"/>
          <w:szCs w:val="28"/>
          <w:lang w:val="uk-UA"/>
        </w:rPr>
        <w:t>Здолбунівського ліцею №5</w:t>
      </w:r>
      <w:r w:rsidR="003F4FBD">
        <w:rPr>
          <w:sz w:val="28"/>
          <w:szCs w:val="28"/>
          <w:lang w:val="uk-UA"/>
        </w:rPr>
        <w:t xml:space="preserve"> Здолбунівської міської ради Рівненської області на земельній ділянці з кадастровим номером 5622610100:00:009:0176»</w:t>
      </w:r>
      <w:r>
        <w:rPr>
          <w:sz w:val="28"/>
          <w:szCs w:val="28"/>
          <w:lang w:val="uk-UA"/>
        </w:rPr>
        <w:t>, в тому числі виготовлення ПКД;</w:t>
      </w:r>
    </w:p>
    <w:p w14:paraId="6AAF2653" w14:textId="77777777" w:rsidR="009E54F8" w:rsidRDefault="00BA728A" w:rsidP="00BA728A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зменшення </w:t>
      </w:r>
      <w:r w:rsidRPr="00BA728A">
        <w:rPr>
          <w:b/>
          <w:sz w:val="28"/>
          <w:szCs w:val="28"/>
          <w:lang w:val="uk-UA"/>
        </w:rPr>
        <w:t xml:space="preserve">за рахунок міжбюджетних трансфертів у сумі </w:t>
      </w:r>
      <w:r w:rsidR="003F4FBD">
        <w:rPr>
          <w:b/>
          <w:sz w:val="28"/>
          <w:szCs w:val="28"/>
          <w:lang w:val="uk-UA"/>
        </w:rPr>
        <w:t xml:space="preserve">                    1 025 465,13</w:t>
      </w:r>
      <w:r>
        <w:rPr>
          <w:b/>
          <w:sz w:val="28"/>
          <w:szCs w:val="28"/>
          <w:lang w:val="uk-UA"/>
        </w:rPr>
        <w:t xml:space="preserve"> гривень, а саме:</w:t>
      </w:r>
    </w:p>
    <w:p w14:paraId="5CE87310" w14:textId="37EBC346" w:rsidR="00BA728A" w:rsidRDefault="00BA728A" w:rsidP="00BA728A">
      <w:pPr>
        <w:ind w:right="-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BA728A">
        <w:rPr>
          <w:sz w:val="28"/>
          <w:szCs w:val="28"/>
          <w:lang w:val="uk-UA"/>
        </w:rPr>
        <w:t xml:space="preserve"> збіль</w:t>
      </w:r>
      <w:r>
        <w:rPr>
          <w:sz w:val="28"/>
          <w:szCs w:val="28"/>
          <w:lang w:val="uk-UA"/>
        </w:rPr>
        <w:t xml:space="preserve">шення іншої субвенції з бюджету </w:t>
      </w:r>
      <w:r w:rsidR="00757779">
        <w:rPr>
          <w:sz w:val="28"/>
          <w:szCs w:val="28"/>
          <w:lang w:val="uk-UA"/>
        </w:rPr>
        <w:t xml:space="preserve">Мізоцької селищної територіальної громади на утримання КНП «Здолбунівський центр первинної медичної </w:t>
      </w:r>
      <w:r w:rsidR="00757779">
        <w:rPr>
          <w:sz w:val="28"/>
          <w:szCs w:val="28"/>
          <w:lang w:val="uk-UA"/>
        </w:rPr>
        <w:lastRenderedPageBreak/>
        <w:t>допомоги» на виплату розрахункових працівникам, які призвані на військову службу у сумі 53 858</w:t>
      </w:r>
      <w:r>
        <w:rPr>
          <w:sz w:val="28"/>
          <w:szCs w:val="28"/>
          <w:lang w:val="uk-UA"/>
        </w:rPr>
        <w:t xml:space="preserve"> гривень;</w:t>
      </w:r>
    </w:p>
    <w:p w14:paraId="61807065" w14:textId="30B3D48B" w:rsidR="00757779" w:rsidRDefault="00757779" w:rsidP="00BA728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зменшення субвенції з державного бюджету місцевим бюджетам на виконання окремих заходів з реалізації соціального проекту «Активні парки-локації здорової України» у сумі 29 426,40 гривень та відповідно зменшити видатки за КПКВКМБ 0615049 на заробітну плату у сумі 24 120 гривень та сплату ЄСВ  у сумі 5 306,40 гривень;</w:t>
      </w:r>
    </w:p>
    <w:p w14:paraId="751BD4AC" w14:textId="23DBF9A4" w:rsidR="00757779" w:rsidRDefault="00BA728A" w:rsidP="00BA728A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зменшення іншої субвенції з бюджету Мізоцької селищної територіальної громади на утримання КНП «Здолбунівський центр первинної </w:t>
      </w:r>
      <w:r w:rsidR="00757779">
        <w:rPr>
          <w:sz w:val="28"/>
          <w:szCs w:val="28"/>
          <w:lang w:val="uk-UA"/>
        </w:rPr>
        <w:t>медичної допомоги» у сумі 1 049 896,73 гривні та відповідно зме</w:t>
      </w:r>
      <w:r w:rsidR="00132519">
        <w:rPr>
          <w:sz w:val="28"/>
          <w:szCs w:val="28"/>
          <w:lang w:val="uk-UA"/>
        </w:rPr>
        <w:t>ншити видатки за КПКВКМБ 0612111</w:t>
      </w:r>
      <w:r>
        <w:rPr>
          <w:sz w:val="28"/>
          <w:szCs w:val="28"/>
          <w:lang w:val="uk-UA"/>
        </w:rPr>
        <w:t>.</w:t>
      </w:r>
    </w:p>
    <w:p w14:paraId="4793D95B" w14:textId="1DDAEE20" w:rsidR="003726D4" w:rsidRDefault="00BA728A" w:rsidP="008001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Спрямувати</w:t>
      </w:r>
      <w:r w:rsidR="00DD3FCB">
        <w:rPr>
          <w:sz w:val="28"/>
          <w:szCs w:val="28"/>
          <w:lang w:val="uk-UA"/>
        </w:rPr>
        <w:t xml:space="preserve"> залишок </w:t>
      </w:r>
      <w:r w:rsidR="00132519">
        <w:rPr>
          <w:sz w:val="28"/>
          <w:szCs w:val="28"/>
          <w:lang w:val="uk-UA"/>
        </w:rPr>
        <w:t>коштів спеціального фонду (бюджету розвитку)</w:t>
      </w:r>
      <w:r w:rsidR="00DD3FCB">
        <w:rPr>
          <w:sz w:val="28"/>
          <w:szCs w:val="28"/>
          <w:lang w:val="uk-UA"/>
        </w:rPr>
        <w:t xml:space="preserve"> у</w:t>
      </w:r>
      <w:r w:rsidR="00132519">
        <w:rPr>
          <w:sz w:val="28"/>
          <w:szCs w:val="28"/>
          <w:lang w:val="uk-UA"/>
        </w:rPr>
        <w:t xml:space="preserve"> сумі 4</w:t>
      </w:r>
      <w:r w:rsidR="00DD3FCB">
        <w:rPr>
          <w:sz w:val="28"/>
          <w:szCs w:val="28"/>
          <w:lang w:val="uk-UA"/>
        </w:rPr>
        <w:t>0</w:t>
      </w:r>
      <w:r w:rsidR="003726D4">
        <w:rPr>
          <w:sz w:val="28"/>
          <w:szCs w:val="28"/>
          <w:lang w:val="uk-UA"/>
        </w:rPr>
        <w:t>0 000 гривень</w:t>
      </w:r>
      <w:r w:rsidR="00132519">
        <w:rPr>
          <w:sz w:val="28"/>
          <w:szCs w:val="28"/>
          <w:lang w:val="uk-UA"/>
        </w:rPr>
        <w:t xml:space="preserve"> та направити на КПКВКМБ 0117670</w:t>
      </w:r>
      <w:r w:rsidR="00DD3FCB">
        <w:rPr>
          <w:sz w:val="28"/>
          <w:szCs w:val="28"/>
          <w:lang w:val="uk-UA"/>
        </w:rPr>
        <w:t xml:space="preserve">, а саме на </w:t>
      </w:r>
      <w:r w:rsidR="00132519">
        <w:rPr>
          <w:sz w:val="28"/>
          <w:szCs w:val="28"/>
          <w:lang w:val="uk-UA"/>
        </w:rPr>
        <w:t>виконання програми розвитку</w:t>
      </w:r>
      <w:r w:rsidR="00132519" w:rsidRPr="009C3D6B">
        <w:rPr>
          <w:sz w:val="28"/>
          <w:szCs w:val="28"/>
          <w:lang w:val="uk-UA"/>
        </w:rPr>
        <w:t xml:space="preserve"> Здолбунівської </w:t>
      </w:r>
      <w:r w:rsidR="00132519">
        <w:rPr>
          <w:sz w:val="28"/>
          <w:szCs w:val="28"/>
          <w:lang w:val="uk-UA"/>
        </w:rPr>
        <w:t xml:space="preserve">міської територіальної </w:t>
      </w:r>
      <w:r w:rsidR="00132519" w:rsidRPr="009C3D6B">
        <w:rPr>
          <w:sz w:val="28"/>
          <w:szCs w:val="28"/>
          <w:lang w:val="uk-UA"/>
        </w:rPr>
        <w:t xml:space="preserve">громади </w:t>
      </w:r>
      <w:r w:rsidR="00132519">
        <w:rPr>
          <w:sz w:val="28"/>
          <w:szCs w:val="28"/>
          <w:lang w:val="uk-UA"/>
        </w:rPr>
        <w:t xml:space="preserve">та підтримки комунальних підприємств </w:t>
      </w:r>
      <w:r w:rsidR="00132519" w:rsidRPr="009C3D6B">
        <w:rPr>
          <w:sz w:val="28"/>
          <w:szCs w:val="28"/>
          <w:lang w:val="uk-UA"/>
        </w:rPr>
        <w:t>на 2023 рік</w:t>
      </w:r>
      <w:r w:rsidR="006F7307">
        <w:rPr>
          <w:sz w:val="28"/>
          <w:szCs w:val="28"/>
          <w:lang w:val="uk-UA"/>
        </w:rPr>
        <w:t xml:space="preserve"> для КП «Здолбунівське» на придбання санвузлів у парк та гідропарк</w:t>
      </w:r>
      <w:r w:rsidR="00DD3FCB">
        <w:rPr>
          <w:sz w:val="28"/>
          <w:szCs w:val="28"/>
          <w:lang w:val="uk-UA"/>
        </w:rPr>
        <w:t>.</w:t>
      </w:r>
    </w:p>
    <w:p w14:paraId="490725E9" w14:textId="5C5E2C72" w:rsidR="00FA094F" w:rsidRDefault="00FA094F" w:rsidP="0080011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Провести перерозподіл планових показників доходів з метою приведення їх обсягу у відповідність до фактичних надходжень до бюджету</w:t>
      </w:r>
      <w:r>
        <w:rPr>
          <w:sz w:val="28"/>
          <w:szCs w:val="28"/>
          <w:lang w:val="uk-UA"/>
        </w:rPr>
        <w:t>.</w:t>
      </w:r>
    </w:p>
    <w:p w14:paraId="2EDF8ED2" w14:textId="4904D574" w:rsidR="008A2E57" w:rsidRPr="006373B2" w:rsidRDefault="008A2E57" w:rsidP="008A2E57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 пропозиціями головних розпорядників провести наступний перерозподіл раніше затверджених призначень.</w:t>
      </w:r>
    </w:p>
    <w:p w14:paraId="5176E8E0" w14:textId="65081857" w:rsidR="008A2E57" w:rsidRDefault="008A2E57" w:rsidP="008A2E57">
      <w:pPr>
        <w:ind w:firstLine="720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>
        <w:rPr>
          <w:b/>
          <w:sz w:val="28"/>
          <w:szCs w:val="28"/>
          <w:lang w:val="uk-UA"/>
        </w:rPr>
        <w:t>мі</w:t>
      </w:r>
      <w:r w:rsidRPr="002C5047">
        <w:rPr>
          <w:b/>
          <w:sz w:val="28"/>
          <w:szCs w:val="28"/>
          <w:lang w:val="uk-UA"/>
        </w:rPr>
        <w:t>ська рада:</w:t>
      </w:r>
    </w:p>
    <w:p w14:paraId="0380511A" w14:textId="2D86A495" w:rsidR="0003023F" w:rsidRDefault="0003023F" w:rsidP="0003023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КПКВКМБ 0114082  </w:t>
      </w:r>
      <w:r w:rsidR="00246AC4">
        <w:rPr>
          <w:sz w:val="28"/>
          <w:szCs w:val="28"/>
          <w:lang w:val="uk-UA"/>
        </w:rPr>
        <w:t xml:space="preserve">збільшити видатки </w:t>
      </w:r>
      <w:r>
        <w:rPr>
          <w:sz w:val="28"/>
          <w:szCs w:val="28"/>
          <w:lang w:val="uk-UA"/>
        </w:rPr>
        <w:t>по загальному фонду на виконання програми заходів з відзначення державних, професійних свят та ювілейних дат  на 2023 рік у сумі 20 000 гривень;</w:t>
      </w:r>
    </w:p>
    <w:p w14:paraId="42157B28" w14:textId="67083A8B" w:rsidR="009324A0" w:rsidRDefault="009324A0" w:rsidP="009324A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246AC4">
        <w:rPr>
          <w:sz w:val="28"/>
          <w:szCs w:val="28"/>
          <w:lang w:val="uk-UA"/>
        </w:rPr>
        <w:t>за  КПКВКМБ 0116017</w:t>
      </w:r>
      <w:r>
        <w:rPr>
          <w:sz w:val="28"/>
          <w:szCs w:val="28"/>
          <w:lang w:val="uk-UA"/>
        </w:rPr>
        <w:t xml:space="preserve"> збільшити видатки по загальному фонду на виконання програми </w:t>
      </w:r>
      <w:r w:rsidR="00246AC4">
        <w:rPr>
          <w:sz w:val="28"/>
          <w:szCs w:val="28"/>
          <w:lang w:val="uk-UA"/>
        </w:rPr>
        <w:t>щодо приведення у готовність до укриття населення захисних споруд цивільного захисту Здолбунівської міської територіальної громади на 2022-2024 роки сумі 10 0</w:t>
      </w:r>
      <w:r>
        <w:rPr>
          <w:sz w:val="28"/>
          <w:szCs w:val="28"/>
          <w:lang w:val="uk-UA"/>
        </w:rPr>
        <w:t>00 гривень;</w:t>
      </w:r>
    </w:p>
    <w:p w14:paraId="37CCEE3F" w14:textId="4E1A104F" w:rsidR="00246AC4" w:rsidRDefault="00246AC4" w:rsidP="00246AC4">
      <w:pPr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КПКВКМБ 0117110  зменшити видатки по загальному фонду на програму</w:t>
      </w:r>
      <w:r w:rsidRPr="00163578">
        <w:rPr>
          <w:sz w:val="28"/>
          <w:szCs w:val="28"/>
          <w:lang w:val="uk-UA"/>
        </w:rPr>
        <w:t xml:space="preserve"> розвитку овочівництва в Здолбунівській міській територіальній громаді на період 2023-2024 роки</w:t>
      </w:r>
      <w:r>
        <w:rPr>
          <w:sz w:val="28"/>
          <w:szCs w:val="28"/>
          <w:lang w:val="uk-UA"/>
        </w:rPr>
        <w:t xml:space="preserve"> у сумі 100 000 гривень;</w:t>
      </w:r>
    </w:p>
    <w:p w14:paraId="7CBEEF9E" w14:textId="2D92C90F" w:rsidR="00B7299F" w:rsidRDefault="009C2BBD" w:rsidP="00B72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7299F">
        <w:rPr>
          <w:sz w:val="28"/>
          <w:szCs w:val="28"/>
          <w:lang w:val="uk-UA"/>
        </w:rPr>
        <w:t xml:space="preserve">за  КПКВКМБ </w:t>
      </w:r>
      <w:r w:rsidR="00246AC4">
        <w:rPr>
          <w:sz w:val="28"/>
          <w:szCs w:val="28"/>
          <w:lang w:val="uk-UA"/>
        </w:rPr>
        <w:t>0117310</w:t>
      </w:r>
      <w:r w:rsidR="00743D9F">
        <w:rPr>
          <w:sz w:val="28"/>
          <w:szCs w:val="28"/>
          <w:lang w:val="uk-UA"/>
        </w:rPr>
        <w:t xml:space="preserve"> </w:t>
      </w:r>
      <w:r w:rsidR="00246AC4">
        <w:rPr>
          <w:sz w:val="28"/>
          <w:szCs w:val="28"/>
          <w:lang w:val="uk-UA"/>
        </w:rPr>
        <w:t>зменшити видатки по спеціальному фонду на виконання п</w:t>
      </w:r>
      <w:r w:rsidR="00246AC4" w:rsidRPr="009C3D6B">
        <w:rPr>
          <w:sz w:val="28"/>
          <w:szCs w:val="28"/>
          <w:lang w:val="uk-UA"/>
        </w:rPr>
        <w:t>ро</w:t>
      </w:r>
      <w:r w:rsidR="00246AC4">
        <w:rPr>
          <w:sz w:val="28"/>
          <w:szCs w:val="28"/>
          <w:lang w:val="uk-UA"/>
        </w:rPr>
        <w:t>грами розвитку</w:t>
      </w:r>
      <w:r w:rsidR="00246AC4" w:rsidRPr="009C3D6B">
        <w:rPr>
          <w:sz w:val="28"/>
          <w:szCs w:val="28"/>
          <w:lang w:val="uk-UA"/>
        </w:rPr>
        <w:t xml:space="preserve"> Здолбунівської </w:t>
      </w:r>
      <w:r w:rsidR="00246AC4">
        <w:rPr>
          <w:sz w:val="28"/>
          <w:szCs w:val="28"/>
          <w:lang w:val="uk-UA"/>
        </w:rPr>
        <w:t xml:space="preserve">міської територіальної </w:t>
      </w:r>
      <w:r w:rsidR="00246AC4" w:rsidRPr="009C3D6B">
        <w:rPr>
          <w:sz w:val="28"/>
          <w:szCs w:val="28"/>
          <w:lang w:val="uk-UA"/>
        </w:rPr>
        <w:t xml:space="preserve">громади </w:t>
      </w:r>
      <w:r w:rsidR="00246AC4">
        <w:rPr>
          <w:sz w:val="28"/>
          <w:szCs w:val="28"/>
          <w:lang w:val="uk-UA"/>
        </w:rPr>
        <w:t xml:space="preserve">та підтримки комунальних підприємств </w:t>
      </w:r>
      <w:r w:rsidR="00246AC4" w:rsidRPr="009C3D6B">
        <w:rPr>
          <w:sz w:val="28"/>
          <w:szCs w:val="28"/>
          <w:lang w:val="uk-UA"/>
        </w:rPr>
        <w:t>на 2023 рік</w:t>
      </w:r>
      <w:r w:rsidR="00246AC4">
        <w:rPr>
          <w:sz w:val="28"/>
          <w:szCs w:val="28"/>
          <w:lang w:val="uk-UA"/>
        </w:rPr>
        <w:t xml:space="preserve"> у сумі 1 294 300 гривень</w:t>
      </w:r>
      <w:r w:rsidR="007B78CF">
        <w:rPr>
          <w:sz w:val="28"/>
          <w:szCs w:val="28"/>
          <w:lang w:val="uk-UA"/>
        </w:rPr>
        <w:t>, а саме на реконструкцію мережі вуличного освітлення по вулицях громади</w:t>
      </w:r>
      <w:r w:rsidR="00B7299F">
        <w:rPr>
          <w:sz w:val="28"/>
          <w:szCs w:val="28"/>
          <w:lang w:val="uk-UA"/>
        </w:rPr>
        <w:t>;</w:t>
      </w:r>
    </w:p>
    <w:p w14:paraId="0EFC9239" w14:textId="031371A8" w:rsidR="007B78CF" w:rsidRDefault="007B78CF" w:rsidP="00B72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 КПКВКМБ 0117330 зменшити видатки по спеціальному фонду на виконання п</w:t>
      </w:r>
      <w:r w:rsidRPr="009C3D6B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грами розвитку</w:t>
      </w:r>
      <w:r w:rsidRPr="009C3D6B">
        <w:rPr>
          <w:sz w:val="28"/>
          <w:szCs w:val="28"/>
          <w:lang w:val="uk-UA"/>
        </w:rPr>
        <w:t xml:space="preserve"> Здолбунівської </w:t>
      </w:r>
      <w:r>
        <w:rPr>
          <w:sz w:val="28"/>
          <w:szCs w:val="28"/>
          <w:lang w:val="uk-UA"/>
        </w:rPr>
        <w:t xml:space="preserve">міської територіальної </w:t>
      </w:r>
      <w:r w:rsidRPr="009C3D6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та підтримки комунальних підприємств </w:t>
      </w:r>
      <w:r w:rsidRPr="009C3D6B">
        <w:rPr>
          <w:sz w:val="28"/>
          <w:szCs w:val="28"/>
          <w:lang w:val="uk-UA"/>
        </w:rPr>
        <w:t>на 2023 рік</w:t>
      </w:r>
      <w:r>
        <w:rPr>
          <w:sz w:val="28"/>
          <w:szCs w:val="28"/>
          <w:lang w:val="uk-UA"/>
        </w:rPr>
        <w:t xml:space="preserve"> у сумі 1 000 000 гривень на реконструкцію дамби по вул. Старомильській;</w:t>
      </w:r>
    </w:p>
    <w:p w14:paraId="316D5278" w14:textId="3C21B72B" w:rsidR="00B7299F" w:rsidRDefault="00B7299F" w:rsidP="00B72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63CD9">
        <w:rPr>
          <w:sz w:val="28"/>
          <w:szCs w:val="28"/>
          <w:lang w:val="uk-UA"/>
        </w:rPr>
        <w:t>за</w:t>
      </w:r>
      <w:r w:rsidR="007B78CF">
        <w:rPr>
          <w:sz w:val="28"/>
          <w:szCs w:val="28"/>
          <w:lang w:val="uk-UA"/>
        </w:rPr>
        <w:t xml:space="preserve"> </w:t>
      </w:r>
      <w:r w:rsidR="00563CD9">
        <w:rPr>
          <w:sz w:val="28"/>
          <w:szCs w:val="28"/>
          <w:lang w:val="uk-UA"/>
        </w:rPr>
        <w:t xml:space="preserve"> </w:t>
      </w:r>
      <w:r w:rsidR="00163578">
        <w:rPr>
          <w:sz w:val="28"/>
          <w:szCs w:val="28"/>
          <w:lang w:val="uk-UA"/>
        </w:rPr>
        <w:t xml:space="preserve">КПКВКМБ </w:t>
      </w:r>
      <w:r w:rsidR="007B78CF">
        <w:rPr>
          <w:sz w:val="28"/>
          <w:szCs w:val="28"/>
          <w:lang w:val="uk-UA"/>
        </w:rPr>
        <w:t>0117461 збільшити</w:t>
      </w:r>
      <w:r>
        <w:rPr>
          <w:sz w:val="28"/>
          <w:szCs w:val="28"/>
          <w:lang w:val="uk-UA"/>
        </w:rPr>
        <w:t xml:space="preserve"> видатки по загальному фонду на виконання програми  розвитку дорожнього господарства</w:t>
      </w:r>
      <w:r w:rsidRPr="00F11EFF">
        <w:rPr>
          <w:sz w:val="28"/>
          <w:szCs w:val="28"/>
          <w:lang w:val="uk-UA"/>
        </w:rPr>
        <w:t xml:space="preserve"> Здолбунівської міської тери</w:t>
      </w:r>
      <w:r>
        <w:rPr>
          <w:sz w:val="28"/>
          <w:szCs w:val="28"/>
          <w:lang w:val="uk-UA"/>
        </w:rPr>
        <w:t>торіальної гром</w:t>
      </w:r>
      <w:r w:rsidR="007B78CF">
        <w:rPr>
          <w:sz w:val="28"/>
          <w:szCs w:val="28"/>
          <w:lang w:val="uk-UA"/>
        </w:rPr>
        <w:t>ади  на 2023 рік у сумі  1 300 000</w:t>
      </w:r>
      <w:r>
        <w:rPr>
          <w:sz w:val="28"/>
          <w:szCs w:val="28"/>
          <w:lang w:val="uk-UA"/>
        </w:rPr>
        <w:t xml:space="preserve"> гривень</w:t>
      </w:r>
      <w:r w:rsidRPr="00B7299F">
        <w:rPr>
          <w:sz w:val="28"/>
          <w:szCs w:val="28"/>
          <w:lang w:val="uk-UA"/>
        </w:rPr>
        <w:t xml:space="preserve"> </w:t>
      </w:r>
      <w:r w:rsidR="007B78CF">
        <w:rPr>
          <w:sz w:val="28"/>
          <w:szCs w:val="28"/>
          <w:lang w:val="uk-UA"/>
        </w:rPr>
        <w:t xml:space="preserve">на експлуатаційне утримання автомобільних доріг, зменшити видатки по спеціальному фонду на виконання програми  розвитку дорожнього господарства у сумі 700 гривень на </w:t>
      </w:r>
      <w:r w:rsidR="006F7307">
        <w:rPr>
          <w:sz w:val="28"/>
          <w:szCs w:val="28"/>
          <w:lang w:val="uk-UA"/>
        </w:rPr>
        <w:t>капітальний ремонт дорожнього покриття вулиць громади</w:t>
      </w:r>
      <w:r>
        <w:rPr>
          <w:sz w:val="28"/>
          <w:szCs w:val="28"/>
          <w:lang w:val="uk-UA"/>
        </w:rPr>
        <w:t>;</w:t>
      </w:r>
    </w:p>
    <w:p w14:paraId="747CC256" w14:textId="5FD0FB7D" w:rsidR="006F7307" w:rsidRDefault="006F7307" w:rsidP="00B72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 КПКВКМБ 0117670 зменшити видатки по спеціальному фонду на виконання п</w:t>
      </w:r>
      <w:r w:rsidRPr="009C3D6B">
        <w:rPr>
          <w:sz w:val="28"/>
          <w:szCs w:val="28"/>
          <w:lang w:val="uk-UA"/>
        </w:rPr>
        <w:t>ро</w:t>
      </w:r>
      <w:r>
        <w:rPr>
          <w:sz w:val="28"/>
          <w:szCs w:val="28"/>
          <w:lang w:val="uk-UA"/>
        </w:rPr>
        <w:t>грами розвитку</w:t>
      </w:r>
      <w:r w:rsidRPr="009C3D6B">
        <w:rPr>
          <w:sz w:val="28"/>
          <w:szCs w:val="28"/>
          <w:lang w:val="uk-UA"/>
        </w:rPr>
        <w:t xml:space="preserve"> Здолбунівської </w:t>
      </w:r>
      <w:r>
        <w:rPr>
          <w:sz w:val="28"/>
          <w:szCs w:val="28"/>
          <w:lang w:val="uk-UA"/>
        </w:rPr>
        <w:t xml:space="preserve">міської територіальної </w:t>
      </w:r>
      <w:r w:rsidRPr="009C3D6B"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lastRenderedPageBreak/>
        <w:t xml:space="preserve">підтримки комунальних підприємств </w:t>
      </w:r>
      <w:r w:rsidRPr="009C3D6B">
        <w:rPr>
          <w:sz w:val="28"/>
          <w:szCs w:val="28"/>
          <w:lang w:val="uk-UA"/>
        </w:rPr>
        <w:t>на 2023 рік</w:t>
      </w:r>
      <w:r>
        <w:rPr>
          <w:sz w:val="28"/>
          <w:szCs w:val="28"/>
          <w:lang w:val="uk-UA"/>
        </w:rPr>
        <w:t xml:space="preserve"> у сумі 25 000 гривень, а саме для КП «Здолбунівське» 5 000 гривень на придбання косарки-мульчувача  бічного, для КП «Здолбунівкомуненергія» 20 000 гривень на </w:t>
      </w:r>
      <w:r w:rsidRPr="009E54F8">
        <w:rPr>
          <w:sz w:val="28"/>
          <w:szCs w:val="28"/>
          <w:lang w:val="uk-UA"/>
        </w:rPr>
        <w:t>придбання</w:t>
      </w:r>
      <w:r w:rsidR="009E54F8">
        <w:rPr>
          <w:sz w:val="28"/>
          <w:szCs w:val="28"/>
          <w:lang w:val="uk-UA"/>
        </w:rPr>
        <w:t xml:space="preserve"> екскаватора</w:t>
      </w:r>
      <w:r>
        <w:rPr>
          <w:sz w:val="28"/>
          <w:szCs w:val="28"/>
          <w:lang w:val="uk-UA"/>
        </w:rPr>
        <w:t>, та збільшити видатки для КП «Здолбунівське» у сумі 1 000 000 гривень на придбання санвузлів у парк та гідропарк;</w:t>
      </w:r>
    </w:p>
    <w:p w14:paraId="00AEE694" w14:textId="59E18737" w:rsidR="002818BC" w:rsidRDefault="00B7299F" w:rsidP="00B729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за К</w:t>
      </w:r>
      <w:r w:rsidR="00942191">
        <w:rPr>
          <w:sz w:val="28"/>
          <w:szCs w:val="28"/>
          <w:lang w:val="uk-UA"/>
        </w:rPr>
        <w:t>ПКВКМБ 011977</w:t>
      </w:r>
      <w:r w:rsidR="00CF0B1C">
        <w:rPr>
          <w:sz w:val="28"/>
          <w:szCs w:val="28"/>
          <w:lang w:val="uk-UA"/>
        </w:rPr>
        <w:t xml:space="preserve">0 </w:t>
      </w:r>
      <w:r w:rsidR="00942191">
        <w:rPr>
          <w:sz w:val="28"/>
          <w:szCs w:val="28"/>
          <w:lang w:val="uk-UA"/>
        </w:rPr>
        <w:t>збільшити</w:t>
      </w:r>
      <w:r>
        <w:rPr>
          <w:sz w:val="28"/>
          <w:szCs w:val="28"/>
          <w:lang w:val="uk-UA"/>
        </w:rPr>
        <w:t xml:space="preserve"> видатки </w:t>
      </w:r>
      <w:r w:rsidR="00CF0B1C">
        <w:rPr>
          <w:sz w:val="28"/>
          <w:szCs w:val="28"/>
          <w:lang w:val="uk-UA"/>
        </w:rPr>
        <w:t>у вигляді субвенції по за</w:t>
      </w:r>
      <w:r>
        <w:rPr>
          <w:sz w:val="28"/>
          <w:szCs w:val="28"/>
          <w:lang w:val="uk-UA"/>
        </w:rPr>
        <w:t xml:space="preserve">гальному фонду </w:t>
      </w:r>
      <w:r w:rsidR="00942191">
        <w:rPr>
          <w:sz w:val="28"/>
          <w:szCs w:val="28"/>
          <w:lang w:val="uk-UA"/>
        </w:rPr>
        <w:t xml:space="preserve">для Рівненського районного бюджету </w:t>
      </w:r>
      <w:r>
        <w:rPr>
          <w:sz w:val="28"/>
          <w:szCs w:val="28"/>
          <w:lang w:val="uk-UA"/>
        </w:rPr>
        <w:t>у сумі</w:t>
      </w:r>
      <w:r w:rsidR="00942191" w:rsidRPr="00942191">
        <w:rPr>
          <w:sz w:val="28"/>
          <w:szCs w:val="28"/>
          <w:lang w:val="uk-UA"/>
        </w:rPr>
        <w:t xml:space="preserve">  70 000</w:t>
      </w:r>
      <w:r>
        <w:rPr>
          <w:sz w:val="28"/>
          <w:szCs w:val="28"/>
          <w:lang w:val="uk-UA"/>
        </w:rPr>
        <w:t xml:space="preserve"> гривень</w:t>
      </w:r>
      <w:r w:rsidR="00942191">
        <w:rPr>
          <w:sz w:val="28"/>
          <w:szCs w:val="28"/>
          <w:lang w:val="uk-UA"/>
        </w:rPr>
        <w:t xml:space="preserve">, а саме: інша субвенція архівному відділу Рівненської районної державної адміністрації на виконання «Програми підвищення ефективності виконання повноважень органами виконавчої влади щодо реалізації </w:t>
      </w:r>
      <w:r w:rsidR="00CF0B1C">
        <w:rPr>
          <w:sz w:val="28"/>
          <w:szCs w:val="28"/>
          <w:lang w:val="uk-UA"/>
        </w:rPr>
        <w:t xml:space="preserve"> </w:t>
      </w:r>
      <w:r w:rsidR="00942191">
        <w:rPr>
          <w:sz w:val="28"/>
          <w:szCs w:val="28"/>
          <w:lang w:val="uk-UA"/>
        </w:rPr>
        <w:t>державної регіональної політики та впровадження реформ у Рівненському районі на 2021-2023 роки» у сумі 5</w:t>
      </w:r>
      <w:r w:rsidR="00CF0B1C">
        <w:rPr>
          <w:sz w:val="28"/>
          <w:szCs w:val="28"/>
          <w:lang w:val="uk-UA"/>
        </w:rPr>
        <w:t>0 000 гривень</w:t>
      </w:r>
      <w:r w:rsidR="00942191">
        <w:rPr>
          <w:sz w:val="28"/>
          <w:szCs w:val="28"/>
          <w:lang w:val="uk-UA"/>
        </w:rPr>
        <w:t xml:space="preserve">, інша субвенція на виконання програми «Про районну комплексну програму соціальної підтримки Захисників та Захисниць України на 2023-2025 роки, для оздоровлення дітей в Республіці Польща, батьки яких загинули або пропали </w:t>
      </w:r>
      <w:r w:rsidR="00947EBC">
        <w:rPr>
          <w:sz w:val="28"/>
          <w:szCs w:val="28"/>
          <w:lang w:val="uk-UA"/>
        </w:rPr>
        <w:t>безвісти у російсько-українській війні з 2014 року у сумі 20 000 гривень</w:t>
      </w:r>
      <w:r>
        <w:rPr>
          <w:sz w:val="28"/>
          <w:szCs w:val="28"/>
          <w:lang w:val="uk-UA"/>
        </w:rPr>
        <w:t>.</w:t>
      </w:r>
    </w:p>
    <w:p w14:paraId="172AEE97" w14:textId="66F3E8C8" w:rsidR="004A1D7B" w:rsidRDefault="004A1D7B" w:rsidP="004A1D7B">
      <w:pPr>
        <w:ind w:firstLine="720"/>
        <w:jc w:val="both"/>
        <w:rPr>
          <w:b/>
          <w:sz w:val="28"/>
          <w:szCs w:val="28"/>
          <w:lang w:val="uk-UA"/>
        </w:rPr>
      </w:pPr>
      <w:r w:rsidRPr="00E477A2">
        <w:rPr>
          <w:color w:val="FF0000"/>
          <w:sz w:val="28"/>
          <w:szCs w:val="28"/>
          <w:lang w:val="uk-UA"/>
        </w:rPr>
        <w:t xml:space="preserve">    </w:t>
      </w:r>
      <w:r w:rsidRPr="002C5047">
        <w:rPr>
          <w:b/>
          <w:sz w:val="28"/>
          <w:szCs w:val="28"/>
          <w:lang w:val="uk-UA"/>
        </w:rPr>
        <w:t xml:space="preserve">Головний розпорядник </w:t>
      </w:r>
      <w:r w:rsidR="00563CD9">
        <w:rPr>
          <w:b/>
          <w:sz w:val="28"/>
          <w:szCs w:val="28"/>
          <w:lang w:val="uk-UA"/>
        </w:rPr>
        <w:t>управління з гуманітарних питань</w:t>
      </w:r>
      <w:r w:rsidRPr="002C5047">
        <w:rPr>
          <w:b/>
          <w:sz w:val="28"/>
          <w:szCs w:val="28"/>
          <w:lang w:val="uk-UA"/>
        </w:rPr>
        <w:t>:</w:t>
      </w:r>
    </w:p>
    <w:p w14:paraId="634999E2" w14:textId="2569A050" w:rsidR="00BA6CFC" w:rsidRDefault="00BA6CFC" w:rsidP="00947EBC">
      <w:pPr>
        <w:ind w:right="-1" w:firstLine="5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C7345F">
        <w:rPr>
          <w:sz w:val="28"/>
          <w:szCs w:val="28"/>
          <w:lang w:val="uk-UA" w:eastAsia="uk-UA"/>
        </w:rPr>
        <w:t>за КПКВКМБ 0611010</w:t>
      </w:r>
      <w:r w:rsidR="00142AC7">
        <w:rPr>
          <w:sz w:val="28"/>
          <w:szCs w:val="28"/>
          <w:lang w:val="uk-UA" w:eastAsia="uk-UA"/>
        </w:rPr>
        <w:t xml:space="preserve"> зменшити</w:t>
      </w:r>
      <w:r w:rsidR="00D64BAB">
        <w:rPr>
          <w:sz w:val="28"/>
          <w:szCs w:val="28"/>
          <w:lang w:val="uk-UA" w:eastAsia="uk-UA"/>
        </w:rPr>
        <w:t xml:space="preserve"> видатки по загальному фон</w:t>
      </w:r>
      <w:r w:rsidR="00142AC7">
        <w:rPr>
          <w:sz w:val="28"/>
          <w:szCs w:val="28"/>
          <w:lang w:val="uk-UA" w:eastAsia="uk-UA"/>
        </w:rPr>
        <w:t>ду для</w:t>
      </w:r>
      <w:r w:rsidR="00947EBC">
        <w:rPr>
          <w:sz w:val="28"/>
          <w:szCs w:val="28"/>
          <w:lang w:val="uk-UA" w:eastAsia="uk-UA"/>
        </w:rPr>
        <w:t xml:space="preserve"> Здолбунівського ЗДО «Бджілка»</w:t>
      </w:r>
      <w:r w:rsidR="00947EBC" w:rsidRPr="008773DA">
        <w:rPr>
          <w:sz w:val="28"/>
          <w:szCs w:val="28"/>
          <w:lang w:val="uk-UA" w:eastAsia="uk-UA"/>
        </w:rPr>
        <w:t xml:space="preserve"> </w:t>
      </w:r>
      <w:r w:rsidR="00947EBC">
        <w:rPr>
          <w:sz w:val="28"/>
          <w:szCs w:val="28"/>
          <w:lang w:val="uk-UA" w:eastAsia="uk-UA"/>
        </w:rPr>
        <w:t>на оплату праці у сумі 170 000 гривень та спрямувати на оплату теплопостачання; для</w:t>
      </w:r>
      <w:r w:rsidR="00142AC7">
        <w:rPr>
          <w:sz w:val="28"/>
          <w:szCs w:val="28"/>
          <w:lang w:val="uk-UA" w:eastAsia="uk-UA"/>
        </w:rPr>
        <w:t xml:space="preserve"> </w:t>
      </w:r>
      <w:r w:rsidR="00E86E8D">
        <w:rPr>
          <w:sz w:val="28"/>
          <w:szCs w:val="28"/>
          <w:lang w:val="uk-UA" w:eastAsia="uk-UA"/>
        </w:rPr>
        <w:t xml:space="preserve">Здолбунівського ЗДО №3 «Грайлик»  </w:t>
      </w:r>
      <w:r w:rsidR="00947EBC">
        <w:rPr>
          <w:sz w:val="28"/>
          <w:szCs w:val="28"/>
          <w:lang w:val="uk-UA" w:eastAsia="uk-UA"/>
        </w:rPr>
        <w:t xml:space="preserve">зменшити видатки </w:t>
      </w:r>
      <w:r w:rsidR="00E86E8D">
        <w:rPr>
          <w:sz w:val="28"/>
          <w:szCs w:val="28"/>
          <w:lang w:val="uk-UA" w:eastAsia="uk-UA"/>
        </w:rPr>
        <w:t>на оплату праці 40</w:t>
      </w:r>
      <w:r w:rsidR="00142AC7">
        <w:rPr>
          <w:sz w:val="28"/>
          <w:szCs w:val="28"/>
          <w:lang w:val="uk-UA" w:eastAsia="uk-UA"/>
        </w:rPr>
        <w:t> 000 гриве</w:t>
      </w:r>
      <w:r w:rsidR="00E86E8D">
        <w:rPr>
          <w:sz w:val="28"/>
          <w:szCs w:val="28"/>
          <w:lang w:val="uk-UA" w:eastAsia="uk-UA"/>
        </w:rPr>
        <w:t>нь</w:t>
      </w:r>
      <w:r w:rsidR="00947EBC">
        <w:rPr>
          <w:sz w:val="28"/>
          <w:szCs w:val="28"/>
          <w:lang w:val="uk-UA" w:eastAsia="uk-UA"/>
        </w:rPr>
        <w:t xml:space="preserve">, на сплату ЄСВ 10 000 гривень </w:t>
      </w:r>
      <w:r w:rsidR="00E86E8D">
        <w:rPr>
          <w:sz w:val="28"/>
          <w:szCs w:val="28"/>
          <w:lang w:val="uk-UA" w:eastAsia="uk-UA"/>
        </w:rPr>
        <w:t xml:space="preserve"> та </w:t>
      </w:r>
      <w:r w:rsidR="00142AC7">
        <w:rPr>
          <w:sz w:val="28"/>
          <w:szCs w:val="28"/>
          <w:lang w:val="uk-UA" w:eastAsia="uk-UA"/>
        </w:rPr>
        <w:t xml:space="preserve"> направити </w:t>
      </w:r>
      <w:r w:rsidR="00C7345F">
        <w:rPr>
          <w:sz w:val="28"/>
          <w:szCs w:val="28"/>
          <w:lang w:val="uk-UA" w:eastAsia="uk-UA"/>
        </w:rPr>
        <w:t xml:space="preserve">на </w:t>
      </w:r>
      <w:r w:rsidR="00E86E8D">
        <w:rPr>
          <w:sz w:val="28"/>
          <w:szCs w:val="28"/>
          <w:lang w:val="uk-UA" w:eastAsia="uk-UA"/>
        </w:rPr>
        <w:t>оплату електроенергії</w:t>
      </w:r>
      <w:r w:rsidR="00947EBC">
        <w:rPr>
          <w:sz w:val="28"/>
          <w:szCs w:val="28"/>
          <w:lang w:val="uk-UA" w:eastAsia="uk-UA"/>
        </w:rPr>
        <w:t xml:space="preserve"> 40 000 гривень, на оплату водопостачання 10 000 гривень</w:t>
      </w:r>
      <w:r w:rsidR="00E86E8D">
        <w:rPr>
          <w:sz w:val="28"/>
          <w:szCs w:val="28"/>
          <w:lang w:val="uk-UA" w:eastAsia="uk-UA"/>
        </w:rPr>
        <w:t xml:space="preserve">; зменшити видатки  по загальному фонду для Здолбунівський ЗДО «Дзвіночок» на оплату праці </w:t>
      </w:r>
      <w:r w:rsidR="00947EBC">
        <w:rPr>
          <w:sz w:val="28"/>
          <w:szCs w:val="28"/>
          <w:lang w:val="uk-UA" w:eastAsia="uk-UA"/>
        </w:rPr>
        <w:t>185</w:t>
      </w:r>
      <w:r w:rsidR="00E86E8D">
        <w:rPr>
          <w:sz w:val="28"/>
          <w:szCs w:val="28"/>
          <w:lang w:val="uk-UA" w:eastAsia="uk-UA"/>
        </w:rPr>
        <w:t xml:space="preserve"> 000 гривень, сплату ЄСВ </w:t>
      </w:r>
      <w:r w:rsidR="00947EBC">
        <w:rPr>
          <w:sz w:val="28"/>
          <w:szCs w:val="28"/>
          <w:lang w:val="uk-UA" w:eastAsia="uk-UA"/>
        </w:rPr>
        <w:t xml:space="preserve"> 14</w:t>
      </w:r>
      <w:r w:rsidR="00E86E8D">
        <w:rPr>
          <w:sz w:val="28"/>
          <w:szCs w:val="28"/>
          <w:lang w:val="uk-UA" w:eastAsia="uk-UA"/>
        </w:rPr>
        <w:t xml:space="preserve"> 000 гривень  та направити на </w:t>
      </w:r>
      <w:r w:rsidR="008773DA">
        <w:rPr>
          <w:sz w:val="28"/>
          <w:szCs w:val="28"/>
          <w:lang w:val="uk-UA" w:eastAsia="uk-UA"/>
        </w:rPr>
        <w:t xml:space="preserve">проведення </w:t>
      </w:r>
      <w:r w:rsidR="00947EBC">
        <w:rPr>
          <w:sz w:val="28"/>
          <w:szCs w:val="28"/>
          <w:lang w:val="uk-UA" w:eastAsia="uk-UA"/>
        </w:rPr>
        <w:t xml:space="preserve">поточного </w:t>
      </w:r>
      <w:r w:rsidR="008773DA">
        <w:rPr>
          <w:sz w:val="28"/>
          <w:szCs w:val="28"/>
          <w:lang w:val="uk-UA" w:eastAsia="uk-UA"/>
        </w:rPr>
        <w:t xml:space="preserve">ремонту </w:t>
      </w:r>
      <w:r w:rsidR="00947EBC">
        <w:rPr>
          <w:sz w:val="28"/>
          <w:szCs w:val="28"/>
          <w:lang w:val="uk-UA" w:eastAsia="uk-UA"/>
        </w:rPr>
        <w:t>санвузлів; збільшити видатки по спеціальному</w:t>
      </w:r>
      <w:r w:rsidR="008773DA">
        <w:rPr>
          <w:sz w:val="28"/>
          <w:szCs w:val="28"/>
          <w:lang w:val="uk-UA" w:eastAsia="uk-UA"/>
        </w:rPr>
        <w:t xml:space="preserve"> фонд</w:t>
      </w:r>
      <w:r w:rsidR="003971B9">
        <w:rPr>
          <w:sz w:val="28"/>
          <w:szCs w:val="28"/>
          <w:lang w:val="uk-UA" w:eastAsia="uk-UA"/>
        </w:rPr>
        <w:t>у для Здолбунівського ЗДО «Усмішка</w:t>
      </w:r>
      <w:r w:rsidR="008773DA">
        <w:rPr>
          <w:sz w:val="28"/>
          <w:szCs w:val="28"/>
          <w:lang w:val="uk-UA" w:eastAsia="uk-UA"/>
        </w:rPr>
        <w:t>»</w:t>
      </w:r>
      <w:r w:rsidR="008773DA" w:rsidRPr="008773DA">
        <w:rPr>
          <w:sz w:val="28"/>
          <w:szCs w:val="28"/>
          <w:lang w:val="uk-UA" w:eastAsia="uk-UA"/>
        </w:rPr>
        <w:t xml:space="preserve"> </w:t>
      </w:r>
      <w:r w:rsidR="003971B9">
        <w:rPr>
          <w:sz w:val="28"/>
          <w:szCs w:val="28"/>
          <w:lang w:val="uk-UA" w:eastAsia="uk-UA"/>
        </w:rPr>
        <w:t>на проведення робіт по об’єкту «Капітальний ремонт будівлі Здолбунівського ЗДО (ясла-садок) №5 «Усмішка» Здолбунівської міської ради Рівненської області за адресою: вул. Шкільна, 42 А м.Здолбунів, Рівненської області (заходи з енергозбереження- утеплення фасаду, утеплення та ремонт даху)», в тому числі виготовлення ПКД у сумі 320 000 гривень</w:t>
      </w:r>
      <w:r w:rsidR="008773DA">
        <w:rPr>
          <w:sz w:val="28"/>
          <w:szCs w:val="28"/>
          <w:lang w:val="uk-UA" w:eastAsia="uk-UA"/>
        </w:rPr>
        <w:t xml:space="preserve">; </w:t>
      </w:r>
    </w:p>
    <w:p w14:paraId="0CF3B148" w14:textId="7810FB62" w:rsidR="0080260A" w:rsidRPr="0080260A" w:rsidRDefault="0080260A" w:rsidP="00D303D8">
      <w:pPr>
        <w:jc w:val="both"/>
        <w:rPr>
          <w:sz w:val="28"/>
          <w:szCs w:val="28"/>
          <w:lang w:val="uk-UA"/>
        </w:rPr>
      </w:pPr>
      <w:r w:rsidRPr="003971B9">
        <w:rPr>
          <w:sz w:val="28"/>
          <w:szCs w:val="28"/>
          <w:lang w:val="uk-UA"/>
        </w:rPr>
        <w:t xml:space="preserve">        </w:t>
      </w:r>
      <w:r w:rsidR="00466FB6">
        <w:rPr>
          <w:sz w:val="28"/>
          <w:szCs w:val="28"/>
          <w:lang w:val="uk-UA"/>
        </w:rPr>
        <w:t>за КПКВКМБ 0611021</w:t>
      </w:r>
      <w:r>
        <w:rPr>
          <w:sz w:val="28"/>
          <w:szCs w:val="28"/>
          <w:lang w:val="uk-UA"/>
        </w:rPr>
        <w:t xml:space="preserve"> </w:t>
      </w:r>
      <w:r w:rsidR="00466FB6">
        <w:rPr>
          <w:sz w:val="28"/>
          <w:szCs w:val="28"/>
          <w:lang w:val="uk-UA" w:eastAsia="uk-UA"/>
        </w:rPr>
        <w:t>зменшити</w:t>
      </w:r>
      <w:r w:rsidR="00F93035">
        <w:rPr>
          <w:sz w:val="28"/>
          <w:szCs w:val="28"/>
          <w:lang w:val="uk-UA" w:eastAsia="uk-UA"/>
        </w:rPr>
        <w:t xml:space="preserve"> </w:t>
      </w:r>
      <w:r w:rsidR="00466FB6">
        <w:rPr>
          <w:sz w:val="28"/>
          <w:szCs w:val="28"/>
          <w:lang w:val="uk-UA"/>
        </w:rPr>
        <w:t>видатки по загальному фо</w:t>
      </w:r>
      <w:r w:rsidR="003971B9">
        <w:rPr>
          <w:sz w:val="28"/>
          <w:szCs w:val="28"/>
          <w:lang w:val="uk-UA"/>
        </w:rPr>
        <w:t>нду для Здолбунівського ліцею №3</w:t>
      </w:r>
      <w:r w:rsidR="00F93035">
        <w:rPr>
          <w:sz w:val="28"/>
          <w:szCs w:val="28"/>
          <w:lang w:val="uk-UA"/>
        </w:rPr>
        <w:t xml:space="preserve"> на </w:t>
      </w:r>
      <w:r w:rsidR="003971B9">
        <w:rPr>
          <w:sz w:val="28"/>
          <w:szCs w:val="28"/>
          <w:lang w:val="uk-UA"/>
        </w:rPr>
        <w:t>оплату праці у сумі 11</w:t>
      </w:r>
      <w:r w:rsidR="00466FB6">
        <w:rPr>
          <w:sz w:val="28"/>
          <w:szCs w:val="28"/>
          <w:lang w:val="uk-UA"/>
        </w:rPr>
        <w:t xml:space="preserve"> 000</w:t>
      </w:r>
      <w:r w:rsidR="00F93035">
        <w:rPr>
          <w:sz w:val="28"/>
          <w:szCs w:val="28"/>
          <w:lang w:val="uk-UA"/>
        </w:rPr>
        <w:t xml:space="preserve"> гривень</w:t>
      </w:r>
      <w:r w:rsidR="00466FB6">
        <w:rPr>
          <w:sz w:val="28"/>
          <w:szCs w:val="28"/>
          <w:lang w:val="uk-UA"/>
        </w:rPr>
        <w:t xml:space="preserve"> та направити на </w:t>
      </w:r>
      <w:r w:rsidR="003971B9">
        <w:rPr>
          <w:sz w:val="28"/>
          <w:szCs w:val="28"/>
          <w:lang w:val="uk-UA"/>
        </w:rPr>
        <w:t>послуги з повірки вимірювальної техніки та адміністрування програмного забезпечення</w:t>
      </w:r>
      <w:r w:rsidR="00466FB6">
        <w:rPr>
          <w:sz w:val="28"/>
          <w:szCs w:val="28"/>
          <w:lang w:val="uk-UA"/>
        </w:rPr>
        <w:t xml:space="preserve">, </w:t>
      </w:r>
      <w:r w:rsidR="009E54F8">
        <w:rPr>
          <w:sz w:val="28"/>
          <w:szCs w:val="28"/>
          <w:lang w:val="uk-UA"/>
        </w:rPr>
        <w:t>зменшити видатки по спеціальному фонду для Глинського ліцею на «Капітальний ремонт будівлі корпусу №2 Глинського ліцею Здолбунівської міської ради Рівненської області за адресою: вул. Центральна, 17б с. Глинськ, Рівненської області (заходи з енергозбереження-утеплення фасаду, утеплення та ремонт даху, заміна вікон та дверей)», в тому числі виготовлення ПКД у сумі 320 000 гривень.</w:t>
      </w:r>
    </w:p>
    <w:p w14:paraId="488E6866" w14:textId="3E88D1D7" w:rsidR="00142AC7" w:rsidRDefault="006D6B03" w:rsidP="009E54F8">
      <w:pPr>
        <w:ind w:right="-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</w:p>
    <w:p w14:paraId="59E3E0C5" w14:textId="597DAAEA" w:rsidR="00FF5659" w:rsidRDefault="00942622" w:rsidP="009E54F8">
      <w:pPr>
        <w:ind w:right="-1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761ACA06" w14:textId="77777777" w:rsidR="007D5AC5" w:rsidRPr="00B2018B" w:rsidRDefault="007D5AC5" w:rsidP="00151919">
      <w:pPr>
        <w:ind w:firstLine="708"/>
        <w:rPr>
          <w:sz w:val="28"/>
          <w:lang w:val="uk-UA"/>
        </w:rPr>
      </w:pPr>
    </w:p>
    <w:p w14:paraId="6A5C93A6" w14:textId="0F632909" w:rsidR="00151919" w:rsidRDefault="00BB44D5" w:rsidP="0084625B">
      <w:pPr>
        <w:jc w:val="both"/>
        <w:rPr>
          <w:sz w:val="28"/>
        </w:rPr>
      </w:pPr>
      <w:proofErr w:type="spellStart"/>
      <w:r>
        <w:rPr>
          <w:rStyle w:val="aa"/>
          <w:sz w:val="28"/>
          <w:lang w:val="uk-UA"/>
        </w:rPr>
        <w:t>В.о.начальника</w:t>
      </w:r>
      <w:proofErr w:type="spellEnd"/>
      <w:r w:rsidR="00151919">
        <w:rPr>
          <w:rStyle w:val="aa"/>
          <w:sz w:val="28"/>
        </w:rPr>
        <w:t xml:space="preserve"> </w:t>
      </w:r>
      <w:proofErr w:type="spellStart"/>
      <w:r w:rsidR="00151919">
        <w:rPr>
          <w:rStyle w:val="aa"/>
          <w:sz w:val="28"/>
        </w:rPr>
        <w:t>фінансового</w:t>
      </w:r>
      <w:proofErr w:type="spellEnd"/>
      <w:r w:rsidR="00151919">
        <w:rPr>
          <w:rStyle w:val="aa"/>
          <w:sz w:val="28"/>
        </w:rPr>
        <w:t xml:space="preserve"> </w:t>
      </w:r>
    </w:p>
    <w:p w14:paraId="7C99475B" w14:textId="61B77CD5" w:rsidR="00151919" w:rsidRPr="00226D54" w:rsidRDefault="00151919" w:rsidP="0084625B">
      <w:pPr>
        <w:jc w:val="both"/>
        <w:rPr>
          <w:rStyle w:val="aa"/>
          <w:sz w:val="28"/>
          <w:lang w:val="uk-UA"/>
        </w:rPr>
      </w:pPr>
      <w:proofErr w:type="spellStart"/>
      <w:r>
        <w:rPr>
          <w:rStyle w:val="aa"/>
          <w:sz w:val="28"/>
        </w:rPr>
        <w:t>управління</w:t>
      </w:r>
      <w:proofErr w:type="spellEnd"/>
      <w:r>
        <w:rPr>
          <w:rStyle w:val="aa"/>
          <w:sz w:val="28"/>
        </w:rPr>
        <w:t xml:space="preserve">                                               </w:t>
      </w:r>
      <w:r w:rsidR="00226D54">
        <w:rPr>
          <w:rStyle w:val="aa"/>
          <w:sz w:val="28"/>
        </w:rPr>
        <w:t xml:space="preserve">     </w:t>
      </w:r>
      <w:r w:rsidR="00226D54">
        <w:rPr>
          <w:rStyle w:val="aa"/>
          <w:sz w:val="28"/>
        </w:rPr>
        <w:tab/>
        <w:t xml:space="preserve">              </w:t>
      </w:r>
      <w:r w:rsidR="007D5AC5">
        <w:rPr>
          <w:rStyle w:val="aa"/>
          <w:sz w:val="28"/>
          <w:lang w:val="uk-UA"/>
        </w:rPr>
        <w:t>Світлана</w:t>
      </w:r>
      <w:r w:rsidR="00226D54">
        <w:rPr>
          <w:rStyle w:val="aa"/>
          <w:sz w:val="28"/>
        </w:rPr>
        <w:t xml:space="preserve"> </w:t>
      </w:r>
      <w:r w:rsidR="007D5AC5">
        <w:rPr>
          <w:rStyle w:val="aa"/>
          <w:sz w:val="28"/>
          <w:lang w:val="uk-UA"/>
        </w:rPr>
        <w:t>ПРОКОПЧУК</w:t>
      </w:r>
    </w:p>
    <w:p w14:paraId="7E33DDC7" w14:textId="77777777" w:rsidR="002164D5" w:rsidRDefault="002164D5" w:rsidP="00FB7CBF">
      <w:pPr>
        <w:rPr>
          <w:sz w:val="28"/>
        </w:rPr>
      </w:pPr>
    </w:p>
    <w:p w14:paraId="26D026F6" w14:textId="77777777" w:rsidR="002164D5" w:rsidRDefault="002164D5" w:rsidP="002164D5">
      <w:pPr>
        <w:ind w:firstLine="708"/>
        <w:rPr>
          <w:sz w:val="28"/>
        </w:rPr>
      </w:pPr>
    </w:p>
    <w:p w14:paraId="1A737506" w14:textId="77777777" w:rsidR="002164D5" w:rsidRDefault="002164D5" w:rsidP="002164D5">
      <w:pPr>
        <w:ind w:firstLine="708"/>
        <w:rPr>
          <w:sz w:val="28"/>
        </w:rPr>
      </w:pPr>
    </w:p>
    <w:sectPr w:rsidR="002164D5" w:rsidSect="00073A9D">
      <w:pgSz w:w="11906" w:h="16838"/>
      <w:pgMar w:top="85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D3259F3"/>
    <w:multiLevelType w:val="hybridMultilevel"/>
    <w:tmpl w:val="A1A02028"/>
    <w:lvl w:ilvl="0" w:tplc="62AAA62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28F31B5"/>
    <w:multiLevelType w:val="hybridMultilevel"/>
    <w:tmpl w:val="A254FD9E"/>
    <w:lvl w:ilvl="0" w:tplc="1A36D9C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F8671E2"/>
    <w:multiLevelType w:val="hybridMultilevel"/>
    <w:tmpl w:val="A6EE84F6"/>
    <w:lvl w:ilvl="0" w:tplc="ABD21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D67"/>
    <w:multiLevelType w:val="hybridMultilevel"/>
    <w:tmpl w:val="8A4018E4"/>
    <w:lvl w:ilvl="0" w:tplc="6E2CF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47151"/>
    <w:multiLevelType w:val="hybridMultilevel"/>
    <w:tmpl w:val="2C88A9C0"/>
    <w:lvl w:ilvl="0" w:tplc="8F309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F7A1281"/>
    <w:multiLevelType w:val="hybridMultilevel"/>
    <w:tmpl w:val="88000334"/>
    <w:lvl w:ilvl="0" w:tplc="3B1CE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B6A7C"/>
    <w:multiLevelType w:val="hybridMultilevel"/>
    <w:tmpl w:val="35F089FC"/>
    <w:lvl w:ilvl="0" w:tplc="34B0B9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30361D"/>
    <w:multiLevelType w:val="hybridMultilevel"/>
    <w:tmpl w:val="699E6100"/>
    <w:lvl w:ilvl="0" w:tplc="2CAAF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27"/>
    <w:rsid w:val="00000DF2"/>
    <w:rsid w:val="000011BF"/>
    <w:rsid w:val="00002104"/>
    <w:rsid w:val="00005070"/>
    <w:rsid w:val="00006183"/>
    <w:rsid w:val="00012FF0"/>
    <w:rsid w:val="0003023F"/>
    <w:rsid w:val="000375D7"/>
    <w:rsid w:val="0004738B"/>
    <w:rsid w:val="00060426"/>
    <w:rsid w:val="00071498"/>
    <w:rsid w:val="00073A9D"/>
    <w:rsid w:val="000779CB"/>
    <w:rsid w:val="00083AD3"/>
    <w:rsid w:val="000950D3"/>
    <w:rsid w:val="000B328A"/>
    <w:rsid w:val="000D6505"/>
    <w:rsid w:val="000E648C"/>
    <w:rsid w:val="0010093C"/>
    <w:rsid w:val="00101639"/>
    <w:rsid w:val="001032DB"/>
    <w:rsid w:val="0010376E"/>
    <w:rsid w:val="001059ED"/>
    <w:rsid w:val="00115603"/>
    <w:rsid w:val="00132519"/>
    <w:rsid w:val="00133385"/>
    <w:rsid w:val="00142AC7"/>
    <w:rsid w:val="001472ED"/>
    <w:rsid w:val="00151919"/>
    <w:rsid w:val="00163578"/>
    <w:rsid w:val="00165DB2"/>
    <w:rsid w:val="00171FF7"/>
    <w:rsid w:val="00193E93"/>
    <w:rsid w:val="00195D4A"/>
    <w:rsid w:val="00196A4D"/>
    <w:rsid w:val="0019716A"/>
    <w:rsid w:val="001A1FAC"/>
    <w:rsid w:val="001B212F"/>
    <w:rsid w:val="001B45EE"/>
    <w:rsid w:val="001C5BA2"/>
    <w:rsid w:val="001D3CA2"/>
    <w:rsid w:val="001D6679"/>
    <w:rsid w:val="001E574F"/>
    <w:rsid w:val="001E7702"/>
    <w:rsid w:val="001F1C86"/>
    <w:rsid w:val="001F4D02"/>
    <w:rsid w:val="00200FD5"/>
    <w:rsid w:val="00202D29"/>
    <w:rsid w:val="002106C2"/>
    <w:rsid w:val="002164D5"/>
    <w:rsid w:val="00226D54"/>
    <w:rsid w:val="002363B2"/>
    <w:rsid w:val="002365AC"/>
    <w:rsid w:val="00246AC4"/>
    <w:rsid w:val="002527AE"/>
    <w:rsid w:val="00262B8E"/>
    <w:rsid w:val="002637D0"/>
    <w:rsid w:val="00265791"/>
    <w:rsid w:val="00273885"/>
    <w:rsid w:val="00276018"/>
    <w:rsid w:val="00280F30"/>
    <w:rsid w:val="002818BC"/>
    <w:rsid w:val="00284648"/>
    <w:rsid w:val="00293181"/>
    <w:rsid w:val="002A7022"/>
    <w:rsid w:val="002B26BF"/>
    <w:rsid w:val="002D092D"/>
    <w:rsid w:val="002D45E0"/>
    <w:rsid w:val="002F6C8E"/>
    <w:rsid w:val="00304FD8"/>
    <w:rsid w:val="00316DC8"/>
    <w:rsid w:val="00317689"/>
    <w:rsid w:val="00320C6E"/>
    <w:rsid w:val="003237CC"/>
    <w:rsid w:val="00324FEF"/>
    <w:rsid w:val="003254A9"/>
    <w:rsid w:val="00335916"/>
    <w:rsid w:val="00340568"/>
    <w:rsid w:val="00356201"/>
    <w:rsid w:val="003653E6"/>
    <w:rsid w:val="003660E4"/>
    <w:rsid w:val="003726D4"/>
    <w:rsid w:val="00374F33"/>
    <w:rsid w:val="003751D4"/>
    <w:rsid w:val="00381627"/>
    <w:rsid w:val="003971B9"/>
    <w:rsid w:val="003C3DB1"/>
    <w:rsid w:val="003D5829"/>
    <w:rsid w:val="003D7947"/>
    <w:rsid w:val="003E614F"/>
    <w:rsid w:val="003F2833"/>
    <w:rsid w:val="003F4FBD"/>
    <w:rsid w:val="003F565E"/>
    <w:rsid w:val="003F6C52"/>
    <w:rsid w:val="0040255D"/>
    <w:rsid w:val="00405165"/>
    <w:rsid w:val="00420E30"/>
    <w:rsid w:val="00466FB6"/>
    <w:rsid w:val="00471544"/>
    <w:rsid w:val="00477DB2"/>
    <w:rsid w:val="004A1D7B"/>
    <w:rsid w:val="004B06BF"/>
    <w:rsid w:val="004B50F5"/>
    <w:rsid w:val="004B5F3E"/>
    <w:rsid w:val="004C13DB"/>
    <w:rsid w:val="004C5F40"/>
    <w:rsid w:val="004F29F3"/>
    <w:rsid w:val="004F4231"/>
    <w:rsid w:val="00512EBE"/>
    <w:rsid w:val="00515D2A"/>
    <w:rsid w:val="005163D0"/>
    <w:rsid w:val="0053053E"/>
    <w:rsid w:val="005568D1"/>
    <w:rsid w:val="00563CD9"/>
    <w:rsid w:val="00570B6B"/>
    <w:rsid w:val="00572B2A"/>
    <w:rsid w:val="00582CF8"/>
    <w:rsid w:val="00584C6E"/>
    <w:rsid w:val="005972E1"/>
    <w:rsid w:val="005B4D86"/>
    <w:rsid w:val="005E6AC7"/>
    <w:rsid w:val="005F19F5"/>
    <w:rsid w:val="005F6833"/>
    <w:rsid w:val="00606E35"/>
    <w:rsid w:val="00612354"/>
    <w:rsid w:val="00612724"/>
    <w:rsid w:val="00615BCC"/>
    <w:rsid w:val="00617D98"/>
    <w:rsid w:val="00641BC5"/>
    <w:rsid w:val="006436AE"/>
    <w:rsid w:val="00663058"/>
    <w:rsid w:val="006632DE"/>
    <w:rsid w:val="00665E07"/>
    <w:rsid w:val="006874C0"/>
    <w:rsid w:val="006912AB"/>
    <w:rsid w:val="0069372C"/>
    <w:rsid w:val="006C1FED"/>
    <w:rsid w:val="006C470A"/>
    <w:rsid w:val="006C5532"/>
    <w:rsid w:val="006D078B"/>
    <w:rsid w:val="006D3BC1"/>
    <w:rsid w:val="006D6B03"/>
    <w:rsid w:val="006F7307"/>
    <w:rsid w:val="00704588"/>
    <w:rsid w:val="007126C0"/>
    <w:rsid w:val="00730758"/>
    <w:rsid w:val="007359FA"/>
    <w:rsid w:val="00740B24"/>
    <w:rsid w:val="00743D9F"/>
    <w:rsid w:val="00745D15"/>
    <w:rsid w:val="00757779"/>
    <w:rsid w:val="00765939"/>
    <w:rsid w:val="00772F51"/>
    <w:rsid w:val="007802B8"/>
    <w:rsid w:val="007B78CF"/>
    <w:rsid w:val="007D4C1E"/>
    <w:rsid w:val="007D5AC5"/>
    <w:rsid w:val="00800117"/>
    <w:rsid w:val="008004D0"/>
    <w:rsid w:val="0080260A"/>
    <w:rsid w:val="00805D26"/>
    <w:rsid w:val="008075E5"/>
    <w:rsid w:val="00823CF8"/>
    <w:rsid w:val="008304D4"/>
    <w:rsid w:val="0083056D"/>
    <w:rsid w:val="0084625B"/>
    <w:rsid w:val="0087097F"/>
    <w:rsid w:val="00875FFD"/>
    <w:rsid w:val="00876743"/>
    <w:rsid w:val="008773DA"/>
    <w:rsid w:val="00895520"/>
    <w:rsid w:val="008A2E57"/>
    <w:rsid w:val="008B46E2"/>
    <w:rsid w:val="008C5BAC"/>
    <w:rsid w:val="008D414F"/>
    <w:rsid w:val="008D79B1"/>
    <w:rsid w:val="008E745A"/>
    <w:rsid w:val="008F56FB"/>
    <w:rsid w:val="00907E9E"/>
    <w:rsid w:val="00912E70"/>
    <w:rsid w:val="00920F9C"/>
    <w:rsid w:val="009324A0"/>
    <w:rsid w:val="00935447"/>
    <w:rsid w:val="00935A4D"/>
    <w:rsid w:val="00942191"/>
    <w:rsid w:val="00942622"/>
    <w:rsid w:val="00947EBC"/>
    <w:rsid w:val="009724CA"/>
    <w:rsid w:val="009A02F6"/>
    <w:rsid w:val="009A2B30"/>
    <w:rsid w:val="009C2BBD"/>
    <w:rsid w:val="009C3D6B"/>
    <w:rsid w:val="009C68F5"/>
    <w:rsid w:val="009C72E0"/>
    <w:rsid w:val="009E54F8"/>
    <w:rsid w:val="009F6DB4"/>
    <w:rsid w:val="00A13CC4"/>
    <w:rsid w:val="00A15F7E"/>
    <w:rsid w:val="00A250B3"/>
    <w:rsid w:val="00A31F9B"/>
    <w:rsid w:val="00A425B5"/>
    <w:rsid w:val="00A5208E"/>
    <w:rsid w:val="00A637D9"/>
    <w:rsid w:val="00A65A98"/>
    <w:rsid w:val="00A73207"/>
    <w:rsid w:val="00A77E10"/>
    <w:rsid w:val="00A8145A"/>
    <w:rsid w:val="00A82FB5"/>
    <w:rsid w:val="00A8581E"/>
    <w:rsid w:val="00A87648"/>
    <w:rsid w:val="00AA212A"/>
    <w:rsid w:val="00AB786E"/>
    <w:rsid w:val="00AE0720"/>
    <w:rsid w:val="00AE1750"/>
    <w:rsid w:val="00AE5DD8"/>
    <w:rsid w:val="00AF3A91"/>
    <w:rsid w:val="00B01420"/>
    <w:rsid w:val="00B022E6"/>
    <w:rsid w:val="00B12531"/>
    <w:rsid w:val="00B16DEB"/>
    <w:rsid w:val="00B17240"/>
    <w:rsid w:val="00B2018B"/>
    <w:rsid w:val="00B207E1"/>
    <w:rsid w:val="00B324B8"/>
    <w:rsid w:val="00B368E9"/>
    <w:rsid w:val="00B46F78"/>
    <w:rsid w:val="00B61453"/>
    <w:rsid w:val="00B7299F"/>
    <w:rsid w:val="00B808AA"/>
    <w:rsid w:val="00B80F3C"/>
    <w:rsid w:val="00B81A98"/>
    <w:rsid w:val="00B9680D"/>
    <w:rsid w:val="00B96832"/>
    <w:rsid w:val="00BA093E"/>
    <w:rsid w:val="00BA6CFC"/>
    <w:rsid w:val="00BA728A"/>
    <w:rsid w:val="00BB44D5"/>
    <w:rsid w:val="00BC035D"/>
    <w:rsid w:val="00BC17A6"/>
    <w:rsid w:val="00BC34B4"/>
    <w:rsid w:val="00BC680B"/>
    <w:rsid w:val="00BE55CB"/>
    <w:rsid w:val="00BE5FD6"/>
    <w:rsid w:val="00BE6F11"/>
    <w:rsid w:val="00BF3705"/>
    <w:rsid w:val="00BF6CDE"/>
    <w:rsid w:val="00C127A9"/>
    <w:rsid w:val="00C127C8"/>
    <w:rsid w:val="00C227E1"/>
    <w:rsid w:val="00C250B2"/>
    <w:rsid w:val="00C26BC5"/>
    <w:rsid w:val="00C304CE"/>
    <w:rsid w:val="00C5576A"/>
    <w:rsid w:val="00C571E2"/>
    <w:rsid w:val="00C624E6"/>
    <w:rsid w:val="00C67DD9"/>
    <w:rsid w:val="00C707B1"/>
    <w:rsid w:val="00C716C4"/>
    <w:rsid w:val="00C7175D"/>
    <w:rsid w:val="00C722F6"/>
    <w:rsid w:val="00C7345F"/>
    <w:rsid w:val="00C95A69"/>
    <w:rsid w:val="00C96B5C"/>
    <w:rsid w:val="00CA3D19"/>
    <w:rsid w:val="00CB4584"/>
    <w:rsid w:val="00CD3117"/>
    <w:rsid w:val="00CE4AE4"/>
    <w:rsid w:val="00CE66B5"/>
    <w:rsid w:val="00CF0B1C"/>
    <w:rsid w:val="00CF15CD"/>
    <w:rsid w:val="00CF3433"/>
    <w:rsid w:val="00CF3D5D"/>
    <w:rsid w:val="00CF6E30"/>
    <w:rsid w:val="00D04739"/>
    <w:rsid w:val="00D1394D"/>
    <w:rsid w:val="00D303D8"/>
    <w:rsid w:val="00D311A5"/>
    <w:rsid w:val="00D36710"/>
    <w:rsid w:val="00D473AF"/>
    <w:rsid w:val="00D52AA2"/>
    <w:rsid w:val="00D53D71"/>
    <w:rsid w:val="00D54A79"/>
    <w:rsid w:val="00D55D55"/>
    <w:rsid w:val="00D63F4E"/>
    <w:rsid w:val="00D64BAB"/>
    <w:rsid w:val="00D87300"/>
    <w:rsid w:val="00D87806"/>
    <w:rsid w:val="00DB66F8"/>
    <w:rsid w:val="00DD174E"/>
    <w:rsid w:val="00DD23A7"/>
    <w:rsid w:val="00DD27EF"/>
    <w:rsid w:val="00DD3FCB"/>
    <w:rsid w:val="00DF5B9D"/>
    <w:rsid w:val="00E077F2"/>
    <w:rsid w:val="00E17A88"/>
    <w:rsid w:val="00E477A2"/>
    <w:rsid w:val="00E47E47"/>
    <w:rsid w:val="00E52F16"/>
    <w:rsid w:val="00E60E77"/>
    <w:rsid w:val="00E6186D"/>
    <w:rsid w:val="00E73849"/>
    <w:rsid w:val="00E86E8D"/>
    <w:rsid w:val="00E975F2"/>
    <w:rsid w:val="00EA6F2A"/>
    <w:rsid w:val="00EB79D5"/>
    <w:rsid w:val="00EB7E2B"/>
    <w:rsid w:val="00EC0B18"/>
    <w:rsid w:val="00ED2279"/>
    <w:rsid w:val="00ED6AE5"/>
    <w:rsid w:val="00F11EFF"/>
    <w:rsid w:val="00F13F3B"/>
    <w:rsid w:val="00F2568D"/>
    <w:rsid w:val="00F43035"/>
    <w:rsid w:val="00F5164C"/>
    <w:rsid w:val="00F61ABF"/>
    <w:rsid w:val="00F65186"/>
    <w:rsid w:val="00F661BD"/>
    <w:rsid w:val="00F7144E"/>
    <w:rsid w:val="00F81A83"/>
    <w:rsid w:val="00F93035"/>
    <w:rsid w:val="00F9454E"/>
    <w:rsid w:val="00F9698B"/>
    <w:rsid w:val="00FA094F"/>
    <w:rsid w:val="00FB3EF4"/>
    <w:rsid w:val="00FB7CBF"/>
    <w:rsid w:val="00FC1B0E"/>
    <w:rsid w:val="00FD377C"/>
    <w:rsid w:val="00FE7A8E"/>
    <w:rsid w:val="00FF0DEE"/>
    <w:rsid w:val="00FF5659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5AF264A"/>
  <w15:docId w15:val="{4497A3CA-20B6-4EB5-B28D-11839E4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D54A79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1627"/>
    <w:pPr>
      <w:jc w:val="center"/>
    </w:pPr>
    <w:rPr>
      <w:b/>
      <w:sz w:val="36"/>
      <w:lang w:val="uk-UA"/>
    </w:rPr>
  </w:style>
  <w:style w:type="character" w:customStyle="1" w:styleId="a4">
    <w:name w:val="Заголовок Знак"/>
    <w:basedOn w:val="a0"/>
    <w:link w:val="a3"/>
    <w:rsid w:val="0038162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381627"/>
    <w:pPr>
      <w:jc w:val="center"/>
    </w:pPr>
    <w:rPr>
      <w:sz w:val="36"/>
      <w:lang w:val="uk-UA"/>
    </w:rPr>
  </w:style>
  <w:style w:type="character" w:customStyle="1" w:styleId="a6">
    <w:name w:val="Подзаголовок Знак"/>
    <w:basedOn w:val="a0"/>
    <w:link w:val="a5"/>
    <w:rsid w:val="0038162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No Spacing"/>
    <w:uiPriority w:val="1"/>
    <w:qFormat/>
    <w:rsid w:val="00381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0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50F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Шрифт абзацу за промовчанням"/>
    <w:rsid w:val="00935A4D"/>
    <w:rPr>
      <w:rFonts w:ascii="Times New Roman" w:hAnsi="Times New Roman"/>
      <w:sz w:val="20"/>
    </w:rPr>
  </w:style>
  <w:style w:type="paragraph" w:styleId="ab">
    <w:name w:val="Body Text Indent"/>
    <w:basedOn w:val="a"/>
    <w:link w:val="ac"/>
    <w:rsid w:val="007359FA"/>
    <w:pPr>
      <w:spacing w:after="120"/>
      <w:ind w:left="283"/>
    </w:pPr>
    <w:rPr>
      <w:sz w:val="24"/>
      <w:szCs w:val="24"/>
      <w:lang w:val="uk-UA" w:eastAsia="x-none"/>
    </w:rPr>
  </w:style>
  <w:style w:type="character" w:customStyle="1" w:styleId="ac">
    <w:name w:val="Основной текст с отступом Знак"/>
    <w:basedOn w:val="a0"/>
    <w:link w:val="ab"/>
    <w:rsid w:val="007359F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d">
    <w:name w:val="List Paragraph"/>
    <w:basedOn w:val="a"/>
    <w:uiPriority w:val="34"/>
    <w:qFormat/>
    <w:rsid w:val="004A1D7B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54A79"/>
    <w:rPr>
      <w:rFonts w:ascii="Times New Roman" w:eastAsia="Times New Roman" w:hAnsi="Times New Roman" w:cs="Times New Roman"/>
      <w:b/>
      <w:bCs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DD19-997C-4FA9-944C-E53FEC36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4</Pages>
  <Words>7309</Words>
  <Characters>4167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ZdolbRada_1</dc:creator>
  <cp:lastModifiedBy>Пользователь</cp:lastModifiedBy>
  <cp:revision>53</cp:revision>
  <cp:lastPrinted>2023-08-07T13:11:00Z</cp:lastPrinted>
  <dcterms:created xsi:type="dcterms:W3CDTF">2022-01-26T15:08:00Z</dcterms:created>
  <dcterms:modified xsi:type="dcterms:W3CDTF">2023-08-10T13:09:00Z</dcterms:modified>
</cp:coreProperties>
</file>