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BB" w:rsidRDefault="00CE08BB" w:rsidP="001C4B55">
      <w:pPr>
        <w:ind w:left="5245"/>
        <w:jc w:val="both"/>
        <w:rPr>
          <w:b/>
          <w:sz w:val="28"/>
          <w:szCs w:val="28"/>
          <w:lang w:val="uk-UA"/>
        </w:rPr>
      </w:pPr>
    </w:p>
    <w:p w:rsidR="007B5EAB" w:rsidRDefault="00CE08BB" w:rsidP="00BF41C6">
      <w:pPr>
        <w:ind w:left="4820"/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             </w:t>
      </w:r>
      <w:r w:rsidRPr="00BF41C6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13</w:t>
      </w:r>
    </w:p>
    <w:p w:rsidR="00CE08BB" w:rsidRPr="00BF41C6" w:rsidRDefault="00CE08BB" w:rsidP="007B5EAB">
      <w:pPr>
        <w:ind w:left="4820"/>
        <w:jc w:val="both"/>
        <w:rPr>
          <w:sz w:val="28"/>
          <w:szCs w:val="28"/>
          <w:lang w:val="uk-UA" w:eastAsia="en-US"/>
        </w:rPr>
      </w:pPr>
      <w:r w:rsidRPr="00BF41C6">
        <w:rPr>
          <w:sz w:val="28"/>
          <w:szCs w:val="28"/>
          <w:lang w:val="uk-UA"/>
        </w:rPr>
        <w:t xml:space="preserve"> </w:t>
      </w:r>
      <w:r w:rsidR="007B5EAB">
        <w:rPr>
          <w:sz w:val="28"/>
          <w:szCs w:val="28"/>
          <w:lang w:val="uk-UA"/>
        </w:rPr>
        <w:t>д</w:t>
      </w:r>
      <w:r w:rsidRPr="00BF41C6">
        <w:rPr>
          <w:sz w:val="28"/>
          <w:szCs w:val="28"/>
          <w:lang w:val="uk-UA"/>
        </w:rPr>
        <w:t>о</w:t>
      </w:r>
      <w:r w:rsidR="007B5EAB">
        <w:rPr>
          <w:sz w:val="28"/>
          <w:szCs w:val="28"/>
          <w:lang w:val="uk-UA"/>
        </w:rPr>
        <w:t xml:space="preserve"> </w:t>
      </w:r>
      <w:r w:rsidRPr="00BF41C6">
        <w:rPr>
          <w:sz w:val="28"/>
          <w:szCs w:val="28"/>
          <w:lang w:val="uk-UA" w:eastAsia="en-US"/>
        </w:rPr>
        <w:t>рішення виконавчого комітету</w:t>
      </w:r>
    </w:p>
    <w:p w:rsidR="00CE08BB" w:rsidRPr="00BF41C6" w:rsidRDefault="007B5EAB" w:rsidP="007B5EAB">
      <w:pPr>
        <w:tabs>
          <w:tab w:val="left" w:pos="5529"/>
        </w:tabs>
        <w:suppressAutoHyphens/>
        <w:ind w:left="5664" w:hanging="844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</w:t>
      </w:r>
      <w:r w:rsidR="00CE08BB" w:rsidRPr="00BF41C6">
        <w:rPr>
          <w:sz w:val="28"/>
          <w:szCs w:val="28"/>
          <w:lang w:val="uk-UA" w:eastAsia="en-US"/>
        </w:rPr>
        <w:t xml:space="preserve">Здолбунівської міської ради  </w:t>
      </w:r>
    </w:p>
    <w:p w:rsidR="00CE08BB" w:rsidRPr="00BF41C6" w:rsidRDefault="00CE08BB" w:rsidP="007B5EAB">
      <w:pPr>
        <w:widowControl w:val="0"/>
        <w:suppressAutoHyphens/>
        <w:autoSpaceDE w:val="0"/>
        <w:spacing w:line="276" w:lineRule="auto"/>
        <w:ind w:left="5580" w:hanging="760"/>
        <w:rPr>
          <w:sz w:val="28"/>
          <w:szCs w:val="28"/>
          <w:lang w:val="uk-UA" w:eastAsia="ar-SA"/>
        </w:rPr>
      </w:pPr>
      <w:r w:rsidRPr="00BF41C6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</w:t>
      </w:r>
      <w:r w:rsidRPr="00BF41C6">
        <w:rPr>
          <w:sz w:val="28"/>
          <w:szCs w:val="28"/>
          <w:lang w:val="uk-UA" w:eastAsia="ar-SA"/>
        </w:rPr>
        <w:t>4.1</w:t>
      </w:r>
      <w:r>
        <w:rPr>
          <w:sz w:val="28"/>
          <w:szCs w:val="28"/>
          <w:lang w:val="uk-UA" w:eastAsia="ar-SA"/>
        </w:rPr>
        <w:t>1</w:t>
      </w:r>
      <w:r w:rsidRPr="00BF41C6">
        <w:rPr>
          <w:sz w:val="28"/>
          <w:szCs w:val="28"/>
          <w:lang w:val="uk-UA" w:eastAsia="ar-SA"/>
        </w:rPr>
        <w:t>.202</w:t>
      </w:r>
      <w:r>
        <w:rPr>
          <w:sz w:val="28"/>
          <w:szCs w:val="28"/>
          <w:lang w:val="uk-UA" w:eastAsia="ar-SA"/>
        </w:rPr>
        <w:t>3</w:t>
      </w:r>
      <w:r w:rsidRPr="00BF41C6">
        <w:rPr>
          <w:sz w:val="28"/>
          <w:szCs w:val="28"/>
          <w:lang w:val="uk-UA" w:eastAsia="ar-SA"/>
        </w:rPr>
        <w:t xml:space="preserve"> №</w:t>
      </w:r>
      <w:r w:rsidR="0064068D">
        <w:rPr>
          <w:sz w:val="28"/>
          <w:szCs w:val="28"/>
          <w:lang w:val="uk-UA" w:eastAsia="ar-SA"/>
        </w:rPr>
        <w:t>_____</w:t>
      </w:r>
    </w:p>
    <w:p w:rsidR="00CE08BB" w:rsidRPr="00464AD7" w:rsidRDefault="00CE08BB" w:rsidP="007D3E02">
      <w:pPr>
        <w:jc w:val="both"/>
        <w:rPr>
          <w:sz w:val="28"/>
          <w:szCs w:val="28"/>
          <w:lang w:val="uk-UA"/>
        </w:rPr>
      </w:pPr>
    </w:p>
    <w:p w:rsidR="00CE08BB" w:rsidRDefault="00CE08BB" w:rsidP="00511AC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ПРОГРАМА</w:t>
      </w:r>
    </w:p>
    <w:p w:rsidR="00CE08BB" w:rsidRDefault="00CE08BB" w:rsidP="00511AC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забезпечення депутатської діяльності депутатів </w:t>
      </w:r>
    </w:p>
    <w:p w:rsidR="00CE08BB" w:rsidRDefault="0064068D" w:rsidP="00511AC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Здолбунівської міської ради на </w:t>
      </w:r>
      <w:r w:rsidR="00CE08BB">
        <w:rPr>
          <w:b/>
          <w:bCs/>
          <w:sz w:val="28"/>
          <w:szCs w:val="28"/>
          <w:lang w:val="uk-UA"/>
        </w:rPr>
        <w:t>202</w:t>
      </w:r>
      <w:r w:rsidR="00CE08BB" w:rsidRPr="0064068D">
        <w:rPr>
          <w:b/>
          <w:bCs/>
          <w:sz w:val="28"/>
          <w:szCs w:val="28"/>
        </w:rPr>
        <w:t>4</w:t>
      </w:r>
      <w:r w:rsidR="00CE08BB">
        <w:rPr>
          <w:b/>
          <w:bCs/>
          <w:sz w:val="28"/>
          <w:szCs w:val="28"/>
          <w:lang w:val="uk-UA"/>
        </w:rPr>
        <w:t xml:space="preserve"> рік</w:t>
      </w:r>
    </w:p>
    <w:p w:rsidR="00CE08BB" w:rsidRDefault="00CE08BB" w:rsidP="00511AC0">
      <w:pPr>
        <w:jc w:val="center"/>
        <w:rPr>
          <w:b/>
          <w:bCs/>
          <w:sz w:val="28"/>
          <w:szCs w:val="28"/>
          <w:lang w:val="uk-UA"/>
        </w:rPr>
      </w:pPr>
    </w:p>
    <w:p w:rsidR="00CE08BB" w:rsidRDefault="00CE08BB" w:rsidP="00511AC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Загальні положення</w:t>
      </w:r>
    </w:p>
    <w:p w:rsidR="00CE08BB" w:rsidRDefault="00CE08BB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Програма забезпечення депутатської діяльності депутатів Здолбунівської міської ради на 202</w:t>
      </w:r>
      <w:r w:rsidRPr="00C1573C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рік (далі-Програма) ставить за мету реалізацію нових механізмів у сфері діяльності депутатів міської ради та виконання ними встановлених чинним законодавством повноважень та прав.</w:t>
      </w:r>
    </w:p>
    <w:p w:rsidR="00CE08BB" w:rsidRDefault="00CE08BB" w:rsidP="00511AC0">
      <w:pPr>
        <w:tabs>
          <w:tab w:val="num" w:pos="0"/>
        </w:tabs>
        <w:ind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Програма відповідає законам України “Про статус депутатів місцевих рад”, “Про місцеве самоврядування в Україні”.</w:t>
      </w:r>
    </w:p>
    <w:p w:rsidR="00CE08BB" w:rsidRDefault="00CE08BB" w:rsidP="00511AC0">
      <w:pPr>
        <w:tabs>
          <w:tab w:val="num" w:pos="0"/>
        </w:tabs>
        <w:ind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Термін дії Програми - 202</w:t>
      </w:r>
      <w:r w:rsidRPr="0071481A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рік.</w:t>
      </w:r>
    </w:p>
    <w:p w:rsidR="00CE08BB" w:rsidRDefault="00CE08BB" w:rsidP="00511AC0">
      <w:pPr>
        <w:tabs>
          <w:tab w:val="num" w:pos="0"/>
        </w:tabs>
        <w:ind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Фінансування здійснюється в межах асигнувань, передбачених у міському бюджеті  на виконання заходів Програми. Для виконання  Програми можуть бути залучені інші кошти, не заборонені чинним законодавством України.</w:t>
      </w:r>
    </w:p>
    <w:p w:rsidR="00CE08BB" w:rsidRDefault="00CE08BB" w:rsidP="00511AC0">
      <w:pPr>
        <w:tabs>
          <w:tab w:val="num" w:pos="0"/>
        </w:tabs>
        <w:ind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 реалізації Програми на договірній основі можуть залучатися наукові установи та громадські організації, які ставлять за мету розвиток місцевого самоврядування.</w:t>
      </w:r>
    </w:p>
    <w:p w:rsidR="00CE08BB" w:rsidRDefault="00CE08BB" w:rsidP="00511AC0">
      <w:pPr>
        <w:tabs>
          <w:tab w:val="num" w:pos="0"/>
        </w:tabs>
        <w:ind w:right="-285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  <w:lang w:val="uk-UA"/>
        </w:rPr>
        <w:t>. Мета Програми</w:t>
      </w:r>
    </w:p>
    <w:p w:rsidR="0064068D" w:rsidRDefault="0064068D" w:rsidP="00511AC0">
      <w:pPr>
        <w:tabs>
          <w:tab w:val="num" w:pos="0"/>
        </w:tabs>
        <w:ind w:right="-285"/>
        <w:jc w:val="center"/>
        <w:rPr>
          <w:b/>
          <w:bCs/>
          <w:sz w:val="28"/>
          <w:szCs w:val="28"/>
          <w:lang w:val="uk-UA"/>
        </w:rPr>
      </w:pPr>
    </w:p>
    <w:p w:rsidR="00CE08BB" w:rsidRDefault="00CE08BB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Головною метою Програми є забезпечення сприятливих умов для ефективного здійснення депутатами міської ради своїх повноважень. </w:t>
      </w:r>
    </w:p>
    <w:p w:rsidR="00CE08BB" w:rsidRDefault="00CE08BB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Програма фінансової підтримки депутатської діяльності розроблена з метою забезпечення виконання депутатами міської ради своїх повноважень, а також сприяння активізації їх роботи в раді та її органах.</w:t>
      </w:r>
    </w:p>
    <w:p w:rsidR="0064068D" w:rsidRPr="006B60C8" w:rsidRDefault="0064068D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</w:p>
    <w:p w:rsidR="00CE08BB" w:rsidRDefault="00CE08BB" w:rsidP="00511AC0">
      <w:pPr>
        <w:pStyle w:val="a3"/>
        <w:tabs>
          <w:tab w:val="num" w:pos="0"/>
        </w:tabs>
        <w:ind w:left="0"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Основні завдання Програми</w:t>
      </w:r>
    </w:p>
    <w:p w:rsidR="0064068D" w:rsidRDefault="0064068D" w:rsidP="00511AC0">
      <w:pPr>
        <w:pStyle w:val="a3"/>
        <w:tabs>
          <w:tab w:val="num" w:pos="0"/>
        </w:tabs>
        <w:ind w:left="0" w:right="-285"/>
        <w:jc w:val="center"/>
        <w:rPr>
          <w:b/>
          <w:bCs/>
          <w:sz w:val="28"/>
          <w:szCs w:val="28"/>
        </w:rPr>
      </w:pPr>
    </w:p>
    <w:p w:rsidR="00CE08BB" w:rsidRDefault="00CE08BB" w:rsidP="0064068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активної участі депутатів у пленарних засіданнях, засіданнях постійних комісій та їх висвітлення;</w:t>
      </w:r>
    </w:p>
    <w:p w:rsidR="00CE08BB" w:rsidRDefault="00CE08BB" w:rsidP="0064068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Організація проведення зустрічей депутатів з виборцями, інформування їх про роботу міської ради та її органів як безпосередньо так і в засобах масової інформації;</w:t>
      </w:r>
    </w:p>
    <w:p w:rsidR="00CE08BB" w:rsidRDefault="00CE08BB" w:rsidP="0064068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Якісне вивчення депутатами потреб територіальної громади  та участь у їх вирішенні;</w:t>
      </w:r>
    </w:p>
    <w:p w:rsidR="00CE08BB" w:rsidRDefault="00CE08BB" w:rsidP="0064068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Сприяння виконанню депутатами міської ради доручень ради, її органів,  міського голови.</w:t>
      </w:r>
    </w:p>
    <w:p w:rsidR="0064068D" w:rsidRDefault="0064068D" w:rsidP="0064068D">
      <w:pPr>
        <w:pStyle w:val="a3"/>
        <w:ind w:right="-285"/>
        <w:jc w:val="both"/>
        <w:rPr>
          <w:sz w:val="28"/>
          <w:szCs w:val="28"/>
        </w:rPr>
      </w:pPr>
    </w:p>
    <w:p w:rsidR="0064068D" w:rsidRDefault="0064068D" w:rsidP="0064068D">
      <w:pPr>
        <w:pStyle w:val="a3"/>
        <w:ind w:right="-285"/>
        <w:jc w:val="both"/>
        <w:rPr>
          <w:sz w:val="28"/>
          <w:szCs w:val="28"/>
        </w:rPr>
      </w:pPr>
    </w:p>
    <w:p w:rsidR="0064068D" w:rsidRDefault="0064068D" w:rsidP="0064068D">
      <w:pPr>
        <w:pStyle w:val="a3"/>
        <w:ind w:right="-285"/>
        <w:jc w:val="both"/>
        <w:rPr>
          <w:sz w:val="28"/>
          <w:szCs w:val="28"/>
        </w:rPr>
      </w:pPr>
    </w:p>
    <w:p w:rsidR="0064068D" w:rsidRDefault="0064068D" w:rsidP="0064068D">
      <w:pPr>
        <w:pStyle w:val="a3"/>
        <w:ind w:right="-285"/>
        <w:jc w:val="both"/>
        <w:rPr>
          <w:sz w:val="28"/>
          <w:szCs w:val="28"/>
        </w:rPr>
      </w:pPr>
    </w:p>
    <w:p w:rsidR="0064068D" w:rsidRDefault="0064068D" w:rsidP="0064068D">
      <w:pPr>
        <w:pStyle w:val="a3"/>
        <w:ind w:right="-285"/>
        <w:jc w:val="both"/>
        <w:rPr>
          <w:sz w:val="28"/>
          <w:szCs w:val="28"/>
        </w:rPr>
      </w:pPr>
    </w:p>
    <w:p w:rsidR="0064068D" w:rsidRDefault="0064068D" w:rsidP="0064068D">
      <w:pPr>
        <w:pStyle w:val="a3"/>
        <w:ind w:right="-285"/>
        <w:jc w:val="both"/>
        <w:rPr>
          <w:sz w:val="28"/>
          <w:szCs w:val="28"/>
        </w:rPr>
      </w:pPr>
    </w:p>
    <w:p w:rsidR="0064068D" w:rsidRPr="006B60C8" w:rsidRDefault="0064068D" w:rsidP="0064068D">
      <w:pPr>
        <w:pStyle w:val="a3"/>
        <w:ind w:right="-285"/>
        <w:jc w:val="both"/>
        <w:rPr>
          <w:sz w:val="28"/>
          <w:szCs w:val="28"/>
        </w:rPr>
      </w:pPr>
    </w:p>
    <w:p w:rsidR="00CE08BB" w:rsidRDefault="00CE08BB" w:rsidP="00511AC0">
      <w:pPr>
        <w:pStyle w:val="a3"/>
        <w:tabs>
          <w:tab w:val="num" w:pos="0"/>
        </w:tabs>
        <w:ind w:left="0"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IY</w:t>
      </w:r>
      <w:r>
        <w:rPr>
          <w:b/>
          <w:bCs/>
          <w:sz w:val="28"/>
          <w:szCs w:val="28"/>
        </w:rPr>
        <w:t>. Фінансове забезпечення Програми</w:t>
      </w:r>
    </w:p>
    <w:p w:rsidR="0064068D" w:rsidRDefault="0064068D" w:rsidP="00511AC0">
      <w:pPr>
        <w:pStyle w:val="a3"/>
        <w:tabs>
          <w:tab w:val="num" w:pos="0"/>
        </w:tabs>
        <w:ind w:left="0" w:right="-285"/>
        <w:jc w:val="center"/>
        <w:rPr>
          <w:b/>
          <w:bCs/>
          <w:sz w:val="28"/>
          <w:szCs w:val="28"/>
        </w:rPr>
      </w:pPr>
    </w:p>
    <w:p w:rsidR="00CE08BB" w:rsidRDefault="00CE08BB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Фінансування Програми здійснюється за рахунок  бюджету Здолбунівської міської територіальної громади. Головним розпорядником  коштів є Здолбунівська міська рада.</w:t>
      </w:r>
    </w:p>
    <w:p w:rsidR="00CE08BB" w:rsidRDefault="00CE08BB" w:rsidP="00511AC0">
      <w:pPr>
        <w:pStyle w:val="a3"/>
        <w:tabs>
          <w:tab w:val="num" w:pos="0"/>
        </w:tabs>
        <w:ind w:left="0"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Обсяги асигнувань затверджуються рішення міської ради.</w:t>
      </w:r>
    </w:p>
    <w:p w:rsidR="00CE08BB" w:rsidRDefault="00CE08BB" w:rsidP="00273AF5">
      <w:pPr>
        <w:pStyle w:val="a3"/>
        <w:tabs>
          <w:tab w:val="num" w:pos="0"/>
        </w:tabs>
        <w:ind w:left="0" w:right="-285"/>
        <w:rPr>
          <w:sz w:val="28"/>
          <w:szCs w:val="28"/>
        </w:rPr>
      </w:pPr>
    </w:p>
    <w:p w:rsidR="00CE08BB" w:rsidRDefault="00CE08BB" w:rsidP="007B5EAB">
      <w:pPr>
        <w:pStyle w:val="a3"/>
        <w:ind w:left="0" w:right="-285"/>
        <w:jc w:val="both"/>
        <w:rPr>
          <w:sz w:val="28"/>
          <w:szCs w:val="28"/>
          <w:lang w:eastAsia="zh-CN"/>
        </w:rPr>
      </w:pPr>
      <w:r w:rsidRPr="00511AC0"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Заступник міського голови з питань</w:t>
      </w:r>
    </w:p>
    <w:p w:rsidR="00CE08BB" w:rsidRPr="001F694C" w:rsidRDefault="00CE08BB" w:rsidP="001F694C">
      <w:pPr>
        <w:suppressAutoHyphens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діяльності  виконавчих органів ради                                             Юрій  СОСЮК</w:t>
      </w:r>
    </w:p>
    <w:p w:rsidR="00CE08BB" w:rsidRDefault="00CE08BB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Pr="00FA4477" w:rsidRDefault="0064068D" w:rsidP="00FA4477">
      <w:pPr>
        <w:suppressAutoHyphens/>
        <w:ind w:firstLine="720"/>
        <w:rPr>
          <w:sz w:val="28"/>
          <w:szCs w:val="28"/>
          <w:lang w:val="uk-UA" w:eastAsia="zh-CN"/>
        </w:rPr>
      </w:pPr>
    </w:p>
    <w:p w:rsidR="00CE08BB" w:rsidRPr="00464AD7" w:rsidRDefault="00CE08BB" w:rsidP="00864A20">
      <w:pPr>
        <w:suppressAutoHyphens/>
        <w:autoSpaceDE w:val="0"/>
        <w:ind w:left="5954"/>
        <w:jc w:val="both"/>
        <w:rPr>
          <w:color w:val="000000"/>
          <w:sz w:val="28"/>
          <w:szCs w:val="28"/>
          <w:lang w:val="uk-UA" w:eastAsia="zh-CN"/>
        </w:rPr>
      </w:pPr>
      <w:r w:rsidRPr="00464AD7">
        <w:rPr>
          <w:color w:val="000000"/>
          <w:sz w:val="28"/>
          <w:szCs w:val="28"/>
          <w:lang w:val="uk-UA" w:eastAsia="zh-CN"/>
        </w:rPr>
        <w:t xml:space="preserve">Додаток 1 </w:t>
      </w:r>
    </w:p>
    <w:p w:rsidR="00CE08BB" w:rsidRPr="00464AD7" w:rsidRDefault="00CE08BB" w:rsidP="00864A20">
      <w:pPr>
        <w:ind w:left="5954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zh-CN"/>
        </w:rPr>
        <w:t>д</w:t>
      </w:r>
      <w:r w:rsidRPr="00464AD7">
        <w:rPr>
          <w:color w:val="000000"/>
          <w:sz w:val="28"/>
          <w:szCs w:val="28"/>
          <w:lang w:val="uk-UA" w:eastAsia="zh-CN"/>
        </w:rPr>
        <w:t>о</w:t>
      </w:r>
      <w:r>
        <w:rPr>
          <w:color w:val="000000"/>
          <w:sz w:val="28"/>
          <w:szCs w:val="28"/>
          <w:lang w:val="uk-UA" w:eastAsia="zh-CN"/>
        </w:rPr>
        <w:t xml:space="preserve"> Програми</w:t>
      </w:r>
    </w:p>
    <w:p w:rsidR="00CE08BB" w:rsidRPr="007D3E6F" w:rsidRDefault="00CE08BB" w:rsidP="00464AD7">
      <w:pPr>
        <w:suppressAutoHyphens/>
        <w:autoSpaceDE w:val="0"/>
        <w:ind w:left="5421"/>
        <w:jc w:val="both"/>
        <w:rPr>
          <w:sz w:val="28"/>
          <w:szCs w:val="28"/>
          <w:lang w:val="uk-UA" w:eastAsia="zh-CN"/>
        </w:rPr>
      </w:pPr>
    </w:p>
    <w:p w:rsidR="00CE08BB" w:rsidRPr="00464AD7" w:rsidRDefault="00CE08BB" w:rsidP="00464AD7">
      <w:pPr>
        <w:jc w:val="center"/>
        <w:rPr>
          <w:b/>
          <w:bCs/>
          <w:sz w:val="28"/>
          <w:szCs w:val="28"/>
          <w:lang w:val="uk-UA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CE08BB" w:rsidRDefault="00CE08BB" w:rsidP="00864A2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місцевої цільової програми забезпечення депутатської діяльності депутатів Здолбунівської міської ради   на  2024 рік</w:t>
      </w:r>
    </w:p>
    <w:p w:rsidR="00CE08BB" w:rsidRPr="007D3E6F" w:rsidRDefault="00CE08BB" w:rsidP="00464AD7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571"/>
        <w:gridCol w:w="3543"/>
      </w:tblGrid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Секретар</w:t>
            </w:r>
            <w:r w:rsidR="0064068D">
              <w:rPr>
                <w:sz w:val="28"/>
                <w:szCs w:val="28"/>
                <w:lang w:val="uk-UA" w:eastAsia="zh-CN"/>
              </w:rPr>
              <w:t xml:space="preserve"> міської </w:t>
            </w:r>
            <w:r>
              <w:rPr>
                <w:sz w:val="28"/>
                <w:szCs w:val="28"/>
                <w:lang w:val="uk-UA" w:eastAsia="zh-CN"/>
              </w:rPr>
              <w:t xml:space="preserve"> ради</w:t>
            </w:r>
          </w:p>
        </w:tc>
      </w:tr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E08BB" w:rsidRPr="007D3E6F" w:rsidTr="0064068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Капітула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В.В.</w:t>
            </w:r>
          </w:p>
        </w:tc>
      </w:tr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Депутати міської ради</w:t>
            </w:r>
          </w:p>
        </w:tc>
      </w:tr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2024</w:t>
            </w:r>
            <w:r w:rsidR="0064068D">
              <w:rPr>
                <w:sz w:val="28"/>
                <w:szCs w:val="28"/>
                <w:lang w:val="uk-UA" w:eastAsia="zh-CN"/>
              </w:rPr>
              <w:t xml:space="preserve"> рік</w:t>
            </w:r>
          </w:p>
        </w:tc>
      </w:tr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 грн.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</w:tr>
      <w:tr w:rsidR="00CE08BB" w:rsidRPr="007D3E6F" w:rsidTr="0064068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CE08BB" w:rsidRPr="007D3E6F" w:rsidTr="0064068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8BB" w:rsidRPr="007D3E6F" w:rsidRDefault="0064068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E08BB" w:rsidRPr="007D3E6F" w:rsidTr="0064068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E08BB" w:rsidRDefault="00CE08BB" w:rsidP="0096289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CE08BB" w:rsidRPr="007D3E6F" w:rsidRDefault="00CE08BB" w:rsidP="0096289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</w:tr>
      <w:tr w:rsidR="00CE08BB" w:rsidRPr="007D3E6F" w:rsidTr="0064068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CE08BB" w:rsidRPr="007D3E6F" w:rsidTr="0064068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</w:tr>
      <w:tr w:rsidR="00CE08BB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64068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CE08BB" w:rsidRPr="007D3E6F" w:rsidRDefault="00CE08BB" w:rsidP="00464AD7">
      <w:pPr>
        <w:suppressAutoHyphens/>
        <w:ind w:firstLine="720"/>
        <w:rPr>
          <w:lang w:val="uk-UA" w:eastAsia="zh-CN"/>
        </w:rPr>
      </w:pPr>
    </w:p>
    <w:p w:rsidR="00CE08BB" w:rsidRDefault="00CE08BB" w:rsidP="00FA4477">
      <w:pPr>
        <w:suppressAutoHyphens/>
        <w:rPr>
          <w:sz w:val="28"/>
          <w:szCs w:val="28"/>
          <w:lang w:val="uk-UA" w:eastAsia="zh-CN"/>
        </w:rPr>
      </w:pPr>
    </w:p>
    <w:p w:rsidR="00CE08BB" w:rsidRDefault="00CE08BB" w:rsidP="0064068D">
      <w:pPr>
        <w:suppressAutoHyphens/>
        <w:ind w:hanging="142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Заступник міського голови з питань</w:t>
      </w:r>
    </w:p>
    <w:p w:rsidR="00CE08BB" w:rsidRPr="001F694C" w:rsidRDefault="00CE08BB" w:rsidP="0064068D">
      <w:pPr>
        <w:suppressAutoHyphens/>
        <w:ind w:hanging="142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діяльності  виконавчих органів ради                                             Юрій СОСЮК</w:t>
      </w:r>
    </w:p>
    <w:p w:rsidR="00CE08BB" w:rsidRDefault="00CE08BB" w:rsidP="00FA4477">
      <w:pPr>
        <w:suppressAutoHyphens/>
        <w:rPr>
          <w:sz w:val="28"/>
          <w:szCs w:val="28"/>
          <w:lang w:val="uk-UA" w:eastAsia="zh-CN"/>
        </w:rPr>
      </w:pPr>
    </w:p>
    <w:p w:rsidR="00CE08BB" w:rsidRDefault="00CE08BB" w:rsidP="00FA4477">
      <w:pPr>
        <w:suppressAutoHyphens/>
        <w:rPr>
          <w:sz w:val="28"/>
          <w:szCs w:val="28"/>
          <w:lang w:val="uk-UA" w:eastAsia="zh-CN"/>
        </w:rPr>
      </w:pPr>
    </w:p>
    <w:p w:rsidR="00CE08BB" w:rsidRPr="00FA4477" w:rsidRDefault="00CE08BB" w:rsidP="00FA4477">
      <w:pPr>
        <w:suppressAutoHyphens/>
        <w:rPr>
          <w:sz w:val="28"/>
          <w:szCs w:val="28"/>
          <w:lang w:val="uk-UA" w:eastAsia="zh-CN"/>
        </w:rPr>
      </w:pPr>
    </w:p>
    <w:p w:rsidR="00CE08BB" w:rsidRPr="00FA4477" w:rsidRDefault="00CE08BB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CE08BB" w:rsidRDefault="00CE08BB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64068D" w:rsidRPr="00FA4477" w:rsidRDefault="0064068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21"/>
        <w:gridCol w:w="1950"/>
      </w:tblGrid>
      <w:tr w:rsidR="00CE08BB" w:rsidRPr="00FA4477" w:rsidTr="00CA32FF">
        <w:tc>
          <w:tcPr>
            <w:tcW w:w="7621" w:type="dxa"/>
          </w:tcPr>
          <w:p w:rsidR="00CE08BB" w:rsidRPr="00FA4477" w:rsidRDefault="00CE08BB" w:rsidP="0096289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50" w:type="dxa"/>
          </w:tcPr>
          <w:p w:rsidR="00CE08BB" w:rsidRPr="00FA4477" w:rsidRDefault="00CE08BB" w:rsidP="006E087A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  <w:p w:rsidR="00CE08BB" w:rsidRPr="00FA4477" w:rsidRDefault="00CE08BB" w:rsidP="00464AD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FA4477">
              <w:rPr>
                <w:sz w:val="28"/>
                <w:szCs w:val="28"/>
                <w:lang w:val="uk-UA" w:eastAsia="zh-CN"/>
              </w:rPr>
              <w:t>Додаток 2</w:t>
            </w:r>
          </w:p>
          <w:p w:rsidR="00CE08BB" w:rsidRDefault="00CE08BB" w:rsidP="00CA32FF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 w:rsidRPr="00FA4477">
              <w:rPr>
                <w:sz w:val="28"/>
                <w:szCs w:val="28"/>
                <w:lang w:val="uk-UA" w:eastAsia="zh-CN"/>
              </w:rPr>
              <w:t xml:space="preserve">до </w:t>
            </w:r>
            <w:r w:rsidRPr="00FA4477">
              <w:rPr>
                <w:bCs/>
                <w:sz w:val="28"/>
                <w:szCs w:val="28"/>
                <w:lang w:val="uk-UA"/>
              </w:rPr>
              <w:t>Програми</w:t>
            </w:r>
          </w:p>
          <w:p w:rsidR="0064068D" w:rsidRPr="00FA4477" w:rsidRDefault="0064068D" w:rsidP="00CA32F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CE08BB" w:rsidRPr="007D3E6F" w:rsidRDefault="00CE08BB" w:rsidP="00FA4477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 xml:space="preserve">Ресурсне забезпечення </w:t>
      </w:r>
      <w:r>
        <w:rPr>
          <w:b/>
          <w:sz w:val="28"/>
          <w:szCs w:val="28"/>
          <w:lang w:val="uk-UA" w:eastAsia="zh-CN"/>
        </w:rPr>
        <w:t xml:space="preserve">місцевої цільової </w:t>
      </w:r>
      <w:r w:rsidRPr="007D3E6F">
        <w:rPr>
          <w:b/>
          <w:sz w:val="28"/>
          <w:szCs w:val="28"/>
          <w:lang w:val="uk-UA" w:eastAsia="zh-CN"/>
        </w:rPr>
        <w:t xml:space="preserve"> програми</w:t>
      </w:r>
    </w:p>
    <w:p w:rsidR="00CE08BB" w:rsidRDefault="00CE08BB" w:rsidP="00FA447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забезпечення депутатської діяльності депутатів</w:t>
      </w:r>
    </w:p>
    <w:p w:rsidR="00CE08BB" w:rsidRDefault="0064068D" w:rsidP="00464AD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Здолбунівської міської ради на </w:t>
      </w:r>
      <w:r w:rsidR="00CE08BB">
        <w:rPr>
          <w:b/>
          <w:bCs/>
          <w:sz w:val="28"/>
          <w:szCs w:val="28"/>
          <w:lang w:val="uk-UA"/>
        </w:rPr>
        <w:t>2024 рік</w:t>
      </w:r>
    </w:p>
    <w:p w:rsidR="00CE08BB" w:rsidRPr="007D3E6F" w:rsidRDefault="00CE08BB" w:rsidP="00FA4477">
      <w:pPr>
        <w:suppressAutoHyphens/>
        <w:rPr>
          <w:sz w:val="28"/>
          <w:szCs w:val="28"/>
          <w:lang w:val="uk-UA" w:eastAsia="zh-CN"/>
        </w:rPr>
      </w:pPr>
    </w:p>
    <w:tbl>
      <w:tblPr>
        <w:tblW w:w="1003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1271"/>
        <w:gridCol w:w="749"/>
        <w:gridCol w:w="1194"/>
        <w:gridCol w:w="1378"/>
        <w:gridCol w:w="1560"/>
        <w:gridCol w:w="1587"/>
      </w:tblGrid>
      <w:tr w:rsidR="00CE08BB" w:rsidRPr="007D3E6F" w:rsidTr="0071481A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Етапи виконання програми</w:t>
            </w:r>
          </w:p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грн.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lang w:eastAsia="zh-CN"/>
              </w:rPr>
            </w:pPr>
            <w:r w:rsidRPr="007D3E6F">
              <w:rPr>
                <w:b/>
                <w:lang w:val="uk-UA" w:eastAsia="zh-CN"/>
              </w:rPr>
              <w:t>Усього витрат на виконання програми</w:t>
            </w:r>
            <w:r w:rsidR="007B5EAB">
              <w:rPr>
                <w:b/>
                <w:lang w:val="uk-UA" w:eastAsia="zh-CN"/>
              </w:rPr>
              <w:t xml:space="preserve"> </w:t>
            </w:r>
            <w:r w:rsidRPr="007D3E6F">
              <w:rPr>
                <w:b/>
                <w:lang w:val="uk-UA" w:eastAsia="zh-CN"/>
              </w:rPr>
              <w:t>(грн)</w:t>
            </w:r>
          </w:p>
        </w:tc>
      </w:tr>
      <w:tr w:rsidR="00CE08BB" w:rsidRPr="007D3E6F" w:rsidTr="0071481A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E08BB" w:rsidRPr="007D3E6F" w:rsidTr="0071481A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uk-UA" w:eastAsia="zh-CN"/>
              </w:rPr>
              <w:t>24</w:t>
            </w:r>
            <w:r w:rsidRPr="007D3E6F">
              <w:rPr>
                <w:b/>
                <w:lang w:val="uk-UA" w:eastAsia="zh-CN"/>
              </w:rPr>
              <w:t>рік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20_рік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20__ рік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20_-20_pp.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 xml:space="preserve">20_ - 20_ </w:t>
            </w:r>
            <w:proofErr w:type="spellStart"/>
            <w:r w:rsidRPr="007D3E6F">
              <w:rPr>
                <w:b/>
                <w:lang w:val="uk-UA" w:eastAsia="zh-CN"/>
              </w:rPr>
              <w:t>pp</w:t>
            </w:r>
            <w:proofErr w:type="spellEnd"/>
            <w:r w:rsidRPr="007D3E6F">
              <w:rPr>
                <w:b/>
                <w:lang w:val="uk-UA" w:eastAsia="zh-CN"/>
              </w:rPr>
              <w:t>.</w:t>
            </w:r>
          </w:p>
          <w:p w:rsidR="00CE08BB" w:rsidRPr="007D3E6F" w:rsidRDefault="00CE08BB" w:rsidP="0096289B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CE08BB" w:rsidRPr="007D3E6F" w:rsidTr="0071481A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CA32F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</w:tr>
      <w:tr w:rsidR="00CE08BB" w:rsidRPr="007D3E6F" w:rsidTr="0071481A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E08BB" w:rsidRPr="007D3E6F" w:rsidTr="0071481A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</w:tr>
      <w:tr w:rsidR="00CE08BB" w:rsidRPr="007D3E6F" w:rsidTr="0071481A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464AD7">
            <w:pPr>
              <w:numPr>
                <w:ilvl w:val="0"/>
                <w:numId w:val="4"/>
              </w:num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E08BB" w:rsidRPr="007D3E6F" w:rsidTr="0071481A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464AD7">
            <w:pPr>
              <w:numPr>
                <w:ilvl w:val="0"/>
                <w:numId w:val="4"/>
              </w:numPr>
              <w:suppressAutoHyphens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</w:t>
            </w:r>
            <w:r w:rsidRPr="007D3E6F">
              <w:rPr>
                <w:sz w:val="28"/>
                <w:szCs w:val="28"/>
                <w:lang w:val="uk-UA" w:eastAsia="zh-CN"/>
              </w:rPr>
              <w:t xml:space="preserve"> бюджет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20000,00</w:t>
            </w:r>
          </w:p>
        </w:tc>
      </w:tr>
      <w:tr w:rsidR="00CE08BB" w:rsidRPr="007D3E6F" w:rsidTr="0071481A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8BB" w:rsidRPr="007D3E6F" w:rsidRDefault="00CE08BB" w:rsidP="0096289B">
            <w:pPr>
              <w:suppressAutoHyphens/>
              <w:rPr>
                <w:lang w:eastAsia="zh-CN"/>
              </w:rPr>
            </w:pPr>
          </w:p>
        </w:tc>
      </w:tr>
    </w:tbl>
    <w:p w:rsidR="00CE08BB" w:rsidRDefault="00CE08BB" w:rsidP="00FA4477">
      <w:pPr>
        <w:suppressAutoHyphens/>
        <w:rPr>
          <w:sz w:val="28"/>
          <w:szCs w:val="28"/>
          <w:lang w:val="uk-UA" w:eastAsia="zh-CN"/>
        </w:rPr>
      </w:pPr>
    </w:p>
    <w:p w:rsidR="00CE08BB" w:rsidRDefault="00CE08BB" w:rsidP="00507EAD">
      <w:pPr>
        <w:suppressAutoHyphens/>
        <w:rPr>
          <w:sz w:val="28"/>
          <w:szCs w:val="28"/>
          <w:lang w:val="uk-UA" w:eastAsia="zh-CN"/>
        </w:rPr>
      </w:pPr>
      <w:bookmarkStart w:id="0" w:name="_GoBack"/>
      <w:bookmarkEnd w:id="0"/>
    </w:p>
    <w:p w:rsidR="00CE08BB" w:rsidRDefault="00CE08BB" w:rsidP="007A37EB">
      <w:pPr>
        <w:suppressAutoHyphens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Заступник міського голови з питань</w:t>
      </w:r>
    </w:p>
    <w:p w:rsidR="00CE08BB" w:rsidRPr="001F694C" w:rsidRDefault="00CE08BB" w:rsidP="007A37EB">
      <w:pPr>
        <w:suppressAutoHyphens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діяльності  виконавчих органів ради                                             Юрій  СОСЮК</w:t>
      </w:r>
    </w:p>
    <w:p w:rsidR="00CE08BB" w:rsidRDefault="00CE08BB" w:rsidP="00507EAD">
      <w:pPr>
        <w:suppressAutoHyphens/>
        <w:rPr>
          <w:lang w:val="uk-UA" w:eastAsia="zh-CN"/>
        </w:rPr>
      </w:pPr>
    </w:p>
    <w:sectPr w:rsidR="00CE08BB" w:rsidSect="007B5EAB">
      <w:pgSz w:w="11906" w:h="16838"/>
      <w:pgMar w:top="28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48384F3C"/>
    <w:multiLevelType w:val="hybridMultilevel"/>
    <w:tmpl w:val="36F6F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8763752"/>
    <w:multiLevelType w:val="hybridMultilevel"/>
    <w:tmpl w:val="0BAE5B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9859BC"/>
    <w:multiLevelType w:val="hybridMultilevel"/>
    <w:tmpl w:val="5666E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92A"/>
    <w:rsid w:val="00032404"/>
    <w:rsid w:val="0005353E"/>
    <w:rsid w:val="00083548"/>
    <w:rsid w:val="000C0CE7"/>
    <w:rsid w:val="000C71D3"/>
    <w:rsid w:val="000D4BFD"/>
    <w:rsid w:val="0017192E"/>
    <w:rsid w:val="001720F1"/>
    <w:rsid w:val="001C0115"/>
    <w:rsid w:val="001C4B55"/>
    <w:rsid w:val="001D442E"/>
    <w:rsid w:val="001F694C"/>
    <w:rsid w:val="00200EB4"/>
    <w:rsid w:val="00201EFB"/>
    <w:rsid w:val="00253C68"/>
    <w:rsid w:val="00271472"/>
    <w:rsid w:val="00273AF5"/>
    <w:rsid w:val="0028492F"/>
    <w:rsid w:val="00290C49"/>
    <w:rsid w:val="002C1043"/>
    <w:rsid w:val="002C181D"/>
    <w:rsid w:val="00304C94"/>
    <w:rsid w:val="003053C4"/>
    <w:rsid w:val="00315164"/>
    <w:rsid w:val="003414BA"/>
    <w:rsid w:val="00344E50"/>
    <w:rsid w:val="003652B3"/>
    <w:rsid w:val="00406B9B"/>
    <w:rsid w:val="00423E55"/>
    <w:rsid w:val="00464AD7"/>
    <w:rsid w:val="004A5A13"/>
    <w:rsid w:val="004B2F31"/>
    <w:rsid w:val="00507EAD"/>
    <w:rsid w:val="00511AC0"/>
    <w:rsid w:val="005145A1"/>
    <w:rsid w:val="00524D70"/>
    <w:rsid w:val="00530CA8"/>
    <w:rsid w:val="00541DC7"/>
    <w:rsid w:val="00570EF8"/>
    <w:rsid w:val="00573204"/>
    <w:rsid w:val="00590CDB"/>
    <w:rsid w:val="005958F7"/>
    <w:rsid w:val="005E466A"/>
    <w:rsid w:val="00633B08"/>
    <w:rsid w:val="00636BB8"/>
    <w:rsid w:val="0064068D"/>
    <w:rsid w:val="00671929"/>
    <w:rsid w:val="006B60C8"/>
    <w:rsid w:val="006D5676"/>
    <w:rsid w:val="006E087A"/>
    <w:rsid w:val="0071481A"/>
    <w:rsid w:val="007329DC"/>
    <w:rsid w:val="00761E88"/>
    <w:rsid w:val="007A1338"/>
    <w:rsid w:val="007A37EB"/>
    <w:rsid w:val="007B2102"/>
    <w:rsid w:val="007B5EAB"/>
    <w:rsid w:val="007C1637"/>
    <w:rsid w:val="007D3E02"/>
    <w:rsid w:val="007D3E6F"/>
    <w:rsid w:val="007E4BAB"/>
    <w:rsid w:val="007F011B"/>
    <w:rsid w:val="007F590C"/>
    <w:rsid w:val="00825FC7"/>
    <w:rsid w:val="00843FBF"/>
    <w:rsid w:val="00855441"/>
    <w:rsid w:val="00864A20"/>
    <w:rsid w:val="00914BDB"/>
    <w:rsid w:val="0093388A"/>
    <w:rsid w:val="00944E8B"/>
    <w:rsid w:val="00946309"/>
    <w:rsid w:val="0096289B"/>
    <w:rsid w:val="009677A8"/>
    <w:rsid w:val="009A3057"/>
    <w:rsid w:val="00A13CE0"/>
    <w:rsid w:val="00A87997"/>
    <w:rsid w:val="00A91700"/>
    <w:rsid w:val="00AC0DBA"/>
    <w:rsid w:val="00AD6D02"/>
    <w:rsid w:val="00B12FDC"/>
    <w:rsid w:val="00B83006"/>
    <w:rsid w:val="00BC1DDA"/>
    <w:rsid w:val="00BF41C6"/>
    <w:rsid w:val="00C1573C"/>
    <w:rsid w:val="00C2611E"/>
    <w:rsid w:val="00C55F1E"/>
    <w:rsid w:val="00C63B03"/>
    <w:rsid w:val="00CA32FF"/>
    <w:rsid w:val="00CC44EA"/>
    <w:rsid w:val="00CD0DFC"/>
    <w:rsid w:val="00CE08BB"/>
    <w:rsid w:val="00CE67D4"/>
    <w:rsid w:val="00D31F64"/>
    <w:rsid w:val="00DB4B19"/>
    <w:rsid w:val="00DD0DFD"/>
    <w:rsid w:val="00E026B9"/>
    <w:rsid w:val="00E11F3D"/>
    <w:rsid w:val="00E826C0"/>
    <w:rsid w:val="00E91598"/>
    <w:rsid w:val="00EA301F"/>
    <w:rsid w:val="00EB1216"/>
    <w:rsid w:val="00EC784B"/>
    <w:rsid w:val="00EE192A"/>
    <w:rsid w:val="00F35729"/>
    <w:rsid w:val="00F67261"/>
    <w:rsid w:val="00F84472"/>
    <w:rsid w:val="00F93883"/>
    <w:rsid w:val="00F976CD"/>
    <w:rsid w:val="00FA4477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8E3A0"/>
  <w15:docId w15:val="{E3D5A3B0-28BD-4BD9-A64E-11EC5CA3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2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E192A"/>
    <w:pPr>
      <w:ind w:left="360"/>
    </w:pPr>
    <w:rPr>
      <w:rFonts w:eastAsia="Calibri"/>
      <w:lang w:val="uk-UA"/>
    </w:rPr>
  </w:style>
  <w:style w:type="character" w:customStyle="1" w:styleId="a4">
    <w:name w:val="Основной текст с отступом Знак"/>
    <w:link w:val="a3"/>
    <w:uiPriority w:val="99"/>
    <w:locked/>
    <w:rsid w:val="00EE192A"/>
    <w:rPr>
      <w:rFonts w:ascii="Times New Roman" w:hAnsi="Times New Roman" w:cs="Times New Roman"/>
      <w:sz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344E5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344E50"/>
    <w:rPr>
      <w:rFonts w:ascii="Segoe UI" w:hAnsi="Segoe UI" w:cs="Times New Roman"/>
      <w:sz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2525</Words>
  <Characters>1440</Characters>
  <Application>Microsoft Office Word</Application>
  <DocSecurity>0</DocSecurity>
  <Lines>12</Lines>
  <Paragraphs>7</Paragraphs>
  <ScaleCrop>false</ScaleCrop>
  <Company>Grizli777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 </dc:creator>
  <cp:keywords/>
  <dc:description/>
  <cp:lastModifiedBy>Користувач</cp:lastModifiedBy>
  <cp:revision>43</cp:revision>
  <cp:lastPrinted>2021-12-17T12:40:00Z</cp:lastPrinted>
  <dcterms:created xsi:type="dcterms:W3CDTF">2020-12-21T16:47:00Z</dcterms:created>
  <dcterms:modified xsi:type="dcterms:W3CDTF">2023-11-21T12:35:00Z</dcterms:modified>
</cp:coreProperties>
</file>