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62" w:rsidRDefault="00406E62" w:rsidP="006F38E2">
      <w:pPr>
        <w:pStyle w:val="a5"/>
        <w:spacing w:line="0" w:lineRule="atLeast"/>
        <w:jc w:val="left"/>
      </w:pPr>
    </w:p>
    <w:p w:rsidR="00A677C3" w:rsidRDefault="006F38E2" w:rsidP="006F38E2">
      <w:pPr>
        <w:pStyle w:val="a5"/>
        <w:spacing w:line="0" w:lineRule="atLeast"/>
        <w:jc w:val="left"/>
      </w:pPr>
      <w:r w:rsidRPr="008A3B07">
        <w:t xml:space="preserve">                                          </w:t>
      </w:r>
      <w:r w:rsidR="00A677C3">
        <w:t xml:space="preserve">                                                 </w:t>
      </w:r>
      <w:proofErr w:type="spellStart"/>
      <w:r w:rsidR="00A677C3">
        <w:t>Проєкт</w:t>
      </w:r>
      <w:proofErr w:type="spellEnd"/>
    </w:p>
    <w:p w:rsidR="00541270" w:rsidRPr="008A3B07" w:rsidRDefault="00406E62" w:rsidP="00A677C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E873A9" w:rsidP="00ED53DE">
      <w:pPr>
        <w:pStyle w:val="2"/>
      </w:pPr>
      <w:r>
        <w:rPr>
          <w:b/>
          <w:szCs w:val="28"/>
          <w:lang w:val="ru-RU"/>
        </w:rPr>
        <w:t>24 листопада</w:t>
      </w:r>
      <w:r w:rsidR="00D90D44">
        <w:rPr>
          <w:b/>
          <w:szCs w:val="28"/>
          <w:lang w:val="ru-RU"/>
        </w:rPr>
        <w:t xml:space="preserve"> </w:t>
      </w:r>
      <w:proofErr w:type="gramStart"/>
      <w:r w:rsidR="00C84F2C" w:rsidRPr="008A3B07">
        <w:rPr>
          <w:b/>
          <w:szCs w:val="28"/>
          <w:lang w:val="ru-RU"/>
        </w:rPr>
        <w:t>2</w:t>
      </w:r>
      <w:r w:rsidR="006E552E">
        <w:rPr>
          <w:b/>
          <w:lang w:val="ru-RU"/>
        </w:rPr>
        <w:t>023</w:t>
      </w:r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 xml:space="preserve"> року</w:t>
      </w:r>
      <w:proofErr w:type="gramEnd"/>
      <w:r w:rsidR="00C84F2C" w:rsidRPr="008A3B07">
        <w:rPr>
          <w:b/>
          <w:lang w:val="ru-RU"/>
        </w:rPr>
        <w:t xml:space="preserve">              </w:t>
      </w:r>
      <w:r w:rsidR="00A677C3">
        <w:rPr>
          <w:b/>
          <w:lang w:val="ru-RU"/>
        </w:rPr>
        <w:t xml:space="preserve">   </w:t>
      </w:r>
      <w:r w:rsidR="00C84F2C" w:rsidRPr="008A3B07">
        <w:rPr>
          <w:b/>
          <w:lang w:val="ru-RU"/>
        </w:rPr>
        <w:t xml:space="preserve">              </w:t>
      </w:r>
      <w:r w:rsidR="006E552E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</w:t>
      </w:r>
      <w:r w:rsidR="00D90D44">
        <w:rPr>
          <w:b/>
          <w:lang w:val="ru-RU"/>
        </w:rPr>
        <w:t xml:space="preserve">     </w:t>
      </w:r>
      <w:r w:rsidR="006E552E">
        <w:rPr>
          <w:b/>
          <w:lang w:val="ru-RU"/>
        </w:rPr>
        <w:t xml:space="preserve">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5F01BE" w:rsidRPr="008A3B07" w:rsidRDefault="00C31734" w:rsidP="00406E62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 погодження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роведення робіт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благоустрою прилеглої території до 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приватної земельної ділянки </w:t>
      </w:r>
      <w:r w:rsidR="00406E62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3C13ED">
        <w:rPr>
          <w:rFonts w:ascii="Times New Roman" w:hAnsi="Times New Roman"/>
          <w:sz w:val="28"/>
          <w:szCs w:val="28"/>
          <w:lang w:val="uk-UA"/>
        </w:rPr>
        <w:t>*,*</w:t>
      </w:r>
      <w:r w:rsidR="00907AF1">
        <w:rPr>
          <w:rFonts w:ascii="Times New Roman" w:hAnsi="Times New Roman"/>
          <w:sz w:val="28"/>
          <w:szCs w:val="28"/>
          <w:lang w:val="uk-UA"/>
        </w:rPr>
        <w:t>,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DEA">
        <w:rPr>
          <w:rFonts w:ascii="Times New Roman" w:hAnsi="Times New Roman"/>
          <w:sz w:val="28"/>
          <w:szCs w:val="28"/>
          <w:lang w:val="uk-UA"/>
        </w:rPr>
        <w:t>міста Здолбунів</w:t>
      </w:r>
      <w:r w:rsidR="00406E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6E552E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F01BE">
        <w:rPr>
          <w:rFonts w:ascii="Times New Roman" w:hAnsi="Times New Roman"/>
          <w:sz w:val="28"/>
          <w:szCs w:val="28"/>
          <w:lang w:val="uk-UA"/>
        </w:rPr>
        <w:t>підпунктом 7 пункту «а» частини першої статті 30, статтею 4</w:t>
      </w:r>
      <w:r>
        <w:rPr>
          <w:rFonts w:ascii="Times New Roman" w:hAnsi="Times New Roman"/>
          <w:sz w:val="28"/>
          <w:szCs w:val="28"/>
          <w:lang w:val="uk-UA"/>
        </w:rPr>
        <w:t>0 Закону України «Про місцеве самоврядування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статтею 10 Закону України «Про благоустрій населених пунктів», роз</w:t>
      </w:r>
      <w:r w:rsidR="006E552E">
        <w:rPr>
          <w:rFonts w:ascii="Times New Roman" w:hAnsi="Times New Roman"/>
          <w:sz w:val="28"/>
          <w:szCs w:val="28"/>
          <w:lang w:val="uk-UA"/>
        </w:rPr>
        <w:t>глянувши звернення фізичної особи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3ED">
        <w:rPr>
          <w:rFonts w:ascii="Times New Roman" w:hAnsi="Times New Roman"/>
          <w:sz w:val="28"/>
          <w:szCs w:val="28"/>
          <w:lang w:val="uk-UA"/>
        </w:rPr>
        <w:t>***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про погодження 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території до</w:t>
      </w:r>
      <w:r w:rsidR="00B9457A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205AEA">
        <w:rPr>
          <w:rFonts w:ascii="Times New Roman" w:hAnsi="Times New Roman"/>
          <w:sz w:val="28"/>
          <w:szCs w:val="28"/>
          <w:lang w:val="uk-UA"/>
        </w:rPr>
        <w:t>д</w:t>
      </w:r>
      <w:r w:rsidR="00E873A9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3C13ED">
        <w:rPr>
          <w:rFonts w:ascii="Times New Roman" w:hAnsi="Times New Roman"/>
          <w:sz w:val="28"/>
          <w:szCs w:val="28"/>
          <w:lang w:val="uk-UA"/>
        </w:rPr>
        <w:t>*,*</w:t>
      </w:r>
      <w:r w:rsidR="00D05A16">
        <w:rPr>
          <w:rFonts w:ascii="Times New Roman" w:hAnsi="Times New Roman"/>
          <w:sz w:val="28"/>
          <w:szCs w:val="28"/>
          <w:lang w:val="uk-UA"/>
        </w:rPr>
        <w:t>,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F0BF1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48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Погодити</w:t>
      </w:r>
      <w:r w:rsidR="007C3536" w:rsidRPr="007C3536">
        <w:rPr>
          <w:lang w:val="uk-UA"/>
        </w:rPr>
        <w:t xml:space="preserve"> </w:t>
      </w:r>
      <w:r w:rsidR="00D90D44">
        <w:rPr>
          <w:rFonts w:ascii="Times New Roman" w:hAnsi="Times New Roman"/>
          <w:sz w:val="28"/>
          <w:szCs w:val="28"/>
          <w:lang w:val="uk-UA"/>
        </w:rPr>
        <w:t>фізичній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особі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3ED">
        <w:rPr>
          <w:rFonts w:ascii="Times New Roman" w:hAnsi="Times New Roman"/>
          <w:sz w:val="28"/>
          <w:szCs w:val="28"/>
          <w:lang w:val="uk-UA"/>
        </w:rPr>
        <w:t>***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487">
        <w:rPr>
          <w:rFonts w:ascii="Times New Roman" w:hAnsi="Times New Roman"/>
          <w:sz w:val="28"/>
          <w:szCs w:val="28"/>
          <w:lang w:val="uk-UA"/>
        </w:rPr>
        <w:t>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 території до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863087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141763">
        <w:rPr>
          <w:rFonts w:ascii="Times New Roman" w:hAnsi="Times New Roman"/>
          <w:sz w:val="28"/>
          <w:szCs w:val="28"/>
          <w:lang w:val="uk-UA"/>
        </w:rPr>
        <w:t>д</w:t>
      </w:r>
      <w:r w:rsidR="00E873A9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3C13ED">
        <w:rPr>
          <w:rFonts w:ascii="Times New Roman" w:hAnsi="Times New Roman"/>
          <w:sz w:val="28"/>
          <w:szCs w:val="28"/>
          <w:lang w:val="uk-UA"/>
        </w:rPr>
        <w:t>*,*</w:t>
      </w:r>
      <w:r w:rsidR="00863087">
        <w:rPr>
          <w:rFonts w:ascii="Times New Roman" w:hAnsi="Times New Roman"/>
          <w:sz w:val="28"/>
          <w:szCs w:val="28"/>
          <w:lang w:val="uk-UA"/>
        </w:rPr>
        <w:t>,</w:t>
      </w:r>
      <w:r w:rsidR="00222DEA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 w:rsidR="00141763">
        <w:rPr>
          <w:rFonts w:ascii="Times New Roman" w:hAnsi="Times New Roman"/>
          <w:sz w:val="28"/>
          <w:szCs w:val="28"/>
          <w:lang w:val="uk-UA"/>
        </w:rPr>
        <w:t>,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A131A4">
        <w:rPr>
          <w:rFonts w:ascii="Times New Roman" w:hAnsi="Times New Roman"/>
          <w:sz w:val="28"/>
          <w:szCs w:val="28"/>
          <w:lang w:val="uk-UA"/>
        </w:rPr>
        <w:t>:</w:t>
      </w:r>
      <w:r w:rsidR="00E873A9">
        <w:rPr>
          <w:rFonts w:ascii="Times New Roman" w:hAnsi="Times New Roman"/>
          <w:sz w:val="28"/>
          <w:szCs w:val="28"/>
          <w:lang w:val="uk-UA"/>
        </w:rPr>
        <w:t xml:space="preserve"> пониження бордюри дороги та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 облаштування твердого покриття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1A4">
        <w:rPr>
          <w:rFonts w:ascii="Times New Roman" w:hAnsi="Times New Roman"/>
          <w:sz w:val="28"/>
          <w:szCs w:val="28"/>
          <w:lang w:val="uk-UA"/>
        </w:rPr>
        <w:t>(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>фігурні елементи мощення</w:t>
      </w:r>
      <w:r w:rsidR="00A131A4">
        <w:rPr>
          <w:rFonts w:ascii="Times New Roman" w:hAnsi="Times New Roman"/>
          <w:sz w:val="28"/>
          <w:szCs w:val="28"/>
          <w:lang w:val="uk-UA"/>
        </w:rPr>
        <w:t>)</w:t>
      </w:r>
      <w:r w:rsidR="00E873A9" w:rsidRPr="00E873A9">
        <w:rPr>
          <w:lang w:val="uk-UA"/>
        </w:rPr>
        <w:t xml:space="preserve"> </w:t>
      </w:r>
      <w:r w:rsidR="00E873A9" w:rsidRPr="00E873A9">
        <w:rPr>
          <w:rFonts w:ascii="Times New Roman" w:hAnsi="Times New Roman"/>
          <w:sz w:val="28"/>
          <w:szCs w:val="28"/>
          <w:lang w:val="uk-UA"/>
        </w:rPr>
        <w:t>заїзду до будинку на землях міста (газон).</w:t>
      </w:r>
      <w:r w:rsidR="00E873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3B07" w:rsidRPr="008A3B07" w:rsidRDefault="00BD1C36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6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A16">
        <w:rPr>
          <w:rFonts w:ascii="Times New Roman" w:hAnsi="Times New Roman"/>
          <w:sz w:val="28"/>
          <w:szCs w:val="28"/>
          <w:lang w:val="uk-UA"/>
        </w:rPr>
        <w:t>Фізичн</w:t>
      </w:r>
      <w:r w:rsidR="007C3536">
        <w:rPr>
          <w:rFonts w:ascii="Times New Roman" w:hAnsi="Times New Roman"/>
          <w:sz w:val="28"/>
          <w:szCs w:val="28"/>
          <w:lang w:val="uk-UA"/>
        </w:rPr>
        <w:t>ій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="003C13ED">
        <w:rPr>
          <w:rFonts w:ascii="Times New Roman" w:hAnsi="Times New Roman"/>
          <w:sz w:val="28"/>
          <w:szCs w:val="28"/>
          <w:lang w:val="uk-UA"/>
        </w:rPr>
        <w:t>***</w:t>
      </w:r>
      <w:bookmarkStart w:id="0" w:name="_GoBack"/>
      <w:bookmarkEnd w:id="0"/>
      <w:r w:rsidR="008A3B07" w:rsidRPr="008A3B07">
        <w:rPr>
          <w:rFonts w:ascii="Times New Roman" w:hAnsi="Times New Roman"/>
          <w:sz w:val="28"/>
          <w:szCs w:val="28"/>
          <w:lang w:val="uk-UA"/>
        </w:rPr>
        <w:t>:</w:t>
      </w:r>
    </w:p>
    <w:p w:rsidR="0073182B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використовувати територію для комерційного призначення;</w:t>
      </w:r>
    </w:p>
    <w:p w:rsidR="008A3B07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встан</w:t>
      </w:r>
      <w:r w:rsidR="009036E3">
        <w:rPr>
          <w:rFonts w:ascii="Times New Roman" w:hAnsi="Times New Roman"/>
          <w:sz w:val="28"/>
          <w:szCs w:val="28"/>
          <w:lang w:val="uk-UA"/>
        </w:rPr>
        <w:t>овлювати тимчасові споруди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3182B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споруджувати об</w:t>
      </w:r>
      <w:r w:rsidR="00A131A4">
        <w:rPr>
          <w:rFonts w:ascii="Times New Roman" w:hAnsi="Times New Roman"/>
          <w:sz w:val="28"/>
          <w:szCs w:val="28"/>
        </w:rPr>
        <w:t>’</w:t>
      </w:r>
      <w:proofErr w:type="spellStart"/>
      <w:r w:rsidR="00A131A4">
        <w:rPr>
          <w:rFonts w:ascii="Times New Roman" w:hAnsi="Times New Roman"/>
          <w:sz w:val="28"/>
          <w:szCs w:val="28"/>
        </w:rPr>
        <w:t>єкти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31A4">
        <w:rPr>
          <w:rFonts w:ascii="Times New Roman" w:hAnsi="Times New Roman"/>
          <w:sz w:val="28"/>
          <w:szCs w:val="28"/>
        </w:rPr>
        <w:t>нерухомого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майна.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3.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3536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3536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Владислав СУХЛЯК</w:t>
      </w:r>
    </w:p>
    <w:p w:rsidR="00ED3347" w:rsidRPr="008A3B07" w:rsidRDefault="0073182B" w:rsidP="0060694C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31A4" w:rsidRDefault="00A13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406E62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406E6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60033"/>
    <w:rsid w:val="000A0D90"/>
    <w:rsid w:val="000B2C3A"/>
    <w:rsid w:val="000C3945"/>
    <w:rsid w:val="000D01E2"/>
    <w:rsid w:val="000F525A"/>
    <w:rsid w:val="000F7A91"/>
    <w:rsid w:val="00110C64"/>
    <w:rsid w:val="00112F53"/>
    <w:rsid w:val="0013707A"/>
    <w:rsid w:val="00141763"/>
    <w:rsid w:val="001541CC"/>
    <w:rsid w:val="00173B09"/>
    <w:rsid w:val="001761FF"/>
    <w:rsid w:val="00185B8B"/>
    <w:rsid w:val="00194AFD"/>
    <w:rsid w:val="001D2CC9"/>
    <w:rsid w:val="001E5B0B"/>
    <w:rsid w:val="00205AEA"/>
    <w:rsid w:val="00222DEA"/>
    <w:rsid w:val="002255B5"/>
    <w:rsid w:val="0023679F"/>
    <w:rsid w:val="00244BBE"/>
    <w:rsid w:val="00272120"/>
    <w:rsid w:val="00297273"/>
    <w:rsid w:val="002E2669"/>
    <w:rsid w:val="002E2B52"/>
    <w:rsid w:val="00302616"/>
    <w:rsid w:val="003205C0"/>
    <w:rsid w:val="00351B7F"/>
    <w:rsid w:val="003C09FF"/>
    <w:rsid w:val="003C13ED"/>
    <w:rsid w:val="003C5549"/>
    <w:rsid w:val="003F5B03"/>
    <w:rsid w:val="00402653"/>
    <w:rsid w:val="00406E62"/>
    <w:rsid w:val="00437E58"/>
    <w:rsid w:val="004408A8"/>
    <w:rsid w:val="00447B69"/>
    <w:rsid w:val="004724BD"/>
    <w:rsid w:val="004B66D5"/>
    <w:rsid w:val="004C6BAC"/>
    <w:rsid w:val="004D5A98"/>
    <w:rsid w:val="004D61C4"/>
    <w:rsid w:val="004F76EC"/>
    <w:rsid w:val="00522B3C"/>
    <w:rsid w:val="00541270"/>
    <w:rsid w:val="00544378"/>
    <w:rsid w:val="005A5BF4"/>
    <w:rsid w:val="005E1B9E"/>
    <w:rsid w:val="005F01BE"/>
    <w:rsid w:val="0060694C"/>
    <w:rsid w:val="00612E97"/>
    <w:rsid w:val="00624750"/>
    <w:rsid w:val="006265DE"/>
    <w:rsid w:val="0064328F"/>
    <w:rsid w:val="006610C5"/>
    <w:rsid w:val="00671E34"/>
    <w:rsid w:val="006801D9"/>
    <w:rsid w:val="00680A36"/>
    <w:rsid w:val="006C1573"/>
    <w:rsid w:val="006C51A0"/>
    <w:rsid w:val="006E552E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863087"/>
    <w:rsid w:val="00892487"/>
    <w:rsid w:val="008A0CDE"/>
    <w:rsid w:val="008A1F49"/>
    <w:rsid w:val="008A3B07"/>
    <w:rsid w:val="008B0C6B"/>
    <w:rsid w:val="009036E3"/>
    <w:rsid w:val="00907AF1"/>
    <w:rsid w:val="0098135F"/>
    <w:rsid w:val="009921C1"/>
    <w:rsid w:val="009A6230"/>
    <w:rsid w:val="009B6073"/>
    <w:rsid w:val="009D7C24"/>
    <w:rsid w:val="00A00DF6"/>
    <w:rsid w:val="00A131A4"/>
    <w:rsid w:val="00A25B17"/>
    <w:rsid w:val="00A2743F"/>
    <w:rsid w:val="00A27CCC"/>
    <w:rsid w:val="00A43872"/>
    <w:rsid w:val="00A45D08"/>
    <w:rsid w:val="00A6597A"/>
    <w:rsid w:val="00A677C3"/>
    <w:rsid w:val="00A81177"/>
    <w:rsid w:val="00A842CF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9457A"/>
    <w:rsid w:val="00BD05F4"/>
    <w:rsid w:val="00BD1C36"/>
    <w:rsid w:val="00BF505F"/>
    <w:rsid w:val="00BF56EA"/>
    <w:rsid w:val="00C0280F"/>
    <w:rsid w:val="00C1345B"/>
    <w:rsid w:val="00C23A43"/>
    <w:rsid w:val="00C30850"/>
    <w:rsid w:val="00C31734"/>
    <w:rsid w:val="00C63DBF"/>
    <w:rsid w:val="00C84F2C"/>
    <w:rsid w:val="00CC2E18"/>
    <w:rsid w:val="00CD2A78"/>
    <w:rsid w:val="00CF3B69"/>
    <w:rsid w:val="00D05390"/>
    <w:rsid w:val="00D05A16"/>
    <w:rsid w:val="00D60C51"/>
    <w:rsid w:val="00D85EFF"/>
    <w:rsid w:val="00D90D44"/>
    <w:rsid w:val="00D969E9"/>
    <w:rsid w:val="00DB1B5B"/>
    <w:rsid w:val="00DB3C4D"/>
    <w:rsid w:val="00DC0197"/>
    <w:rsid w:val="00DC2575"/>
    <w:rsid w:val="00DD01A2"/>
    <w:rsid w:val="00DE30A2"/>
    <w:rsid w:val="00DE61CC"/>
    <w:rsid w:val="00E44622"/>
    <w:rsid w:val="00E74870"/>
    <w:rsid w:val="00E873A9"/>
    <w:rsid w:val="00EC5738"/>
    <w:rsid w:val="00ED3347"/>
    <w:rsid w:val="00ED53DE"/>
    <w:rsid w:val="00F06759"/>
    <w:rsid w:val="00F213C2"/>
    <w:rsid w:val="00F30269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247E"/>
  <w15:chartTrackingRefBased/>
  <w15:docId w15:val="{DF032C89-2EE0-4AB2-A825-42B4914B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74C8-1467-49E9-B250-A4688E94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2023-11-09T08:42:00Z</cp:lastPrinted>
  <dcterms:created xsi:type="dcterms:W3CDTF">2023-11-16T07:20:00Z</dcterms:created>
  <dcterms:modified xsi:type="dcterms:W3CDTF">2023-11-17T09:13:00Z</dcterms:modified>
</cp:coreProperties>
</file>