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F9" w:rsidRDefault="001218F9" w:rsidP="00E75FC3">
      <w:pPr>
        <w:spacing w:after="0"/>
        <w:jc w:val="center"/>
        <w:rPr>
          <w:rFonts w:ascii="Times New Roman" w:hAnsi="Times New Roman"/>
          <w:sz w:val="24"/>
        </w:rPr>
      </w:pPr>
      <w:r>
        <w:rPr>
          <w:rFonts w:ascii="Academy" w:hAnsi="Academy" w:cs="Academy"/>
          <w:noProof/>
        </w:rPr>
        <w:drawing>
          <wp:inline distT="0" distB="0" distL="0" distR="0" wp14:anchorId="23638DD3" wp14:editId="3D44A248">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1218F9" w:rsidRDefault="001218F9" w:rsidP="001218F9">
      <w:pPr>
        <w:spacing w:after="0"/>
        <w:jc w:val="center"/>
        <w:rPr>
          <w:rFonts w:ascii="Times New Roman" w:hAnsi="Times New Roman"/>
          <w:b/>
          <w:bCs/>
          <w:sz w:val="28"/>
          <w:szCs w:val="28"/>
          <w:lang w:eastAsia="x-none"/>
        </w:rPr>
      </w:pPr>
      <w:r>
        <w:rPr>
          <w:rFonts w:ascii="Times New Roman" w:hAnsi="Times New Roman"/>
          <w:b/>
          <w:bCs/>
          <w:sz w:val="28"/>
          <w:szCs w:val="28"/>
          <w:lang w:eastAsia="x-none"/>
        </w:rPr>
        <w:t>ЗДОЛБУНІВСЬКА МІСЬКА РАДА</w:t>
      </w:r>
    </w:p>
    <w:p w:rsidR="001218F9" w:rsidRDefault="001218F9" w:rsidP="001218F9">
      <w:pPr>
        <w:spacing w:after="0"/>
        <w:jc w:val="center"/>
        <w:rPr>
          <w:rFonts w:ascii="Times New Roman" w:hAnsi="Times New Roman"/>
          <w:b/>
          <w:bCs/>
          <w:sz w:val="28"/>
          <w:szCs w:val="28"/>
          <w:lang w:eastAsia="x-none"/>
        </w:rPr>
      </w:pPr>
      <w:r>
        <w:rPr>
          <w:rFonts w:ascii="Times New Roman" w:hAnsi="Times New Roman"/>
          <w:b/>
          <w:bCs/>
          <w:sz w:val="28"/>
          <w:szCs w:val="28"/>
          <w:lang w:eastAsia="x-none"/>
        </w:rPr>
        <w:t>РІВНЕНСЬКОГО РАЙОНУ РІВНЕНСЬКОЇ ОБЛАСТІ</w:t>
      </w:r>
    </w:p>
    <w:p w:rsidR="001218F9" w:rsidRDefault="001218F9" w:rsidP="001218F9">
      <w:pPr>
        <w:spacing w:after="0"/>
        <w:jc w:val="center"/>
        <w:rPr>
          <w:rFonts w:ascii="Times New Roman" w:hAnsi="Times New Roman"/>
          <w:b/>
          <w:bCs/>
          <w:sz w:val="28"/>
          <w:szCs w:val="28"/>
          <w:lang w:eastAsia="x-none"/>
        </w:rPr>
      </w:pPr>
      <w:r>
        <w:rPr>
          <w:rFonts w:ascii="Times New Roman" w:hAnsi="Times New Roman"/>
          <w:b/>
          <w:bCs/>
          <w:sz w:val="28"/>
          <w:szCs w:val="28"/>
          <w:lang w:eastAsia="x-none"/>
        </w:rPr>
        <w:t>восьме скликання</w:t>
      </w:r>
    </w:p>
    <w:p w:rsidR="001218F9" w:rsidRDefault="001218F9" w:rsidP="001218F9">
      <w:pPr>
        <w:spacing w:after="0"/>
        <w:jc w:val="center"/>
        <w:rPr>
          <w:rFonts w:ascii="Times New Roman" w:hAnsi="Times New Roman"/>
          <w:b/>
        </w:rPr>
      </w:pPr>
    </w:p>
    <w:p w:rsidR="001218F9" w:rsidRDefault="001218F9" w:rsidP="001218F9">
      <w:pPr>
        <w:spacing w:after="0"/>
        <w:jc w:val="center"/>
        <w:rPr>
          <w:rFonts w:ascii="Times New Roman" w:hAnsi="Times New Roman"/>
          <w:b/>
          <w:bCs/>
          <w:sz w:val="28"/>
          <w:szCs w:val="28"/>
          <w:lang w:eastAsia="x-none"/>
        </w:rPr>
      </w:pPr>
      <w:r>
        <w:rPr>
          <w:rFonts w:ascii="Times New Roman" w:hAnsi="Times New Roman"/>
          <w:b/>
          <w:bCs/>
          <w:sz w:val="28"/>
          <w:szCs w:val="28"/>
          <w:lang w:eastAsia="x-none"/>
        </w:rPr>
        <w:t xml:space="preserve">Р І Ш Е Н </w:t>
      </w:r>
      <w:proofErr w:type="spellStart"/>
      <w:r>
        <w:rPr>
          <w:rFonts w:ascii="Times New Roman" w:hAnsi="Times New Roman"/>
          <w:b/>
          <w:bCs/>
          <w:sz w:val="28"/>
          <w:szCs w:val="28"/>
          <w:lang w:eastAsia="x-none"/>
        </w:rPr>
        <w:t>Н</w:t>
      </w:r>
      <w:proofErr w:type="spellEnd"/>
      <w:r>
        <w:rPr>
          <w:rFonts w:ascii="Times New Roman" w:hAnsi="Times New Roman"/>
          <w:b/>
          <w:bCs/>
          <w:sz w:val="28"/>
          <w:szCs w:val="28"/>
          <w:lang w:eastAsia="x-none"/>
        </w:rPr>
        <w:t xml:space="preserve"> Я</w:t>
      </w:r>
    </w:p>
    <w:p w:rsidR="001218F9" w:rsidRPr="002739FA" w:rsidRDefault="001218F9" w:rsidP="001218F9">
      <w:pPr>
        <w:rPr>
          <w:rFonts w:ascii="Times New Roman" w:hAnsi="Times New Roman"/>
          <w:sz w:val="28"/>
          <w:lang w:val="ru-RU"/>
        </w:rPr>
      </w:pP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w:t>
      </w:r>
      <w:r w:rsidR="00E75FC3">
        <w:rPr>
          <w:rFonts w:ascii="Times New Roman" w:hAnsi="Times New Roman"/>
          <w:sz w:val="28"/>
          <w:szCs w:val="28"/>
          <w:lang w:val="ru-RU"/>
        </w:rPr>
        <w:t>21</w:t>
      </w:r>
      <w:r w:rsidR="00BF7AE9">
        <w:rPr>
          <w:rFonts w:ascii="Times New Roman" w:hAnsi="Times New Roman"/>
          <w:sz w:val="28"/>
          <w:szCs w:val="28"/>
          <w:lang w:val="ru-RU"/>
        </w:rPr>
        <w:t xml:space="preserve"> </w:t>
      </w:r>
      <w:proofErr w:type="spellStart"/>
      <w:r w:rsidR="00BF7AE9">
        <w:rPr>
          <w:rFonts w:ascii="Times New Roman" w:hAnsi="Times New Roman"/>
          <w:sz w:val="28"/>
          <w:szCs w:val="28"/>
          <w:lang w:val="ru-RU"/>
        </w:rPr>
        <w:t>грудня</w:t>
      </w:r>
      <w:proofErr w:type="spellEnd"/>
      <w:r w:rsidRPr="002739FA">
        <w:rPr>
          <w:rFonts w:ascii="Times New Roman" w:hAnsi="Times New Roman"/>
          <w:sz w:val="28"/>
          <w:szCs w:val="28"/>
          <w:lang w:val="ru-RU"/>
        </w:rPr>
        <w:t xml:space="preserve"> 2</w:t>
      </w:r>
      <w:r>
        <w:rPr>
          <w:rFonts w:ascii="Times New Roman" w:hAnsi="Times New Roman"/>
          <w:sz w:val="28"/>
          <w:lang w:val="ru-RU"/>
        </w:rPr>
        <w:t>02</w:t>
      </w:r>
      <w:r w:rsidR="00BF7AE9">
        <w:rPr>
          <w:rFonts w:ascii="Times New Roman" w:hAnsi="Times New Roman"/>
          <w:sz w:val="28"/>
          <w:lang w:val="ru-RU"/>
        </w:rPr>
        <w:t>3</w:t>
      </w:r>
      <w:r w:rsidRPr="002739FA">
        <w:rPr>
          <w:rFonts w:ascii="Times New Roman" w:hAnsi="Times New Roman"/>
          <w:sz w:val="28"/>
          <w:lang w:val="ru-RU"/>
        </w:rPr>
        <w:t xml:space="preserve"> року                            </w:t>
      </w:r>
      <w:r>
        <w:rPr>
          <w:rFonts w:ascii="Times New Roman" w:hAnsi="Times New Roman"/>
          <w:sz w:val="28"/>
          <w:lang w:val="ru-RU"/>
        </w:rPr>
        <w:t xml:space="preserve">                       </w:t>
      </w:r>
      <w:r>
        <w:rPr>
          <w:rFonts w:ascii="Times New Roman" w:hAnsi="Times New Roman"/>
          <w:sz w:val="28"/>
          <w:lang w:val="ru-RU"/>
        </w:rPr>
        <w:tab/>
      </w:r>
      <w:r>
        <w:rPr>
          <w:rFonts w:ascii="Times New Roman" w:hAnsi="Times New Roman"/>
          <w:sz w:val="28"/>
          <w:lang w:val="ru-RU"/>
        </w:rPr>
        <w:tab/>
      </w:r>
      <w:r>
        <w:rPr>
          <w:rFonts w:ascii="Times New Roman" w:hAnsi="Times New Roman"/>
          <w:sz w:val="28"/>
          <w:lang w:val="ru-RU"/>
        </w:rPr>
        <w:tab/>
        <w:t xml:space="preserve"> № </w:t>
      </w:r>
      <w:r w:rsidR="00E75FC3">
        <w:rPr>
          <w:rFonts w:ascii="Times New Roman" w:hAnsi="Times New Roman"/>
          <w:sz w:val="28"/>
          <w:lang w:val="ru-RU"/>
        </w:rPr>
        <w:t>1963</w:t>
      </w:r>
    </w:p>
    <w:p w:rsidR="001218F9" w:rsidRDefault="001218F9" w:rsidP="001218F9">
      <w:pPr>
        <w:spacing w:after="0"/>
        <w:jc w:val="right"/>
        <w:rPr>
          <w:rFonts w:ascii="Times New Roman" w:hAnsi="Times New Roman"/>
          <w:b/>
          <w:sz w:val="28"/>
          <w:szCs w:val="28"/>
          <w:lang w:val="ru-RU"/>
        </w:rPr>
      </w:pPr>
    </w:p>
    <w:p w:rsidR="001218F9" w:rsidRDefault="001218F9" w:rsidP="001218F9">
      <w:pPr>
        <w:spacing w:after="0"/>
        <w:rPr>
          <w:rFonts w:ascii="Times New Roman" w:hAnsi="Times New Roman"/>
          <w:bCs/>
          <w:sz w:val="28"/>
          <w:szCs w:val="28"/>
        </w:rPr>
      </w:pPr>
      <w:r>
        <w:rPr>
          <w:rFonts w:ascii="Times New Roman" w:hAnsi="Times New Roman"/>
          <w:bCs/>
          <w:sz w:val="28"/>
          <w:szCs w:val="28"/>
        </w:rPr>
        <w:t xml:space="preserve">Про встановлення вартості </w:t>
      </w:r>
    </w:p>
    <w:p w:rsidR="001218F9" w:rsidRDefault="001218F9" w:rsidP="001218F9">
      <w:pPr>
        <w:pStyle w:val="a4"/>
        <w:spacing w:before="0"/>
        <w:ind w:firstLine="0"/>
        <w:rPr>
          <w:rFonts w:ascii="Times New Roman" w:hAnsi="Times New Roman"/>
          <w:bCs/>
          <w:sz w:val="28"/>
          <w:szCs w:val="28"/>
        </w:rPr>
      </w:pPr>
      <w:r>
        <w:rPr>
          <w:rFonts w:ascii="Times New Roman" w:hAnsi="Times New Roman"/>
          <w:bCs/>
          <w:sz w:val="28"/>
          <w:szCs w:val="28"/>
        </w:rPr>
        <w:t xml:space="preserve">харчування дітей в закладах дошкільної </w:t>
      </w:r>
    </w:p>
    <w:p w:rsidR="001218F9" w:rsidRDefault="001218F9" w:rsidP="001218F9">
      <w:pPr>
        <w:pStyle w:val="a4"/>
        <w:spacing w:before="0"/>
        <w:ind w:firstLine="0"/>
        <w:rPr>
          <w:rFonts w:ascii="Times New Roman" w:hAnsi="Times New Roman"/>
          <w:sz w:val="28"/>
          <w:szCs w:val="28"/>
        </w:rPr>
      </w:pPr>
      <w:r>
        <w:rPr>
          <w:rFonts w:ascii="Times New Roman" w:hAnsi="Times New Roman"/>
          <w:bCs/>
          <w:sz w:val="28"/>
          <w:szCs w:val="28"/>
        </w:rPr>
        <w:t xml:space="preserve">та загальної середньої освіти </w:t>
      </w:r>
    </w:p>
    <w:p w:rsidR="001218F9" w:rsidRDefault="001218F9" w:rsidP="001218F9">
      <w:pPr>
        <w:shd w:val="clear" w:color="auto" w:fill="FFFFFF"/>
        <w:spacing w:after="0" w:line="240" w:lineRule="auto"/>
        <w:ind w:firstLine="567"/>
        <w:jc w:val="both"/>
        <w:rPr>
          <w:rFonts w:ascii="Times New Roman" w:hAnsi="Times New Roman"/>
          <w:bCs/>
          <w:sz w:val="28"/>
          <w:szCs w:val="28"/>
        </w:rPr>
      </w:pPr>
    </w:p>
    <w:p w:rsidR="001218F9" w:rsidRPr="00EF2AAA" w:rsidRDefault="001218F9" w:rsidP="001218F9">
      <w:pPr>
        <w:pStyle w:val="a4"/>
        <w:spacing w:before="0"/>
        <w:ind w:firstLine="708"/>
        <w:jc w:val="both"/>
        <w:rPr>
          <w:i/>
          <w:sz w:val="28"/>
          <w:szCs w:val="28"/>
        </w:rPr>
      </w:pPr>
      <w:r>
        <w:rPr>
          <w:rFonts w:ascii="Times New Roman" w:hAnsi="Times New Roman"/>
          <w:bCs/>
          <w:sz w:val="28"/>
          <w:szCs w:val="28"/>
        </w:rPr>
        <w:t xml:space="preserve">Керуючись статтею 25 Закону України «Про місцеве самоврядування в Україні», </w:t>
      </w:r>
      <w:r>
        <w:rPr>
          <w:rFonts w:ascii="Times New Roman" w:hAnsi="Times New Roman"/>
          <w:sz w:val="28"/>
          <w:szCs w:val="28"/>
        </w:rPr>
        <w:t xml:space="preserve"> </w:t>
      </w:r>
      <w:r>
        <w:rPr>
          <w:rFonts w:ascii="Times New Roman" w:hAnsi="Times New Roman"/>
          <w:sz w:val="28"/>
          <w:szCs w:val="28"/>
          <w:shd w:val="clear" w:color="auto" w:fill="FFFFFF"/>
        </w:rPr>
        <w:t xml:space="preserve"> </w:t>
      </w:r>
      <w:r>
        <w:rPr>
          <w:rFonts w:ascii="Times New Roman" w:hAnsi="Times New Roman"/>
          <w:sz w:val="28"/>
          <w:szCs w:val="28"/>
        </w:rPr>
        <w:t>відповідно  до  Закону  України  «Про освіту», постанов</w:t>
      </w:r>
      <w:r>
        <w:rPr>
          <w:rFonts w:ascii="Times New Roman" w:hAnsi="Times New Roman"/>
          <w:color w:val="FF0000"/>
          <w:sz w:val="28"/>
          <w:szCs w:val="28"/>
        </w:rPr>
        <w:t xml:space="preserve"> </w:t>
      </w:r>
      <w:r>
        <w:rPr>
          <w:rFonts w:ascii="Times New Roman" w:hAnsi="Times New Roman"/>
          <w:sz w:val="28"/>
          <w:szCs w:val="28"/>
        </w:rPr>
        <w:t>Кабінету Міністрів України від 26 серпня 2002 року №</w:t>
      </w:r>
      <w:r w:rsidR="008A0B9A">
        <w:rPr>
          <w:rFonts w:ascii="Times New Roman" w:hAnsi="Times New Roman"/>
          <w:sz w:val="28"/>
          <w:szCs w:val="28"/>
        </w:rPr>
        <w:t xml:space="preserve"> </w:t>
      </w:r>
      <w:r>
        <w:rPr>
          <w:rFonts w:ascii="Times New Roman" w:hAnsi="Times New Roman"/>
          <w:sz w:val="28"/>
          <w:szCs w:val="28"/>
        </w:rPr>
        <w:t>1243 «Про невідкладні питання діяльності дошкільних та інтернатних навчальних закладів», від 19 червня 2002 року №</w:t>
      </w:r>
      <w:r w:rsidR="008A0B9A">
        <w:rPr>
          <w:rFonts w:ascii="Times New Roman" w:hAnsi="Times New Roman"/>
          <w:sz w:val="28"/>
          <w:szCs w:val="28"/>
        </w:rPr>
        <w:t xml:space="preserve"> </w:t>
      </w:r>
      <w:r>
        <w:rPr>
          <w:rFonts w:ascii="Times New Roman" w:hAnsi="Times New Roman"/>
          <w:sz w:val="28"/>
          <w:szCs w:val="28"/>
        </w:rPr>
        <w:t xml:space="preserve">856 «Про організацію харчування окремих категорій учнів у загальноосвітніх навчальних закладах», </w:t>
      </w:r>
      <w:r w:rsidR="00535FF8">
        <w:rPr>
          <w:rFonts w:ascii="Times New Roman" w:hAnsi="Times New Roman"/>
          <w:b/>
          <w:bCs/>
          <w:sz w:val="24"/>
          <w:szCs w:val="24"/>
        </w:rPr>
        <w:t xml:space="preserve"> </w:t>
      </w:r>
      <w:r w:rsidR="00535FF8" w:rsidRPr="00535FF8">
        <w:rPr>
          <w:rFonts w:ascii="Times New Roman" w:hAnsi="Times New Roman"/>
          <w:bCs/>
          <w:sz w:val="28"/>
          <w:szCs w:val="28"/>
          <w:lang w:eastAsia="uk-UA"/>
        </w:rPr>
        <w:t>від 24 березня 2021 р</w:t>
      </w:r>
      <w:r w:rsidR="008A0B9A">
        <w:rPr>
          <w:rFonts w:ascii="Times New Roman" w:hAnsi="Times New Roman"/>
          <w:bCs/>
          <w:sz w:val="28"/>
          <w:szCs w:val="28"/>
          <w:lang w:eastAsia="uk-UA"/>
        </w:rPr>
        <w:t>оку</w:t>
      </w:r>
      <w:r w:rsidR="00535FF8" w:rsidRPr="00535FF8">
        <w:rPr>
          <w:rFonts w:ascii="Times New Roman" w:hAnsi="Times New Roman"/>
          <w:bCs/>
          <w:sz w:val="28"/>
          <w:szCs w:val="28"/>
          <w:lang w:eastAsia="uk-UA"/>
        </w:rPr>
        <w:t xml:space="preserve"> № 305</w:t>
      </w:r>
      <w:r w:rsidR="008A0B9A">
        <w:rPr>
          <w:rFonts w:ascii="Times New Roman" w:hAnsi="Times New Roman"/>
          <w:bCs/>
          <w:sz w:val="28"/>
          <w:szCs w:val="28"/>
          <w:lang w:eastAsia="uk-UA"/>
        </w:rPr>
        <w:t xml:space="preserve">              </w:t>
      </w:r>
      <w:r w:rsidR="00535FF8" w:rsidRPr="00535FF8">
        <w:rPr>
          <w:rFonts w:ascii="Times New Roman" w:hAnsi="Times New Roman"/>
          <w:bCs/>
          <w:sz w:val="28"/>
          <w:szCs w:val="28"/>
        </w:rPr>
        <w:t xml:space="preserve"> «</w:t>
      </w:r>
      <w:r w:rsidR="00535FF8" w:rsidRPr="00535FF8">
        <w:rPr>
          <w:rFonts w:ascii="Times New Roman" w:hAnsi="Times New Roman"/>
          <w:bCs/>
          <w:sz w:val="28"/>
          <w:szCs w:val="28"/>
          <w:lang w:eastAsia="uk-UA"/>
        </w:rPr>
        <w:t>Про затвердження норм та Порядку організації харчування у закладах освіти та дитячих закладах оздоровлення та відпочинку</w:t>
      </w:r>
      <w:r w:rsidR="00535FF8" w:rsidRPr="00535FF8">
        <w:rPr>
          <w:rFonts w:ascii="Times New Roman" w:hAnsi="Times New Roman"/>
          <w:bCs/>
          <w:sz w:val="28"/>
          <w:szCs w:val="28"/>
        </w:rPr>
        <w:t>»</w:t>
      </w:r>
      <w:r w:rsidR="00EF2AAA">
        <w:rPr>
          <w:rFonts w:ascii="Times New Roman" w:hAnsi="Times New Roman"/>
          <w:bCs/>
          <w:sz w:val="28"/>
          <w:szCs w:val="28"/>
        </w:rPr>
        <w:t>,</w:t>
      </w:r>
      <w:r>
        <w:rPr>
          <w:rFonts w:ascii="Times New Roman" w:hAnsi="Times New Roman"/>
          <w:sz w:val="28"/>
          <w:szCs w:val="28"/>
        </w:rPr>
        <w:t xml:space="preserve"> наказу Міністерства освіти і науки України від 21 листопада 2002 року № 667 «Про затвердження плати для батьків за перебування дітей у державних і комунальних дошкільних та інтернатних навчальних закладах», </w:t>
      </w:r>
      <w:r w:rsidR="008A0B9A">
        <w:rPr>
          <w:rFonts w:ascii="Times New Roman" w:hAnsi="Times New Roman"/>
          <w:sz w:val="28"/>
          <w:szCs w:val="28"/>
        </w:rPr>
        <w:t>зареєстрованого в Міністерстві юстиції України 06 грудня 2002 року №</w:t>
      </w:r>
      <w:r w:rsidR="008A0B9A">
        <w:rPr>
          <w:rFonts w:ascii="Consolas" w:hAnsi="Consolas"/>
          <w:color w:val="212529"/>
          <w:shd w:val="clear" w:color="auto" w:fill="FFFFFF"/>
        </w:rPr>
        <w:t xml:space="preserve"> </w:t>
      </w:r>
      <w:r w:rsidR="008A0B9A" w:rsidRPr="00F718D1">
        <w:rPr>
          <w:rFonts w:ascii="Times New Roman" w:hAnsi="Times New Roman"/>
          <w:sz w:val="28"/>
          <w:szCs w:val="28"/>
          <w:shd w:val="clear" w:color="auto" w:fill="FFFFFF"/>
        </w:rPr>
        <w:t>953/7241</w:t>
      </w:r>
      <w:r w:rsidR="00F718D1">
        <w:rPr>
          <w:rFonts w:ascii="Times New Roman" w:hAnsi="Times New Roman"/>
          <w:sz w:val="28"/>
          <w:szCs w:val="28"/>
          <w:shd w:val="clear" w:color="auto" w:fill="FFFFFF"/>
        </w:rPr>
        <w:t xml:space="preserve">, </w:t>
      </w:r>
      <w:r w:rsidR="00F718D1">
        <w:rPr>
          <w:rFonts w:ascii="Times New Roman" w:hAnsi="Times New Roman"/>
          <w:bCs/>
          <w:color w:val="050505"/>
          <w:sz w:val="28"/>
          <w:szCs w:val="28"/>
          <w:shd w:val="clear" w:color="auto" w:fill="FFFFFF"/>
        </w:rPr>
        <w:t>Програм</w:t>
      </w:r>
      <w:r w:rsidR="00F718D1">
        <w:rPr>
          <w:rFonts w:ascii="Times New Roman" w:hAnsi="Times New Roman"/>
          <w:bCs/>
          <w:color w:val="050505"/>
          <w:sz w:val="28"/>
          <w:szCs w:val="28"/>
          <w:shd w:val="clear" w:color="auto" w:fill="FFFFFF"/>
        </w:rPr>
        <w:t>и</w:t>
      </w:r>
      <w:r w:rsidR="00F718D1">
        <w:rPr>
          <w:bCs/>
          <w:color w:val="050505"/>
          <w:shd w:val="clear" w:color="auto" w:fill="FFFFFF"/>
        </w:rPr>
        <w:t xml:space="preserve"> </w:t>
      </w:r>
      <w:r w:rsidR="00F718D1">
        <w:rPr>
          <w:rFonts w:ascii="Times New Roman" w:hAnsi="Times New Roman"/>
          <w:bCs/>
          <w:sz w:val="28"/>
          <w:szCs w:val="28"/>
        </w:rPr>
        <w:t>«Здорові діти – здорова та успішна нація» на 202</w:t>
      </w:r>
      <w:r w:rsidR="001B2472">
        <w:rPr>
          <w:rFonts w:ascii="Times New Roman" w:hAnsi="Times New Roman"/>
          <w:bCs/>
          <w:sz w:val="28"/>
          <w:szCs w:val="28"/>
        </w:rPr>
        <w:t>4 рік</w:t>
      </w:r>
      <w:r w:rsidR="00F718D1">
        <w:rPr>
          <w:rFonts w:ascii="Times New Roman" w:hAnsi="Times New Roman"/>
          <w:bCs/>
          <w:sz w:val="28"/>
          <w:szCs w:val="28"/>
        </w:rPr>
        <w:t>, затвердженої</w:t>
      </w:r>
      <w:r w:rsidR="00F718D1">
        <w:rPr>
          <w:rFonts w:ascii="Times New Roman" w:hAnsi="Times New Roman"/>
          <w:sz w:val="28"/>
          <w:szCs w:val="28"/>
          <w:shd w:val="clear" w:color="auto" w:fill="FFFFFF"/>
        </w:rPr>
        <w:t xml:space="preserve"> </w:t>
      </w:r>
      <w:r>
        <w:rPr>
          <w:rFonts w:ascii="Times New Roman" w:hAnsi="Times New Roman"/>
          <w:sz w:val="28"/>
          <w:szCs w:val="28"/>
        </w:rPr>
        <w:t>рішення</w:t>
      </w:r>
      <w:r w:rsidR="00F718D1">
        <w:rPr>
          <w:rFonts w:ascii="Times New Roman" w:hAnsi="Times New Roman"/>
          <w:sz w:val="28"/>
          <w:szCs w:val="28"/>
        </w:rPr>
        <w:t>м</w:t>
      </w:r>
      <w:r>
        <w:rPr>
          <w:rFonts w:ascii="Times New Roman" w:hAnsi="Times New Roman"/>
          <w:sz w:val="28"/>
          <w:szCs w:val="28"/>
        </w:rPr>
        <w:t xml:space="preserve"> Здолбунівської міської ради від</w:t>
      </w:r>
      <w:r w:rsidR="00F718D1">
        <w:rPr>
          <w:rFonts w:ascii="Times New Roman" w:hAnsi="Times New Roman"/>
          <w:sz w:val="28"/>
          <w:szCs w:val="28"/>
        </w:rPr>
        <w:t xml:space="preserve"> 21 грудня 2023 року № 1955 «Про затвердження місцевих цільових програм на 2024 рік» (додаток 23)</w:t>
      </w:r>
      <w:r w:rsidRPr="00EF2AAA">
        <w:rPr>
          <w:rFonts w:ascii="Times New Roman" w:hAnsi="Times New Roman"/>
          <w:i/>
          <w:sz w:val="28"/>
          <w:szCs w:val="28"/>
        </w:rPr>
        <w:t xml:space="preserve">,  </w:t>
      </w:r>
      <w:r w:rsidRPr="00F718D1">
        <w:rPr>
          <w:rFonts w:ascii="Times New Roman" w:hAnsi="Times New Roman"/>
          <w:sz w:val="28"/>
          <w:szCs w:val="28"/>
        </w:rPr>
        <w:t>Здолбунівська міська рада</w:t>
      </w:r>
      <w:r w:rsidRPr="00EF2AAA">
        <w:rPr>
          <w:rFonts w:ascii="Times New Roman" w:hAnsi="Times New Roman"/>
          <w:i/>
          <w:sz w:val="28"/>
          <w:szCs w:val="28"/>
        </w:rPr>
        <w:t xml:space="preserve"> </w:t>
      </w:r>
    </w:p>
    <w:p w:rsidR="001218F9" w:rsidRDefault="001218F9" w:rsidP="001218F9">
      <w:pPr>
        <w:pStyle w:val="a3"/>
        <w:jc w:val="center"/>
        <w:outlineLvl w:val="0"/>
        <w:rPr>
          <w:sz w:val="28"/>
          <w:szCs w:val="28"/>
          <w:lang w:eastAsia="ru-RU"/>
        </w:rPr>
      </w:pPr>
    </w:p>
    <w:p w:rsidR="001218F9" w:rsidRDefault="001218F9" w:rsidP="009553CC">
      <w:pPr>
        <w:pStyle w:val="a3"/>
        <w:ind w:firstLine="567"/>
        <w:jc w:val="center"/>
        <w:outlineLvl w:val="0"/>
        <w:rPr>
          <w:szCs w:val="28"/>
          <w:lang w:eastAsia="ru-RU"/>
        </w:rPr>
      </w:pPr>
      <w:r w:rsidRPr="009553CC">
        <w:rPr>
          <w:sz w:val="28"/>
          <w:szCs w:val="28"/>
          <w:lang w:eastAsia="ru-RU"/>
        </w:rPr>
        <w:t>ВИРІШИЛА</w:t>
      </w:r>
      <w:r>
        <w:rPr>
          <w:szCs w:val="28"/>
          <w:lang w:eastAsia="ru-RU"/>
        </w:rPr>
        <w:t>:</w:t>
      </w:r>
    </w:p>
    <w:p w:rsidR="001218F9" w:rsidRDefault="001218F9" w:rsidP="001218F9">
      <w:pPr>
        <w:pStyle w:val="a3"/>
        <w:jc w:val="center"/>
        <w:outlineLvl w:val="0"/>
        <w:rPr>
          <w:szCs w:val="28"/>
          <w:lang w:eastAsia="ru-RU"/>
        </w:rPr>
      </w:pPr>
    </w:p>
    <w:p w:rsidR="001218F9" w:rsidRDefault="001218F9" w:rsidP="001218F9">
      <w:pPr>
        <w:numPr>
          <w:ilvl w:val="0"/>
          <w:numId w:val="1"/>
        </w:numPr>
        <w:spacing w:after="0" w:line="256" w:lineRule="auto"/>
        <w:ind w:left="0" w:firstLine="567"/>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Встановити </w:t>
      </w:r>
      <w:r w:rsidR="00BF7AE9">
        <w:rPr>
          <w:rFonts w:ascii="Times New Roman" w:hAnsi="Times New Roman"/>
          <w:bCs/>
          <w:sz w:val="28"/>
          <w:szCs w:val="28"/>
          <w:shd w:val="clear" w:color="auto" w:fill="FFFFFF"/>
        </w:rPr>
        <w:t xml:space="preserve"> з 01 січ</w:t>
      </w:r>
      <w:r>
        <w:rPr>
          <w:rFonts w:ascii="Times New Roman" w:hAnsi="Times New Roman"/>
          <w:bCs/>
          <w:sz w:val="28"/>
          <w:szCs w:val="28"/>
          <w:shd w:val="clear" w:color="auto" w:fill="FFFFFF"/>
        </w:rPr>
        <w:t>ня 202</w:t>
      </w:r>
      <w:r w:rsidR="00BF7AE9">
        <w:rPr>
          <w:rFonts w:ascii="Times New Roman" w:hAnsi="Times New Roman"/>
          <w:bCs/>
          <w:sz w:val="28"/>
          <w:szCs w:val="28"/>
          <w:shd w:val="clear" w:color="auto" w:fill="FFFFFF"/>
        </w:rPr>
        <w:t>4</w:t>
      </w:r>
      <w:r>
        <w:rPr>
          <w:rFonts w:ascii="Times New Roman" w:hAnsi="Times New Roman"/>
          <w:bCs/>
          <w:sz w:val="28"/>
          <w:szCs w:val="28"/>
          <w:shd w:val="clear" w:color="auto" w:fill="FFFFFF"/>
        </w:rPr>
        <w:t xml:space="preserve"> року :</w:t>
      </w:r>
    </w:p>
    <w:p w:rsidR="001218F9" w:rsidRDefault="001218F9" w:rsidP="001218F9">
      <w:pPr>
        <w:spacing w:after="0" w:line="256" w:lineRule="auto"/>
        <w:ind w:left="567"/>
        <w:jc w:val="both"/>
        <w:rPr>
          <w:rFonts w:ascii="Times New Roman" w:hAnsi="Times New Roman"/>
          <w:bCs/>
          <w:sz w:val="28"/>
          <w:szCs w:val="28"/>
          <w:shd w:val="clear" w:color="auto" w:fill="FFFFFF"/>
        </w:rPr>
      </w:pPr>
    </w:p>
    <w:p w:rsidR="001218F9" w:rsidRPr="006B651D" w:rsidRDefault="001218F9" w:rsidP="001218F9">
      <w:pPr>
        <w:numPr>
          <w:ilvl w:val="1"/>
          <w:numId w:val="1"/>
        </w:numPr>
        <w:spacing w:after="240" w:line="256" w:lineRule="auto"/>
        <w:ind w:left="0" w:firstLine="567"/>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Вартість харчування однієї дитини на день у закладах дошкільної освіти в сумі 40 грн. 00 коп. та </w:t>
      </w:r>
      <w:r>
        <w:rPr>
          <w:rFonts w:ascii="Times New Roman" w:hAnsi="Times New Roman"/>
          <w:sz w:val="28"/>
          <w:szCs w:val="28"/>
          <w:shd w:val="clear" w:color="auto" w:fill="FFFFFF"/>
        </w:rPr>
        <w:t xml:space="preserve">забезпечити харчування дітей категорій, включених </w:t>
      </w:r>
      <w:r>
        <w:rPr>
          <w:rFonts w:ascii="Times New Roman" w:hAnsi="Times New Roman"/>
          <w:bCs/>
          <w:color w:val="050505"/>
          <w:sz w:val="28"/>
          <w:szCs w:val="28"/>
          <w:shd w:val="clear" w:color="auto" w:fill="FFFFFF"/>
        </w:rPr>
        <w:t xml:space="preserve">у </w:t>
      </w:r>
      <w:r w:rsidR="006B651D">
        <w:rPr>
          <w:rFonts w:ascii="Times New Roman" w:hAnsi="Times New Roman"/>
          <w:bCs/>
          <w:color w:val="050505"/>
          <w:sz w:val="28"/>
          <w:szCs w:val="28"/>
          <w:shd w:val="clear" w:color="auto" w:fill="FFFFFF"/>
        </w:rPr>
        <w:t xml:space="preserve">   </w:t>
      </w:r>
      <w:r>
        <w:rPr>
          <w:rFonts w:ascii="Times New Roman" w:hAnsi="Times New Roman"/>
          <w:bCs/>
          <w:color w:val="050505"/>
          <w:sz w:val="28"/>
          <w:szCs w:val="28"/>
          <w:shd w:val="clear" w:color="auto" w:fill="FFFFFF"/>
        </w:rPr>
        <w:t xml:space="preserve">перелік  </w:t>
      </w:r>
      <w:r w:rsidR="006B651D">
        <w:rPr>
          <w:rFonts w:ascii="Times New Roman" w:hAnsi="Times New Roman"/>
          <w:bCs/>
          <w:color w:val="050505"/>
          <w:sz w:val="28"/>
          <w:szCs w:val="28"/>
          <w:shd w:val="clear" w:color="auto" w:fill="FFFFFF"/>
        </w:rPr>
        <w:t xml:space="preserve"> </w:t>
      </w:r>
      <w:r>
        <w:rPr>
          <w:rFonts w:ascii="Times New Roman" w:hAnsi="Times New Roman"/>
          <w:bCs/>
          <w:color w:val="050505"/>
          <w:sz w:val="28"/>
          <w:szCs w:val="28"/>
          <w:shd w:val="clear" w:color="auto" w:fill="FFFFFF"/>
        </w:rPr>
        <w:t xml:space="preserve">розділу </w:t>
      </w:r>
      <w:r w:rsidR="006B651D">
        <w:rPr>
          <w:rFonts w:ascii="Times New Roman" w:hAnsi="Times New Roman"/>
          <w:bCs/>
          <w:color w:val="050505"/>
          <w:sz w:val="28"/>
          <w:szCs w:val="28"/>
          <w:shd w:val="clear" w:color="auto" w:fill="FFFFFF"/>
        </w:rPr>
        <w:t xml:space="preserve"> </w:t>
      </w:r>
      <w:r>
        <w:rPr>
          <w:rFonts w:ascii="Times New Roman" w:hAnsi="Times New Roman"/>
          <w:bCs/>
          <w:color w:val="050505"/>
          <w:sz w:val="28"/>
          <w:szCs w:val="28"/>
          <w:shd w:val="clear" w:color="auto" w:fill="FFFFFF"/>
        </w:rPr>
        <w:t>2</w:t>
      </w:r>
      <w:r w:rsidR="006B651D">
        <w:rPr>
          <w:rFonts w:ascii="Times New Roman" w:hAnsi="Times New Roman"/>
          <w:bCs/>
          <w:color w:val="050505"/>
          <w:sz w:val="28"/>
          <w:szCs w:val="28"/>
          <w:shd w:val="clear" w:color="auto" w:fill="FFFFFF"/>
        </w:rPr>
        <w:t xml:space="preserve"> </w:t>
      </w:r>
      <w:r>
        <w:rPr>
          <w:rFonts w:ascii="Times New Roman" w:hAnsi="Times New Roman"/>
          <w:bCs/>
          <w:color w:val="050505"/>
          <w:sz w:val="28"/>
          <w:szCs w:val="28"/>
          <w:shd w:val="clear" w:color="auto" w:fill="FFFFFF"/>
        </w:rPr>
        <w:t xml:space="preserve"> Програми</w:t>
      </w:r>
      <w:r>
        <w:rPr>
          <w:bCs/>
          <w:color w:val="050505"/>
          <w:shd w:val="clear" w:color="auto" w:fill="FFFFFF"/>
        </w:rPr>
        <w:t xml:space="preserve"> </w:t>
      </w:r>
      <w:r w:rsidR="006B651D">
        <w:rPr>
          <w:bCs/>
          <w:color w:val="050505"/>
          <w:shd w:val="clear" w:color="auto" w:fill="FFFFFF"/>
        </w:rPr>
        <w:t xml:space="preserve"> </w:t>
      </w:r>
      <w:r>
        <w:rPr>
          <w:rFonts w:ascii="Times New Roman" w:hAnsi="Times New Roman"/>
          <w:bCs/>
          <w:sz w:val="28"/>
          <w:szCs w:val="28"/>
          <w:lang w:eastAsia="ru-RU"/>
        </w:rPr>
        <w:t>«Здорові</w:t>
      </w:r>
      <w:r w:rsidR="006B651D">
        <w:rPr>
          <w:rFonts w:ascii="Times New Roman" w:hAnsi="Times New Roman"/>
          <w:bCs/>
          <w:sz w:val="28"/>
          <w:szCs w:val="28"/>
          <w:lang w:eastAsia="ru-RU"/>
        </w:rPr>
        <w:t xml:space="preserve"> </w:t>
      </w:r>
      <w:r>
        <w:rPr>
          <w:rFonts w:ascii="Times New Roman" w:hAnsi="Times New Roman"/>
          <w:bCs/>
          <w:sz w:val="28"/>
          <w:szCs w:val="28"/>
          <w:lang w:eastAsia="ru-RU"/>
        </w:rPr>
        <w:t xml:space="preserve"> діти</w:t>
      </w:r>
      <w:r w:rsidR="006B651D">
        <w:rPr>
          <w:rFonts w:ascii="Times New Roman" w:hAnsi="Times New Roman"/>
          <w:bCs/>
          <w:sz w:val="28"/>
          <w:szCs w:val="28"/>
          <w:lang w:eastAsia="ru-RU"/>
        </w:rPr>
        <w:t xml:space="preserve"> </w:t>
      </w:r>
      <w:r>
        <w:rPr>
          <w:rFonts w:ascii="Times New Roman" w:hAnsi="Times New Roman"/>
          <w:bCs/>
          <w:sz w:val="28"/>
          <w:szCs w:val="28"/>
          <w:lang w:eastAsia="ru-RU"/>
        </w:rPr>
        <w:t xml:space="preserve"> – </w:t>
      </w:r>
      <w:r w:rsidR="006B651D">
        <w:rPr>
          <w:rFonts w:ascii="Times New Roman" w:hAnsi="Times New Roman"/>
          <w:bCs/>
          <w:sz w:val="28"/>
          <w:szCs w:val="28"/>
          <w:lang w:eastAsia="ru-RU"/>
        </w:rPr>
        <w:t xml:space="preserve"> </w:t>
      </w:r>
      <w:r>
        <w:rPr>
          <w:rFonts w:ascii="Times New Roman" w:hAnsi="Times New Roman"/>
          <w:bCs/>
          <w:sz w:val="28"/>
          <w:szCs w:val="28"/>
          <w:lang w:eastAsia="ru-RU"/>
        </w:rPr>
        <w:t xml:space="preserve">здорова </w:t>
      </w:r>
      <w:r w:rsidR="006B651D">
        <w:rPr>
          <w:rFonts w:ascii="Times New Roman" w:hAnsi="Times New Roman"/>
          <w:bCs/>
          <w:sz w:val="28"/>
          <w:szCs w:val="28"/>
          <w:lang w:eastAsia="ru-RU"/>
        </w:rPr>
        <w:t xml:space="preserve"> </w:t>
      </w:r>
      <w:r>
        <w:rPr>
          <w:rFonts w:ascii="Times New Roman" w:hAnsi="Times New Roman"/>
          <w:bCs/>
          <w:sz w:val="28"/>
          <w:szCs w:val="28"/>
          <w:lang w:eastAsia="ru-RU"/>
        </w:rPr>
        <w:t xml:space="preserve">та </w:t>
      </w:r>
      <w:r w:rsidR="006B651D">
        <w:rPr>
          <w:rFonts w:ascii="Times New Roman" w:hAnsi="Times New Roman"/>
          <w:bCs/>
          <w:sz w:val="28"/>
          <w:szCs w:val="28"/>
          <w:lang w:eastAsia="ru-RU"/>
        </w:rPr>
        <w:t xml:space="preserve"> </w:t>
      </w:r>
      <w:r>
        <w:rPr>
          <w:rFonts w:ascii="Times New Roman" w:hAnsi="Times New Roman"/>
          <w:bCs/>
          <w:sz w:val="28"/>
          <w:szCs w:val="28"/>
          <w:lang w:eastAsia="ru-RU"/>
        </w:rPr>
        <w:t>успішна</w:t>
      </w:r>
      <w:r w:rsidR="006B651D">
        <w:rPr>
          <w:rFonts w:ascii="Times New Roman" w:hAnsi="Times New Roman"/>
          <w:bCs/>
          <w:sz w:val="28"/>
          <w:szCs w:val="28"/>
          <w:lang w:eastAsia="ru-RU"/>
        </w:rPr>
        <w:t xml:space="preserve"> </w:t>
      </w:r>
      <w:r>
        <w:rPr>
          <w:rFonts w:ascii="Times New Roman" w:hAnsi="Times New Roman"/>
          <w:bCs/>
          <w:sz w:val="28"/>
          <w:szCs w:val="28"/>
          <w:lang w:eastAsia="ru-RU"/>
        </w:rPr>
        <w:t xml:space="preserve"> нація» </w:t>
      </w:r>
      <w:r w:rsidR="006B651D">
        <w:rPr>
          <w:rFonts w:ascii="Times New Roman" w:hAnsi="Times New Roman"/>
          <w:bCs/>
          <w:sz w:val="28"/>
          <w:szCs w:val="28"/>
          <w:lang w:eastAsia="ru-RU"/>
        </w:rPr>
        <w:t xml:space="preserve"> </w:t>
      </w:r>
      <w:r>
        <w:rPr>
          <w:rFonts w:ascii="Times New Roman" w:hAnsi="Times New Roman"/>
          <w:bCs/>
          <w:sz w:val="28"/>
          <w:szCs w:val="28"/>
          <w:lang w:eastAsia="ru-RU"/>
        </w:rPr>
        <w:t xml:space="preserve">на </w:t>
      </w:r>
      <w:r w:rsidR="00E75FC3">
        <w:rPr>
          <w:rFonts w:ascii="Times New Roman" w:hAnsi="Times New Roman"/>
          <w:bCs/>
          <w:sz w:val="28"/>
          <w:szCs w:val="28"/>
          <w:lang w:eastAsia="ru-RU"/>
        </w:rPr>
        <w:t xml:space="preserve">2024 </w:t>
      </w:r>
      <w:r>
        <w:rPr>
          <w:rFonts w:ascii="Times New Roman" w:hAnsi="Times New Roman"/>
          <w:bCs/>
          <w:sz w:val="28"/>
          <w:szCs w:val="28"/>
          <w:lang w:eastAsia="ru-RU"/>
        </w:rPr>
        <w:t>р</w:t>
      </w:r>
      <w:r w:rsidR="00E75FC3">
        <w:rPr>
          <w:rFonts w:ascii="Times New Roman" w:hAnsi="Times New Roman"/>
          <w:bCs/>
          <w:sz w:val="28"/>
          <w:szCs w:val="28"/>
          <w:lang w:eastAsia="ru-RU"/>
        </w:rPr>
        <w:t>ік</w:t>
      </w:r>
      <w:r>
        <w:rPr>
          <w:rFonts w:ascii="Times New Roman" w:hAnsi="Times New Roman"/>
          <w:bCs/>
          <w:sz w:val="28"/>
          <w:szCs w:val="28"/>
          <w:lang w:eastAsia="ru-RU"/>
        </w:rPr>
        <w:t xml:space="preserve">, затвердженої рішенням міської ради від </w:t>
      </w:r>
      <w:r w:rsidR="00E75FC3">
        <w:rPr>
          <w:rFonts w:ascii="Times New Roman" w:hAnsi="Times New Roman"/>
          <w:bCs/>
          <w:sz w:val="28"/>
          <w:szCs w:val="28"/>
          <w:lang w:eastAsia="ru-RU"/>
        </w:rPr>
        <w:t xml:space="preserve">21 грудня </w:t>
      </w:r>
      <w:r>
        <w:rPr>
          <w:rFonts w:ascii="Times New Roman" w:hAnsi="Times New Roman"/>
          <w:bCs/>
          <w:sz w:val="28"/>
          <w:szCs w:val="28"/>
          <w:lang w:eastAsia="ru-RU"/>
        </w:rPr>
        <w:t>202</w:t>
      </w:r>
      <w:r w:rsidR="00E75FC3">
        <w:rPr>
          <w:rFonts w:ascii="Times New Roman" w:hAnsi="Times New Roman"/>
          <w:bCs/>
          <w:sz w:val="28"/>
          <w:szCs w:val="28"/>
          <w:lang w:eastAsia="ru-RU"/>
        </w:rPr>
        <w:t>3 року № 1955 (додаток 23)</w:t>
      </w:r>
      <w:r>
        <w:rPr>
          <w:rFonts w:ascii="Times New Roman" w:hAnsi="Times New Roman"/>
          <w:bCs/>
          <w:sz w:val="28"/>
          <w:szCs w:val="28"/>
          <w:lang w:eastAsia="ru-RU"/>
        </w:rPr>
        <w:t>.</w:t>
      </w:r>
    </w:p>
    <w:p w:rsidR="006B651D" w:rsidRDefault="006B651D" w:rsidP="006B651D">
      <w:pPr>
        <w:numPr>
          <w:ilvl w:val="1"/>
          <w:numId w:val="1"/>
        </w:numPr>
        <w:spacing w:after="240" w:line="240" w:lineRule="auto"/>
        <w:ind w:left="0"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Плату батьків або осіб, які їх замінюють, у розмірі 60 %  від вартості харчування на день у закладах дошкільної освіти міської місцевості.</w:t>
      </w:r>
    </w:p>
    <w:p w:rsidR="006B651D" w:rsidRPr="00B5692F" w:rsidRDefault="006B651D" w:rsidP="006B651D">
      <w:pPr>
        <w:spacing w:after="240" w:line="256" w:lineRule="auto"/>
        <w:ind w:left="567"/>
        <w:jc w:val="both"/>
        <w:rPr>
          <w:rFonts w:ascii="Times New Roman" w:hAnsi="Times New Roman"/>
          <w:bCs/>
          <w:sz w:val="28"/>
          <w:szCs w:val="28"/>
          <w:shd w:val="clear" w:color="auto" w:fill="FFFFFF"/>
        </w:rPr>
      </w:pPr>
    </w:p>
    <w:p w:rsidR="001218F9" w:rsidRDefault="001218F9" w:rsidP="001218F9">
      <w:pPr>
        <w:spacing w:after="240" w:line="256" w:lineRule="auto"/>
        <w:ind w:left="567"/>
        <w:jc w:val="center"/>
        <w:rPr>
          <w:rFonts w:ascii="Times New Roman" w:hAnsi="Times New Roman"/>
          <w:bCs/>
          <w:sz w:val="28"/>
          <w:szCs w:val="28"/>
          <w:shd w:val="clear" w:color="auto" w:fill="FFFFFF"/>
        </w:rPr>
      </w:pPr>
      <w:r>
        <w:rPr>
          <w:rFonts w:ascii="Times New Roman" w:hAnsi="Times New Roman"/>
          <w:bCs/>
          <w:sz w:val="28"/>
          <w:szCs w:val="28"/>
          <w:lang w:eastAsia="ru-RU"/>
        </w:rPr>
        <w:lastRenderedPageBreak/>
        <w:t>2</w:t>
      </w:r>
    </w:p>
    <w:p w:rsidR="001218F9" w:rsidRDefault="001218F9" w:rsidP="001218F9">
      <w:pPr>
        <w:numPr>
          <w:ilvl w:val="1"/>
          <w:numId w:val="1"/>
        </w:numPr>
        <w:spacing w:after="0" w:line="240" w:lineRule="auto"/>
        <w:ind w:left="0"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Плату батьків або осіб, які їх замінюють, у розмірі 40 %  від вартості харчування на день у закладах дошкільної освіти сільської місцевості.</w:t>
      </w:r>
    </w:p>
    <w:p w:rsidR="001218F9" w:rsidRDefault="001218F9" w:rsidP="001218F9">
      <w:pPr>
        <w:spacing w:after="0" w:line="240" w:lineRule="auto"/>
        <w:jc w:val="both"/>
        <w:rPr>
          <w:rFonts w:ascii="Times New Roman" w:hAnsi="Times New Roman"/>
          <w:sz w:val="28"/>
          <w:szCs w:val="28"/>
          <w:shd w:val="clear" w:color="auto" w:fill="FFFFFF"/>
        </w:rPr>
      </w:pPr>
    </w:p>
    <w:p w:rsidR="001218F9" w:rsidRPr="002739FA" w:rsidRDefault="001218F9" w:rsidP="001218F9">
      <w:pPr>
        <w:spacing w:after="0"/>
        <w:ind w:firstLine="567"/>
        <w:jc w:val="both"/>
        <w:rPr>
          <w:rFonts w:ascii="Times New Roman" w:hAnsi="Times New Roman"/>
          <w:sz w:val="28"/>
          <w:szCs w:val="28"/>
        </w:rPr>
      </w:pPr>
      <w:r>
        <w:rPr>
          <w:rFonts w:ascii="Times New Roman" w:hAnsi="Times New Roman"/>
          <w:bCs/>
          <w:color w:val="050505"/>
          <w:sz w:val="28"/>
          <w:szCs w:val="28"/>
          <w:shd w:val="clear" w:color="auto" w:fill="FFFFFF"/>
        </w:rPr>
        <w:t xml:space="preserve">1.4.     Вартість харчування для учнів закладів загальної середньої освіти в сумі 28  </w:t>
      </w:r>
      <w:r w:rsidRPr="002739FA">
        <w:rPr>
          <w:rFonts w:ascii="Times New Roman" w:hAnsi="Times New Roman"/>
          <w:bCs/>
          <w:color w:val="050505"/>
          <w:sz w:val="28"/>
          <w:szCs w:val="28"/>
          <w:shd w:val="clear" w:color="auto" w:fill="FFFFFF"/>
        </w:rPr>
        <w:t>грн.00 коп. на день категорій, включених у перелік  розділу 2 Програми</w:t>
      </w:r>
      <w:r w:rsidRPr="002739FA">
        <w:rPr>
          <w:bCs/>
          <w:color w:val="050505"/>
          <w:sz w:val="28"/>
          <w:szCs w:val="28"/>
          <w:shd w:val="clear" w:color="auto" w:fill="FFFFFF"/>
        </w:rPr>
        <w:t xml:space="preserve"> </w:t>
      </w:r>
      <w:r w:rsidRPr="002739FA">
        <w:rPr>
          <w:rFonts w:ascii="Times New Roman" w:hAnsi="Times New Roman"/>
          <w:bCs/>
          <w:sz w:val="28"/>
          <w:szCs w:val="28"/>
          <w:lang w:eastAsia="ru-RU"/>
        </w:rPr>
        <w:t xml:space="preserve">«Здорові діти – здорова та успішна нація» на </w:t>
      </w:r>
      <w:r w:rsidR="00E75FC3">
        <w:rPr>
          <w:rFonts w:ascii="Times New Roman" w:hAnsi="Times New Roman"/>
          <w:bCs/>
          <w:sz w:val="28"/>
          <w:szCs w:val="28"/>
          <w:lang w:eastAsia="ru-RU"/>
        </w:rPr>
        <w:t>2024 рік</w:t>
      </w:r>
      <w:r w:rsidRPr="002739FA">
        <w:rPr>
          <w:rFonts w:ascii="Times New Roman" w:hAnsi="Times New Roman"/>
          <w:bCs/>
          <w:sz w:val="28"/>
          <w:szCs w:val="28"/>
          <w:lang w:eastAsia="ru-RU"/>
        </w:rPr>
        <w:t xml:space="preserve">, затвердженої рішенням міської ради від </w:t>
      </w:r>
      <w:r w:rsidR="00E75FC3">
        <w:rPr>
          <w:rFonts w:ascii="Times New Roman" w:hAnsi="Times New Roman"/>
          <w:bCs/>
          <w:sz w:val="28"/>
          <w:szCs w:val="28"/>
          <w:lang w:eastAsia="ru-RU"/>
        </w:rPr>
        <w:t>21 грудня 2023 року</w:t>
      </w:r>
      <w:r w:rsidRPr="002739FA">
        <w:rPr>
          <w:rFonts w:ascii="Times New Roman" w:hAnsi="Times New Roman"/>
          <w:bCs/>
          <w:sz w:val="28"/>
          <w:szCs w:val="28"/>
          <w:lang w:eastAsia="ru-RU"/>
        </w:rPr>
        <w:t xml:space="preserve"> № </w:t>
      </w:r>
      <w:r w:rsidR="00E75FC3">
        <w:rPr>
          <w:rFonts w:ascii="Times New Roman" w:hAnsi="Times New Roman"/>
          <w:bCs/>
          <w:sz w:val="28"/>
          <w:szCs w:val="28"/>
          <w:lang w:eastAsia="ru-RU"/>
        </w:rPr>
        <w:t>1955 (додаток 23)</w:t>
      </w:r>
      <w:r w:rsidRPr="002739FA">
        <w:rPr>
          <w:rFonts w:ascii="Times New Roman" w:hAnsi="Times New Roman"/>
          <w:bCs/>
          <w:color w:val="050505"/>
          <w:sz w:val="28"/>
          <w:szCs w:val="28"/>
          <w:shd w:val="clear" w:color="auto" w:fill="FFFFFF"/>
        </w:rPr>
        <w:t>.</w:t>
      </w:r>
    </w:p>
    <w:p w:rsidR="001218F9" w:rsidRPr="002739FA" w:rsidRDefault="001218F9" w:rsidP="001218F9">
      <w:pPr>
        <w:pStyle w:val="a3"/>
        <w:ind w:left="1068" w:firstLine="0"/>
        <w:rPr>
          <w:bCs/>
          <w:color w:val="050505"/>
          <w:sz w:val="28"/>
          <w:szCs w:val="28"/>
          <w:shd w:val="clear" w:color="auto" w:fill="FFFFFF"/>
        </w:rPr>
      </w:pPr>
    </w:p>
    <w:p w:rsidR="001218F9" w:rsidRPr="002739FA" w:rsidRDefault="001218F9" w:rsidP="001218F9">
      <w:pPr>
        <w:pStyle w:val="a3"/>
        <w:numPr>
          <w:ilvl w:val="0"/>
          <w:numId w:val="1"/>
        </w:numPr>
        <w:ind w:left="0" w:firstLine="708"/>
        <w:rPr>
          <w:sz w:val="28"/>
          <w:szCs w:val="28"/>
          <w:lang w:eastAsia="ru-RU"/>
        </w:rPr>
      </w:pPr>
      <w:r>
        <w:rPr>
          <w:sz w:val="28"/>
          <w:szCs w:val="28"/>
          <w:lang w:eastAsia="ru-RU"/>
        </w:rPr>
        <w:t>Визнати таким, що втратило</w:t>
      </w:r>
      <w:r w:rsidRPr="002739FA">
        <w:rPr>
          <w:sz w:val="28"/>
          <w:szCs w:val="28"/>
          <w:lang w:eastAsia="ru-RU"/>
        </w:rPr>
        <w:t xml:space="preserve">  чинність</w:t>
      </w:r>
      <w:r w:rsidR="001B2472">
        <w:rPr>
          <w:sz w:val="28"/>
          <w:szCs w:val="28"/>
          <w:lang w:eastAsia="ru-RU"/>
        </w:rPr>
        <w:t>,</w:t>
      </w:r>
      <w:r w:rsidRPr="002739FA">
        <w:rPr>
          <w:sz w:val="28"/>
          <w:szCs w:val="28"/>
          <w:lang w:eastAsia="ru-RU"/>
        </w:rPr>
        <w:t xml:space="preserve">  рішення  </w:t>
      </w:r>
      <w:r>
        <w:rPr>
          <w:sz w:val="28"/>
          <w:szCs w:val="28"/>
          <w:lang w:eastAsia="ru-RU"/>
        </w:rPr>
        <w:t>Здо</w:t>
      </w:r>
      <w:r w:rsidR="00BF7AE9">
        <w:rPr>
          <w:sz w:val="28"/>
          <w:szCs w:val="28"/>
          <w:lang w:eastAsia="ru-RU"/>
        </w:rPr>
        <w:t>лбунівської міської  ради  від 2</w:t>
      </w:r>
      <w:r>
        <w:rPr>
          <w:sz w:val="28"/>
          <w:szCs w:val="28"/>
          <w:lang w:eastAsia="ru-RU"/>
        </w:rPr>
        <w:t>8</w:t>
      </w:r>
      <w:r w:rsidR="00BF7AE9">
        <w:rPr>
          <w:sz w:val="28"/>
          <w:szCs w:val="28"/>
          <w:lang w:eastAsia="ru-RU"/>
        </w:rPr>
        <w:t xml:space="preserve"> верес</w:t>
      </w:r>
      <w:r w:rsidRPr="002739FA">
        <w:rPr>
          <w:sz w:val="28"/>
          <w:szCs w:val="28"/>
          <w:lang w:eastAsia="ru-RU"/>
        </w:rPr>
        <w:t>ня 202</w:t>
      </w:r>
      <w:r w:rsidR="00BF7AE9">
        <w:rPr>
          <w:sz w:val="28"/>
          <w:szCs w:val="28"/>
          <w:lang w:eastAsia="ru-RU"/>
        </w:rPr>
        <w:t>2</w:t>
      </w:r>
      <w:r w:rsidRPr="002739FA">
        <w:rPr>
          <w:sz w:val="28"/>
          <w:szCs w:val="28"/>
          <w:lang w:eastAsia="ru-RU"/>
        </w:rPr>
        <w:t xml:space="preserve"> року № </w:t>
      </w:r>
      <w:r w:rsidR="00BF7AE9">
        <w:rPr>
          <w:sz w:val="28"/>
          <w:szCs w:val="28"/>
          <w:lang w:eastAsia="ru-RU"/>
        </w:rPr>
        <w:t>1303</w:t>
      </w:r>
      <w:r w:rsidRPr="002739FA">
        <w:rPr>
          <w:sz w:val="28"/>
          <w:szCs w:val="28"/>
          <w:lang w:eastAsia="ru-RU"/>
        </w:rPr>
        <w:t xml:space="preserve"> «Про встановлення вартості харчування дітей у закладах</w:t>
      </w:r>
      <w:r>
        <w:rPr>
          <w:sz w:val="28"/>
          <w:szCs w:val="28"/>
          <w:lang w:eastAsia="ru-RU"/>
        </w:rPr>
        <w:t xml:space="preserve"> дошкільної та загальної середньої освіти</w:t>
      </w:r>
      <w:r w:rsidRPr="002739FA">
        <w:rPr>
          <w:sz w:val="28"/>
          <w:szCs w:val="28"/>
          <w:lang w:eastAsia="ru-RU"/>
        </w:rPr>
        <w:t>».</w:t>
      </w:r>
    </w:p>
    <w:p w:rsidR="001218F9" w:rsidRPr="002739FA" w:rsidRDefault="001218F9" w:rsidP="001218F9">
      <w:pPr>
        <w:pStyle w:val="a3"/>
        <w:ind w:left="1068"/>
        <w:rPr>
          <w:sz w:val="28"/>
          <w:szCs w:val="28"/>
          <w:lang w:eastAsia="ru-RU"/>
        </w:rPr>
      </w:pPr>
    </w:p>
    <w:p w:rsidR="001218F9" w:rsidRPr="002739FA" w:rsidRDefault="001218F9" w:rsidP="001218F9">
      <w:pPr>
        <w:pStyle w:val="a3"/>
        <w:ind w:firstLine="567"/>
        <w:rPr>
          <w:sz w:val="28"/>
          <w:szCs w:val="28"/>
          <w:lang w:val="ru-RU" w:eastAsia="ru-RU"/>
        </w:rPr>
      </w:pPr>
      <w:r w:rsidRPr="002739FA">
        <w:rPr>
          <w:sz w:val="28"/>
          <w:szCs w:val="28"/>
          <w:lang w:eastAsia="ru-RU"/>
        </w:rPr>
        <w:t xml:space="preserve">3. Контроль за виконанням даного рішення покласти на постійну комісію міської ради з питань освіти,  охорони </w:t>
      </w:r>
      <w:proofErr w:type="spellStart"/>
      <w:r w:rsidRPr="002739FA">
        <w:rPr>
          <w:sz w:val="28"/>
          <w:szCs w:val="28"/>
          <w:lang w:eastAsia="ru-RU"/>
        </w:rPr>
        <w:t>здоров</w:t>
      </w:r>
      <w:proofErr w:type="spellEnd"/>
      <w:r w:rsidRPr="002739FA">
        <w:rPr>
          <w:sz w:val="28"/>
          <w:szCs w:val="28"/>
          <w:lang w:eastAsia="ru-RU"/>
        </w:rPr>
        <w:t>´</w:t>
      </w:r>
      <w:r w:rsidRPr="002739FA">
        <w:rPr>
          <w:sz w:val="28"/>
          <w:szCs w:val="28"/>
          <w:lang w:val="ru-RU" w:eastAsia="ru-RU"/>
        </w:rPr>
        <w:t xml:space="preserve">я,  </w:t>
      </w:r>
      <w:proofErr w:type="spellStart"/>
      <w:r w:rsidRPr="002739FA">
        <w:rPr>
          <w:sz w:val="28"/>
          <w:szCs w:val="28"/>
          <w:lang w:val="ru-RU" w:eastAsia="ru-RU"/>
        </w:rPr>
        <w:t>культури</w:t>
      </w:r>
      <w:proofErr w:type="spellEnd"/>
      <w:r w:rsidRPr="002739FA">
        <w:rPr>
          <w:sz w:val="28"/>
          <w:szCs w:val="28"/>
          <w:lang w:val="ru-RU" w:eastAsia="ru-RU"/>
        </w:rPr>
        <w:t xml:space="preserve">,  спорту,  </w:t>
      </w:r>
      <w:proofErr w:type="spellStart"/>
      <w:r w:rsidRPr="002739FA">
        <w:rPr>
          <w:sz w:val="28"/>
          <w:szCs w:val="28"/>
          <w:lang w:val="ru-RU" w:eastAsia="ru-RU"/>
        </w:rPr>
        <w:t>соціального</w:t>
      </w:r>
      <w:proofErr w:type="spellEnd"/>
      <w:r w:rsidRPr="002739FA">
        <w:rPr>
          <w:sz w:val="28"/>
          <w:szCs w:val="28"/>
          <w:lang w:val="ru-RU" w:eastAsia="ru-RU"/>
        </w:rPr>
        <w:t xml:space="preserve"> </w:t>
      </w:r>
      <w:proofErr w:type="spellStart"/>
      <w:r w:rsidRPr="002739FA">
        <w:rPr>
          <w:sz w:val="28"/>
          <w:szCs w:val="28"/>
          <w:lang w:val="ru-RU" w:eastAsia="ru-RU"/>
        </w:rPr>
        <w:t>захисту</w:t>
      </w:r>
      <w:proofErr w:type="spellEnd"/>
      <w:r w:rsidRPr="002739FA">
        <w:rPr>
          <w:sz w:val="28"/>
          <w:szCs w:val="28"/>
          <w:lang w:val="ru-RU" w:eastAsia="ru-RU"/>
        </w:rPr>
        <w:t xml:space="preserve">, </w:t>
      </w:r>
      <w:proofErr w:type="spellStart"/>
      <w:r w:rsidRPr="002739FA">
        <w:rPr>
          <w:sz w:val="28"/>
          <w:szCs w:val="28"/>
          <w:lang w:val="ru-RU" w:eastAsia="ru-RU"/>
        </w:rPr>
        <w:t>молодіжної</w:t>
      </w:r>
      <w:proofErr w:type="spellEnd"/>
      <w:r w:rsidRPr="002739FA">
        <w:rPr>
          <w:sz w:val="28"/>
          <w:szCs w:val="28"/>
          <w:lang w:val="ru-RU" w:eastAsia="ru-RU"/>
        </w:rPr>
        <w:t xml:space="preserve"> </w:t>
      </w:r>
      <w:proofErr w:type="spellStart"/>
      <w:r w:rsidRPr="002739FA">
        <w:rPr>
          <w:sz w:val="28"/>
          <w:szCs w:val="28"/>
          <w:lang w:val="ru-RU" w:eastAsia="ru-RU"/>
        </w:rPr>
        <w:t>політики</w:t>
      </w:r>
      <w:proofErr w:type="spellEnd"/>
      <w:r w:rsidRPr="002739FA">
        <w:rPr>
          <w:sz w:val="28"/>
          <w:szCs w:val="28"/>
          <w:lang w:val="ru-RU" w:eastAsia="ru-RU"/>
        </w:rPr>
        <w:t xml:space="preserve">, </w:t>
      </w:r>
      <w:proofErr w:type="spellStart"/>
      <w:r w:rsidRPr="002739FA">
        <w:rPr>
          <w:sz w:val="28"/>
          <w:szCs w:val="28"/>
          <w:lang w:val="ru-RU" w:eastAsia="ru-RU"/>
        </w:rPr>
        <w:t>законності</w:t>
      </w:r>
      <w:proofErr w:type="spellEnd"/>
      <w:r w:rsidRPr="002739FA">
        <w:rPr>
          <w:sz w:val="28"/>
          <w:szCs w:val="28"/>
          <w:lang w:val="ru-RU" w:eastAsia="ru-RU"/>
        </w:rPr>
        <w:t xml:space="preserve">, регламенту, </w:t>
      </w:r>
      <w:proofErr w:type="spellStart"/>
      <w:r w:rsidRPr="002739FA">
        <w:rPr>
          <w:sz w:val="28"/>
          <w:szCs w:val="28"/>
          <w:lang w:val="ru-RU" w:eastAsia="ru-RU"/>
        </w:rPr>
        <w:t>депутатської</w:t>
      </w:r>
      <w:proofErr w:type="spellEnd"/>
      <w:r w:rsidRPr="002739FA">
        <w:rPr>
          <w:sz w:val="28"/>
          <w:szCs w:val="28"/>
          <w:lang w:val="ru-RU" w:eastAsia="ru-RU"/>
        </w:rPr>
        <w:t xml:space="preserve"> </w:t>
      </w:r>
      <w:proofErr w:type="spellStart"/>
      <w:r w:rsidRPr="002739FA">
        <w:rPr>
          <w:sz w:val="28"/>
          <w:szCs w:val="28"/>
          <w:lang w:val="ru-RU" w:eastAsia="ru-RU"/>
        </w:rPr>
        <w:t>діяльності</w:t>
      </w:r>
      <w:proofErr w:type="spellEnd"/>
      <w:r w:rsidRPr="002739FA">
        <w:rPr>
          <w:sz w:val="28"/>
          <w:szCs w:val="28"/>
          <w:lang w:val="ru-RU" w:eastAsia="ru-RU"/>
        </w:rPr>
        <w:t xml:space="preserve">, </w:t>
      </w:r>
      <w:proofErr w:type="spellStart"/>
      <w:r w:rsidRPr="002739FA">
        <w:rPr>
          <w:sz w:val="28"/>
          <w:szCs w:val="28"/>
          <w:lang w:val="ru-RU" w:eastAsia="ru-RU"/>
        </w:rPr>
        <w:t>етики</w:t>
      </w:r>
      <w:proofErr w:type="spellEnd"/>
      <w:r w:rsidRPr="002739FA">
        <w:rPr>
          <w:sz w:val="28"/>
          <w:szCs w:val="28"/>
          <w:lang w:val="ru-RU" w:eastAsia="ru-RU"/>
        </w:rPr>
        <w:t xml:space="preserve"> та </w:t>
      </w:r>
      <w:proofErr w:type="spellStart"/>
      <w:r w:rsidRPr="002739FA">
        <w:rPr>
          <w:sz w:val="28"/>
          <w:szCs w:val="28"/>
          <w:lang w:val="ru-RU" w:eastAsia="ru-RU"/>
        </w:rPr>
        <w:t>врегулювання</w:t>
      </w:r>
      <w:proofErr w:type="spellEnd"/>
      <w:r w:rsidRPr="002739FA">
        <w:rPr>
          <w:sz w:val="28"/>
          <w:szCs w:val="28"/>
          <w:lang w:val="ru-RU" w:eastAsia="ru-RU"/>
        </w:rPr>
        <w:t xml:space="preserve"> </w:t>
      </w:r>
      <w:proofErr w:type="spellStart"/>
      <w:r w:rsidRPr="002739FA">
        <w:rPr>
          <w:sz w:val="28"/>
          <w:szCs w:val="28"/>
          <w:lang w:val="ru-RU" w:eastAsia="ru-RU"/>
        </w:rPr>
        <w:t>конфлікту</w:t>
      </w:r>
      <w:proofErr w:type="spellEnd"/>
      <w:r w:rsidRPr="002739FA">
        <w:rPr>
          <w:sz w:val="28"/>
          <w:szCs w:val="28"/>
          <w:lang w:val="ru-RU" w:eastAsia="ru-RU"/>
        </w:rPr>
        <w:t xml:space="preserve"> </w:t>
      </w:r>
      <w:proofErr w:type="spellStart"/>
      <w:r w:rsidRPr="002739FA">
        <w:rPr>
          <w:sz w:val="28"/>
          <w:szCs w:val="28"/>
          <w:lang w:val="ru-RU" w:eastAsia="ru-RU"/>
        </w:rPr>
        <w:t>інтересів</w:t>
      </w:r>
      <w:proofErr w:type="spellEnd"/>
      <w:r w:rsidRPr="002739FA">
        <w:rPr>
          <w:sz w:val="28"/>
          <w:szCs w:val="28"/>
          <w:lang w:val="ru-RU" w:eastAsia="ru-RU"/>
        </w:rPr>
        <w:t xml:space="preserve"> (голова </w:t>
      </w:r>
      <w:proofErr w:type="spellStart"/>
      <w:r w:rsidRPr="002739FA">
        <w:rPr>
          <w:sz w:val="28"/>
          <w:szCs w:val="28"/>
          <w:lang w:val="ru-RU" w:eastAsia="ru-RU"/>
        </w:rPr>
        <w:t>Висоцький</w:t>
      </w:r>
      <w:proofErr w:type="spellEnd"/>
      <w:r w:rsidRPr="002739FA">
        <w:rPr>
          <w:sz w:val="28"/>
          <w:szCs w:val="28"/>
          <w:lang w:val="ru-RU" w:eastAsia="ru-RU"/>
        </w:rPr>
        <w:t xml:space="preserve"> Ю.О.).</w:t>
      </w:r>
    </w:p>
    <w:p w:rsidR="001218F9" w:rsidRDefault="001218F9" w:rsidP="001218F9">
      <w:pPr>
        <w:pStyle w:val="a3"/>
        <w:rPr>
          <w:szCs w:val="28"/>
          <w:lang w:val="ru-RU" w:eastAsia="ru-RU"/>
        </w:rPr>
      </w:pPr>
    </w:p>
    <w:p w:rsidR="001218F9" w:rsidRDefault="001218F9" w:rsidP="001218F9">
      <w:pPr>
        <w:pStyle w:val="a3"/>
        <w:rPr>
          <w:szCs w:val="28"/>
          <w:lang w:val="ru-RU" w:eastAsia="ru-RU"/>
        </w:rPr>
      </w:pPr>
    </w:p>
    <w:p w:rsidR="001218F9" w:rsidRDefault="001218F9" w:rsidP="001218F9">
      <w:pPr>
        <w:pStyle w:val="a3"/>
        <w:rPr>
          <w:szCs w:val="28"/>
          <w:lang w:val="ru-RU" w:eastAsia="ru-RU"/>
        </w:rPr>
      </w:pPr>
    </w:p>
    <w:p w:rsidR="001218F9" w:rsidRDefault="001218F9" w:rsidP="001218F9">
      <w:pPr>
        <w:pStyle w:val="a3"/>
        <w:rPr>
          <w:szCs w:val="28"/>
          <w:lang w:val="ru-RU" w:eastAsia="ru-RU"/>
        </w:rPr>
      </w:pPr>
    </w:p>
    <w:p w:rsidR="001218F9" w:rsidRDefault="001218F9" w:rsidP="001218F9">
      <w:pPr>
        <w:jc w:val="both"/>
        <w:rPr>
          <w:rFonts w:ascii="Times New Roman" w:hAnsi="Times New Roman"/>
          <w:sz w:val="28"/>
          <w:szCs w:val="28"/>
        </w:rPr>
      </w:pPr>
      <w:r>
        <w:rPr>
          <w:rFonts w:ascii="Times New Roman" w:hAnsi="Times New Roman"/>
          <w:sz w:val="28"/>
          <w:szCs w:val="28"/>
        </w:rPr>
        <w:t>Міський голова                                                                     Владислав СУХЛЯК</w:t>
      </w:r>
    </w:p>
    <w:p w:rsidR="001218F9" w:rsidRDefault="001218F9" w:rsidP="001218F9">
      <w:pPr>
        <w:jc w:val="both"/>
        <w:rPr>
          <w:rFonts w:ascii="Times New Roman" w:hAnsi="Times New Roman"/>
          <w:sz w:val="28"/>
          <w:szCs w:val="28"/>
        </w:rPr>
      </w:pPr>
    </w:p>
    <w:p w:rsidR="001218F9" w:rsidRDefault="001218F9" w:rsidP="001218F9">
      <w:pPr>
        <w:jc w:val="both"/>
        <w:rPr>
          <w:rFonts w:ascii="Times New Roman" w:hAnsi="Times New Roman"/>
          <w:sz w:val="28"/>
          <w:szCs w:val="28"/>
        </w:rPr>
      </w:pPr>
    </w:p>
    <w:p w:rsidR="001218F9" w:rsidRDefault="001218F9" w:rsidP="001218F9">
      <w:pPr>
        <w:jc w:val="both"/>
        <w:rPr>
          <w:rFonts w:ascii="Times New Roman" w:hAnsi="Times New Roman"/>
          <w:sz w:val="28"/>
          <w:szCs w:val="28"/>
        </w:rPr>
      </w:pPr>
    </w:p>
    <w:p w:rsidR="001218F9" w:rsidRDefault="001218F9" w:rsidP="001218F9">
      <w:pPr>
        <w:jc w:val="both"/>
        <w:rPr>
          <w:rFonts w:ascii="Times New Roman" w:hAnsi="Times New Roman"/>
          <w:sz w:val="28"/>
          <w:szCs w:val="28"/>
        </w:rPr>
      </w:pPr>
    </w:p>
    <w:p w:rsidR="001218F9" w:rsidRDefault="001218F9" w:rsidP="001218F9">
      <w:pPr>
        <w:jc w:val="both"/>
        <w:rPr>
          <w:rFonts w:ascii="Times New Roman" w:hAnsi="Times New Roman"/>
          <w:sz w:val="28"/>
          <w:szCs w:val="28"/>
        </w:rPr>
      </w:pPr>
    </w:p>
    <w:p w:rsidR="001218F9" w:rsidRDefault="001218F9" w:rsidP="001218F9">
      <w:pPr>
        <w:jc w:val="both"/>
        <w:rPr>
          <w:rFonts w:ascii="Times New Roman" w:hAnsi="Times New Roman"/>
          <w:sz w:val="28"/>
          <w:szCs w:val="28"/>
        </w:rPr>
      </w:pPr>
    </w:p>
    <w:p w:rsidR="001218F9" w:rsidRDefault="001218F9" w:rsidP="001218F9">
      <w:pPr>
        <w:jc w:val="both"/>
        <w:rPr>
          <w:rFonts w:ascii="Times New Roman" w:hAnsi="Times New Roman"/>
          <w:sz w:val="28"/>
          <w:szCs w:val="28"/>
        </w:rPr>
      </w:pPr>
    </w:p>
    <w:p w:rsidR="00E75FC3" w:rsidRDefault="00E75FC3" w:rsidP="001218F9">
      <w:pPr>
        <w:jc w:val="both"/>
        <w:rPr>
          <w:rFonts w:ascii="Times New Roman" w:hAnsi="Times New Roman"/>
          <w:sz w:val="28"/>
          <w:szCs w:val="28"/>
        </w:rPr>
      </w:pPr>
    </w:p>
    <w:p w:rsidR="00E75FC3" w:rsidRDefault="00E75FC3" w:rsidP="001218F9">
      <w:pPr>
        <w:jc w:val="both"/>
        <w:rPr>
          <w:rFonts w:ascii="Times New Roman" w:hAnsi="Times New Roman"/>
          <w:sz w:val="28"/>
          <w:szCs w:val="28"/>
        </w:rPr>
      </w:pPr>
    </w:p>
    <w:p w:rsidR="00E75FC3" w:rsidRDefault="00E75FC3" w:rsidP="001218F9">
      <w:pPr>
        <w:jc w:val="both"/>
        <w:rPr>
          <w:rFonts w:ascii="Times New Roman" w:hAnsi="Times New Roman"/>
          <w:sz w:val="28"/>
          <w:szCs w:val="28"/>
        </w:rPr>
      </w:pPr>
    </w:p>
    <w:p w:rsidR="00E75FC3" w:rsidRDefault="00E75FC3" w:rsidP="001218F9">
      <w:pPr>
        <w:jc w:val="both"/>
        <w:rPr>
          <w:rFonts w:ascii="Times New Roman" w:hAnsi="Times New Roman"/>
          <w:sz w:val="28"/>
          <w:szCs w:val="28"/>
        </w:rPr>
      </w:pPr>
    </w:p>
    <w:p w:rsidR="00E75FC3" w:rsidRDefault="00E75FC3" w:rsidP="001218F9">
      <w:pPr>
        <w:jc w:val="both"/>
        <w:rPr>
          <w:rFonts w:ascii="Times New Roman" w:hAnsi="Times New Roman"/>
          <w:sz w:val="28"/>
          <w:szCs w:val="28"/>
        </w:rPr>
      </w:pPr>
    </w:p>
    <w:p w:rsidR="001218F9" w:rsidRPr="00F93D55" w:rsidRDefault="001218F9" w:rsidP="001218F9">
      <w:pPr>
        <w:spacing w:after="0"/>
        <w:jc w:val="center"/>
        <w:rPr>
          <w:rFonts w:ascii="Times New Roman" w:hAnsi="Times New Roman"/>
          <w:sz w:val="28"/>
          <w:szCs w:val="28"/>
        </w:rPr>
      </w:pPr>
      <w:r w:rsidRPr="00F93D55">
        <w:rPr>
          <w:rFonts w:ascii="Times New Roman" w:hAnsi="Times New Roman"/>
          <w:sz w:val="28"/>
          <w:szCs w:val="28"/>
        </w:rPr>
        <w:lastRenderedPageBreak/>
        <w:t>АКУШ ПОГОДЖЕННЯ</w:t>
      </w:r>
    </w:p>
    <w:p w:rsidR="001218F9" w:rsidRPr="00F93D55" w:rsidRDefault="001218F9" w:rsidP="001218F9">
      <w:pPr>
        <w:spacing w:after="0"/>
        <w:jc w:val="center"/>
        <w:rPr>
          <w:rFonts w:ascii="Times New Roman" w:hAnsi="Times New Roman"/>
          <w:sz w:val="28"/>
          <w:szCs w:val="28"/>
        </w:rPr>
      </w:pPr>
      <w:r>
        <w:rPr>
          <w:rFonts w:ascii="Times New Roman" w:hAnsi="Times New Roman"/>
          <w:sz w:val="28"/>
          <w:szCs w:val="28"/>
        </w:rPr>
        <w:t>д</w:t>
      </w:r>
      <w:r w:rsidRPr="00F93D55">
        <w:rPr>
          <w:rFonts w:ascii="Times New Roman" w:hAnsi="Times New Roman"/>
          <w:sz w:val="28"/>
          <w:szCs w:val="28"/>
        </w:rPr>
        <w:t>о</w:t>
      </w:r>
      <w:r>
        <w:rPr>
          <w:rFonts w:ascii="Times New Roman" w:hAnsi="Times New Roman"/>
          <w:sz w:val="28"/>
          <w:szCs w:val="28"/>
        </w:rPr>
        <w:t xml:space="preserve"> </w:t>
      </w:r>
      <w:r w:rsidRPr="00F93D55">
        <w:rPr>
          <w:rFonts w:ascii="Times New Roman" w:hAnsi="Times New Roman"/>
          <w:sz w:val="28"/>
          <w:szCs w:val="28"/>
        </w:rPr>
        <w:t>рішення Здолбунівської міської ради</w:t>
      </w:r>
    </w:p>
    <w:p w:rsidR="001218F9" w:rsidRDefault="001218F9" w:rsidP="001218F9">
      <w:pPr>
        <w:spacing w:after="0"/>
        <w:jc w:val="center"/>
        <w:rPr>
          <w:rFonts w:ascii="Times New Roman" w:hAnsi="Times New Roman"/>
          <w:bCs/>
          <w:sz w:val="28"/>
          <w:szCs w:val="28"/>
        </w:rPr>
      </w:pPr>
      <w:r w:rsidRPr="00F93D55">
        <w:rPr>
          <w:rFonts w:ascii="Times New Roman" w:hAnsi="Times New Roman"/>
          <w:sz w:val="28"/>
          <w:szCs w:val="28"/>
        </w:rPr>
        <w:t>«</w:t>
      </w:r>
      <w:r>
        <w:rPr>
          <w:rFonts w:ascii="Times New Roman" w:hAnsi="Times New Roman"/>
          <w:bCs/>
          <w:sz w:val="28"/>
          <w:szCs w:val="28"/>
        </w:rPr>
        <w:t>Про встановлення вартості харчування дітей в закладах дошкільної</w:t>
      </w:r>
    </w:p>
    <w:p w:rsidR="001218F9" w:rsidRPr="00F93D55" w:rsidRDefault="001218F9" w:rsidP="001218F9">
      <w:pPr>
        <w:pStyle w:val="a4"/>
        <w:spacing w:before="0"/>
        <w:ind w:firstLine="0"/>
        <w:jc w:val="center"/>
        <w:rPr>
          <w:rFonts w:ascii="Times New Roman" w:hAnsi="Times New Roman"/>
          <w:sz w:val="28"/>
          <w:szCs w:val="28"/>
        </w:rPr>
      </w:pPr>
      <w:r>
        <w:rPr>
          <w:rFonts w:ascii="Times New Roman" w:hAnsi="Times New Roman"/>
          <w:bCs/>
          <w:sz w:val="28"/>
          <w:szCs w:val="28"/>
        </w:rPr>
        <w:t>та загальної середньої освіти</w:t>
      </w:r>
      <w:r w:rsidRPr="00F93D55">
        <w:rPr>
          <w:rFonts w:ascii="Times New Roman" w:hAnsi="Times New Roman"/>
          <w:sz w:val="28"/>
          <w:szCs w:val="28"/>
          <w:lang w:eastAsia="zh-CN"/>
        </w:rPr>
        <w:t>»</w:t>
      </w:r>
    </w:p>
    <w:p w:rsidR="001218F9" w:rsidRPr="00F93D55" w:rsidRDefault="001218F9" w:rsidP="001218F9">
      <w:pPr>
        <w:shd w:val="clear" w:color="auto" w:fill="FFFFFF"/>
        <w:spacing w:after="0"/>
        <w:jc w:val="center"/>
        <w:rPr>
          <w:rFonts w:ascii="Times New Roman" w:hAnsi="Times New Roman"/>
          <w:color w:val="FF0000"/>
          <w:sz w:val="28"/>
          <w:szCs w:val="28"/>
        </w:rPr>
      </w:pPr>
    </w:p>
    <w:p w:rsidR="001218F9" w:rsidRPr="00F93D55" w:rsidRDefault="001218F9" w:rsidP="001218F9">
      <w:pPr>
        <w:spacing w:after="0"/>
        <w:jc w:val="center"/>
        <w:rPr>
          <w:rFonts w:ascii="Times New Roman" w:hAnsi="Times New Roman"/>
          <w:color w:val="FF0000"/>
          <w:sz w:val="28"/>
          <w:szCs w:val="28"/>
        </w:rPr>
      </w:pPr>
    </w:p>
    <w:p w:rsidR="001218F9" w:rsidRPr="00F93D55" w:rsidRDefault="001218F9" w:rsidP="001218F9">
      <w:pPr>
        <w:spacing w:after="0"/>
        <w:rPr>
          <w:rFonts w:ascii="Times New Roman" w:hAnsi="Times New Roman"/>
          <w:sz w:val="28"/>
          <w:szCs w:val="28"/>
        </w:rPr>
      </w:pPr>
      <w:r w:rsidRPr="00F93D55">
        <w:rPr>
          <w:rFonts w:ascii="Times New Roman" w:hAnsi="Times New Roman"/>
          <w:color w:val="FF0000"/>
          <w:sz w:val="28"/>
          <w:szCs w:val="28"/>
        </w:rPr>
        <w:t xml:space="preserve"> </w:t>
      </w:r>
      <w:r w:rsidR="00E75FC3">
        <w:rPr>
          <w:rFonts w:ascii="Times New Roman" w:hAnsi="Times New Roman"/>
          <w:sz w:val="28"/>
          <w:szCs w:val="28"/>
        </w:rPr>
        <w:t>Р</w:t>
      </w:r>
      <w:r w:rsidRPr="00F93D55">
        <w:rPr>
          <w:rFonts w:ascii="Times New Roman" w:hAnsi="Times New Roman"/>
          <w:sz w:val="28"/>
          <w:szCs w:val="28"/>
        </w:rPr>
        <w:t>ішення підготував:</w:t>
      </w:r>
    </w:p>
    <w:p w:rsidR="001218F9" w:rsidRPr="00F93D55" w:rsidRDefault="001218F9" w:rsidP="001218F9">
      <w:pPr>
        <w:spacing w:after="0"/>
        <w:rPr>
          <w:rFonts w:ascii="Times New Roman" w:hAnsi="Times New Roman"/>
          <w:sz w:val="28"/>
          <w:szCs w:val="28"/>
        </w:rPr>
      </w:pPr>
    </w:p>
    <w:tbl>
      <w:tblPr>
        <w:tblW w:w="10171" w:type="dxa"/>
        <w:tblInd w:w="108" w:type="dxa"/>
        <w:tblLook w:val="04A0" w:firstRow="1" w:lastRow="0" w:firstColumn="1" w:lastColumn="0" w:noHBand="0" w:noVBand="1"/>
      </w:tblPr>
      <w:tblGrid>
        <w:gridCol w:w="4678"/>
        <w:gridCol w:w="5493"/>
      </w:tblGrid>
      <w:tr w:rsidR="001218F9" w:rsidRPr="00F93D55" w:rsidTr="00797160">
        <w:tc>
          <w:tcPr>
            <w:tcW w:w="4678" w:type="dxa"/>
            <w:hideMark/>
          </w:tcPr>
          <w:p w:rsidR="001218F9" w:rsidRPr="00F93D55" w:rsidRDefault="001218F9" w:rsidP="00BF7AE9">
            <w:pPr>
              <w:spacing w:after="0"/>
              <w:ind w:left="-108" w:right="-255"/>
              <w:rPr>
                <w:rFonts w:ascii="Times New Roman" w:hAnsi="Times New Roman"/>
                <w:sz w:val="28"/>
                <w:szCs w:val="28"/>
              </w:rPr>
            </w:pPr>
            <w:r w:rsidRPr="00F93D55">
              <w:rPr>
                <w:rFonts w:ascii="Times New Roman" w:hAnsi="Times New Roman"/>
                <w:sz w:val="28"/>
                <w:szCs w:val="28"/>
              </w:rPr>
              <w:t xml:space="preserve">начальник управління з гуманітарних питань міської ради                                 </w:t>
            </w:r>
          </w:p>
        </w:tc>
        <w:tc>
          <w:tcPr>
            <w:tcW w:w="5493" w:type="dxa"/>
          </w:tcPr>
          <w:p w:rsidR="001218F9" w:rsidRPr="00F93D55" w:rsidRDefault="001218F9" w:rsidP="00797160">
            <w:pPr>
              <w:spacing w:after="0"/>
              <w:rPr>
                <w:rFonts w:ascii="Times New Roman" w:hAnsi="Times New Roman"/>
                <w:sz w:val="28"/>
                <w:szCs w:val="28"/>
              </w:rPr>
            </w:pPr>
          </w:p>
          <w:p w:rsidR="001218F9" w:rsidRPr="00F93D55" w:rsidRDefault="001218F9" w:rsidP="00797160">
            <w:pPr>
              <w:spacing w:after="0"/>
              <w:rPr>
                <w:rFonts w:ascii="Times New Roman" w:hAnsi="Times New Roman"/>
                <w:sz w:val="28"/>
                <w:szCs w:val="28"/>
              </w:rPr>
            </w:pPr>
            <w:r w:rsidRPr="00F93D55">
              <w:rPr>
                <w:rFonts w:ascii="Times New Roman" w:hAnsi="Times New Roman"/>
                <w:sz w:val="28"/>
                <w:szCs w:val="28"/>
              </w:rPr>
              <w:t xml:space="preserve">                    </w:t>
            </w:r>
            <w:r w:rsidR="00BF7AE9">
              <w:rPr>
                <w:rFonts w:ascii="Times New Roman" w:hAnsi="Times New Roman"/>
                <w:sz w:val="28"/>
                <w:szCs w:val="28"/>
              </w:rPr>
              <w:t>Ігор АНТОНЮ</w:t>
            </w:r>
            <w:r w:rsidR="009553CC">
              <w:rPr>
                <w:rFonts w:ascii="Times New Roman" w:hAnsi="Times New Roman"/>
                <w:sz w:val="28"/>
                <w:szCs w:val="28"/>
              </w:rPr>
              <w:t>К</w:t>
            </w:r>
            <w:bookmarkStart w:id="0" w:name="_GoBack"/>
            <w:bookmarkEnd w:id="0"/>
          </w:p>
          <w:p w:rsidR="001218F9" w:rsidRPr="00F93D55" w:rsidRDefault="001218F9" w:rsidP="00797160">
            <w:pPr>
              <w:spacing w:after="0"/>
              <w:rPr>
                <w:rFonts w:ascii="Times New Roman" w:hAnsi="Times New Roman"/>
                <w:sz w:val="28"/>
                <w:szCs w:val="28"/>
              </w:rPr>
            </w:pPr>
            <w:r w:rsidRPr="00F93D55">
              <w:rPr>
                <w:rFonts w:ascii="Times New Roman" w:hAnsi="Times New Roman"/>
                <w:sz w:val="28"/>
                <w:szCs w:val="28"/>
              </w:rPr>
              <w:t xml:space="preserve"> </w:t>
            </w:r>
          </w:p>
        </w:tc>
      </w:tr>
      <w:tr w:rsidR="001218F9" w:rsidRPr="00F93D55" w:rsidTr="00797160">
        <w:tc>
          <w:tcPr>
            <w:tcW w:w="4678" w:type="dxa"/>
          </w:tcPr>
          <w:p w:rsidR="001218F9" w:rsidRDefault="001218F9" w:rsidP="00797160">
            <w:pPr>
              <w:spacing w:after="0"/>
              <w:ind w:left="-108" w:right="-255"/>
              <w:rPr>
                <w:rFonts w:ascii="Times New Roman" w:hAnsi="Times New Roman"/>
                <w:sz w:val="28"/>
                <w:szCs w:val="28"/>
              </w:rPr>
            </w:pPr>
          </w:p>
        </w:tc>
        <w:tc>
          <w:tcPr>
            <w:tcW w:w="5493" w:type="dxa"/>
          </w:tcPr>
          <w:p w:rsidR="001218F9" w:rsidRPr="00F93D55" w:rsidRDefault="001218F9" w:rsidP="00797160">
            <w:pPr>
              <w:spacing w:after="0"/>
              <w:rPr>
                <w:rFonts w:ascii="Times New Roman" w:hAnsi="Times New Roman"/>
                <w:sz w:val="28"/>
                <w:szCs w:val="28"/>
              </w:rPr>
            </w:pPr>
          </w:p>
        </w:tc>
      </w:tr>
    </w:tbl>
    <w:p w:rsidR="001218F9" w:rsidRPr="00F93D55" w:rsidRDefault="001218F9" w:rsidP="001218F9">
      <w:pPr>
        <w:spacing w:after="0"/>
        <w:rPr>
          <w:rFonts w:ascii="Times New Roman" w:hAnsi="Times New Roman"/>
          <w:sz w:val="28"/>
          <w:szCs w:val="28"/>
        </w:rPr>
      </w:pPr>
      <w:r w:rsidRPr="00F93D55">
        <w:rPr>
          <w:rFonts w:ascii="Times New Roman" w:hAnsi="Times New Roman"/>
          <w:sz w:val="28"/>
          <w:szCs w:val="28"/>
        </w:rPr>
        <w:t xml:space="preserve">                                                                                  </w:t>
      </w:r>
    </w:p>
    <w:p w:rsidR="001218F9" w:rsidRPr="00F93D55" w:rsidRDefault="001218F9" w:rsidP="001218F9">
      <w:pPr>
        <w:spacing w:after="0"/>
        <w:rPr>
          <w:rFonts w:ascii="Times New Roman" w:hAnsi="Times New Roman"/>
          <w:sz w:val="28"/>
          <w:szCs w:val="28"/>
        </w:rPr>
      </w:pPr>
      <w:r w:rsidRPr="00F93D55">
        <w:rPr>
          <w:rFonts w:ascii="Times New Roman" w:hAnsi="Times New Roman"/>
          <w:sz w:val="28"/>
          <w:szCs w:val="28"/>
        </w:rPr>
        <w:t xml:space="preserve"> ПОГОДЖЕНО:</w:t>
      </w:r>
    </w:p>
    <w:p w:rsidR="001218F9" w:rsidRPr="00F93D55" w:rsidRDefault="001218F9" w:rsidP="001218F9">
      <w:pPr>
        <w:spacing w:after="0"/>
        <w:rPr>
          <w:rFonts w:ascii="Times New Roman" w:hAnsi="Times New Roman"/>
          <w:sz w:val="28"/>
          <w:szCs w:val="28"/>
        </w:rPr>
      </w:pPr>
    </w:p>
    <w:tbl>
      <w:tblPr>
        <w:tblW w:w="9878" w:type="dxa"/>
        <w:tblInd w:w="108" w:type="dxa"/>
        <w:tblLook w:val="04A0" w:firstRow="1" w:lastRow="0" w:firstColumn="1" w:lastColumn="0" w:noHBand="0" w:noVBand="1"/>
      </w:tblPr>
      <w:tblGrid>
        <w:gridCol w:w="4394"/>
        <w:gridCol w:w="5484"/>
      </w:tblGrid>
      <w:tr w:rsidR="001218F9" w:rsidRPr="00F93D55" w:rsidTr="00797160">
        <w:trPr>
          <w:trHeight w:val="1236"/>
        </w:trPr>
        <w:tc>
          <w:tcPr>
            <w:tcW w:w="4394" w:type="dxa"/>
          </w:tcPr>
          <w:p w:rsidR="001218F9" w:rsidRPr="00F93D55" w:rsidRDefault="001218F9" w:rsidP="00797160">
            <w:pPr>
              <w:spacing w:after="0"/>
              <w:ind w:left="-108"/>
              <w:jc w:val="both"/>
              <w:rPr>
                <w:rFonts w:ascii="Times New Roman" w:hAnsi="Times New Roman"/>
                <w:sz w:val="28"/>
                <w:szCs w:val="28"/>
              </w:rPr>
            </w:pPr>
            <w:r w:rsidRPr="00F93D55">
              <w:rPr>
                <w:rFonts w:ascii="Times New Roman" w:hAnsi="Times New Roman"/>
                <w:sz w:val="28"/>
                <w:szCs w:val="28"/>
              </w:rPr>
              <w:t>заступник міського голови з питань діяльності виконавчих органів ради</w:t>
            </w:r>
          </w:p>
          <w:p w:rsidR="001218F9" w:rsidRPr="00F93D55" w:rsidRDefault="001218F9" w:rsidP="00797160">
            <w:pPr>
              <w:spacing w:after="0"/>
              <w:jc w:val="both"/>
              <w:rPr>
                <w:rFonts w:ascii="Times New Roman" w:hAnsi="Times New Roman"/>
                <w:sz w:val="28"/>
                <w:szCs w:val="28"/>
              </w:rPr>
            </w:pPr>
          </w:p>
        </w:tc>
        <w:tc>
          <w:tcPr>
            <w:tcW w:w="5484" w:type="dxa"/>
          </w:tcPr>
          <w:p w:rsidR="001218F9" w:rsidRPr="00F93D55" w:rsidRDefault="001218F9" w:rsidP="00797160">
            <w:pPr>
              <w:spacing w:after="0"/>
              <w:rPr>
                <w:rFonts w:ascii="Times New Roman" w:hAnsi="Times New Roman"/>
                <w:sz w:val="28"/>
                <w:szCs w:val="28"/>
              </w:rPr>
            </w:pPr>
            <w:r w:rsidRPr="00F93D55">
              <w:rPr>
                <w:rFonts w:ascii="Times New Roman" w:hAnsi="Times New Roman"/>
                <w:sz w:val="28"/>
                <w:szCs w:val="28"/>
              </w:rPr>
              <w:t xml:space="preserve">                                </w:t>
            </w:r>
          </w:p>
          <w:p w:rsidR="001218F9" w:rsidRPr="00F93D55" w:rsidRDefault="001218F9" w:rsidP="00797160">
            <w:pPr>
              <w:spacing w:after="0"/>
              <w:rPr>
                <w:rFonts w:ascii="Times New Roman" w:hAnsi="Times New Roman"/>
                <w:sz w:val="28"/>
                <w:szCs w:val="28"/>
              </w:rPr>
            </w:pPr>
            <w:r w:rsidRPr="00F93D55">
              <w:rPr>
                <w:rFonts w:ascii="Times New Roman" w:hAnsi="Times New Roman"/>
                <w:sz w:val="28"/>
                <w:szCs w:val="28"/>
              </w:rPr>
              <w:t xml:space="preserve">                        Юрій СОСЮК</w:t>
            </w:r>
          </w:p>
          <w:p w:rsidR="001218F9" w:rsidRPr="00F93D55" w:rsidRDefault="001218F9" w:rsidP="00797160">
            <w:pPr>
              <w:spacing w:after="0"/>
              <w:rPr>
                <w:rFonts w:ascii="Times New Roman" w:hAnsi="Times New Roman"/>
                <w:sz w:val="28"/>
                <w:szCs w:val="28"/>
              </w:rPr>
            </w:pPr>
          </w:p>
        </w:tc>
      </w:tr>
      <w:tr w:rsidR="001218F9" w:rsidRPr="00F93D55" w:rsidTr="00797160">
        <w:trPr>
          <w:trHeight w:val="1538"/>
        </w:trPr>
        <w:tc>
          <w:tcPr>
            <w:tcW w:w="4394" w:type="dxa"/>
          </w:tcPr>
          <w:p w:rsidR="001218F9" w:rsidRPr="00F93D55" w:rsidRDefault="001218F9" w:rsidP="00797160">
            <w:pPr>
              <w:spacing w:after="0"/>
              <w:ind w:left="-108"/>
              <w:jc w:val="both"/>
              <w:rPr>
                <w:rFonts w:ascii="Times New Roman" w:hAnsi="Times New Roman"/>
                <w:sz w:val="28"/>
                <w:szCs w:val="28"/>
              </w:rPr>
            </w:pPr>
            <w:r w:rsidRPr="00F93D55">
              <w:rPr>
                <w:rFonts w:ascii="Times New Roman" w:hAnsi="Times New Roman"/>
                <w:sz w:val="28"/>
                <w:szCs w:val="28"/>
              </w:rPr>
              <w:t>секретар міської ради</w:t>
            </w:r>
          </w:p>
          <w:p w:rsidR="001218F9" w:rsidRPr="00F93D55" w:rsidRDefault="001218F9" w:rsidP="00797160">
            <w:pPr>
              <w:spacing w:after="0"/>
              <w:ind w:left="-108"/>
              <w:jc w:val="both"/>
              <w:rPr>
                <w:rFonts w:ascii="Times New Roman" w:hAnsi="Times New Roman"/>
                <w:sz w:val="28"/>
                <w:szCs w:val="28"/>
              </w:rPr>
            </w:pPr>
          </w:p>
          <w:p w:rsidR="001218F9" w:rsidRPr="00F93D55" w:rsidRDefault="001218F9" w:rsidP="00797160">
            <w:pPr>
              <w:pStyle w:val="10"/>
              <w:ind w:left="-105"/>
              <w:rPr>
                <w:rFonts w:ascii="Times New Roman" w:hAnsi="Times New Roman"/>
                <w:sz w:val="28"/>
                <w:szCs w:val="28"/>
              </w:rPr>
            </w:pPr>
            <w:r w:rsidRPr="00F93D55">
              <w:rPr>
                <w:rFonts w:ascii="Times New Roman" w:hAnsi="Times New Roman"/>
                <w:sz w:val="28"/>
                <w:szCs w:val="28"/>
              </w:rPr>
              <w:t xml:space="preserve">в.о. начальника фінансового управління міської ради                                                                                                                                                                             </w:t>
            </w:r>
          </w:p>
          <w:p w:rsidR="001218F9" w:rsidRPr="00F93D55" w:rsidRDefault="001218F9" w:rsidP="006B651D">
            <w:pPr>
              <w:spacing w:after="0"/>
              <w:jc w:val="both"/>
              <w:rPr>
                <w:rFonts w:ascii="Times New Roman" w:hAnsi="Times New Roman"/>
                <w:sz w:val="28"/>
                <w:szCs w:val="28"/>
              </w:rPr>
            </w:pPr>
          </w:p>
        </w:tc>
        <w:tc>
          <w:tcPr>
            <w:tcW w:w="5484" w:type="dxa"/>
            <w:hideMark/>
          </w:tcPr>
          <w:p w:rsidR="001218F9" w:rsidRPr="00F93D55" w:rsidRDefault="001218F9" w:rsidP="00797160">
            <w:pPr>
              <w:spacing w:after="0"/>
              <w:rPr>
                <w:rFonts w:ascii="Times New Roman" w:hAnsi="Times New Roman"/>
                <w:sz w:val="28"/>
                <w:szCs w:val="28"/>
              </w:rPr>
            </w:pPr>
            <w:r w:rsidRPr="00F93D55">
              <w:rPr>
                <w:rFonts w:ascii="Times New Roman" w:hAnsi="Times New Roman"/>
                <w:sz w:val="28"/>
                <w:szCs w:val="28"/>
              </w:rPr>
              <w:t xml:space="preserve">                        Валентина КАПІТУЛА</w:t>
            </w:r>
          </w:p>
          <w:p w:rsidR="001218F9" w:rsidRPr="00F93D55" w:rsidRDefault="001218F9" w:rsidP="00797160">
            <w:pPr>
              <w:spacing w:after="0"/>
              <w:rPr>
                <w:rFonts w:ascii="Times New Roman" w:hAnsi="Times New Roman"/>
                <w:sz w:val="28"/>
                <w:szCs w:val="28"/>
              </w:rPr>
            </w:pPr>
          </w:p>
          <w:p w:rsidR="001218F9" w:rsidRPr="00F93D55" w:rsidRDefault="001218F9" w:rsidP="00797160">
            <w:pPr>
              <w:spacing w:after="0"/>
              <w:rPr>
                <w:rFonts w:ascii="Times New Roman" w:hAnsi="Times New Roman"/>
                <w:sz w:val="28"/>
                <w:szCs w:val="28"/>
              </w:rPr>
            </w:pPr>
          </w:p>
          <w:p w:rsidR="001218F9" w:rsidRPr="00F93D55" w:rsidRDefault="001218F9" w:rsidP="00797160">
            <w:pPr>
              <w:spacing w:after="0"/>
              <w:rPr>
                <w:rFonts w:ascii="Times New Roman" w:hAnsi="Times New Roman"/>
                <w:sz w:val="28"/>
                <w:szCs w:val="28"/>
              </w:rPr>
            </w:pPr>
            <w:r>
              <w:rPr>
                <w:rFonts w:ascii="Times New Roman" w:hAnsi="Times New Roman"/>
                <w:sz w:val="28"/>
                <w:szCs w:val="28"/>
              </w:rPr>
              <w:t xml:space="preserve">                        </w:t>
            </w:r>
            <w:r w:rsidR="00BF7AE9">
              <w:rPr>
                <w:rFonts w:ascii="Times New Roman" w:hAnsi="Times New Roman"/>
                <w:sz w:val="28"/>
                <w:szCs w:val="28"/>
              </w:rPr>
              <w:t>Світлана ПРОКОПЧУК</w:t>
            </w:r>
          </w:p>
          <w:p w:rsidR="001218F9" w:rsidRPr="00F93D55" w:rsidRDefault="001218F9" w:rsidP="00797160">
            <w:pPr>
              <w:spacing w:after="0"/>
              <w:rPr>
                <w:rFonts w:ascii="Times New Roman" w:hAnsi="Times New Roman"/>
                <w:sz w:val="28"/>
                <w:szCs w:val="28"/>
              </w:rPr>
            </w:pPr>
          </w:p>
        </w:tc>
      </w:tr>
      <w:tr w:rsidR="001218F9" w:rsidRPr="00F93D55" w:rsidTr="00797160">
        <w:trPr>
          <w:trHeight w:val="1553"/>
        </w:trPr>
        <w:tc>
          <w:tcPr>
            <w:tcW w:w="4394" w:type="dxa"/>
            <w:hideMark/>
          </w:tcPr>
          <w:p w:rsidR="001218F9" w:rsidRPr="00F93D55" w:rsidRDefault="001218F9" w:rsidP="00797160">
            <w:pPr>
              <w:spacing w:after="0" w:line="0" w:lineRule="atLeast"/>
              <w:ind w:left="-108"/>
              <w:jc w:val="both"/>
              <w:rPr>
                <w:rFonts w:ascii="Times New Roman" w:hAnsi="Times New Roman"/>
                <w:sz w:val="28"/>
                <w:szCs w:val="28"/>
              </w:rPr>
            </w:pPr>
            <w:r w:rsidRPr="00F93D55">
              <w:rPr>
                <w:rFonts w:ascii="Times New Roman" w:hAnsi="Times New Roman"/>
                <w:sz w:val="28"/>
                <w:szCs w:val="28"/>
              </w:rPr>
              <w:t xml:space="preserve">начальник відділу організаційної роботи  та документообігу апарату міської ради     </w:t>
            </w:r>
          </w:p>
          <w:p w:rsidR="001218F9" w:rsidRPr="00F93D55" w:rsidRDefault="001218F9" w:rsidP="00797160">
            <w:pPr>
              <w:spacing w:after="0" w:line="0" w:lineRule="atLeast"/>
              <w:ind w:left="-108"/>
              <w:jc w:val="both"/>
              <w:rPr>
                <w:rFonts w:ascii="Times New Roman" w:hAnsi="Times New Roman"/>
                <w:sz w:val="28"/>
                <w:szCs w:val="28"/>
              </w:rPr>
            </w:pPr>
            <w:r w:rsidRPr="00F93D55">
              <w:rPr>
                <w:rFonts w:ascii="Times New Roman" w:hAnsi="Times New Roman"/>
                <w:sz w:val="28"/>
                <w:szCs w:val="28"/>
              </w:rPr>
              <w:t xml:space="preserve">             </w:t>
            </w:r>
          </w:p>
        </w:tc>
        <w:tc>
          <w:tcPr>
            <w:tcW w:w="5484" w:type="dxa"/>
          </w:tcPr>
          <w:p w:rsidR="001218F9" w:rsidRPr="00F93D55" w:rsidRDefault="001218F9" w:rsidP="00797160">
            <w:pPr>
              <w:spacing w:after="0"/>
              <w:rPr>
                <w:rFonts w:ascii="Times New Roman" w:hAnsi="Times New Roman"/>
                <w:sz w:val="28"/>
                <w:szCs w:val="28"/>
              </w:rPr>
            </w:pPr>
          </w:p>
          <w:p w:rsidR="001218F9" w:rsidRDefault="001218F9" w:rsidP="00797160">
            <w:pPr>
              <w:spacing w:after="0"/>
              <w:rPr>
                <w:rFonts w:ascii="Times New Roman" w:hAnsi="Times New Roman"/>
                <w:sz w:val="28"/>
                <w:szCs w:val="28"/>
              </w:rPr>
            </w:pPr>
          </w:p>
          <w:p w:rsidR="001218F9" w:rsidRPr="00F93D55" w:rsidRDefault="001218F9" w:rsidP="00797160">
            <w:pPr>
              <w:spacing w:after="0"/>
              <w:rPr>
                <w:rFonts w:ascii="Times New Roman" w:hAnsi="Times New Roman"/>
                <w:sz w:val="28"/>
                <w:szCs w:val="28"/>
              </w:rPr>
            </w:pPr>
            <w:r>
              <w:rPr>
                <w:rFonts w:ascii="Times New Roman" w:hAnsi="Times New Roman"/>
                <w:sz w:val="28"/>
                <w:szCs w:val="28"/>
              </w:rPr>
              <w:t xml:space="preserve">                       Володимир ДАЦЮК</w:t>
            </w:r>
          </w:p>
        </w:tc>
      </w:tr>
      <w:tr w:rsidR="001218F9" w:rsidRPr="00F93D55" w:rsidTr="001B2472">
        <w:trPr>
          <w:trHeight w:val="1050"/>
        </w:trPr>
        <w:tc>
          <w:tcPr>
            <w:tcW w:w="4394" w:type="dxa"/>
          </w:tcPr>
          <w:p w:rsidR="001218F9" w:rsidRPr="00F93D55" w:rsidRDefault="001218F9" w:rsidP="001B2472">
            <w:pPr>
              <w:spacing w:after="0" w:line="0" w:lineRule="atLeast"/>
              <w:ind w:left="-108"/>
              <w:jc w:val="both"/>
              <w:rPr>
                <w:rFonts w:ascii="Times New Roman" w:hAnsi="Times New Roman"/>
                <w:sz w:val="28"/>
                <w:szCs w:val="28"/>
              </w:rPr>
            </w:pPr>
            <w:r w:rsidRPr="00F93D55">
              <w:rPr>
                <w:rFonts w:ascii="Times New Roman" w:hAnsi="Times New Roman"/>
                <w:sz w:val="28"/>
                <w:szCs w:val="28"/>
              </w:rPr>
              <w:t>начальник відділу з юридичної роботи та питань персоналу апарату міської ради</w:t>
            </w:r>
          </w:p>
        </w:tc>
        <w:tc>
          <w:tcPr>
            <w:tcW w:w="5484" w:type="dxa"/>
          </w:tcPr>
          <w:p w:rsidR="001218F9" w:rsidRPr="00F93D55" w:rsidRDefault="001218F9" w:rsidP="00797160">
            <w:pPr>
              <w:spacing w:after="0"/>
              <w:rPr>
                <w:rFonts w:ascii="Times New Roman" w:hAnsi="Times New Roman"/>
                <w:sz w:val="28"/>
                <w:szCs w:val="28"/>
              </w:rPr>
            </w:pPr>
          </w:p>
          <w:p w:rsidR="001218F9" w:rsidRDefault="001218F9" w:rsidP="00797160">
            <w:pPr>
              <w:spacing w:after="0"/>
              <w:rPr>
                <w:rFonts w:ascii="Times New Roman" w:hAnsi="Times New Roman"/>
                <w:sz w:val="28"/>
                <w:szCs w:val="28"/>
              </w:rPr>
            </w:pPr>
            <w:r w:rsidRPr="00F93D55">
              <w:rPr>
                <w:rFonts w:ascii="Times New Roman" w:hAnsi="Times New Roman"/>
                <w:sz w:val="28"/>
                <w:szCs w:val="28"/>
              </w:rPr>
              <w:t xml:space="preserve">                        Світлана ГЕРАСИМЮК</w:t>
            </w:r>
          </w:p>
          <w:p w:rsidR="001218F9" w:rsidRPr="00F93D55" w:rsidRDefault="001218F9" w:rsidP="00797160">
            <w:pPr>
              <w:spacing w:after="0"/>
              <w:rPr>
                <w:rFonts w:ascii="Times New Roman" w:hAnsi="Times New Roman"/>
                <w:sz w:val="28"/>
                <w:szCs w:val="28"/>
              </w:rPr>
            </w:pPr>
          </w:p>
        </w:tc>
      </w:tr>
      <w:tr w:rsidR="001B2472" w:rsidRPr="001B2472" w:rsidTr="001B2472">
        <w:trPr>
          <w:trHeight w:val="80"/>
        </w:trPr>
        <w:tc>
          <w:tcPr>
            <w:tcW w:w="4394" w:type="dxa"/>
          </w:tcPr>
          <w:p w:rsidR="001B2472" w:rsidRPr="001B2472" w:rsidRDefault="001B2472" w:rsidP="001B2472">
            <w:pPr>
              <w:spacing w:after="0" w:line="0" w:lineRule="atLeast"/>
              <w:jc w:val="both"/>
              <w:rPr>
                <w:rFonts w:ascii="Times New Roman" w:hAnsi="Times New Roman"/>
                <w:sz w:val="28"/>
                <w:szCs w:val="28"/>
              </w:rPr>
            </w:pPr>
          </w:p>
          <w:p w:rsidR="001B2472" w:rsidRPr="001B2472" w:rsidRDefault="001B2472" w:rsidP="001B2472">
            <w:pPr>
              <w:spacing w:after="0" w:line="0" w:lineRule="atLeast"/>
              <w:ind w:left="-108"/>
              <w:jc w:val="both"/>
              <w:rPr>
                <w:rFonts w:ascii="Times New Roman" w:hAnsi="Times New Roman"/>
                <w:sz w:val="28"/>
                <w:szCs w:val="28"/>
              </w:rPr>
            </w:pPr>
            <w:r w:rsidRPr="001B2472">
              <w:rPr>
                <w:rFonts w:ascii="Times New Roman" w:hAnsi="Times New Roman"/>
                <w:sz w:val="28"/>
                <w:szCs w:val="28"/>
              </w:rPr>
              <w:t>уповноважена особа з питань запобігання та виявлення корупції  у Здолбунівській міській раді</w:t>
            </w:r>
          </w:p>
        </w:tc>
        <w:tc>
          <w:tcPr>
            <w:tcW w:w="5484" w:type="dxa"/>
          </w:tcPr>
          <w:p w:rsidR="001B2472" w:rsidRPr="001B2472" w:rsidRDefault="001B2472" w:rsidP="001B2472">
            <w:pPr>
              <w:spacing w:after="0"/>
              <w:rPr>
                <w:rFonts w:ascii="Times New Roman" w:hAnsi="Times New Roman"/>
                <w:sz w:val="28"/>
                <w:szCs w:val="28"/>
              </w:rPr>
            </w:pPr>
            <w:r w:rsidRPr="001B2472">
              <w:rPr>
                <w:rFonts w:ascii="Times New Roman" w:hAnsi="Times New Roman"/>
                <w:sz w:val="28"/>
                <w:szCs w:val="28"/>
              </w:rPr>
              <w:t> </w:t>
            </w:r>
          </w:p>
          <w:p w:rsidR="001B2472" w:rsidRPr="001B2472" w:rsidRDefault="001B2472" w:rsidP="001B2472">
            <w:pPr>
              <w:spacing w:after="0"/>
              <w:rPr>
                <w:rFonts w:ascii="Times New Roman" w:hAnsi="Times New Roman"/>
                <w:sz w:val="28"/>
                <w:szCs w:val="28"/>
              </w:rPr>
            </w:pPr>
            <w:r w:rsidRPr="001B2472">
              <w:rPr>
                <w:rFonts w:ascii="Times New Roman" w:hAnsi="Times New Roman"/>
                <w:sz w:val="28"/>
                <w:szCs w:val="28"/>
              </w:rPr>
              <w:t> </w:t>
            </w:r>
          </w:p>
          <w:p w:rsidR="001B2472" w:rsidRPr="001B2472" w:rsidRDefault="001B2472" w:rsidP="001B2472">
            <w:pPr>
              <w:spacing w:after="0"/>
              <w:rPr>
                <w:rFonts w:ascii="Times New Roman" w:hAnsi="Times New Roman"/>
                <w:sz w:val="28"/>
                <w:szCs w:val="28"/>
              </w:rPr>
            </w:pPr>
            <w:r w:rsidRPr="001B2472">
              <w:rPr>
                <w:rFonts w:ascii="Times New Roman" w:hAnsi="Times New Roman"/>
                <w:sz w:val="28"/>
                <w:szCs w:val="28"/>
              </w:rPr>
              <w:t xml:space="preserve">                        Тетяна ФЕСЮК               </w:t>
            </w:r>
          </w:p>
          <w:p w:rsidR="001B2472" w:rsidRPr="001B2472" w:rsidRDefault="001B2472" w:rsidP="001B2472">
            <w:pPr>
              <w:spacing w:after="0"/>
              <w:rPr>
                <w:rFonts w:ascii="Times New Roman" w:hAnsi="Times New Roman"/>
                <w:sz w:val="28"/>
                <w:szCs w:val="28"/>
              </w:rPr>
            </w:pPr>
            <w:r w:rsidRPr="001B2472">
              <w:rPr>
                <w:rFonts w:ascii="Times New Roman" w:hAnsi="Times New Roman"/>
                <w:sz w:val="28"/>
                <w:szCs w:val="28"/>
              </w:rPr>
              <w:t> </w:t>
            </w:r>
          </w:p>
        </w:tc>
      </w:tr>
    </w:tbl>
    <w:p w:rsidR="001218F9" w:rsidRDefault="001218F9" w:rsidP="001218F9"/>
    <w:p w:rsidR="005E30F1" w:rsidRDefault="005E30F1"/>
    <w:sectPr w:rsidR="005E30F1" w:rsidSect="00E75FC3">
      <w:pgSz w:w="11906" w:h="16838"/>
      <w:pgMar w:top="1134" w:right="56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BDC"/>
    <w:multiLevelType w:val="multilevel"/>
    <w:tmpl w:val="987C4F1E"/>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F9"/>
    <w:rsid w:val="001218F9"/>
    <w:rsid w:val="001B2472"/>
    <w:rsid w:val="00535FF8"/>
    <w:rsid w:val="005E30F1"/>
    <w:rsid w:val="006B651D"/>
    <w:rsid w:val="008A0B9A"/>
    <w:rsid w:val="009553CC"/>
    <w:rsid w:val="00BF7AE9"/>
    <w:rsid w:val="00C426E6"/>
    <w:rsid w:val="00E75FC3"/>
    <w:rsid w:val="00EF2AAA"/>
    <w:rsid w:val="00F718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246E"/>
  <w15:chartTrackingRefBased/>
  <w15:docId w15:val="{CF8E0A8F-6CAA-44E5-A85C-A1F48627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8F9"/>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semiHidden/>
    <w:locked/>
    <w:rsid w:val="001218F9"/>
    <w:rPr>
      <w:rFonts w:ascii="Times New Roman" w:eastAsia="Times New Roman" w:hAnsi="Times New Roman" w:cs="Times New Roman"/>
      <w:sz w:val="24"/>
      <w:szCs w:val="24"/>
      <w:lang w:eastAsia="uk-UA"/>
    </w:rPr>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semiHidden/>
    <w:unhideWhenUsed/>
    <w:qFormat/>
    <w:rsid w:val="001218F9"/>
    <w:pPr>
      <w:spacing w:after="0" w:line="240" w:lineRule="auto"/>
      <w:ind w:firstLine="1134"/>
      <w:jc w:val="both"/>
    </w:pPr>
    <w:rPr>
      <w:rFonts w:ascii="Times New Roman" w:hAnsi="Times New Roman"/>
      <w:sz w:val="24"/>
      <w:szCs w:val="24"/>
    </w:rPr>
  </w:style>
  <w:style w:type="paragraph" w:customStyle="1" w:styleId="a4">
    <w:name w:val="Нормальний текст"/>
    <w:basedOn w:val="a"/>
    <w:uiPriority w:val="99"/>
    <w:qFormat/>
    <w:rsid w:val="001218F9"/>
    <w:pPr>
      <w:spacing w:before="120" w:after="0" w:line="240" w:lineRule="auto"/>
      <w:ind w:firstLine="567"/>
    </w:pPr>
    <w:rPr>
      <w:rFonts w:ascii="Antiqua" w:hAnsi="Antiqua"/>
      <w:sz w:val="26"/>
      <w:szCs w:val="20"/>
      <w:lang w:eastAsia="ru-RU"/>
    </w:rPr>
  </w:style>
  <w:style w:type="paragraph" w:customStyle="1" w:styleId="10">
    <w:name w:val="Без интервала1"/>
    <w:uiPriority w:val="1"/>
    <w:qFormat/>
    <w:rsid w:val="001218F9"/>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535F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5FF8"/>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0725">
      <w:bodyDiv w:val="1"/>
      <w:marLeft w:val="0"/>
      <w:marRight w:val="0"/>
      <w:marTop w:val="0"/>
      <w:marBottom w:val="0"/>
      <w:divBdr>
        <w:top w:val="none" w:sz="0" w:space="0" w:color="auto"/>
        <w:left w:val="none" w:sz="0" w:space="0" w:color="auto"/>
        <w:bottom w:val="none" w:sz="0" w:space="0" w:color="auto"/>
        <w:right w:val="none" w:sz="0" w:space="0" w:color="auto"/>
      </w:divBdr>
    </w:div>
    <w:div w:id="114107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2712</Words>
  <Characters>1547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Gigabyte</dc:creator>
  <cp:keywords/>
  <dc:description/>
  <cp:lastModifiedBy>Користувач Gigabyte</cp:lastModifiedBy>
  <cp:revision>9</cp:revision>
  <cp:lastPrinted>2023-12-21T14:37:00Z</cp:lastPrinted>
  <dcterms:created xsi:type="dcterms:W3CDTF">2023-12-08T05:55:00Z</dcterms:created>
  <dcterms:modified xsi:type="dcterms:W3CDTF">2023-12-21T14:45:00Z</dcterms:modified>
</cp:coreProperties>
</file>