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B44" w:rsidRDefault="00A16387"/>
    <w:p w:rsidR="000256CE" w:rsidRDefault="000256CE" w:rsidP="000256CE">
      <w:pPr>
        <w:spacing w:after="0" w:line="240" w:lineRule="auto"/>
        <w:ind w:left="97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1638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194EF8">
        <w:rPr>
          <w:rFonts w:ascii="Times New Roman" w:hAnsi="Times New Roman" w:cs="Times New Roman"/>
          <w:sz w:val="28"/>
          <w:szCs w:val="28"/>
        </w:rPr>
        <w:t xml:space="preserve">Додаток </w:t>
      </w:r>
    </w:p>
    <w:p w:rsidR="00E269E9" w:rsidRPr="00194EF8" w:rsidRDefault="00E269E9" w:rsidP="000256CE">
      <w:pPr>
        <w:spacing w:after="0" w:line="240" w:lineRule="auto"/>
        <w:ind w:left="97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до рішення виконавчого комітету</w:t>
      </w:r>
    </w:p>
    <w:p w:rsidR="000256CE" w:rsidRDefault="000256CE" w:rsidP="003009D5">
      <w:pPr>
        <w:spacing w:after="0" w:line="240" w:lineRule="auto"/>
        <w:ind w:left="97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269E9">
        <w:rPr>
          <w:rFonts w:ascii="Times New Roman" w:hAnsi="Times New Roman" w:cs="Times New Roman"/>
          <w:sz w:val="28"/>
          <w:szCs w:val="28"/>
        </w:rPr>
        <w:t xml:space="preserve">         Здолбунівської міської ради</w:t>
      </w:r>
    </w:p>
    <w:p w:rsidR="00E269E9" w:rsidRDefault="00E269E9" w:rsidP="003009D5">
      <w:pPr>
        <w:spacing w:after="0" w:line="240" w:lineRule="auto"/>
        <w:ind w:left="97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16387">
        <w:rPr>
          <w:rFonts w:ascii="Times New Roman" w:hAnsi="Times New Roman" w:cs="Times New Roman"/>
          <w:sz w:val="28"/>
          <w:szCs w:val="28"/>
        </w:rPr>
        <w:t>22.03.2024 №____</w:t>
      </w:r>
    </w:p>
    <w:p w:rsidR="00A16387" w:rsidRDefault="00A16387" w:rsidP="003009D5">
      <w:pPr>
        <w:spacing w:after="0" w:line="240" w:lineRule="auto"/>
        <w:ind w:left="9781"/>
        <w:jc w:val="both"/>
        <w:rPr>
          <w:rFonts w:ascii="Times New Roman" w:hAnsi="Times New Roman" w:cs="Times New Roman"/>
          <w:sz w:val="28"/>
          <w:szCs w:val="28"/>
        </w:rPr>
      </w:pPr>
    </w:p>
    <w:p w:rsidR="000256CE" w:rsidRPr="00A16387" w:rsidRDefault="00E269E9" w:rsidP="000256CE">
      <w:pPr>
        <w:spacing w:after="0" w:line="240" w:lineRule="auto"/>
        <w:ind w:left="142" w:right="-73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387">
        <w:rPr>
          <w:rFonts w:ascii="Times New Roman" w:hAnsi="Times New Roman" w:cs="Times New Roman"/>
          <w:b/>
          <w:sz w:val="28"/>
          <w:szCs w:val="28"/>
        </w:rPr>
        <w:t>Схема тимчасового</w:t>
      </w:r>
      <w:r w:rsidR="003009D5" w:rsidRPr="00A16387">
        <w:rPr>
          <w:rFonts w:ascii="Times New Roman" w:hAnsi="Times New Roman" w:cs="Times New Roman"/>
          <w:b/>
          <w:sz w:val="28"/>
          <w:szCs w:val="28"/>
        </w:rPr>
        <w:t xml:space="preserve"> розміщення дитячих атракціонів у міському гідропарку по </w:t>
      </w:r>
      <w:r w:rsidR="00A16387">
        <w:rPr>
          <w:rFonts w:ascii="Times New Roman" w:hAnsi="Times New Roman" w:cs="Times New Roman"/>
          <w:b/>
          <w:sz w:val="28"/>
          <w:szCs w:val="28"/>
        </w:rPr>
        <w:t>вулиці Шевченка міста Здолбунів</w:t>
      </w:r>
    </w:p>
    <w:p w:rsidR="007929B7" w:rsidRDefault="007929B7" w:rsidP="000256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9B7" w:rsidRDefault="007929B7" w:rsidP="00A16387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7826557">
            <wp:extent cx="9136380" cy="44805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380" cy="448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6387" w:rsidRDefault="007929B7" w:rsidP="007929B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7929B7" w:rsidRPr="000256CE" w:rsidRDefault="00A16387" w:rsidP="007929B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929B7" w:rsidRPr="000256CE">
        <w:rPr>
          <w:rFonts w:ascii="Times New Roman" w:hAnsi="Times New Roman" w:cs="Times New Roman"/>
          <w:sz w:val="28"/>
          <w:szCs w:val="28"/>
        </w:rPr>
        <w:t xml:space="preserve">Заступник міського голови з питань </w:t>
      </w:r>
    </w:p>
    <w:p w:rsidR="000256CE" w:rsidRPr="000256CE" w:rsidRDefault="007929B7" w:rsidP="00A16387">
      <w:pPr>
        <w:pStyle w:val="a5"/>
        <w:rPr>
          <w:rFonts w:ascii="Times New Roman" w:hAnsi="Times New Roman" w:cs="Times New Roman"/>
          <w:sz w:val="28"/>
          <w:szCs w:val="28"/>
        </w:rPr>
      </w:pPr>
      <w:r w:rsidRPr="000256CE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256CE">
        <w:rPr>
          <w:rFonts w:ascii="Times New Roman" w:hAnsi="Times New Roman" w:cs="Times New Roman"/>
          <w:sz w:val="28"/>
          <w:szCs w:val="28"/>
        </w:rPr>
        <w:t xml:space="preserve"> діяльності виконавчих органів ради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0256C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256CE">
        <w:rPr>
          <w:rFonts w:ascii="Times New Roman" w:hAnsi="Times New Roman" w:cs="Times New Roman"/>
          <w:sz w:val="28"/>
          <w:szCs w:val="28"/>
        </w:rPr>
        <w:t>Юрій СОСЮК</w:t>
      </w:r>
    </w:p>
    <w:p w:rsidR="000256CE" w:rsidRPr="000256CE" w:rsidRDefault="000256CE" w:rsidP="007929B7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t xml:space="preserve"> </w:t>
      </w:r>
    </w:p>
    <w:sectPr w:rsidR="000256CE" w:rsidRPr="000256CE" w:rsidSect="000256CE">
      <w:pgSz w:w="16838" w:h="11906" w:orient="landscape"/>
      <w:pgMar w:top="0" w:right="850" w:bottom="426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48E"/>
    <w:rsid w:val="0000154B"/>
    <w:rsid w:val="000256CE"/>
    <w:rsid w:val="00127B18"/>
    <w:rsid w:val="00216AEA"/>
    <w:rsid w:val="003009D5"/>
    <w:rsid w:val="003511CE"/>
    <w:rsid w:val="003A749B"/>
    <w:rsid w:val="004929CB"/>
    <w:rsid w:val="0079048E"/>
    <w:rsid w:val="007929B7"/>
    <w:rsid w:val="009650E0"/>
    <w:rsid w:val="00A16387"/>
    <w:rsid w:val="00CD5C1B"/>
    <w:rsid w:val="00DA2079"/>
    <w:rsid w:val="00E269E9"/>
    <w:rsid w:val="00E8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AB6F2"/>
  <w15:docId w15:val="{3ED3594C-5217-4765-9633-98FA8A80B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7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48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256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68C7E-1F4E-4ACB-B3DA-2E610F9FB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330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ASRock</dc:creator>
  <cp:lastModifiedBy>Користувач</cp:lastModifiedBy>
  <cp:revision>6</cp:revision>
  <cp:lastPrinted>2023-04-24T14:04:00Z</cp:lastPrinted>
  <dcterms:created xsi:type="dcterms:W3CDTF">2024-03-06T06:49:00Z</dcterms:created>
  <dcterms:modified xsi:type="dcterms:W3CDTF">2024-03-19T09:12:00Z</dcterms:modified>
</cp:coreProperties>
</file>