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2E126E" w:rsidRDefault="00F2376F">
      <w:pPr>
        <w:pBdr>
          <w:top w:val="nil"/>
          <w:left w:val="nil"/>
          <w:bottom w:val="nil"/>
          <w:right w:val="nil"/>
          <w:between w:val="nil"/>
        </w:pBdr>
        <w:jc w:val="both"/>
        <w:rPr>
          <w:color w:val="000000"/>
          <w:sz w:val="28"/>
          <w:szCs w:val="28"/>
        </w:rPr>
      </w:pPr>
      <w:r>
        <w:rPr>
          <w:color w:val="000000"/>
          <w:sz w:val="28"/>
          <w:szCs w:val="28"/>
        </w:rPr>
        <w:t xml:space="preserve">                                                                                                                                                                                                                                                                </w:t>
      </w:r>
      <w:r>
        <w:rPr>
          <w:color w:val="000000"/>
          <w:sz w:val="28"/>
          <w:szCs w:val="28"/>
        </w:rPr>
        <w:t xml:space="preserve">                                                                                                                                                                                                                                                                </w:t>
      </w:r>
      <w:r>
        <w:rPr>
          <w:color w:val="000000"/>
          <w:sz w:val="28"/>
          <w:szCs w:val="28"/>
        </w:rPr>
        <w:t xml:space="preserve">                                                                                                                                                                                                                                                                </w:t>
      </w:r>
      <w:r>
        <w:rPr>
          <w:color w:val="000000"/>
          <w:sz w:val="28"/>
          <w:szCs w:val="28"/>
        </w:rPr>
        <w:t xml:space="preserve">                                                                                                                                                                                                                                                                </w:t>
      </w:r>
      <w:r>
        <w:rPr>
          <w:color w:val="000000"/>
          <w:sz w:val="28"/>
          <w:szCs w:val="28"/>
        </w:rPr>
        <w:t xml:space="preserve">                                                                                                                                                                                                                                                                </w:t>
      </w:r>
      <w:r>
        <w:rPr>
          <w:color w:val="000000"/>
          <w:sz w:val="28"/>
          <w:szCs w:val="28"/>
        </w:rPr>
        <w:t xml:space="preserve">                                                                                                                                                                                                                                                                </w:t>
      </w:r>
      <w:r>
        <w:rPr>
          <w:color w:val="000000"/>
          <w:sz w:val="28"/>
          <w:szCs w:val="28"/>
        </w:rPr>
        <w:t xml:space="preserve">                                                                                                                                                                                                                                                                </w:t>
      </w:r>
      <w:r>
        <w:rPr>
          <w:color w:val="000000"/>
          <w:sz w:val="28"/>
          <w:szCs w:val="28"/>
        </w:rPr>
        <w:t xml:space="preserve">                                                                                                                                                                                                                                                                </w:t>
      </w:r>
      <w:r>
        <w:rPr>
          <w:color w:val="000000"/>
          <w:sz w:val="28"/>
          <w:szCs w:val="28"/>
        </w:rPr>
        <w:t xml:space="preserve">                                                                                                                                                                           </w:t>
      </w:r>
    </w:p>
    <w:p w14:paraId="00000002" w14:textId="0176443D" w:rsidR="002E126E" w:rsidRPr="00F2376F" w:rsidRDefault="00F2376F">
      <w:pPr>
        <w:jc w:val="right"/>
        <w:rPr>
          <w:rFonts w:ascii="Times" w:eastAsia="Times" w:hAnsi="Times" w:cs="Times"/>
          <w:color w:val="000000"/>
          <w:sz w:val="36"/>
          <w:szCs w:val="36"/>
        </w:rPr>
      </w:pPr>
      <w:sdt>
        <w:sdtPr>
          <w:tag w:val="goog_rdk_0"/>
          <w:id w:val="-1311639527"/>
          <w:showingPlcHdr/>
        </w:sdtPr>
        <w:sdtEndPr/>
        <w:sdtContent>
          <w:r>
            <w:t xml:space="preserve">     </w:t>
          </w:r>
        </w:sdtContent>
      </w:sdt>
      <w:r>
        <w:t xml:space="preserve">     </w:t>
      </w:r>
      <w:r w:rsidRPr="00F2376F">
        <w:rPr>
          <w:rFonts w:ascii="Times" w:eastAsia="Times" w:hAnsi="Times" w:cs="Times"/>
          <w:color w:val="000000"/>
          <w:sz w:val="36"/>
          <w:szCs w:val="36"/>
        </w:rPr>
        <w:t>Проєкт</w:t>
      </w:r>
    </w:p>
    <w:p w14:paraId="00000003" w14:textId="77777777" w:rsidR="002E126E" w:rsidRDefault="00F2376F">
      <w:pPr>
        <w:rPr>
          <w:sz w:val="36"/>
          <w:szCs w:val="36"/>
        </w:rPr>
      </w:pPr>
      <w:r>
        <w:rPr>
          <w:sz w:val="36"/>
          <w:szCs w:val="36"/>
        </w:rPr>
        <w:t xml:space="preserve">                                                 </w:t>
      </w:r>
      <w:r>
        <w:rPr>
          <w:rFonts w:ascii="Academy" w:eastAsia="Academy" w:hAnsi="Academy" w:cs="Academy"/>
          <w:noProof/>
          <w:sz w:val="36"/>
          <w:szCs w:val="36"/>
          <w:lang w:eastAsia="uk-UA"/>
        </w:rPr>
        <w:drawing>
          <wp:inline distT="0" distB="0" distL="0" distR="0">
            <wp:extent cx="419100" cy="581025"/>
            <wp:effectExtent l="0" t="0" r="0" b="0"/>
            <wp:docPr id="2" name="image1.png" descr="Без названия"/>
            <wp:cNvGraphicFramePr/>
            <a:graphic xmlns:a="http://schemas.openxmlformats.org/drawingml/2006/main">
              <a:graphicData uri="http://schemas.openxmlformats.org/drawingml/2006/picture">
                <pic:pic xmlns:pic="http://schemas.openxmlformats.org/drawingml/2006/picture">
                  <pic:nvPicPr>
                    <pic:cNvPr id="0" name="image1.png" descr="Без названия"/>
                    <pic:cNvPicPr preferRelativeResize="0"/>
                  </pic:nvPicPr>
                  <pic:blipFill>
                    <a:blip r:embed="rId6"/>
                    <a:srcRect/>
                    <a:stretch>
                      <a:fillRect/>
                    </a:stretch>
                  </pic:blipFill>
                  <pic:spPr>
                    <a:xfrm>
                      <a:off x="0" y="0"/>
                      <a:ext cx="419100" cy="581025"/>
                    </a:xfrm>
                    <a:prstGeom prst="rect">
                      <a:avLst/>
                    </a:prstGeom>
                    <a:ln/>
                  </pic:spPr>
                </pic:pic>
              </a:graphicData>
            </a:graphic>
          </wp:inline>
        </w:drawing>
      </w:r>
      <w:r>
        <w:rPr>
          <w:sz w:val="36"/>
          <w:szCs w:val="36"/>
        </w:rPr>
        <w:t xml:space="preserve">           </w:t>
      </w:r>
    </w:p>
    <w:p w14:paraId="00000004" w14:textId="77777777" w:rsidR="002E126E" w:rsidRDefault="00F2376F">
      <w:pPr>
        <w:jc w:val="center"/>
        <w:rPr>
          <w:b/>
          <w:smallCaps/>
          <w:sz w:val="28"/>
          <w:szCs w:val="28"/>
        </w:rPr>
      </w:pPr>
      <w:r>
        <w:rPr>
          <w:b/>
          <w:smallCaps/>
          <w:sz w:val="28"/>
          <w:szCs w:val="28"/>
        </w:rPr>
        <w:t>ЗДОЛБ</w:t>
      </w:r>
      <w:r>
        <w:rPr>
          <w:b/>
          <w:smallCaps/>
          <w:sz w:val="28"/>
          <w:szCs w:val="28"/>
        </w:rPr>
        <w:t>УНІВСЬКА МІСЬКА РАДА</w:t>
      </w:r>
    </w:p>
    <w:p w14:paraId="00000005" w14:textId="77777777" w:rsidR="002E126E" w:rsidRDefault="00F2376F">
      <w:pPr>
        <w:shd w:val="clear" w:color="auto" w:fill="FFFFFF"/>
        <w:jc w:val="center"/>
        <w:rPr>
          <w:b/>
          <w:smallCaps/>
          <w:sz w:val="28"/>
          <w:szCs w:val="28"/>
        </w:rPr>
      </w:pPr>
      <w:r>
        <w:rPr>
          <w:b/>
          <w:smallCaps/>
          <w:sz w:val="28"/>
          <w:szCs w:val="28"/>
        </w:rPr>
        <w:t>РІВНЕНСЬКОГО РАЙОНУ РІВНЕНСЬКОЇ  ОБЛАСТІ</w:t>
      </w:r>
    </w:p>
    <w:p w14:paraId="00000006" w14:textId="77777777" w:rsidR="002E126E" w:rsidRDefault="00F2376F">
      <w:pPr>
        <w:shd w:val="clear" w:color="auto" w:fill="FFFFFF"/>
        <w:jc w:val="center"/>
        <w:rPr>
          <w:b/>
          <w:sz w:val="28"/>
          <w:szCs w:val="28"/>
        </w:rPr>
      </w:pPr>
      <w:r>
        <w:rPr>
          <w:b/>
          <w:sz w:val="28"/>
          <w:szCs w:val="28"/>
        </w:rPr>
        <w:t>ВИКОНАВЧИЙ КОМІТЕТ</w:t>
      </w:r>
    </w:p>
    <w:p w14:paraId="00000007" w14:textId="77777777" w:rsidR="002E126E" w:rsidRDefault="002E126E">
      <w:pPr>
        <w:shd w:val="clear" w:color="auto" w:fill="FFFFFF"/>
        <w:jc w:val="center"/>
        <w:rPr>
          <w:b/>
          <w:sz w:val="28"/>
          <w:szCs w:val="28"/>
        </w:rPr>
      </w:pPr>
    </w:p>
    <w:p w14:paraId="00000008" w14:textId="77777777" w:rsidR="002E126E" w:rsidRDefault="00F2376F">
      <w:pPr>
        <w:keepNext/>
        <w:tabs>
          <w:tab w:val="center" w:pos="4677"/>
        </w:tabs>
        <w:rPr>
          <w:b/>
          <w:sz w:val="28"/>
          <w:szCs w:val="28"/>
        </w:rPr>
      </w:pPr>
      <w:r>
        <w:rPr>
          <w:b/>
          <w:sz w:val="28"/>
          <w:szCs w:val="28"/>
        </w:rPr>
        <w:t xml:space="preserve">                                                      </w:t>
      </w:r>
      <w:sdt>
        <w:sdtPr>
          <w:tag w:val="goog_rdk_1"/>
          <w:id w:val="-1870758032"/>
        </w:sdtPr>
        <w:sdtEndPr/>
        <w:sdtContent/>
      </w:sdt>
      <w:r>
        <w:rPr>
          <w:b/>
          <w:sz w:val="28"/>
          <w:szCs w:val="28"/>
        </w:rPr>
        <w:t xml:space="preserve"> Р І Ш Е Н Н Я</w:t>
      </w:r>
    </w:p>
    <w:p w14:paraId="00000009" w14:textId="77777777" w:rsidR="002E126E" w:rsidRDefault="002E126E">
      <w:pPr>
        <w:spacing w:line="276" w:lineRule="auto"/>
        <w:rPr>
          <w:b/>
          <w:sz w:val="28"/>
          <w:szCs w:val="28"/>
        </w:rPr>
      </w:pPr>
    </w:p>
    <w:p w14:paraId="0000000A" w14:textId="77777777" w:rsidR="002E126E" w:rsidRDefault="00F2376F">
      <w:pPr>
        <w:rPr>
          <w:b/>
          <w:sz w:val="28"/>
          <w:szCs w:val="28"/>
        </w:rPr>
      </w:pPr>
      <w:r>
        <w:rPr>
          <w:b/>
          <w:sz w:val="28"/>
          <w:szCs w:val="28"/>
        </w:rPr>
        <w:t xml:space="preserve">26 квітня 2024 року                                                                                </w:t>
      </w:r>
      <w:r>
        <w:rPr>
          <w:b/>
          <w:sz w:val="28"/>
          <w:szCs w:val="28"/>
        </w:rPr>
        <w:t xml:space="preserve">  № ____</w:t>
      </w:r>
    </w:p>
    <w:p w14:paraId="0000000B" w14:textId="77777777" w:rsidR="002E126E" w:rsidRDefault="00F2376F">
      <w:pPr>
        <w:pStyle w:val="3"/>
        <w:jc w:val="left"/>
      </w:pPr>
      <w:r>
        <w:t xml:space="preserve">                           </w:t>
      </w:r>
    </w:p>
    <w:p w14:paraId="00000010" w14:textId="657ECACF" w:rsidR="002E126E" w:rsidRPr="00F2376F" w:rsidRDefault="00F2376F" w:rsidP="00F2376F">
      <w:pPr>
        <w:ind w:right="4535"/>
        <w:jc w:val="both"/>
        <w:rPr>
          <w:color w:val="000000"/>
          <w:sz w:val="28"/>
          <w:szCs w:val="28"/>
        </w:rPr>
      </w:pPr>
      <w:r>
        <w:rPr>
          <w:color w:val="000000"/>
          <w:sz w:val="28"/>
          <w:szCs w:val="28"/>
        </w:rPr>
        <w:t xml:space="preserve">Про схвалення Програми міжрегіональної </w:t>
      </w:r>
      <w:r>
        <w:rPr>
          <w:color w:val="000000"/>
          <w:sz w:val="28"/>
          <w:szCs w:val="28"/>
        </w:rPr>
        <w:t xml:space="preserve">підтримки постраждалих територій  </w:t>
      </w:r>
      <w:r>
        <w:rPr>
          <w:color w:val="000000"/>
          <w:sz w:val="28"/>
          <w:szCs w:val="28"/>
        </w:rPr>
        <w:t xml:space="preserve">внаслідок збройної агресії з боку </w:t>
      </w:r>
      <w:r>
        <w:rPr>
          <w:color w:val="000000"/>
          <w:sz w:val="28"/>
          <w:szCs w:val="28"/>
        </w:rPr>
        <w:t xml:space="preserve">російської федерації, а також надзвичайних </w:t>
      </w:r>
      <w:r>
        <w:rPr>
          <w:sz w:val="28"/>
          <w:szCs w:val="28"/>
        </w:rPr>
        <w:t>ситуацій на 2024  рік</w:t>
      </w:r>
    </w:p>
    <w:p w14:paraId="00000011" w14:textId="77777777" w:rsidR="002E126E" w:rsidRDefault="002E126E" w:rsidP="00F2376F">
      <w:pPr>
        <w:pBdr>
          <w:between w:val="nil"/>
        </w:pBdr>
        <w:shd w:val="clear" w:color="auto" w:fill="FFFFFF"/>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ind w:firstLine="851"/>
        <w:rPr>
          <w:color w:val="000000"/>
          <w:sz w:val="28"/>
          <w:szCs w:val="28"/>
        </w:rPr>
      </w:pPr>
    </w:p>
    <w:p w14:paraId="00000012" w14:textId="0CE42C0E" w:rsidR="002E126E" w:rsidRDefault="00F2376F">
      <w:pPr>
        <w:tabs>
          <w:tab w:val="left" w:pos="9072"/>
        </w:tabs>
        <w:ind w:firstLine="851"/>
        <w:jc w:val="both"/>
        <w:rPr>
          <w:sz w:val="28"/>
          <w:szCs w:val="28"/>
        </w:rPr>
      </w:pPr>
      <w:sdt>
        <w:sdtPr>
          <w:tag w:val="goog_rdk_2"/>
          <w:id w:val="196896126"/>
        </w:sdtPr>
        <w:sdtEndPr/>
        <w:sdtContent/>
      </w:sdt>
      <w:r>
        <w:rPr>
          <w:sz w:val="28"/>
          <w:szCs w:val="28"/>
        </w:rPr>
        <w:t xml:space="preserve">Відповідно до вимог Кодексу цивільного захисту України, </w:t>
      </w:r>
      <w:r>
        <w:rPr>
          <w:sz w:val="28"/>
          <w:szCs w:val="28"/>
          <w:highlight w:val="white"/>
        </w:rPr>
        <w:t xml:space="preserve">керуючись </w:t>
      </w:r>
      <w:sdt>
        <w:sdtPr>
          <w:tag w:val="goog_rdk_3"/>
          <w:id w:val="-472371499"/>
        </w:sdtPr>
        <w:sdtEndPr/>
        <w:sdtContent/>
      </w:sdt>
      <w:r>
        <w:rPr>
          <w:sz w:val="28"/>
          <w:szCs w:val="28"/>
          <w:highlight w:val="white"/>
        </w:rPr>
        <w:t>законами України «Про місцеве самоврядування в Україні», «Про правовий режим воєнного стану»,</w:t>
      </w:r>
      <w:r>
        <w:rPr>
          <w:sz w:val="28"/>
          <w:szCs w:val="28"/>
        </w:rPr>
        <w:t xml:space="preserve"> виконавчий комітет Здолбунівської  міської ради</w:t>
      </w:r>
    </w:p>
    <w:p w14:paraId="00000013" w14:textId="77777777" w:rsidR="002E126E" w:rsidRDefault="002E126E">
      <w:pPr>
        <w:ind w:firstLine="708"/>
        <w:jc w:val="both"/>
        <w:rPr>
          <w:sz w:val="28"/>
          <w:szCs w:val="28"/>
        </w:rPr>
      </w:pPr>
    </w:p>
    <w:p w14:paraId="00000014" w14:textId="77777777" w:rsidR="002E126E" w:rsidRDefault="00F2376F">
      <w:pPr>
        <w:spacing w:after="240"/>
        <w:rPr>
          <w:sz w:val="28"/>
          <w:szCs w:val="28"/>
        </w:rPr>
      </w:pPr>
      <w:r>
        <w:rPr>
          <w:sz w:val="28"/>
          <w:szCs w:val="28"/>
        </w:rPr>
        <w:t>В И Р І Ш И В:</w:t>
      </w:r>
    </w:p>
    <w:p w14:paraId="00000015" w14:textId="45B32F9E" w:rsidR="002E126E" w:rsidRDefault="00F2376F">
      <w:pPr>
        <w:ind w:firstLine="900"/>
        <w:jc w:val="both"/>
        <w:rPr>
          <w:sz w:val="28"/>
          <w:szCs w:val="28"/>
        </w:rPr>
      </w:pPr>
      <w:r>
        <w:rPr>
          <w:sz w:val="28"/>
          <w:szCs w:val="28"/>
        </w:rPr>
        <w:t xml:space="preserve">1.  </w:t>
      </w:r>
      <w:r>
        <w:rPr>
          <w:sz w:val="28"/>
          <w:szCs w:val="28"/>
        </w:rPr>
        <w:t>Схвалити Програму м</w:t>
      </w:r>
      <w:r>
        <w:rPr>
          <w:sz w:val="28"/>
          <w:szCs w:val="28"/>
        </w:rPr>
        <w:t>іжрегіональної підтримки постраждалих територій внаслідок збройної агресії з боку російської федерації, а також надзвичайних ситуацій на 2024  рік (далі - Програма), згідно додатку,</w:t>
      </w:r>
      <w:r>
        <w:rPr>
          <w:sz w:val="28"/>
          <w:szCs w:val="28"/>
        </w:rPr>
        <w:t xml:space="preserve"> </w:t>
      </w:r>
      <w:sdt>
        <w:sdtPr>
          <w:tag w:val="goog_rdk_4"/>
          <w:id w:val="525598491"/>
        </w:sdtPr>
        <w:sdtEndPr/>
        <w:sdtContent/>
      </w:sdt>
      <w:r>
        <w:rPr>
          <w:sz w:val="28"/>
          <w:szCs w:val="28"/>
        </w:rPr>
        <w:t xml:space="preserve"> що додається</w:t>
      </w:r>
      <w:r>
        <w:rPr>
          <w:sz w:val="28"/>
          <w:szCs w:val="28"/>
        </w:rPr>
        <w:t xml:space="preserve">. </w:t>
      </w:r>
    </w:p>
    <w:p w14:paraId="00000016" w14:textId="262DDE88" w:rsidR="002E126E" w:rsidRDefault="00F2376F">
      <w:pPr>
        <w:pBdr>
          <w:top w:val="nil"/>
          <w:left w:val="nil"/>
          <w:bottom w:val="nil"/>
          <w:right w:val="nil"/>
          <w:between w:val="nil"/>
        </w:pBdr>
        <w:ind w:right="74"/>
        <w:jc w:val="both"/>
        <w:rPr>
          <w:sz w:val="28"/>
          <w:szCs w:val="28"/>
        </w:rPr>
      </w:pPr>
      <w:r>
        <w:rPr>
          <w:sz w:val="28"/>
          <w:szCs w:val="28"/>
        </w:rPr>
        <w:t xml:space="preserve">             </w:t>
      </w:r>
      <w:r>
        <w:rPr>
          <w:color w:val="000000"/>
          <w:sz w:val="28"/>
          <w:szCs w:val="28"/>
        </w:rPr>
        <w:t xml:space="preserve">2.   </w:t>
      </w:r>
      <w:r>
        <w:rPr>
          <w:color w:val="000000"/>
          <w:sz w:val="28"/>
          <w:szCs w:val="28"/>
        </w:rPr>
        <w:t>Відділу економічного розвитку та регуляторної політики  міської ради подати Програму</w:t>
      </w:r>
      <w:sdt>
        <w:sdtPr>
          <w:tag w:val="goog_rdk_5"/>
          <w:id w:val="-1299754722"/>
        </w:sdtPr>
        <w:sdtEndPr/>
        <w:sdtContent/>
      </w:sdt>
      <w:r>
        <w:rPr>
          <w:color w:val="000000"/>
          <w:sz w:val="28"/>
          <w:szCs w:val="28"/>
        </w:rPr>
        <w:t xml:space="preserve"> </w:t>
      </w:r>
      <w:r>
        <w:rPr>
          <w:color w:val="000000"/>
          <w:sz w:val="28"/>
          <w:szCs w:val="28"/>
        </w:rPr>
        <w:t xml:space="preserve">на затвердження </w:t>
      </w:r>
      <w:r>
        <w:rPr>
          <w:sz w:val="28"/>
          <w:szCs w:val="28"/>
        </w:rPr>
        <w:t>Здолбунівській</w:t>
      </w:r>
      <w:r>
        <w:rPr>
          <w:color w:val="000000"/>
          <w:sz w:val="28"/>
          <w:szCs w:val="28"/>
        </w:rPr>
        <w:t xml:space="preserve"> міськ</w:t>
      </w:r>
      <w:r>
        <w:rPr>
          <w:sz w:val="28"/>
          <w:szCs w:val="28"/>
        </w:rPr>
        <w:t>ій</w:t>
      </w:r>
      <w:r>
        <w:rPr>
          <w:color w:val="000000"/>
          <w:sz w:val="28"/>
          <w:szCs w:val="28"/>
        </w:rPr>
        <w:t xml:space="preserve"> рад</w:t>
      </w:r>
      <w:r>
        <w:rPr>
          <w:sz w:val="28"/>
          <w:szCs w:val="28"/>
        </w:rPr>
        <w:t>і.</w:t>
      </w:r>
      <w:r>
        <w:rPr>
          <w:color w:val="000000"/>
          <w:sz w:val="28"/>
          <w:szCs w:val="28"/>
        </w:rPr>
        <w:t xml:space="preserve"> </w:t>
      </w:r>
    </w:p>
    <w:p w14:paraId="00000017" w14:textId="0054865C" w:rsidR="002E126E" w:rsidRDefault="00F2376F">
      <w:pPr>
        <w:numPr>
          <w:ilvl w:val="0"/>
          <w:numId w:val="1"/>
        </w:numPr>
        <w:pBdr>
          <w:top w:val="nil"/>
          <w:left w:val="nil"/>
          <w:bottom w:val="nil"/>
          <w:right w:val="nil"/>
          <w:between w:val="nil"/>
        </w:pBdr>
        <w:ind w:left="0" w:right="74" w:firstLine="708"/>
        <w:jc w:val="both"/>
        <w:rPr>
          <w:color w:val="000000"/>
          <w:sz w:val="28"/>
          <w:szCs w:val="28"/>
        </w:rPr>
      </w:pPr>
      <w:r>
        <w:rPr>
          <w:color w:val="000000"/>
          <w:sz w:val="28"/>
          <w:szCs w:val="28"/>
        </w:rPr>
        <w:t xml:space="preserve">3.    </w:t>
      </w:r>
      <w:r>
        <w:rPr>
          <w:color w:val="000000"/>
          <w:sz w:val="28"/>
          <w:szCs w:val="28"/>
        </w:rPr>
        <w:t>Контроль за виконанням даного рішення покласти на заступника міського  голови з питань діяльності виконавчих орган</w:t>
      </w:r>
      <w:r>
        <w:rPr>
          <w:color w:val="000000"/>
          <w:sz w:val="28"/>
          <w:szCs w:val="28"/>
        </w:rPr>
        <w:t>ів ради Сосюка Ю.П.</w:t>
      </w:r>
    </w:p>
    <w:p w14:paraId="00000018" w14:textId="77777777" w:rsidR="002E126E" w:rsidRDefault="002E126E">
      <w:pPr>
        <w:jc w:val="center"/>
        <w:rPr>
          <w:b/>
          <w:sz w:val="28"/>
          <w:szCs w:val="28"/>
        </w:rPr>
      </w:pPr>
    </w:p>
    <w:p w14:paraId="00000019" w14:textId="77777777" w:rsidR="002E126E" w:rsidRDefault="002E126E">
      <w:pPr>
        <w:jc w:val="center"/>
        <w:rPr>
          <w:b/>
          <w:sz w:val="28"/>
          <w:szCs w:val="28"/>
        </w:rPr>
      </w:pPr>
    </w:p>
    <w:p w14:paraId="0000001A" w14:textId="77777777" w:rsidR="002E126E" w:rsidRDefault="00F2376F" w:rsidP="00F2376F">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Владислав СУХЛЯК</w:t>
      </w:r>
    </w:p>
    <w:p w14:paraId="0000001B" w14:textId="77777777" w:rsidR="002E126E" w:rsidRDefault="002E126E">
      <w:pPr>
        <w:jc w:val="center"/>
        <w:rPr>
          <w:b/>
          <w:sz w:val="28"/>
          <w:szCs w:val="28"/>
        </w:rPr>
      </w:pPr>
    </w:p>
    <w:p w14:paraId="0000001C" w14:textId="77777777" w:rsidR="002E126E" w:rsidRDefault="002E126E">
      <w:pPr>
        <w:pBdr>
          <w:top w:val="nil"/>
          <w:left w:val="nil"/>
          <w:bottom w:val="nil"/>
          <w:right w:val="nil"/>
          <w:between w:val="nil"/>
        </w:pBdr>
        <w:rPr>
          <w:b/>
          <w:color w:val="000000"/>
          <w:sz w:val="28"/>
          <w:szCs w:val="28"/>
        </w:rPr>
      </w:pPr>
    </w:p>
    <w:p w14:paraId="0000001D" w14:textId="77777777" w:rsidR="002E126E" w:rsidRDefault="002E126E">
      <w:pPr>
        <w:pBdr>
          <w:top w:val="nil"/>
          <w:left w:val="nil"/>
          <w:bottom w:val="nil"/>
          <w:right w:val="nil"/>
          <w:between w:val="nil"/>
        </w:pBdr>
        <w:rPr>
          <w:b/>
          <w:color w:val="000000"/>
          <w:sz w:val="28"/>
          <w:szCs w:val="28"/>
        </w:rPr>
      </w:pPr>
    </w:p>
    <w:p w14:paraId="0000001E" w14:textId="49466FEC" w:rsidR="002E126E" w:rsidRDefault="002E126E">
      <w:pPr>
        <w:pBdr>
          <w:top w:val="nil"/>
          <w:left w:val="nil"/>
          <w:bottom w:val="nil"/>
          <w:right w:val="nil"/>
          <w:between w:val="nil"/>
        </w:pBdr>
        <w:rPr>
          <w:b/>
          <w:color w:val="000000"/>
          <w:sz w:val="28"/>
          <w:szCs w:val="28"/>
        </w:rPr>
      </w:pPr>
    </w:p>
    <w:p w14:paraId="2E40809C" w14:textId="7B92AC45" w:rsidR="00F2376F" w:rsidRDefault="00F2376F">
      <w:pPr>
        <w:pBdr>
          <w:top w:val="nil"/>
          <w:left w:val="nil"/>
          <w:bottom w:val="nil"/>
          <w:right w:val="nil"/>
          <w:between w:val="nil"/>
        </w:pBdr>
        <w:rPr>
          <w:b/>
          <w:color w:val="000000"/>
          <w:sz w:val="28"/>
          <w:szCs w:val="28"/>
        </w:rPr>
      </w:pPr>
    </w:p>
    <w:p w14:paraId="44E7DDD5" w14:textId="0E361D82" w:rsidR="00F2376F" w:rsidRDefault="00F2376F">
      <w:pPr>
        <w:pBdr>
          <w:top w:val="nil"/>
          <w:left w:val="nil"/>
          <w:bottom w:val="nil"/>
          <w:right w:val="nil"/>
          <w:between w:val="nil"/>
        </w:pBdr>
        <w:rPr>
          <w:b/>
          <w:color w:val="000000"/>
          <w:sz w:val="28"/>
          <w:szCs w:val="28"/>
        </w:rPr>
      </w:pPr>
    </w:p>
    <w:p w14:paraId="4D16B1A2" w14:textId="7AA97089" w:rsidR="00F2376F" w:rsidRDefault="00F2376F">
      <w:pPr>
        <w:pBdr>
          <w:top w:val="nil"/>
          <w:left w:val="nil"/>
          <w:bottom w:val="nil"/>
          <w:right w:val="nil"/>
          <w:between w:val="nil"/>
        </w:pBdr>
        <w:rPr>
          <w:b/>
          <w:color w:val="000000"/>
          <w:sz w:val="28"/>
          <w:szCs w:val="28"/>
        </w:rPr>
      </w:pPr>
    </w:p>
    <w:p w14:paraId="514F2C0F" w14:textId="655A11B1" w:rsidR="00F2376F" w:rsidRDefault="00F2376F">
      <w:pPr>
        <w:pBdr>
          <w:top w:val="nil"/>
          <w:left w:val="nil"/>
          <w:bottom w:val="nil"/>
          <w:right w:val="nil"/>
          <w:between w:val="nil"/>
        </w:pBdr>
        <w:rPr>
          <w:b/>
          <w:color w:val="000000"/>
          <w:sz w:val="28"/>
          <w:szCs w:val="28"/>
        </w:rPr>
      </w:pPr>
    </w:p>
    <w:p w14:paraId="4B658FC3" w14:textId="12490B3A" w:rsidR="00F2376F" w:rsidRDefault="00F2376F">
      <w:pPr>
        <w:pBdr>
          <w:top w:val="nil"/>
          <w:left w:val="nil"/>
          <w:bottom w:val="nil"/>
          <w:right w:val="nil"/>
          <w:between w:val="nil"/>
        </w:pBdr>
        <w:rPr>
          <w:b/>
          <w:color w:val="000000"/>
          <w:sz w:val="28"/>
          <w:szCs w:val="28"/>
        </w:rPr>
      </w:pPr>
    </w:p>
    <w:p w14:paraId="17406C51" w14:textId="1D881467" w:rsidR="00F2376F" w:rsidRDefault="00F2376F">
      <w:pPr>
        <w:pBdr>
          <w:top w:val="nil"/>
          <w:left w:val="nil"/>
          <w:bottom w:val="nil"/>
          <w:right w:val="nil"/>
          <w:between w:val="nil"/>
        </w:pBdr>
        <w:rPr>
          <w:b/>
          <w:color w:val="000000"/>
          <w:sz w:val="28"/>
          <w:szCs w:val="28"/>
        </w:rPr>
      </w:pPr>
    </w:p>
    <w:p w14:paraId="08837702" w14:textId="3679350F" w:rsidR="00F2376F" w:rsidRDefault="00F2376F">
      <w:pPr>
        <w:pBdr>
          <w:top w:val="nil"/>
          <w:left w:val="nil"/>
          <w:bottom w:val="nil"/>
          <w:right w:val="nil"/>
          <w:between w:val="nil"/>
        </w:pBdr>
        <w:rPr>
          <w:b/>
          <w:color w:val="000000"/>
          <w:sz w:val="28"/>
          <w:szCs w:val="28"/>
        </w:rPr>
      </w:pPr>
    </w:p>
    <w:p w14:paraId="62F5562A" w14:textId="78F781AA" w:rsidR="00F2376F" w:rsidRDefault="00F2376F">
      <w:pPr>
        <w:pBdr>
          <w:top w:val="nil"/>
          <w:left w:val="nil"/>
          <w:bottom w:val="nil"/>
          <w:right w:val="nil"/>
          <w:between w:val="nil"/>
        </w:pBdr>
        <w:rPr>
          <w:b/>
          <w:color w:val="000000"/>
          <w:sz w:val="28"/>
          <w:szCs w:val="28"/>
        </w:rPr>
      </w:pPr>
    </w:p>
    <w:p w14:paraId="4A3652FD" w14:textId="211A940C" w:rsidR="00F2376F" w:rsidRDefault="00F2376F">
      <w:pPr>
        <w:pBdr>
          <w:top w:val="nil"/>
          <w:left w:val="nil"/>
          <w:bottom w:val="nil"/>
          <w:right w:val="nil"/>
          <w:between w:val="nil"/>
        </w:pBdr>
        <w:rPr>
          <w:b/>
          <w:color w:val="000000"/>
          <w:sz w:val="28"/>
          <w:szCs w:val="28"/>
        </w:rPr>
      </w:pPr>
    </w:p>
    <w:p w14:paraId="13AE4590" w14:textId="77777777" w:rsidR="00F2376F" w:rsidRDefault="00F2376F">
      <w:pPr>
        <w:pBdr>
          <w:top w:val="nil"/>
          <w:left w:val="nil"/>
          <w:bottom w:val="nil"/>
          <w:right w:val="nil"/>
          <w:between w:val="nil"/>
        </w:pBdr>
        <w:rPr>
          <w:b/>
          <w:color w:val="000000"/>
          <w:sz w:val="28"/>
          <w:szCs w:val="28"/>
        </w:rPr>
      </w:pPr>
    </w:p>
    <w:p w14:paraId="1248C68E" w14:textId="77777777" w:rsidR="00F2376F" w:rsidRPr="00F2376F" w:rsidRDefault="00F2376F" w:rsidP="00F2376F">
      <w:pPr>
        <w:spacing w:line="259" w:lineRule="auto"/>
        <w:ind w:left="5670" w:right="567"/>
        <w:jc w:val="both"/>
        <w:rPr>
          <w:sz w:val="28"/>
          <w:szCs w:val="28"/>
          <w:lang w:eastAsia="en-US"/>
        </w:rPr>
      </w:pPr>
      <w:r w:rsidRPr="00F2376F">
        <w:rPr>
          <w:sz w:val="28"/>
          <w:szCs w:val="28"/>
          <w:lang w:eastAsia="en-US"/>
        </w:rPr>
        <w:t xml:space="preserve">     </w:t>
      </w:r>
      <w:sdt>
        <w:sdtPr>
          <w:rPr>
            <w:rFonts w:ascii="Calibri" w:eastAsia="Calibri" w:hAnsi="Calibri" w:cs="Calibri"/>
            <w:sz w:val="22"/>
            <w:szCs w:val="22"/>
            <w:lang w:eastAsia="en-US"/>
          </w:rPr>
          <w:tag w:val="goog_rdk_0"/>
          <w:id w:val="-477916819"/>
        </w:sdtPr>
        <w:sdtContent/>
      </w:sdt>
      <w:r w:rsidRPr="00F2376F">
        <w:rPr>
          <w:sz w:val="28"/>
          <w:szCs w:val="28"/>
          <w:lang w:eastAsia="en-US"/>
        </w:rPr>
        <w:t xml:space="preserve">Додаток </w:t>
      </w:r>
    </w:p>
    <w:p w14:paraId="0CF5F01C" w14:textId="77777777" w:rsidR="00F2376F" w:rsidRPr="00F2376F" w:rsidRDefault="00F2376F" w:rsidP="00F2376F">
      <w:pPr>
        <w:spacing w:line="259" w:lineRule="auto"/>
        <w:ind w:left="4956" w:right="567"/>
        <w:jc w:val="both"/>
        <w:rPr>
          <w:sz w:val="28"/>
          <w:szCs w:val="28"/>
          <w:lang w:eastAsia="en-US"/>
        </w:rPr>
      </w:pPr>
      <w:r w:rsidRPr="00F2376F">
        <w:rPr>
          <w:sz w:val="28"/>
          <w:szCs w:val="28"/>
          <w:lang w:eastAsia="en-US"/>
        </w:rPr>
        <w:t>до рішення виконавчого комітету</w:t>
      </w:r>
    </w:p>
    <w:p w14:paraId="52091054" w14:textId="77777777" w:rsidR="00F2376F" w:rsidRPr="00F2376F" w:rsidRDefault="00F2376F" w:rsidP="00F2376F">
      <w:pPr>
        <w:spacing w:line="259" w:lineRule="auto"/>
        <w:ind w:left="4248" w:right="567" w:firstLine="708"/>
        <w:jc w:val="both"/>
        <w:rPr>
          <w:sz w:val="28"/>
          <w:szCs w:val="28"/>
          <w:lang w:eastAsia="en-US"/>
        </w:rPr>
      </w:pPr>
      <w:r w:rsidRPr="00F2376F">
        <w:rPr>
          <w:sz w:val="28"/>
          <w:szCs w:val="28"/>
          <w:lang w:eastAsia="en-US"/>
        </w:rPr>
        <w:t xml:space="preserve">Здолбунівської міської ради  </w:t>
      </w:r>
    </w:p>
    <w:p w14:paraId="40C43C29" w14:textId="77777777" w:rsidR="00F2376F" w:rsidRPr="00F2376F" w:rsidRDefault="00F2376F" w:rsidP="00F2376F">
      <w:pPr>
        <w:tabs>
          <w:tab w:val="left" w:pos="0"/>
        </w:tabs>
        <w:spacing w:line="259" w:lineRule="auto"/>
        <w:rPr>
          <w:rFonts w:ascii="Calibri" w:eastAsia="Calibri" w:hAnsi="Calibri" w:cs="Calibri"/>
          <w:sz w:val="28"/>
          <w:szCs w:val="28"/>
          <w:lang w:eastAsia="en-US"/>
        </w:rPr>
      </w:pPr>
      <w:bookmarkStart w:id="0" w:name="_heading=h.gjdgxs" w:colFirst="0" w:colLast="0"/>
      <w:bookmarkEnd w:id="0"/>
      <w:r w:rsidRPr="00F2376F">
        <w:rPr>
          <w:sz w:val="28"/>
          <w:szCs w:val="28"/>
          <w:lang w:eastAsia="en-US"/>
        </w:rPr>
        <w:t xml:space="preserve">                                                                       24.04.2024 № _____</w:t>
      </w:r>
    </w:p>
    <w:p w14:paraId="4344BBF9" w14:textId="77777777" w:rsidR="00F2376F" w:rsidRPr="00F2376F" w:rsidRDefault="00F2376F" w:rsidP="00F2376F">
      <w:pPr>
        <w:jc w:val="both"/>
        <w:rPr>
          <w:color w:val="000000"/>
          <w:sz w:val="28"/>
          <w:szCs w:val="28"/>
          <w:lang w:eastAsia="en-US"/>
        </w:rPr>
      </w:pPr>
    </w:p>
    <w:p w14:paraId="3EEC1972" w14:textId="77777777" w:rsidR="00F2376F" w:rsidRPr="00F2376F" w:rsidRDefault="00F2376F" w:rsidP="00F2376F">
      <w:pPr>
        <w:jc w:val="center"/>
        <w:rPr>
          <w:color w:val="000000"/>
          <w:sz w:val="28"/>
          <w:szCs w:val="28"/>
          <w:lang w:eastAsia="en-US"/>
        </w:rPr>
      </w:pPr>
      <w:r w:rsidRPr="00F2376F">
        <w:rPr>
          <w:b/>
          <w:color w:val="000000"/>
          <w:sz w:val="28"/>
          <w:szCs w:val="28"/>
          <w:lang w:eastAsia="en-US"/>
        </w:rPr>
        <w:t>ПРОГРАМА</w:t>
      </w:r>
    </w:p>
    <w:p w14:paraId="02990A07" w14:textId="77777777" w:rsidR="00F2376F" w:rsidRPr="00F2376F" w:rsidRDefault="00F2376F" w:rsidP="00F2376F">
      <w:pPr>
        <w:jc w:val="center"/>
        <w:rPr>
          <w:b/>
          <w:color w:val="000000"/>
          <w:sz w:val="28"/>
          <w:szCs w:val="28"/>
          <w:lang w:eastAsia="en-US"/>
        </w:rPr>
      </w:pPr>
      <w:r w:rsidRPr="00F2376F">
        <w:rPr>
          <w:b/>
          <w:color w:val="000000"/>
          <w:sz w:val="28"/>
          <w:szCs w:val="28"/>
          <w:lang w:eastAsia="en-US"/>
        </w:rPr>
        <w:t xml:space="preserve">міжрегіональної підтримки постраждалих територій внаслідок </w:t>
      </w:r>
    </w:p>
    <w:p w14:paraId="44225954" w14:textId="77777777" w:rsidR="00F2376F" w:rsidRPr="00F2376F" w:rsidRDefault="00F2376F" w:rsidP="00F2376F">
      <w:pPr>
        <w:jc w:val="center"/>
        <w:rPr>
          <w:b/>
          <w:color w:val="000000"/>
          <w:sz w:val="28"/>
          <w:szCs w:val="28"/>
          <w:lang w:eastAsia="en-US"/>
        </w:rPr>
      </w:pPr>
      <w:r w:rsidRPr="00F2376F">
        <w:rPr>
          <w:b/>
          <w:color w:val="000000"/>
          <w:sz w:val="28"/>
          <w:szCs w:val="28"/>
          <w:lang w:eastAsia="en-US"/>
        </w:rPr>
        <w:t xml:space="preserve">збройної агресії з боку російської федерації, </w:t>
      </w:r>
    </w:p>
    <w:p w14:paraId="74C9BA7D" w14:textId="77777777" w:rsidR="00F2376F" w:rsidRPr="00F2376F" w:rsidRDefault="00F2376F" w:rsidP="00F2376F">
      <w:pPr>
        <w:jc w:val="center"/>
        <w:rPr>
          <w:b/>
          <w:color w:val="000000"/>
          <w:sz w:val="28"/>
          <w:szCs w:val="28"/>
          <w:lang w:eastAsia="en-US"/>
        </w:rPr>
      </w:pPr>
      <w:r w:rsidRPr="00F2376F">
        <w:rPr>
          <w:b/>
          <w:color w:val="000000"/>
          <w:sz w:val="28"/>
          <w:szCs w:val="28"/>
          <w:lang w:eastAsia="en-US"/>
        </w:rPr>
        <w:t xml:space="preserve">а також надзвичайних ситуацій </w:t>
      </w:r>
    </w:p>
    <w:p w14:paraId="7A044F7C" w14:textId="77777777" w:rsidR="00F2376F" w:rsidRPr="00F2376F" w:rsidRDefault="00F2376F" w:rsidP="00F2376F">
      <w:pPr>
        <w:jc w:val="center"/>
        <w:rPr>
          <w:color w:val="000000"/>
          <w:sz w:val="28"/>
          <w:szCs w:val="28"/>
          <w:lang w:eastAsia="en-US"/>
        </w:rPr>
      </w:pPr>
      <w:r w:rsidRPr="00F2376F">
        <w:rPr>
          <w:b/>
          <w:color w:val="000000"/>
          <w:sz w:val="28"/>
          <w:szCs w:val="28"/>
          <w:lang w:eastAsia="en-US"/>
        </w:rPr>
        <w:t>на 2024  рік</w:t>
      </w:r>
    </w:p>
    <w:p w14:paraId="126A2E7A" w14:textId="77777777" w:rsidR="00F2376F" w:rsidRPr="00F2376F" w:rsidRDefault="00F2376F" w:rsidP="00F2376F">
      <w:pPr>
        <w:jc w:val="both"/>
        <w:rPr>
          <w:b/>
          <w:color w:val="000000"/>
          <w:sz w:val="28"/>
          <w:szCs w:val="28"/>
          <w:lang w:eastAsia="en-US"/>
        </w:rPr>
      </w:pPr>
    </w:p>
    <w:p w14:paraId="0E85BD7D" w14:textId="77777777" w:rsidR="00F2376F" w:rsidRPr="00F2376F" w:rsidRDefault="00F2376F" w:rsidP="00F2376F">
      <w:pPr>
        <w:jc w:val="center"/>
        <w:rPr>
          <w:b/>
          <w:color w:val="000000"/>
          <w:sz w:val="28"/>
          <w:szCs w:val="28"/>
          <w:lang w:eastAsia="en-US"/>
        </w:rPr>
      </w:pPr>
      <w:r w:rsidRPr="00F2376F">
        <w:rPr>
          <w:b/>
          <w:color w:val="000000"/>
          <w:sz w:val="28"/>
          <w:szCs w:val="28"/>
          <w:lang w:eastAsia="en-US"/>
        </w:rPr>
        <w:t>Мета Програми</w:t>
      </w:r>
    </w:p>
    <w:p w14:paraId="3BC31C9B" w14:textId="77777777" w:rsidR="00F2376F" w:rsidRPr="00F2376F" w:rsidRDefault="00F2376F" w:rsidP="00F2376F">
      <w:pPr>
        <w:jc w:val="center"/>
        <w:rPr>
          <w:color w:val="000000"/>
          <w:sz w:val="28"/>
          <w:szCs w:val="28"/>
          <w:lang w:eastAsia="en-US"/>
        </w:rPr>
      </w:pPr>
    </w:p>
    <w:p w14:paraId="472D48FD" w14:textId="7A046C0E" w:rsidR="00F2376F" w:rsidRPr="00F2376F" w:rsidRDefault="00F2376F" w:rsidP="00F2376F">
      <w:pPr>
        <w:ind w:firstLine="708"/>
        <w:jc w:val="both"/>
        <w:rPr>
          <w:color w:val="000000"/>
          <w:sz w:val="28"/>
          <w:szCs w:val="28"/>
          <w:lang w:eastAsia="en-US"/>
        </w:rPr>
      </w:pPr>
      <w:r w:rsidRPr="00F2376F">
        <w:rPr>
          <w:color w:val="000000"/>
          <w:sz w:val="28"/>
          <w:szCs w:val="28"/>
          <w:lang w:eastAsia="en-US"/>
        </w:rPr>
        <w:t xml:space="preserve">Програму міжрегіональної підтримки постраждалих територій внаслідок  збройної агресії з боку російської федерації,  а також надзвичайних ситуацій на  2024 роки (далі – Програма) розроблено на підставі Законів України                        «Про місцеве самоврядування в Україні», «Про правовий режим воєнного стану», «Про правові засади цивільного захисту»,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Указу Президента України від 24 лютого 2022 </w:t>
      </w:r>
      <w:r>
        <w:rPr>
          <w:color w:val="000000"/>
          <w:sz w:val="28"/>
          <w:szCs w:val="28"/>
          <w:lang w:eastAsia="en-US"/>
        </w:rPr>
        <w:t>року № 64/2022</w:t>
      </w:r>
      <w:r w:rsidRPr="00F2376F">
        <w:rPr>
          <w:color w:val="000000"/>
          <w:sz w:val="28"/>
          <w:szCs w:val="28"/>
          <w:lang w:eastAsia="en-US"/>
        </w:rPr>
        <w:t xml:space="preserve"> «Про введення воєнного стану в Україні» (зі змінами), Бюджетного кодексу України.</w:t>
      </w:r>
    </w:p>
    <w:p w14:paraId="2F55F438" w14:textId="77777777" w:rsidR="00F2376F" w:rsidRPr="00F2376F" w:rsidRDefault="00F2376F" w:rsidP="00F2376F">
      <w:pPr>
        <w:ind w:firstLine="708"/>
        <w:jc w:val="both"/>
        <w:rPr>
          <w:color w:val="000000"/>
          <w:sz w:val="28"/>
          <w:szCs w:val="28"/>
          <w:lang w:eastAsia="en-US"/>
        </w:rPr>
      </w:pPr>
      <w:r w:rsidRPr="00F2376F">
        <w:rPr>
          <w:color w:val="000000"/>
          <w:sz w:val="28"/>
          <w:szCs w:val="28"/>
          <w:lang w:eastAsia="en-US"/>
        </w:rPr>
        <w:t>У зв’язку з військовими діями, терористичними актами, диверсіями, спричиненими військовою агресією російської федерації на території України, постійного руйнування зазнає житлова, промислова, соціальна, транспортна та інші інфраструктури, що спричиняє потребу в наданні матеріальної та фінансової допомоги постраждалим територіям.</w:t>
      </w:r>
    </w:p>
    <w:p w14:paraId="0F86C7D0" w14:textId="77777777" w:rsidR="00F2376F" w:rsidRPr="00F2376F" w:rsidRDefault="00F2376F" w:rsidP="00F2376F">
      <w:pPr>
        <w:ind w:firstLine="708"/>
        <w:jc w:val="both"/>
        <w:rPr>
          <w:color w:val="000000"/>
          <w:sz w:val="28"/>
          <w:szCs w:val="28"/>
          <w:lang w:eastAsia="en-US"/>
        </w:rPr>
      </w:pPr>
      <w:r w:rsidRPr="00F2376F">
        <w:rPr>
          <w:color w:val="000000"/>
          <w:sz w:val="28"/>
          <w:szCs w:val="28"/>
          <w:lang w:eastAsia="en-US"/>
        </w:rPr>
        <w:t>Метою Програми є надання матеріальної підтримки постраждалим територіям внаслідок збройної агресії з боку російської федерації, а також надзвичайних ситуацій задля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таких подій.</w:t>
      </w:r>
    </w:p>
    <w:p w14:paraId="40AC2445" w14:textId="77777777" w:rsidR="00F2376F" w:rsidRPr="00F2376F" w:rsidRDefault="00F2376F" w:rsidP="00F2376F">
      <w:pPr>
        <w:rPr>
          <w:b/>
          <w:sz w:val="28"/>
          <w:szCs w:val="28"/>
          <w:lang w:eastAsia="en-US"/>
        </w:rPr>
      </w:pPr>
    </w:p>
    <w:p w14:paraId="26F83D44" w14:textId="77777777" w:rsidR="00F2376F" w:rsidRPr="00F2376F" w:rsidRDefault="00F2376F" w:rsidP="00F2376F">
      <w:pPr>
        <w:ind w:firstLine="709"/>
        <w:jc w:val="center"/>
        <w:rPr>
          <w:b/>
          <w:sz w:val="28"/>
          <w:szCs w:val="28"/>
          <w:lang w:eastAsia="en-US"/>
        </w:rPr>
      </w:pPr>
      <w:r w:rsidRPr="00F2376F">
        <w:rPr>
          <w:b/>
          <w:sz w:val="28"/>
          <w:szCs w:val="28"/>
          <w:lang w:eastAsia="en-US"/>
        </w:rPr>
        <w:t>Напрями виконання Програми</w:t>
      </w:r>
    </w:p>
    <w:p w14:paraId="1C531726" w14:textId="77777777" w:rsidR="00F2376F" w:rsidRPr="00F2376F" w:rsidRDefault="00F2376F" w:rsidP="00F2376F">
      <w:pPr>
        <w:ind w:firstLine="709"/>
        <w:jc w:val="both"/>
        <w:rPr>
          <w:sz w:val="28"/>
          <w:szCs w:val="28"/>
          <w:lang w:eastAsia="en-US"/>
        </w:rPr>
      </w:pPr>
    </w:p>
    <w:p w14:paraId="3AABBE2F" w14:textId="397856CB" w:rsidR="00F2376F" w:rsidRDefault="00F2376F" w:rsidP="00F2376F">
      <w:pPr>
        <w:ind w:firstLine="709"/>
        <w:jc w:val="both"/>
        <w:rPr>
          <w:sz w:val="28"/>
          <w:szCs w:val="28"/>
          <w:lang w:eastAsia="en-US"/>
        </w:rPr>
      </w:pPr>
      <w:r w:rsidRPr="00F2376F">
        <w:rPr>
          <w:sz w:val="28"/>
          <w:szCs w:val="28"/>
          <w:lang w:eastAsia="en-US"/>
        </w:rPr>
        <w:t>Основним напрямом виконання Програми є надання матеріальної, фінансової допомоги адміністративним одиницям на території України для ліквідації наслідків збройної агресії з боку російської федерації та наслідків руйнувань, що носять техногенний характер або настали з причин надзвичайних ситуацій.</w:t>
      </w:r>
    </w:p>
    <w:p w14:paraId="58A68083" w14:textId="069D0878" w:rsidR="00F2376F" w:rsidRDefault="00F2376F" w:rsidP="00F2376F">
      <w:pPr>
        <w:ind w:firstLine="709"/>
        <w:jc w:val="both"/>
        <w:rPr>
          <w:sz w:val="28"/>
          <w:szCs w:val="28"/>
          <w:lang w:eastAsia="en-US"/>
        </w:rPr>
      </w:pPr>
    </w:p>
    <w:p w14:paraId="515AA621" w14:textId="1DA42538" w:rsidR="00F2376F" w:rsidRDefault="00F2376F" w:rsidP="00F2376F">
      <w:pPr>
        <w:ind w:firstLine="709"/>
        <w:jc w:val="both"/>
        <w:rPr>
          <w:sz w:val="28"/>
          <w:szCs w:val="28"/>
          <w:lang w:eastAsia="en-US"/>
        </w:rPr>
      </w:pPr>
    </w:p>
    <w:p w14:paraId="3D349808" w14:textId="25B937B6" w:rsidR="00F2376F" w:rsidRDefault="00F2376F" w:rsidP="00F2376F">
      <w:pPr>
        <w:ind w:firstLine="709"/>
        <w:jc w:val="both"/>
        <w:rPr>
          <w:sz w:val="28"/>
          <w:szCs w:val="28"/>
          <w:lang w:eastAsia="en-US"/>
        </w:rPr>
      </w:pPr>
    </w:p>
    <w:p w14:paraId="4D9AFB90" w14:textId="4DB190DD" w:rsidR="00F2376F" w:rsidRDefault="00F2376F" w:rsidP="00F2376F">
      <w:pPr>
        <w:ind w:firstLine="709"/>
        <w:jc w:val="both"/>
        <w:rPr>
          <w:sz w:val="28"/>
          <w:szCs w:val="28"/>
          <w:lang w:eastAsia="en-US"/>
        </w:rPr>
      </w:pPr>
    </w:p>
    <w:p w14:paraId="300F480D" w14:textId="77777777" w:rsidR="00F2376F" w:rsidRPr="00F2376F" w:rsidRDefault="00F2376F" w:rsidP="00F2376F">
      <w:pPr>
        <w:ind w:firstLine="709"/>
        <w:jc w:val="both"/>
        <w:rPr>
          <w:sz w:val="28"/>
          <w:szCs w:val="28"/>
          <w:lang w:eastAsia="en-US"/>
        </w:rPr>
      </w:pPr>
    </w:p>
    <w:p w14:paraId="69ABDF72" w14:textId="554BE56D" w:rsidR="00F2376F" w:rsidRDefault="00F2376F" w:rsidP="00F2376F">
      <w:pPr>
        <w:jc w:val="both"/>
        <w:rPr>
          <w:sz w:val="28"/>
          <w:szCs w:val="28"/>
          <w:lang w:eastAsia="en-US"/>
        </w:rPr>
      </w:pPr>
      <w:r w:rsidRPr="00F2376F">
        <w:rPr>
          <w:sz w:val="28"/>
          <w:szCs w:val="28"/>
          <w:lang w:eastAsia="en-US"/>
        </w:rPr>
        <w:tab/>
        <w:t xml:space="preserve">Виконання завдань, визначених Програмою, сприятиме забезпеченню належного рівня безпеки населення, захищеності територій, об’єктів виробництва і соціально-культурної сфери від наслідків руйнувань, спричинених збройною агресією російської федерації, а також надзвичайними ситуаціями. </w:t>
      </w:r>
    </w:p>
    <w:p w14:paraId="5BAD641B" w14:textId="77777777" w:rsidR="00F2376F" w:rsidRPr="00F2376F" w:rsidRDefault="00F2376F" w:rsidP="00F2376F">
      <w:pPr>
        <w:jc w:val="both"/>
        <w:rPr>
          <w:sz w:val="28"/>
          <w:szCs w:val="28"/>
          <w:lang w:eastAsia="en-US"/>
        </w:rPr>
      </w:pPr>
    </w:p>
    <w:p w14:paraId="01A81878" w14:textId="77777777" w:rsidR="00F2376F" w:rsidRPr="00F2376F" w:rsidRDefault="00F2376F" w:rsidP="00F2376F">
      <w:pPr>
        <w:jc w:val="center"/>
        <w:rPr>
          <w:b/>
          <w:color w:val="000000"/>
          <w:sz w:val="28"/>
          <w:szCs w:val="28"/>
          <w:lang w:eastAsia="en-US"/>
        </w:rPr>
      </w:pPr>
      <w:r w:rsidRPr="00F2376F">
        <w:rPr>
          <w:b/>
          <w:color w:val="000000"/>
          <w:sz w:val="28"/>
          <w:szCs w:val="28"/>
          <w:lang w:eastAsia="en-US"/>
        </w:rPr>
        <w:t>Завдання і заходи Програми</w:t>
      </w:r>
    </w:p>
    <w:p w14:paraId="28BF7755" w14:textId="77777777" w:rsidR="00F2376F" w:rsidRPr="00F2376F" w:rsidRDefault="00F2376F" w:rsidP="00F2376F">
      <w:pPr>
        <w:jc w:val="center"/>
        <w:rPr>
          <w:color w:val="000000"/>
          <w:sz w:val="28"/>
          <w:szCs w:val="28"/>
          <w:lang w:eastAsia="en-US"/>
        </w:rPr>
      </w:pPr>
    </w:p>
    <w:p w14:paraId="5D5291C8" w14:textId="51DDD0DF" w:rsidR="00F2376F" w:rsidRPr="00F2376F" w:rsidRDefault="00F2376F" w:rsidP="00F2376F">
      <w:pPr>
        <w:ind w:firstLine="708"/>
        <w:jc w:val="both"/>
        <w:rPr>
          <w:color w:val="000000"/>
          <w:sz w:val="28"/>
          <w:szCs w:val="28"/>
          <w:lang w:eastAsia="en-US"/>
        </w:rPr>
      </w:pPr>
      <w:r w:rsidRPr="00F2376F">
        <w:rPr>
          <w:color w:val="000000"/>
          <w:sz w:val="28"/>
          <w:szCs w:val="28"/>
          <w:lang w:eastAsia="en-US"/>
        </w:rPr>
        <w:t>Реалізація визначених Програмою напрямів здійснюється шляхом проведення заходів з підтримки постраждалих територій внаслідок збройної агресії з боку російської федерації, а також надзвичайних с</w:t>
      </w:r>
      <w:r>
        <w:rPr>
          <w:color w:val="000000"/>
          <w:sz w:val="28"/>
          <w:szCs w:val="28"/>
          <w:lang w:eastAsia="en-US"/>
        </w:rPr>
        <w:t xml:space="preserve">итуацій </w:t>
      </w:r>
      <w:r w:rsidRPr="00F2376F">
        <w:rPr>
          <w:color w:val="000000"/>
          <w:sz w:val="28"/>
          <w:szCs w:val="28"/>
          <w:lang w:eastAsia="en-US"/>
        </w:rPr>
        <w:t xml:space="preserve"> на 2024 роки, що додаються.</w:t>
      </w:r>
    </w:p>
    <w:p w14:paraId="43AF8710" w14:textId="77777777" w:rsidR="00F2376F" w:rsidRPr="00F2376F" w:rsidRDefault="00F2376F" w:rsidP="00F2376F">
      <w:pPr>
        <w:jc w:val="center"/>
        <w:rPr>
          <w:b/>
          <w:color w:val="000000"/>
          <w:sz w:val="28"/>
          <w:szCs w:val="28"/>
          <w:lang w:eastAsia="en-US"/>
        </w:rPr>
      </w:pPr>
      <w:r w:rsidRPr="00F2376F">
        <w:rPr>
          <w:b/>
          <w:color w:val="000000"/>
          <w:sz w:val="28"/>
          <w:szCs w:val="28"/>
          <w:lang w:eastAsia="en-US"/>
        </w:rPr>
        <w:t>Очікувані результати</w:t>
      </w:r>
    </w:p>
    <w:p w14:paraId="3FDD4FBF" w14:textId="77777777" w:rsidR="00F2376F" w:rsidRPr="00F2376F" w:rsidRDefault="00F2376F" w:rsidP="00F2376F">
      <w:pPr>
        <w:jc w:val="center"/>
        <w:rPr>
          <w:b/>
          <w:color w:val="000000"/>
          <w:sz w:val="28"/>
          <w:szCs w:val="28"/>
          <w:lang w:eastAsia="en-US"/>
        </w:rPr>
      </w:pPr>
    </w:p>
    <w:p w14:paraId="2849318C" w14:textId="77777777" w:rsidR="00F2376F" w:rsidRPr="00F2376F" w:rsidRDefault="00F2376F" w:rsidP="00F2376F">
      <w:pPr>
        <w:jc w:val="both"/>
        <w:rPr>
          <w:color w:val="000000"/>
          <w:sz w:val="28"/>
          <w:szCs w:val="28"/>
          <w:lang w:eastAsia="en-US"/>
        </w:rPr>
      </w:pPr>
      <w:r w:rsidRPr="00F2376F">
        <w:rPr>
          <w:color w:val="000000"/>
          <w:sz w:val="28"/>
          <w:szCs w:val="28"/>
          <w:lang w:eastAsia="en-US"/>
        </w:rPr>
        <w:tab/>
        <w:t>У результаті виконання Програми передбачається забезпечення:</w:t>
      </w:r>
    </w:p>
    <w:p w14:paraId="1AFE9590" w14:textId="77777777" w:rsidR="00F2376F" w:rsidRPr="00F2376F" w:rsidRDefault="00F2376F" w:rsidP="00F2376F">
      <w:pPr>
        <w:jc w:val="both"/>
        <w:rPr>
          <w:color w:val="000000"/>
          <w:sz w:val="28"/>
          <w:szCs w:val="28"/>
          <w:lang w:eastAsia="en-US"/>
        </w:rPr>
      </w:pPr>
      <w:r w:rsidRPr="00F2376F">
        <w:rPr>
          <w:color w:val="000000"/>
          <w:sz w:val="28"/>
          <w:szCs w:val="28"/>
          <w:lang w:eastAsia="en-US"/>
        </w:rPr>
        <w:tab/>
        <w:t>здійснення комплексних заходів щодо матеріальної та фінансової підтримки постраждалих територій внаслідок збройної агресії з боку російської федерації, а також надзвичайних ситуацій;</w:t>
      </w:r>
    </w:p>
    <w:p w14:paraId="33BC76A7" w14:textId="77777777" w:rsidR="00F2376F" w:rsidRPr="00F2376F" w:rsidRDefault="00F2376F" w:rsidP="00F2376F">
      <w:pPr>
        <w:jc w:val="both"/>
        <w:rPr>
          <w:color w:val="000000"/>
          <w:sz w:val="28"/>
          <w:szCs w:val="28"/>
          <w:lang w:eastAsia="en-US"/>
        </w:rPr>
      </w:pPr>
      <w:r w:rsidRPr="00F2376F">
        <w:rPr>
          <w:color w:val="000000"/>
          <w:sz w:val="28"/>
          <w:szCs w:val="28"/>
          <w:lang w:eastAsia="en-US"/>
        </w:rPr>
        <w:tab/>
        <w:t xml:space="preserve">підвищення ефективності використання коштів, які спрямовуються на здійснення заходів щодо ліквідації наслідків руйнувань, оперативності забезпечення матеріальними цінностями для ліквідації наслідків надзвичайних подій. </w:t>
      </w:r>
    </w:p>
    <w:p w14:paraId="6020A721" w14:textId="77777777" w:rsidR="00F2376F" w:rsidRPr="00F2376F" w:rsidRDefault="00F2376F" w:rsidP="00F2376F">
      <w:pPr>
        <w:jc w:val="center"/>
        <w:rPr>
          <w:b/>
          <w:color w:val="000000"/>
          <w:sz w:val="28"/>
          <w:szCs w:val="28"/>
          <w:lang w:eastAsia="en-US"/>
        </w:rPr>
      </w:pPr>
      <w:r w:rsidRPr="00F2376F">
        <w:rPr>
          <w:b/>
          <w:color w:val="000000"/>
          <w:sz w:val="28"/>
          <w:szCs w:val="28"/>
          <w:lang w:eastAsia="en-US"/>
        </w:rPr>
        <w:t>Обсяги та джерела фінансування Програми</w:t>
      </w:r>
    </w:p>
    <w:p w14:paraId="5FB87B3F" w14:textId="77777777" w:rsidR="00F2376F" w:rsidRPr="00F2376F" w:rsidRDefault="00F2376F" w:rsidP="00F2376F">
      <w:pPr>
        <w:jc w:val="center"/>
        <w:rPr>
          <w:color w:val="000000"/>
          <w:sz w:val="28"/>
          <w:szCs w:val="28"/>
          <w:lang w:eastAsia="en-US"/>
        </w:rPr>
      </w:pPr>
    </w:p>
    <w:p w14:paraId="435D0D0F" w14:textId="77777777" w:rsidR="00F2376F" w:rsidRPr="00F2376F" w:rsidRDefault="00F2376F" w:rsidP="00F2376F">
      <w:pPr>
        <w:ind w:firstLine="708"/>
        <w:jc w:val="both"/>
        <w:rPr>
          <w:color w:val="000000"/>
          <w:sz w:val="28"/>
          <w:szCs w:val="28"/>
          <w:lang w:eastAsia="en-US"/>
        </w:rPr>
      </w:pPr>
      <w:r w:rsidRPr="00F2376F">
        <w:rPr>
          <w:color w:val="000000"/>
          <w:sz w:val="28"/>
          <w:szCs w:val="28"/>
          <w:lang w:eastAsia="en-US"/>
        </w:rPr>
        <w:t>Фінансування Програми здійснюється за рахунок коштів місцевого бюджету, зацікавлених установ і організацій, інших передбачених законом джерел.</w:t>
      </w:r>
    </w:p>
    <w:p w14:paraId="63CAC4E0" w14:textId="77777777" w:rsidR="00F2376F" w:rsidRPr="00F2376F" w:rsidRDefault="00F2376F" w:rsidP="00F2376F">
      <w:pPr>
        <w:ind w:firstLine="708"/>
        <w:jc w:val="both"/>
        <w:rPr>
          <w:color w:val="000000"/>
          <w:sz w:val="28"/>
          <w:szCs w:val="28"/>
          <w:lang w:eastAsia="en-US"/>
        </w:rPr>
      </w:pPr>
    </w:p>
    <w:p w14:paraId="294E408C" w14:textId="45A2DBF8" w:rsidR="00F2376F" w:rsidRPr="00F2376F" w:rsidRDefault="00F2376F" w:rsidP="00F2376F">
      <w:pPr>
        <w:jc w:val="both"/>
        <w:rPr>
          <w:color w:val="000000"/>
          <w:sz w:val="28"/>
          <w:szCs w:val="28"/>
          <w:lang w:eastAsia="en-US"/>
        </w:rPr>
      </w:pPr>
    </w:p>
    <w:p w14:paraId="3A0F12E7" w14:textId="77777777" w:rsidR="00F2376F" w:rsidRPr="00F2376F" w:rsidRDefault="00F2376F" w:rsidP="00F2376F">
      <w:pPr>
        <w:spacing w:line="259" w:lineRule="auto"/>
        <w:rPr>
          <w:sz w:val="28"/>
          <w:szCs w:val="28"/>
          <w:lang w:eastAsia="en-US"/>
        </w:rPr>
      </w:pPr>
      <w:r w:rsidRPr="00F2376F">
        <w:rPr>
          <w:sz w:val="28"/>
          <w:szCs w:val="28"/>
          <w:lang w:eastAsia="en-US"/>
        </w:rPr>
        <w:t>Заступник міського голови</w:t>
      </w:r>
    </w:p>
    <w:p w14:paraId="6F54EBCD" w14:textId="77777777" w:rsidR="00F2376F" w:rsidRPr="00F2376F" w:rsidRDefault="00F2376F" w:rsidP="00F2376F">
      <w:pPr>
        <w:spacing w:line="259" w:lineRule="auto"/>
        <w:rPr>
          <w:b/>
          <w:sz w:val="28"/>
          <w:szCs w:val="28"/>
          <w:lang w:eastAsia="en-US"/>
        </w:rPr>
      </w:pPr>
      <w:r w:rsidRPr="00F2376F">
        <w:rPr>
          <w:sz w:val="28"/>
          <w:szCs w:val="28"/>
          <w:lang w:eastAsia="en-US"/>
        </w:rPr>
        <w:t>з питань діяльності виконавчих органів ради                                 Юрій СОСЮК</w:t>
      </w:r>
    </w:p>
    <w:p w14:paraId="27E7070B" w14:textId="77777777" w:rsidR="00F2376F" w:rsidRPr="00F2376F" w:rsidRDefault="00F2376F" w:rsidP="00F2376F">
      <w:pPr>
        <w:spacing w:after="160" w:line="259" w:lineRule="auto"/>
        <w:jc w:val="center"/>
        <w:rPr>
          <w:rFonts w:ascii="Calibri" w:eastAsia="Calibri" w:hAnsi="Calibri" w:cs="Calibri"/>
          <w:b/>
          <w:color w:val="000000"/>
          <w:sz w:val="28"/>
          <w:szCs w:val="28"/>
          <w:lang w:eastAsia="en-US"/>
        </w:rPr>
      </w:pPr>
    </w:p>
    <w:p w14:paraId="6505F64E" w14:textId="77777777" w:rsidR="00F2376F" w:rsidRPr="00F2376F" w:rsidRDefault="00F2376F" w:rsidP="00F2376F">
      <w:pPr>
        <w:ind w:firstLine="708"/>
        <w:jc w:val="both"/>
        <w:rPr>
          <w:color w:val="000000"/>
          <w:sz w:val="28"/>
          <w:szCs w:val="28"/>
          <w:lang w:eastAsia="en-US"/>
        </w:rPr>
      </w:pPr>
    </w:p>
    <w:p w14:paraId="0000001F" w14:textId="77777777" w:rsidR="002E126E" w:rsidRDefault="002E126E">
      <w:pPr>
        <w:pBdr>
          <w:top w:val="nil"/>
          <w:left w:val="nil"/>
          <w:bottom w:val="nil"/>
          <w:right w:val="nil"/>
          <w:between w:val="nil"/>
        </w:pBdr>
        <w:rPr>
          <w:b/>
          <w:color w:val="000000"/>
          <w:sz w:val="28"/>
          <w:szCs w:val="28"/>
        </w:rPr>
      </w:pPr>
    </w:p>
    <w:p w14:paraId="00000020" w14:textId="77777777" w:rsidR="002E126E" w:rsidRDefault="002E126E">
      <w:pPr>
        <w:pBdr>
          <w:top w:val="nil"/>
          <w:left w:val="nil"/>
          <w:bottom w:val="nil"/>
          <w:right w:val="nil"/>
          <w:between w:val="nil"/>
        </w:pBdr>
        <w:rPr>
          <w:b/>
          <w:color w:val="000000"/>
          <w:sz w:val="28"/>
          <w:szCs w:val="28"/>
        </w:rPr>
      </w:pPr>
    </w:p>
    <w:p w14:paraId="00000021" w14:textId="77777777" w:rsidR="002E126E" w:rsidRDefault="002E126E">
      <w:pPr>
        <w:pBdr>
          <w:top w:val="nil"/>
          <w:left w:val="nil"/>
          <w:bottom w:val="nil"/>
          <w:right w:val="nil"/>
          <w:between w:val="nil"/>
        </w:pBdr>
        <w:rPr>
          <w:b/>
          <w:color w:val="000000"/>
          <w:sz w:val="28"/>
          <w:szCs w:val="28"/>
        </w:rPr>
      </w:pPr>
    </w:p>
    <w:p w14:paraId="00000022" w14:textId="77777777" w:rsidR="002E126E" w:rsidRDefault="002E126E">
      <w:pPr>
        <w:pBdr>
          <w:top w:val="nil"/>
          <w:left w:val="nil"/>
          <w:bottom w:val="nil"/>
          <w:right w:val="nil"/>
          <w:between w:val="nil"/>
        </w:pBdr>
        <w:rPr>
          <w:b/>
          <w:color w:val="000000"/>
          <w:sz w:val="28"/>
          <w:szCs w:val="28"/>
        </w:rPr>
      </w:pPr>
    </w:p>
    <w:p w14:paraId="00000023" w14:textId="77777777" w:rsidR="002E126E" w:rsidRDefault="002E126E">
      <w:pPr>
        <w:pBdr>
          <w:top w:val="nil"/>
          <w:left w:val="nil"/>
          <w:bottom w:val="nil"/>
          <w:right w:val="nil"/>
          <w:between w:val="nil"/>
        </w:pBdr>
        <w:rPr>
          <w:b/>
          <w:color w:val="000000"/>
          <w:sz w:val="28"/>
          <w:szCs w:val="28"/>
        </w:rPr>
      </w:pPr>
    </w:p>
    <w:p w14:paraId="7FABFE43" w14:textId="77777777" w:rsidR="00F2376F" w:rsidRDefault="00F2376F" w:rsidP="00F2376F">
      <w:pPr>
        <w:widowControl w:val="0"/>
        <w:tabs>
          <w:tab w:val="left" w:pos="255"/>
        </w:tabs>
      </w:pPr>
    </w:p>
    <w:p w14:paraId="1ACE7C2D" w14:textId="77777777" w:rsidR="00F2376F" w:rsidRDefault="00F2376F" w:rsidP="00F2376F">
      <w:pPr>
        <w:widowControl w:val="0"/>
        <w:tabs>
          <w:tab w:val="left" w:pos="255"/>
        </w:tabs>
      </w:pPr>
    </w:p>
    <w:p w14:paraId="57F55F12" w14:textId="77777777" w:rsidR="00F2376F" w:rsidRDefault="00F2376F" w:rsidP="00F2376F">
      <w:pPr>
        <w:widowControl w:val="0"/>
        <w:tabs>
          <w:tab w:val="left" w:pos="255"/>
        </w:tabs>
      </w:pPr>
    </w:p>
    <w:p w14:paraId="576201C1" w14:textId="77777777" w:rsidR="00F2376F" w:rsidRDefault="00F2376F" w:rsidP="00F2376F">
      <w:pPr>
        <w:widowControl w:val="0"/>
        <w:tabs>
          <w:tab w:val="left" w:pos="255"/>
        </w:tabs>
        <w:rPr>
          <w:sz w:val="28"/>
          <w:szCs w:val="28"/>
          <w:lang w:eastAsia="uk-UA"/>
        </w:rPr>
      </w:pPr>
      <w:r>
        <w:br w:type="page"/>
      </w:r>
      <w:r w:rsidRPr="00F2376F">
        <w:rPr>
          <w:sz w:val="28"/>
          <w:szCs w:val="28"/>
          <w:lang w:eastAsia="uk-UA"/>
        </w:rPr>
        <w:lastRenderedPageBreak/>
        <w:t xml:space="preserve">                                                                                     </w:t>
      </w:r>
    </w:p>
    <w:p w14:paraId="61AAC38E" w14:textId="77777777" w:rsidR="00F2376F" w:rsidRDefault="00F2376F" w:rsidP="00F2376F">
      <w:pPr>
        <w:widowControl w:val="0"/>
        <w:tabs>
          <w:tab w:val="left" w:pos="255"/>
        </w:tabs>
        <w:rPr>
          <w:sz w:val="28"/>
          <w:szCs w:val="28"/>
          <w:lang w:eastAsia="uk-UA"/>
        </w:rPr>
      </w:pPr>
    </w:p>
    <w:p w14:paraId="427B674A" w14:textId="62FDC955" w:rsidR="00F2376F" w:rsidRPr="00F2376F" w:rsidRDefault="00F2376F" w:rsidP="00F2376F">
      <w:pPr>
        <w:widowControl w:val="0"/>
        <w:tabs>
          <w:tab w:val="left" w:pos="255"/>
        </w:tabs>
        <w:rPr>
          <w:sz w:val="28"/>
          <w:szCs w:val="28"/>
          <w:lang w:eastAsia="uk-UA"/>
        </w:rPr>
      </w:pPr>
      <w:r w:rsidRPr="00F2376F">
        <w:rPr>
          <w:sz w:val="28"/>
          <w:szCs w:val="28"/>
          <w:lang w:eastAsia="uk-UA"/>
        </w:rPr>
        <w:t xml:space="preserve">                       </w:t>
      </w:r>
      <w:r>
        <w:rPr>
          <w:sz w:val="28"/>
          <w:szCs w:val="28"/>
          <w:lang w:eastAsia="uk-UA"/>
        </w:rPr>
        <w:t xml:space="preserve">                                                                                      </w:t>
      </w:r>
      <w:r w:rsidRPr="00F2376F">
        <w:rPr>
          <w:sz w:val="28"/>
          <w:szCs w:val="28"/>
          <w:lang w:eastAsia="uk-UA"/>
        </w:rPr>
        <w:t xml:space="preserve">Додаток 1                                                                                                                 </w:t>
      </w:r>
    </w:p>
    <w:p w14:paraId="13365EB9" w14:textId="77777777" w:rsidR="00F2376F" w:rsidRPr="00F2376F" w:rsidRDefault="00F2376F" w:rsidP="00F2376F">
      <w:pPr>
        <w:widowControl w:val="0"/>
        <w:tabs>
          <w:tab w:val="left" w:pos="255"/>
        </w:tabs>
        <w:ind w:firstLine="989"/>
        <w:rPr>
          <w:sz w:val="28"/>
          <w:szCs w:val="28"/>
          <w:lang w:eastAsia="uk-UA"/>
        </w:rPr>
      </w:pPr>
      <w:r w:rsidRPr="00F2376F">
        <w:rPr>
          <w:sz w:val="28"/>
          <w:szCs w:val="28"/>
          <w:lang w:eastAsia="uk-UA"/>
        </w:rPr>
        <w:t xml:space="preserve">                                                                                             до Програми</w:t>
      </w:r>
    </w:p>
    <w:p w14:paraId="27DC94B5" w14:textId="77777777" w:rsidR="00F2376F" w:rsidRPr="00F2376F" w:rsidRDefault="00F2376F" w:rsidP="00F2376F">
      <w:pPr>
        <w:jc w:val="center"/>
        <w:rPr>
          <w:b/>
          <w:sz w:val="28"/>
          <w:szCs w:val="28"/>
          <w:lang w:eastAsia="uk-UA"/>
        </w:rPr>
      </w:pPr>
      <w:r w:rsidRPr="00F2376F">
        <w:rPr>
          <w:b/>
          <w:sz w:val="28"/>
          <w:szCs w:val="28"/>
          <w:lang w:eastAsia="uk-UA"/>
        </w:rPr>
        <w:t>ПАСПОРТ</w:t>
      </w:r>
    </w:p>
    <w:p w14:paraId="5441B1C1" w14:textId="77777777" w:rsidR="00F2376F" w:rsidRPr="00F2376F" w:rsidRDefault="00F2376F" w:rsidP="00F2376F">
      <w:pPr>
        <w:pBdr>
          <w:top w:val="nil"/>
          <w:left w:val="nil"/>
          <w:bottom w:val="nil"/>
          <w:right w:val="nil"/>
          <w:between w:val="nil"/>
        </w:pBdr>
        <w:jc w:val="center"/>
        <w:rPr>
          <w:b/>
          <w:color w:val="000000"/>
          <w:sz w:val="28"/>
          <w:szCs w:val="28"/>
          <w:lang w:eastAsia="uk-UA"/>
        </w:rPr>
      </w:pPr>
      <w:r w:rsidRPr="00F2376F">
        <w:rPr>
          <w:b/>
          <w:color w:val="000000"/>
          <w:sz w:val="28"/>
          <w:szCs w:val="28"/>
          <w:lang w:eastAsia="uk-UA"/>
        </w:rPr>
        <w:t>Програми міжрегіональної підтримки</w:t>
      </w:r>
    </w:p>
    <w:p w14:paraId="774D1652" w14:textId="77777777" w:rsidR="00F2376F" w:rsidRPr="00F2376F" w:rsidRDefault="00F2376F" w:rsidP="00F2376F">
      <w:pPr>
        <w:pBdr>
          <w:top w:val="nil"/>
          <w:left w:val="nil"/>
          <w:bottom w:val="nil"/>
          <w:right w:val="nil"/>
          <w:between w:val="nil"/>
        </w:pBdr>
        <w:jc w:val="center"/>
        <w:rPr>
          <w:b/>
          <w:color w:val="000000"/>
          <w:sz w:val="28"/>
          <w:szCs w:val="28"/>
          <w:lang w:eastAsia="uk-UA"/>
        </w:rPr>
      </w:pPr>
      <w:r w:rsidRPr="00F2376F">
        <w:rPr>
          <w:b/>
          <w:color w:val="000000"/>
          <w:sz w:val="28"/>
          <w:szCs w:val="28"/>
          <w:lang w:eastAsia="uk-UA"/>
        </w:rPr>
        <w:t xml:space="preserve"> постраждалих територій внаслідок збройної агресії</w:t>
      </w:r>
    </w:p>
    <w:p w14:paraId="635E467E" w14:textId="77777777" w:rsidR="00F2376F" w:rsidRPr="00F2376F" w:rsidRDefault="00F2376F" w:rsidP="00F2376F">
      <w:pPr>
        <w:pBdr>
          <w:top w:val="nil"/>
          <w:left w:val="nil"/>
          <w:bottom w:val="nil"/>
          <w:right w:val="nil"/>
          <w:between w:val="nil"/>
        </w:pBdr>
        <w:jc w:val="center"/>
        <w:rPr>
          <w:b/>
          <w:color w:val="000000"/>
          <w:sz w:val="28"/>
          <w:szCs w:val="28"/>
          <w:lang w:eastAsia="uk-UA"/>
        </w:rPr>
      </w:pPr>
      <w:r w:rsidRPr="00F2376F">
        <w:rPr>
          <w:b/>
          <w:color w:val="000000"/>
          <w:sz w:val="28"/>
          <w:szCs w:val="28"/>
          <w:lang w:eastAsia="uk-UA"/>
        </w:rPr>
        <w:t xml:space="preserve">з боку російської федерації, а також надзвичайних ситуацій </w:t>
      </w:r>
    </w:p>
    <w:p w14:paraId="32C32F9C" w14:textId="77777777" w:rsidR="00F2376F" w:rsidRPr="00F2376F" w:rsidRDefault="00F2376F" w:rsidP="00F2376F">
      <w:pPr>
        <w:spacing w:line="276" w:lineRule="auto"/>
        <w:jc w:val="center"/>
        <w:rPr>
          <w:b/>
          <w:sz w:val="28"/>
          <w:szCs w:val="28"/>
          <w:lang w:eastAsia="uk-UA"/>
        </w:rPr>
      </w:pPr>
      <w:r w:rsidRPr="00F2376F">
        <w:rPr>
          <w:b/>
          <w:sz w:val="28"/>
          <w:szCs w:val="28"/>
          <w:lang w:eastAsia="uk-UA"/>
        </w:rPr>
        <w:t>на 2024 рік</w:t>
      </w:r>
    </w:p>
    <w:p w14:paraId="0506335D" w14:textId="77777777" w:rsidR="00F2376F" w:rsidRPr="00F2376F" w:rsidRDefault="00F2376F" w:rsidP="00F2376F">
      <w:pPr>
        <w:spacing w:line="276" w:lineRule="auto"/>
        <w:jc w:val="center"/>
        <w:rPr>
          <w:b/>
          <w:sz w:val="28"/>
          <w:szCs w:val="28"/>
          <w:lang w:eastAsia="uk-UA"/>
        </w:rPr>
      </w:pPr>
    </w:p>
    <w:tbl>
      <w:tblPr>
        <w:tblW w:w="9782" w:type="dxa"/>
        <w:tblInd w:w="-150" w:type="dxa"/>
        <w:tblLayout w:type="fixed"/>
        <w:tblLook w:val="0000" w:firstRow="0" w:lastRow="0" w:firstColumn="0" w:lastColumn="0" w:noHBand="0" w:noVBand="0"/>
      </w:tblPr>
      <w:tblGrid>
        <w:gridCol w:w="668"/>
        <w:gridCol w:w="3898"/>
        <w:gridCol w:w="5216"/>
      </w:tblGrid>
      <w:tr w:rsidR="00F2376F" w:rsidRPr="00F2376F" w14:paraId="7443AFF1" w14:textId="77777777" w:rsidTr="001329D7">
        <w:tc>
          <w:tcPr>
            <w:tcW w:w="668" w:type="dxa"/>
            <w:tcBorders>
              <w:top w:val="single" w:sz="4" w:space="0" w:color="000000"/>
              <w:left w:val="single" w:sz="4" w:space="0" w:color="000000"/>
              <w:bottom w:val="single" w:sz="4" w:space="0" w:color="000000"/>
            </w:tcBorders>
          </w:tcPr>
          <w:p w14:paraId="59ED3965" w14:textId="77777777" w:rsidR="00F2376F" w:rsidRPr="00F2376F" w:rsidRDefault="00F2376F" w:rsidP="00F2376F">
            <w:pPr>
              <w:jc w:val="center"/>
              <w:rPr>
                <w:sz w:val="28"/>
                <w:szCs w:val="28"/>
                <w:lang w:eastAsia="uk-UA"/>
              </w:rPr>
            </w:pPr>
            <w:r w:rsidRPr="00F2376F">
              <w:rPr>
                <w:sz w:val="28"/>
                <w:szCs w:val="28"/>
                <w:lang w:eastAsia="uk-UA"/>
              </w:rPr>
              <w:t>1.</w:t>
            </w:r>
          </w:p>
        </w:tc>
        <w:tc>
          <w:tcPr>
            <w:tcW w:w="3898" w:type="dxa"/>
            <w:tcBorders>
              <w:top w:val="single" w:sz="4" w:space="0" w:color="000000"/>
              <w:left w:val="single" w:sz="4" w:space="0" w:color="000000"/>
              <w:bottom w:val="single" w:sz="4" w:space="0" w:color="000000"/>
            </w:tcBorders>
          </w:tcPr>
          <w:p w14:paraId="7CBFC3E2" w14:textId="77777777" w:rsidR="00F2376F" w:rsidRPr="00F2376F" w:rsidRDefault="00F2376F" w:rsidP="00F2376F">
            <w:pPr>
              <w:jc w:val="both"/>
              <w:rPr>
                <w:sz w:val="28"/>
                <w:szCs w:val="28"/>
                <w:lang w:eastAsia="uk-UA"/>
              </w:rPr>
            </w:pPr>
            <w:r w:rsidRPr="00F2376F">
              <w:rPr>
                <w:sz w:val="28"/>
                <w:szCs w:val="28"/>
                <w:lang w:eastAsia="uk-UA"/>
              </w:rPr>
              <w:t>Ініціатор розроблення програми</w:t>
            </w:r>
          </w:p>
        </w:tc>
        <w:tc>
          <w:tcPr>
            <w:tcW w:w="5216" w:type="dxa"/>
            <w:tcBorders>
              <w:top w:val="single" w:sz="4" w:space="0" w:color="000000"/>
              <w:left w:val="single" w:sz="4" w:space="0" w:color="000000"/>
              <w:bottom w:val="single" w:sz="4" w:space="0" w:color="000000"/>
              <w:right w:val="single" w:sz="4" w:space="0" w:color="000000"/>
            </w:tcBorders>
          </w:tcPr>
          <w:p w14:paraId="63CAC064" w14:textId="77777777" w:rsidR="00F2376F" w:rsidRPr="00F2376F" w:rsidRDefault="00F2376F" w:rsidP="00F2376F">
            <w:pPr>
              <w:rPr>
                <w:sz w:val="28"/>
                <w:szCs w:val="28"/>
                <w:lang w:eastAsia="uk-UA"/>
              </w:rPr>
            </w:pPr>
            <w:r w:rsidRPr="00F2376F">
              <w:rPr>
                <w:sz w:val="28"/>
                <w:szCs w:val="28"/>
                <w:lang w:eastAsia="uk-UA"/>
              </w:rPr>
              <w:t>Здолбунівська міська рада</w:t>
            </w:r>
          </w:p>
        </w:tc>
      </w:tr>
      <w:tr w:rsidR="00F2376F" w:rsidRPr="00F2376F" w14:paraId="6E721708" w14:textId="77777777" w:rsidTr="001329D7">
        <w:trPr>
          <w:trHeight w:val="1192"/>
        </w:trPr>
        <w:tc>
          <w:tcPr>
            <w:tcW w:w="668" w:type="dxa"/>
            <w:tcBorders>
              <w:top w:val="single" w:sz="4" w:space="0" w:color="000000"/>
              <w:left w:val="single" w:sz="4" w:space="0" w:color="000000"/>
              <w:bottom w:val="single" w:sz="4" w:space="0" w:color="000000"/>
            </w:tcBorders>
          </w:tcPr>
          <w:p w14:paraId="63C194CE" w14:textId="77777777" w:rsidR="00F2376F" w:rsidRPr="00F2376F" w:rsidRDefault="00F2376F" w:rsidP="00F2376F">
            <w:pPr>
              <w:jc w:val="center"/>
              <w:rPr>
                <w:sz w:val="28"/>
                <w:szCs w:val="28"/>
                <w:lang w:eastAsia="uk-UA"/>
              </w:rPr>
            </w:pPr>
            <w:r w:rsidRPr="00F2376F">
              <w:rPr>
                <w:sz w:val="28"/>
                <w:szCs w:val="28"/>
                <w:lang w:eastAsia="uk-UA"/>
              </w:rPr>
              <w:t>2.</w:t>
            </w:r>
          </w:p>
        </w:tc>
        <w:tc>
          <w:tcPr>
            <w:tcW w:w="3898" w:type="dxa"/>
            <w:tcBorders>
              <w:top w:val="single" w:sz="4" w:space="0" w:color="000000"/>
              <w:left w:val="single" w:sz="4" w:space="0" w:color="000000"/>
              <w:bottom w:val="single" w:sz="4" w:space="0" w:color="000000"/>
            </w:tcBorders>
          </w:tcPr>
          <w:p w14:paraId="14767E2D" w14:textId="77777777" w:rsidR="00F2376F" w:rsidRPr="00F2376F" w:rsidRDefault="00F2376F" w:rsidP="00F2376F">
            <w:pPr>
              <w:rPr>
                <w:sz w:val="28"/>
                <w:szCs w:val="28"/>
                <w:lang w:eastAsia="uk-UA"/>
              </w:rPr>
            </w:pPr>
            <w:r w:rsidRPr="00F2376F">
              <w:rPr>
                <w:sz w:val="28"/>
                <w:szCs w:val="28"/>
                <w:lang w:eastAsia="uk-UA"/>
              </w:rPr>
              <w:t>Розробник програми</w:t>
            </w:r>
          </w:p>
          <w:p w14:paraId="20D347EF" w14:textId="77777777" w:rsidR="00F2376F" w:rsidRPr="00F2376F" w:rsidRDefault="00F2376F" w:rsidP="00F2376F">
            <w:pPr>
              <w:rPr>
                <w:sz w:val="28"/>
                <w:szCs w:val="28"/>
                <w:lang w:eastAsia="uk-UA"/>
              </w:rPr>
            </w:pPr>
          </w:p>
        </w:tc>
        <w:tc>
          <w:tcPr>
            <w:tcW w:w="5216" w:type="dxa"/>
            <w:tcBorders>
              <w:top w:val="single" w:sz="4" w:space="0" w:color="000000"/>
              <w:left w:val="single" w:sz="4" w:space="0" w:color="000000"/>
              <w:bottom w:val="single" w:sz="4" w:space="0" w:color="000000"/>
              <w:right w:val="single" w:sz="4" w:space="0" w:color="000000"/>
            </w:tcBorders>
          </w:tcPr>
          <w:p w14:paraId="647B6F84" w14:textId="77777777" w:rsidR="00F2376F" w:rsidRPr="00F2376F" w:rsidRDefault="00F2376F" w:rsidP="00F2376F">
            <w:pPr>
              <w:jc w:val="both"/>
              <w:rPr>
                <w:sz w:val="28"/>
                <w:szCs w:val="28"/>
                <w:lang w:eastAsia="uk-UA"/>
              </w:rPr>
            </w:pPr>
            <w:r w:rsidRPr="00F2376F">
              <w:rPr>
                <w:sz w:val="28"/>
                <w:szCs w:val="28"/>
                <w:lang w:eastAsia="uk-UA"/>
              </w:rPr>
              <w:t>Відділ економічного розвитку та регуляторної політики Здолбунівської міської ради</w:t>
            </w:r>
          </w:p>
        </w:tc>
      </w:tr>
      <w:tr w:rsidR="00F2376F" w:rsidRPr="00F2376F" w14:paraId="6F21B6F3" w14:textId="77777777" w:rsidTr="001329D7">
        <w:trPr>
          <w:trHeight w:val="690"/>
        </w:trPr>
        <w:tc>
          <w:tcPr>
            <w:tcW w:w="668" w:type="dxa"/>
            <w:tcBorders>
              <w:top w:val="single" w:sz="4" w:space="0" w:color="000000"/>
              <w:left w:val="single" w:sz="4" w:space="0" w:color="000000"/>
              <w:bottom w:val="single" w:sz="4" w:space="0" w:color="000000"/>
            </w:tcBorders>
          </w:tcPr>
          <w:p w14:paraId="29EA8651" w14:textId="77777777" w:rsidR="00F2376F" w:rsidRPr="00F2376F" w:rsidRDefault="00F2376F" w:rsidP="00F2376F">
            <w:pPr>
              <w:jc w:val="center"/>
              <w:rPr>
                <w:sz w:val="28"/>
                <w:szCs w:val="28"/>
                <w:lang w:eastAsia="uk-UA"/>
              </w:rPr>
            </w:pPr>
            <w:r w:rsidRPr="00F2376F">
              <w:rPr>
                <w:sz w:val="28"/>
                <w:szCs w:val="28"/>
                <w:lang w:eastAsia="uk-UA"/>
              </w:rPr>
              <w:t>3.</w:t>
            </w:r>
          </w:p>
        </w:tc>
        <w:tc>
          <w:tcPr>
            <w:tcW w:w="3898" w:type="dxa"/>
            <w:tcBorders>
              <w:top w:val="single" w:sz="4" w:space="0" w:color="000000"/>
              <w:left w:val="single" w:sz="4" w:space="0" w:color="000000"/>
              <w:bottom w:val="single" w:sz="4" w:space="0" w:color="000000"/>
            </w:tcBorders>
          </w:tcPr>
          <w:p w14:paraId="252FA75F" w14:textId="77777777" w:rsidR="00F2376F" w:rsidRPr="00F2376F" w:rsidRDefault="00F2376F" w:rsidP="00F2376F">
            <w:pPr>
              <w:jc w:val="both"/>
              <w:rPr>
                <w:sz w:val="28"/>
                <w:szCs w:val="28"/>
                <w:lang w:eastAsia="uk-UA"/>
              </w:rPr>
            </w:pPr>
            <w:r w:rsidRPr="00F2376F">
              <w:rPr>
                <w:sz w:val="28"/>
                <w:szCs w:val="28"/>
                <w:lang w:eastAsia="uk-UA"/>
              </w:rPr>
              <w:t>Співрозробники програми              (у разі наявності)</w:t>
            </w:r>
          </w:p>
        </w:tc>
        <w:tc>
          <w:tcPr>
            <w:tcW w:w="5216" w:type="dxa"/>
            <w:tcBorders>
              <w:top w:val="single" w:sz="4" w:space="0" w:color="000000"/>
              <w:left w:val="single" w:sz="4" w:space="0" w:color="000000"/>
              <w:bottom w:val="single" w:sz="4" w:space="0" w:color="000000"/>
              <w:right w:val="single" w:sz="4" w:space="0" w:color="000000"/>
            </w:tcBorders>
          </w:tcPr>
          <w:p w14:paraId="3034A81A" w14:textId="77777777" w:rsidR="00F2376F" w:rsidRPr="00F2376F" w:rsidRDefault="00F2376F" w:rsidP="00F2376F">
            <w:pPr>
              <w:jc w:val="both"/>
              <w:rPr>
                <w:sz w:val="28"/>
                <w:szCs w:val="28"/>
                <w:lang w:eastAsia="uk-UA"/>
              </w:rPr>
            </w:pPr>
            <w:r w:rsidRPr="00F2376F">
              <w:rPr>
                <w:sz w:val="28"/>
                <w:szCs w:val="28"/>
                <w:lang w:eastAsia="uk-UA"/>
              </w:rPr>
              <w:t>-</w:t>
            </w:r>
          </w:p>
        </w:tc>
      </w:tr>
      <w:tr w:rsidR="00F2376F" w:rsidRPr="00F2376F" w14:paraId="51CA7FDF" w14:textId="77777777" w:rsidTr="001329D7">
        <w:tc>
          <w:tcPr>
            <w:tcW w:w="668" w:type="dxa"/>
            <w:tcBorders>
              <w:left w:val="single" w:sz="4" w:space="0" w:color="000000"/>
              <w:bottom w:val="single" w:sz="4" w:space="0" w:color="000000"/>
            </w:tcBorders>
          </w:tcPr>
          <w:p w14:paraId="7B746962" w14:textId="77777777" w:rsidR="00F2376F" w:rsidRPr="00F2376F" w:rsidRDefault="00F2376F" w:rsidP="00F2376F">
            <w:pPr>
              <w:jc w:val="center"/>
              <w:rPr>
                <w:sz w:val="28"/>
                <w:szCs w:val="28"/>
                <w:lang w:eastAsia="uk-UA"/>
              </w:rPr>
            </w:pPr>
            <w:r w:rsidRPr="00F2376F">
              <w:rPr>
                <w:sz w:val="28"/>
                <w:szCs w:val="28"/>
                <w:lang w:eastAsia="uk-UA"/>
              </w:rPr>
              <w:t>4.</w:t>
            </w:r>
          </w:p>
        </w:tc>
        <w:tc>
          <w:tcPr>
            <w:tcW w:w="3898" w:type="dxa"/>
            <w:tcBorders>
              <w:left w:val="single" w:sz="4" w:space="0" w:color="000000"/>
              <w:bottom w:val="single" w:sz="4" w:space="0" w:color="000000"/>
            </w:tcBorders>
          </w:tcPr>
          <w:p w14:paraId="3BFBBE07" w14:textId="77777777" w:rsidR="00F2376F" w:rsidRPr="00F2376F" w:rsidRDefault="00F2376F" w:rsidP="00F2376F">
            <w:pPr>
              <w:jc w:val="both"/>
              <w:rPr>
                <w:sz w:val="28"/>
                <w:szCs w:val="28"/>
                <w:lang w:eastAsia="uk-UA"/>
              </w:rPr>
            </w:pPr>
            <w:r w:rsidRPr="00F2376F">
              <w:rPr>
                <w:sz w:val="28"/>
                <w:szCs w:val="28"/>
                <w:lang w:eastAsia="uk-UA"/>
              </w:rPr>
              <w:t>Головний розпорядник коштів</w:t>
            </w:r>
          </w:p>
        </w:tc>
        <w:tc>
          <w:tcPr>
            <w:tcW w:w="5216" w:type="dxa"/>
            <w:tcBorders>
              <w:left w:val="single" w:sz="4" w:space="0" w:color="000000"/>
              <w:bottom w:val="single" w:sz="4" w:space="0" w:color="000000"/>
              <w:right w:val="single" w:sz="4" w:space="0" w:color="000000"/>
            </w:tcBorders>
          </w:tcPr>
          <w:p w14:paraId="43B5DBE6" w14:textId="77777777" w:rsidR="00F2376F" w:rsidRPr="00F2376F" w:rsidRDefault="00F2376F" w:rsidP="00F2376F">
            <w:pPr>
              <w:jc w:val="both"/>
              <w:rPr>
                <w:sz w:val="28"/>
                <w:szCs w:val="28"/>
                <w:lang w:eastAsia="uk-UA"/>
              </w:rPr>
            </w:pPr>
            <w:r w:rsidRPr="00F2376F">
              <w:rPr>
                <w:sz w:val="28"/>
                <w:szCs w:val="28"/>
                <w:lang w:eastAsia="uk-UA"/>
              </w:rPr>
              <w:t xml:space="preserve"> Здолбунівська міська рада</w:t>
            </w:r>
          </w:p>
          <w:p w14:paraId="32C1D9BA" w14:textId="77777777" w:rsidR="00F2376F" w:rsidRPr="00F2376F" w:rsidRDefault="00F2376F" w:rsidP="00F2376F">
            <w:pPr>
              <w:jc w:val="both"/>
              <w:rPr>
                <w:sz w:val="28"/>
                <w:szCs w:val="28"/>
                <w:lang w:eastAsia="uk-UA"/>
              </w:rPr>
            </w:pPr>
          </w:p>
        </w:tc>
      </w:tr>
      <w:tr w:rsidR="00F2376F" w:rsidRPr="00F2376F" w14:paraId="39BB9BD6" w14:textId="77777777" w:rsidTr="001329D7">
        <w:trPr>
          <w:trHeight w:val="1607"/>
        </w:trPr>
        <w:tc>
          <w:tcPr>
            <w:tcW w:w="668" w:type="dxa"/>
            <w:tcBorders>
              <w:top w:val="single" w:sz="4" w:space="0" w:color="000000"/>
              <w:left w:val="single" w:sz="4" w:space="0" w:color="000000"/>
              <w:bottom w:val="single" w:sz="4" w:space="0" w:color="000000"/>
            </w:tcBorders>
          </w:tcPr>
          <w:p w14:paraId="60987CE7" w14:textId="77777777" w:rsidR="00F2376F" w:rsidRPr="00F2376F" w:rsidRDefault="00F2376F" w:rsidP="00F2376F">
            <w:pPr>
              <w:jc w:val="center"/>
              <w:rPr>
                <w:sz w:val="28"/>
                <w:szCs w:val="28"/>
                <w:lang w:eastAsia="uk-UA"/>
              </w:rPr>
            </w:pPr>
            <w:r w:rsidRPr="00F2376F">
              <w:rPr>
                <w:sz w:val="28"/>
                <w:szCs w:val="28"/>
                <w:lang w:eastAsia="uk-UA"/>
              </w:rPr>
              <w:t>5.</w:t>
            </w:r>
          </w:p>
        </w:tc>
        <w:tc>
          <w:tcPr>
            <w:tcW w:w="3898" w:type="dxa"/>
            <w:tcBorders>
              <w:top w:val="single" w:sz="4" w:space="0" w:color="000000"/>
              <w:left w:val="single" w:sz="4" w:space="0" w:color="000000"/>
              <w:bottom w:val="single" w:sz="4" w:space="0" w:color="000000"/>
            </w:tcBorders>
          </w:tcPr>
          <w:p w14:paraId="54FCA387" w14:textId="77777777" w:rsidR="00F2376F" w:rsidRPr="00F2376F" w:rsidRDefault="00F2376F" w:rsidP="00F2376F">
            <w:pPr>
              <w:jc w:val="both"/>
              <w:rPr>
                <w:sz w:val="28"/>
                <w:szCs w:val="28"/>
                <w:lang w:eastAsia="uk-UA"/>
              </w:rPr>
            </w:pPr>
            <w:r w:rsidRPr="00F2376F">
              <w:rPr>
                <w:sz w:val="28"/>
                <w:szCs w:val="28"/>
                <w:lang w:eastAsia="uk-UA"/>
              </w:rPr>
              <w:t>Відповідальний виконавець програми</w:t>
            </w:r>
          </w:p>
        </w:tc>
        <w:tc>
          <w:tcPr>
            <w:tcW w:w="5216" w:type="dxa"/>
            <w:tcBorders>
              <w:top w:val="single" w:sz="4" w:space="0" w:color="000000"/>
              <w:left w:val="single" w:sz="4" w:space="0" w:color="000000"/>
              <w:bottom w:val="single" w:sz="4" w:space="0" w:color="000000"/>
              <w:right w:val="single" w:sz="4" w:space="0" w:color="000000"/>
            </w:tcBorders>
          </w:tcPr>
          <w:p w14:paraId="7B1A4450" w14:textId="77777777" w:rsidR="00F2376F" w:rsidRPr="00F2376F" w:rsidRDefault="00F2376F" w:rsidP="00F2376F">
            <w:pPr>
              <w:jc w:val="both"/>
              <w:rPr>
                <w:sz w:val="24"/>
                <w:szCs w:val="24"/>
                <w:lang w:eastAsia="uk-UA"/>
              </w:rPr>
            </w:pPr>
            <w:r w:rsidRPr="00F2376F">
              <w:rPr>
                <w:sz w:val="28"/>
                <w:szCs w:val="28"/>
                <w:lang w:eastAsia="uk-UA"/>
              </w:rPr>
              <w:t>Здолбунівська міська рада, комунальне підприємство «Здолбунівське» Здолбунівської міської ради Рівненської області</w:t>
            </w:r>
          </w:p>
        </w:tc>
      </w:tr>
      <w:tr w:rsidR="00F2376F" w:rsidRPr="00F2376F" w14:paraId="0CFE17E3" w14:textId="77777777" w:rsidTr="001329D7">
        <w:trPr>
          <w:trHeight w:val="1546"/>
        </w:trPr>
        <w:tc>
          <w:tcPr>
            <w:tcW w:w="668" w:type="dxa"/>
            <w:tcBorders>
              <w:top w:val="single" w:sz="4" w:space="0" w:color="000000"/>
              <w:left w:val="single" w:sz="4" w:space="0" w:color="000000"/>
              <w:bottom w:val="single" w:sz="4" w:space="0" w:color="000000"/>
            </w:tcBorders>
          </w:tcPr>
          <w:p w14:paraId="6D56346F" w14:textId="77777777" w:rsidR="00F2376F" w:rsidRPr="00F2376F" w:rsidRDefault="00F2376F" w:rsidP="00F2376F">
            <w:pPr>
              <w:jc w:val="center"/>
              <w:rPr>
                <w:sz w:val="28"/>
                <w:szCs w:val="28"/>
                <w:lang w:eastAsia="uk-UA"/>
              </w:rPr>
            </w:pPr>
            <w:r w:rsidRPr="00F2376F">
              <w:rPr>
                <w:sz w:val="28"/>
                <w:szCs w:val="28"/>
                <w:lang w:eastAsia="uk-UA"/>
              </w:rPr>
              <w:t>6.</w:t>
            </w:r>
          </w:p>
        </w:tc>
        <w:tc>
          <w:tcPr>
            <w:tcW w:w="3898" w:type="dxa"/>
            <w:tcBorders>
              <w:top w:val="single" w:sz="4" w:space="0" w:color="000000"/>
              <w:left w:val="single" w:sz="4" w:space="0" w:color="000000"/>
              <w:bottom w:val="single" w:sz="4" w:space="0" w:color="000000"/>
            </w:tcBorders>
          </w:tcPr>
          <w:p w14:paraId="1F268268" w14:textId="77777777" w:rsidR="00F2376F" w:rsidRPr="00F2376F" w:rsidRDefault="00F2376F" w:rsidP="00F2376F">
            <w:pPr>
              <w:jc w:val="both"/>
              <w:rPr>
                <w:sz w:val="28"/>
                <w:szCs w:val="28"/>
                <w:lang w:eastAsia="uk-UA"/>
              </w:rPr>
            </w:pPr>
            <w:r w:rsidRPr="00F2376F">
              <w:rPr>
                <w:sz w:val="28"/>
                <w:szCs w:val="28"/>
                <w:lang w:eastAsia="uk-UA"/>
              </w:rPr>
              <w:t>Учасники програми</w:t>
            </w:r>
          </w:p>
        </w:tc>
        <w:tc>
          <w:tcPr>
            <w:tcW w:w="5216" w:type="dxa"/>
            <w:tcBorders>
              <w:top w:val="single" w:sz="4" w:space="0" w:color="000000"/>
              <w:left w:val="single" w:sz="4" w:space="0" w:color="000000"/>
              <w:bottom w:val="single" w:sz="4" w:space="0" w:color="000000"/>
              <w:right w:val="single" w:sz="4" w:space="0" w:color="000000"/>
            </w:tcBorders>
          </w:tcPr>
          <w:p w14:paraId="2365A1D4" w14:textId="77777777" w:rsidR="00F2376F" w:rsidRPr="00F2376F" w:rsidRDefault="00F2376F" w:rsidP="00F2376F">
            <w:pPr>
              <w:jc w:val="both"/>
              <w:rPr>
                <w:sz w:val="24"/>
                <w:szCs w:val="24"/>
                <w:lang w:eastAsia="uk-UA"/>
              </w:rPr>
            </w:pPr>
            <w:r w:rsidRPr="00F2376F">
              <w:rPr>
                <w:sz w:val="28"/>
                <w:szCs w:val="28"/>
                <w:lang w:eastAsia="uk-UA"/>
              </w:rPr>
              <w:t>Здолбунівська міська рада, комунальне підприємство «Здолбунівське» Здолбунівської міської ради Рівненської області</w:t>
            </w:r>
          </w:p>
        </w:tc>
      </w:tr>
      <w:tr w:rsidR="00F2376F" w:rsidRPr="00F2376F" w14:paraId="0A9192F0" w14:textId="77777777" w:rsidTr="001329D7">
        <w:trPr>
          <w:trHeight w:val="419"/>
        </w:trPr>
        <w:tc>
          <w:tcPr>
            <w:tcW w:w="668" w:type="dxa"/>
            <w:tcBorders>
              <w:top w:val="single" w:sz="4" w:space="0" w:color="000000"/>
              <w:left w:val="single" w:sz="4" w:space="0" w:color="000000"/>
              <w:bottom w:val="single" w:sz="4" w:space="0" w:color="000000"/>
            </w:tcBorders>
          </w:tcPr>
          <w:p w14:paraId="0AE71917" w14:textId="77777777" w:rsidR="00F2376F" w:rsidRPr="00F2376F" w:rsidRDefault="00F2376F" w:rsidP="00F2376F">
            <w:pPr>
              <w:jc w:val="center"/>
              <w:rPr>
                <w:sz w:val="28"/>
                <w:szCs w:val="28"/>
                <w:lang w:eastAsia="uk-UA"/>
              </w:rPr>
            </w:pPr>
            <w:bookmarkStart w:id="1" w:name="_GoBack" w:colFirst="2" w:colLast="2"/>
            <w:r w:rsidRPr="00F2376F">
              <w:rPr>
                <w:sz w:val="28"/>
                <w:szCs w:val="28"/>
                <w:lang w:eastAsia="uk-UA"/>
              </w:rPr>
              <w:t>7.</w:t>
            </w:r>
          </w:p>
        </w:tc>
        <w:tc>
          <w:tcPr>
            <w:tcW w:w="3898" w:type="dxa"/>
            <w:tcBorders>
              <w:top w:val="single" w:sz="4" w:space="0" w:color="000000"/>
              <w:left w:val="single" w:sz="4" w:space="0" w:color="000000"/>
              <w:bottom w:val="single" w:sz="4" w:space="0" w:color="000000"/>
            </w:tcBorders>
          </w:tcPr>
          <w:p w14:paraId="5EBA2E9E" w14:textId="77777777" w:rsidR="00F2376F" w:rsidRPr="00F2376F" w:rsidRDefault="00F2376F" w:rsidP="00F2376F">
            <w:pPr>
              <w:jc w:val="both"/>
              <w:rPr>
                <w:sz w:val="28"/>
                <w:szCs w:val="28"/>
                <w:lang w:eastAsia="uk-UA"/>
              </w:rPr>
            </w:pPr>
            <w:r w:rsidRPr="00F2376F">
              <w:rPr>
                <w:sz w:val="28"/>
                <w:szCs w:val="28"/>
                <w:lang w:eastAsia="uk-UA"/>
              </w:rPr>
              <w:t>Термін реалізації програми</w:t>
            </w:r>
          </w:p>
        </w:tc>
        <w:tc>
          <w:tcPr>
            <w:tcW w:w="5216" w:type="dxa"/>
            <w:tcBorders>
              <w:top w:val="single" w:sz="4" w:space="0" w:color="000000"/>
              <w:left w:val="single" w:sz="4" w:space="0" w:color="000000"/>
              <w:bottom w:val="single" w:sz="4" w:space="0" w:color="000000"/>
              <w:right w:val="single" w:sz="4" w:space="0" w:color="000000"/>
            </w:tcBorders>
          </w:tcPr>
          <w:p w14:paraId="279B4422" w14:textId="77777777" w:rsidR="00F2376F" w:rsidRPr="00F2376F" w:rsidRDefault="00F2376F" w:rsidP="00F2376F">
            <w:pPr>
              <w:jc w:val="center"/>
              <w:rPr>
                <w:sz w:val="28"/>
                <w:szCs w:val="28"/>
                <w:lang w:eastAsia="uk-UA"/>
              </w:rPr>
            </w:pPr>
            <w:r w:rsidRPr="00F2376F">
              <w:rPr>
                <w:sz w:val="28"/>
                <w:szCs w:val="28"/>
                <w:lang w:eastAsia="uk-UA"/>
              </w:rPr>
              <w:t>2024</w:t>
            </w:r>
          </w:p>
        </w:tc>
      </w:tr>
      <w:tr w:rsidR="00F2376F" w:rsidRPr="00F2376F" w14:paraId="2A427DDF" w14:textId="77777777" w:rsidTr="001329D7">
        <w:trPr>
          <w:trHeight w:val="836"/>
        </w:trPr>
        <w:tc>
          <w:tcPr>
            <w:tcW w:w="668" w:type="dxa"/>
            <w:tcBorders>
              <w:top w:val="single" w:sz="4" w:space="0" w:color="000000"/>
              <w:left w:val="single" w:sz="4" w:space="0" w:color="000000"/>
              <w:bottom w:val="single" w:sz="4" w:space="0" w:color="000000"/>
            </w:tcBorders>
          </w:tcPr>
          <w:p w14:paraId="0DBEB8B6" w14:textId="77777777" w:rsidR="00F2376F" w:rsidRPr="00F2376F" w:rsidRDefault="00F2376F" w:rsidP="00F2376F">
            <w:pPr>
              <w:jc w:val="center"/>
              <w:rPr>
                <w:sz w:val="28"/>
                <w:szCs w:val="28"/>
                <w:lang w:eastAsia="uk-UA"/>
              </w:rPr>
            </w:pPr>
            <w:r w:rsidRPr="00F2376F">
              <w:rPr>
                <w:sz w:val="28"/>
                <w:szCs w:val="28"/>
                <w:lang w:eastAsia="uk-UA"/>
              </w:rPr>
              <w:t>8.</w:t>
            </w:r>
          </w:p>
        </w:tc>
        <w:tc>
          <w:tcPr>
            <w:tcW w:w="3898" w:type="dxa"/>
            <w:tcBorders>
              <w:top w:val="single" w:sz="4" w:space="0" w:color="000000"/>
              <w:left w:val="single" w:sz="4" w:space="0" w:color="000000"/>
              <w:bottom w:val="single" w:sz="4" w:space="0" w:color="000000"/>
            </w:tcBorders>
          </w:tcPr>
          <w:p w14:paraId="68C0E872" w14:textId="77777777" w:rsidR="00F2376F" w:rsidRPr="00F2376F" w:rsidRDefault="00F2376F" w:rsidP="00F2376F">
            <w:pPr>
              <w:jc w:val="both"/>
              <w:rPr>
                <w:sz w:val="28"/>
                <w:szCs w:val="28"/>
                <w:lang w:eastAsia="uk-UA"/>
              </w:rPr>
            </w:pPr>
            <w:r w:rsidRPr="00F2376F">
              <w:rPr>
                <w:sz w:val="28"/>
                <w:szCs w:val="28"/>
                <w:lang w:eastAsia="uk-UA"/>
              </w:rPr>
              <w:t>Етапи виконання програми (для довгострокових програм)</w:t>
            </w:r>
          </w:p>
        </w:tc>
        <w:tc>
          <w:tcPr>
            <w:tcW w:w="5216" w:type="dxa"/>
            <w:tcBorders>
              <w:top w:val="single" w:sz="4" w:space="0" w:color="000000"/>
              <w:left w:val="single" w:sz="4" w:space="0" w:color="000000"/>
              <w:bottom w:val="single" w:sz="4" w:space="0" w:color="000000"/>
              <w:right w:val="single" w:sz="4" w:space="0" w:color="000000"/>
            </w:tcBorders>
          </w:tcPr>
          <w:p w14:paraId="4BA23E72" w14:textId="77777777" w:rsidR="00F2376F" w:rsidRPr="00F2376F" w:rsidRDefault="00F2376F" w:rsidP="00F2376F">
            <w:pPr>
              <w:jc w:val="center"/>
              <w:rPr>
                <w:sz w:val="28"/>
                <w:szCs w:val="28"/>
                <w:lang w:eastAsia="uk-UA"/>
              </w:rPr>
            </w:pPr>
            <w:r w:rsidRPr="00F2376F">
              <w:rPr>
                <w:sz w:val="28"/>
                <w:szCs w:val="28"/>
                <w:lang w:eastAsia="uk-UA"/>
              </w:rPr>
              <w:t>-</w:t>
            </w:r>
          </w:p>
        </w:tc>
      </w:tr>
      <w:tr w:rsidR="00F2376F" w:rsidRPr="00F2376F" w14:paraId="38A3EF33" w14:textId="77777777" w:rsidTr="001329D7">
        <w:tc>
          <w:tcPr>
            <w:tcW w:w="668" w:type="dxa"/>
            <w:tcBorders>
              <w:top w:val="single" w:sz="4" w:space="0" w:color="000000"/>
              <w:left w:val="single" w:sz="4" w:space="0" w:color="000000"/>
              <w:bottom w:val="single" w:sz="4" w:space="0" w:color="000000"/>
            </w:tcBorders>
          </w:tcPr>
          <w:p w14:paraId="53E3A169" w14:textId="77777777" w:rsidR="00F2376F" w:rsidRPr="00F2376F" w:rsidRDefault="00F2376F" w:rsidP="00F2376F">
            <w:pPr>
              <w:jc w:val="center"/>
              <w:rPr>
                <w:sz w:val="28"/>
                <w:szCs w:val="28"/>
                <w:lang w:eastAsia="uk-UA"/>
              </w:rPr>
            </w:pPr>
            <w:r w:rsidRPr="00F2376F">
              <w:rPr>
                <w:sz w:val="28"/>
                <w:szCs w:val="28"/>
                <w:lang w:eastAsia="uk-UA"/>
              </w:rPr>
              <w:t>9.</w:t>
            </w:r>
          </w:p>
        </w:tc>
        <w:tc>
          <w:tcPr>
            <w:tcW w:w="3898" w:type="dxa"/>
            <w:tcBorders>
              <w:top w:val="single" w:sz="4" w:space="0" w:color="000000"/>
              <w:left w:val="single" w:sz="4" w:space="0" w:color="000000"/>
              <w:bottom w:val="single" w:sz="4" w:space="0" w:color="000000"/>
            </w:tcBorders>
          </w:tcPr>
          <w:p w14:paraId="5EB42B55" w14:textId="77777777" w:rsidR="00F2376F" w:rsidRPr="00F2376F" w:rsidRDefault="00F2376F" w:rsidP="00F2376F">
            <w:pPr>
              <w:jc w:val="both"/>
              <w:rPr>
                <w:sz w:val="28"/>
                <w:szCs w:val="28"/>
                <w:lang w:eastAsia="uk-UA"/>
              </w:rPr>
            </w:pPr>
            <w:r w:rsidRPr="00F2376F">
              <w:rPr>
                <w:sz w:val="28"/>
                <w:szCs w:val="28"/>
                <w:lang w:eastAsia="uk-UA"/>
              </w:rPr>
              <w:t>Загальний обсяг фінансових ресурсів, необхідних для реалізації програми, всього</w:t>
            </w:r>
          </w:p>
        </w:tc>
        <w:tc>
          <w:tcPr>
            <w:tcW w:w="5216" w:type="dxa"/>
            <w:tcBorders>
              <w:top w:val="single" w:sz="4" w:space="0" w:color="000000"/>
              <w:left w:val="single" w:sz="4" w:space="0" w:color="000000"/>
              <w:bottom w:val="single" w:sz="4" w:space="0" w:color="000000"/>
              <w:right w:val="single" w:sz="4" w:space="0" w:color="000000"/>
            </w:tcBorders>
          </w:tcPr>
          <w:p w14:paraId="40EF5530" w14:textId="77777777" w:rsidR="00F2376F" w:rsidRPr="00F2376F" w:rsidRDefault="00F2376F" w:rsidP="00F2376F">
            <w:pPr>
              <w:jc w:val="center"/>
              <w:rPr>
                <w:color w:val="FF0000"/>
                <w:sz w:val="28"/>
                <w:szCs w:val="28"/>
                <w:lang w:eastAsia="uk-UA"/>
              </w:rPr>
            </w:pPr>
            <w:r w:rsidRPr="00F2376F">
              <w:rPr>
                <w:sz w:val="28"/>
                <w:szCs w:val="28"/>
                <w:lang w:eastAsia="uk-UA"/>
              </w:rPr>
              <w:t>200 000,00 грн.</w:t>
            </w:r>
          </w:p>
        </w:tc>
      </w:tr>
      <w:tr w:rsidR="00F2376F" w:rsidRPr="00F2376F" w14:paraId="2919950E" w14:textId="77777777" w:rsidTr="001329D7">
        <w:trPr>
          <w:trHeight w:val="420"/>
        </w:trPr>
        <w:tc>
          <w:tcPr>
            <w:tcW w:w="668" w:type="dxa"/>
            <w:tcBorders>
              <w:top w:val="single" w:sz="4" w:space="0" w:color="000000"/>
              <w:left w:val="single" w:sz="4" w:space="0" w:color="000000"/>
              <w:bottom w:val="single" w:sz="4" w:space="0" w:color="000000"/>
            </w:tcBorders>
          </w:tcPr>
          <w:p w14:paraId="041C4C6D" w14:textId="77777777" w:rsidR="00F2376F" w:rsidRPr="00F2376F" w:rsidRDefault="00F2376F" w:rsidP="00F2376F">
            <w:pPr>
              <w:jc w:val="center"/>
              <w:rPr>
                <w:sz w:val="28"/>
                <w:szCs w:val="28"/>
                <w:lang w:eastAsia="uk-UA"/>
              </w:rPr>
            </w:pPr>
          </w:p>
        </w:tc>
        <w:tc>
          <w:tcPr>
            <w:tcW w:w="3898" w:type="dxa"/>
            <w:tcBorders>
              <w:top w:val="single" w:sz="4" w:space="0" w:color="000000"/>
              <w:left w:val="single" w:sz="4" w:space="0" w:color="000000"/>
              <w:bottom w:val="single" w:sz="4" w:space="0" w:color="000000"/>
            </w:tcBorders>
          </w:tcPr>
          <w:p w14:paraId="4CAC9D5B" w14:textId="77777777" w:rsidR="00F2376F" w:rsidRPr="00F2376F" w:rsidRDefault="00F2376F" w:rsidP="00F2376F">
            <w:pPr>
              <w:jc w:val="both"/>
              <w:rPr>
                <w:sz w:val="28"/>
                <w:szCs w:val="28"/>
                <w:lang w:eastAsia="uk-UA"/>
              </w:rPr>
            </w:pPr>
            <w:r w:rsidRPr="00F2376F">
              <w:rPr>
                <w:sz w:val="28"/>
                <w:szCs w:val="28"/>
                <w:lang w:eastAsia="uk-UA"/>
              </w:rPr>
              <w:t>у тому числі:</w:t>
            </w:r>
          </w:p>
        </w:tc>
        <w:tc>
          <w:tcPr>
            <w:tcW w:w="5216" w:type="dxa"/>
            <w:tcBorders>
              <w:top w:val="single" w:sz="4" w:space="0" w:color="000000"/>
              <w:left w:val="single" w:sz="4" w:space="0" w:color="000000"/>
              <w:bottom w:val="single" w:sz="4" w:space="0" w:color="000000"/>
              <w:right w:val="single" w:sz="4" w:space="0" w:color="000000"/>
            </w:tcBorders>
          </w:tcPr>
          <w:p w14:paraId="151D88E6" w14:textId="77777777" w:rsidR="00F2376F" w:rsidRPr="00F2376F" w:rsidRDefault="00F2376F" w:rsidP="00F2376F">
            <w:pPr>
              <w:jc w:val="center"/>
              <w:rPr>
                <w:sz w:val="28"/>
                <w:szCs w:val="28"/>
                <w:lang w:eastAsia="uk-UA"/>
              </w:rPr>
            </w:pPr>
          </w:p>
        </w:tc>
      </w:tr>
      <w:tr w:rsidR="00F2376F" w:rsidRPr="00F2376F" w14:paraId="50544744" w14:textId="77777777" w:rsidTr="001329D7">
        <w:trPr>
          <w:trHeight w:val="210"/>
        </w:trPr>
        <w:tc>
          <w:tcPr>
            <w:tcW w:w="668" w:type="dxa"/>
            <w:tcBorders>
              <w:top w:val="single" w:sz="4" w:space="0" w:color="000000"/>
              <w:left w:val="single" w:sz="4" w:space="0" w:color="000000"/>
              <w:bottom w:val="single" w:sz="4" w:space="0" w:color="000000"/>
            </w:tcBorders>
          </w:tcPr>
          <w:p w14:paraId="55780816" w14:textId="77777777" w:rsidR="00F2376F" w:rsidRPr="00F2376F" w:rsidRDefault="00F2376F" w:rsidP="00F2376F">
            <w:pPr>
              <w:jc w:val="center"/>
              <w:rPr>
                <w:sz w:val="28"/>
                <w:szCs w:val="28"/>
                <w:lang w:eastAsia="uk-UA"/>
              </w:rPr>
            </w:pPr>
            <w:r w:rsidRPr="00F2376F">
              <w:rPr>
                <w:sz w:val="28"/>
                <w:szCs w:val="28"/>
                <w:lang w:eastAsia="uk-UA"/>
              </w:rPr>
              <w:t>9.1.</w:t>
            </w:r>
          </w:p>
        </w:tc>
        <w:tc>
          <w:tcPr>
            <w:tcW w:w="3898" w:type="dxa"/>
            <w:tcBorders>
              <w:top w:val="single" w:sz="4" w:space="0" w:color="000000"/>
              <w:left w:val="single" w:sz="4" w:space="0" w:color="000000"/>
              <w:bottom w:val="single" w:sz="4" w:space="0" w:color="000000"/>
            </w:tcBorders>
          </w:tcPr>
          <w:p w14:paraId="78DB1133" w14:textId="77777777" w:rsidR="00F2376F" w:rsidRPr="00F2376F" w:rsidRDefault="00F2376F" w:rsidP="00F2376F">
            <w:pPr>
              <w:rPr>
                <w:sz w:val="28"/>
                <w:szCs w:val="28"/>
                <w:lang w:eastAsia="uk-UA"/>
              </w:rPr>
            </w:pPr>
            <w:r w:rsidRPr="00F2376F">
              <w:rPr>
                <w:sz w:val="28"/>
                <w:szCs w:val="28"/>
                <w:lang w:eastAsia="uk-UA"/>
              </w:rPr>
              <w:t>коштів державного бюджету</w:t>
            </w:r>
          </w:p>
        </w:tc>
        <w:tc>
          <w:tcPr>
            <w:tcW w:w="5216" w:type="dxa"/>
            <w:tcBorders>
              <w:top w:val="single" w:sz="4" w:space="0" w:color="000000"/>
              <w:left w:val="single" w:sz="4" w:space="0" w:color="000000"/>
              <w:bottom w:val="single" w:sz="4" w:space="0" w:color="000000"/>
              <w:right w:val="single" w:sz="4" w:space="0" w:color="000000"/>
            </w:tcBorders>
          </w:tcPr>
          <w:p w14:paraId="072FD03C" w14:textId="77777777" w:rsidR="00F2376F" w:rsidRPr="00F2376F" w:rsidRDefault="00F2376F" w:rsidP="00F2376F">
            <w:pPr>
              <w:jc w:val="center"/>
              <w:rPr>
                <w:sz w:val="28"/>
                <w:szCs w:val="28"/>
                <w:lang w:eastAsia="uk-UA"/>
              </w:rPr>
            </w:pPr>
            <w:r w:rsidRPr="00F2376F">
              <w:rPr>
                <w:sz w:val="28"/>
                <w:szCs w:val="28"/>
                <w:lang w:eastAsia="uk-UA"/>
              </w:rPr>
              <w:t>-</w:t>
            </w:r>
          </w:p>
        </w:tc>
      </w:tr>
      <w:tr w:rsidR="00F2376F" w:rsidRPr="00F2376F" w14:paraId="5ED4B353" w14:textId="77777777" w:rsidTr="001329D7">
        <w:trPr>
          <w:trHeight w:val="210"/>
        </w:trPr>
        <w:tc>
          <w:tcPr>
            <w:tcW w:w="668" w:type="dxa"/>
            <w:vMerge w:val="restart"/>
            <w:tcBorders>
              <w:top w:val="single" w:sz="4" w:space="0" w:color="000000"/>
              <w:left w:val="single" w:sz="4" w:space="0" w:color="000000"/>
            </w:tcBorders>
          </w:tcPr>
          <w:p w14:paraId="4C3EE1C1" w14:textId="77777777" w:rsidR="00F2376F" w:rsidRPr="00F2376F" w:rsidRDefault="00F2376F" w:rsidP="00F2376F">
            <w:pPr>
              <w:jc w:val="center"/>
              <w:rPr>
                <w:sz w:val="28"/>
                <w:szCs w:val="28"/>
                <w:lang w:eastAsia="uk-UA"/>
              </w:rPr>
            </w:pPr>
          </w:p>
          <w:p w14:paraId="23679217" w14:textId="77777777" w:rsidR="00F2376F" w:rsidRPr="00F2376F" w:rsidRDefault="00F2376F" w:rsidP="00F2376F">
            <w:pPr>
              <w:jc w:val="center"/>
              <w:rPr>
                <w:sz w:val="28"/>
                <w:szCs w:val="28"/>
                <w:lang w:eastAsia="uk-UA"/>
              </w:rPr>
            </w:pPr>
            <w:r w:rsidRPr="00F2376F">
              <w:rPr>
                <w:sz w:val="28"/>
                <w:szCs w:val="28"/>
                <w:lang w:eastAsia="uk-UA"/>
              </w:rPr>
              <w:t>9.2.</w:t>
            </w:r>
          </w:p>
        </w:tc>
        <w:tc>
          <w:tcPr>
            <w:tcW w:w="3898" w:type="dxa"/>
            <w:tcBorders>
              <w:top w:val="single" w:sz="4" w:space="0" w:color="000000"/>
              <w:left w:val="single" w:sz="4" w:space="0" w:color="000000"/>
              <w:bottom w:val="single" w:sz="4" w:space="0" w:color="000000"/>
            </w:tcBorders>
          </w:tcPr>
          <w:p w14:paraId="575C4230" w14:textId="77777777" w:rsidR="00F2376F" w:rsidRPr="00F2376F" w:rsidRDefault="00F2376F" w:rsidP="00F2376F">
            <w:pPr>
              <w:rPr>
                <w:sz w:val="28"/>
                <w:szCs w:val="28"/>
                <w:lang w:eastAsia="uk-UA"/>
              </w:rPr>
            </w:pPr>
            <w:r w:rsidRPr="00F2376F">
              <w:rPr>
                <w:sz w:val="28"/>
                <w:szCs w:val="28"/>
                <w:lang w:eastAsia="uk-UA"/>
              </w:rPr>
              <w:t>коштів місцевого бюджету:</w:t>
            </w:r>
          </w:p>
        </w:tc>
        <w:tc>
          <w:tcPr>
            <w:tcW w:w="5216" w:type="dxa"/>
            <w:tcBorders>
              <w:top w:val="single" w:sz="4" w:space="0" w:color="000000"/>
              <w:left w:val="single" w:sz="4" w:space="0" w:color="000000"/>
              <w:bottom w:val="single" w:sz="4" w:space="0" w:color="000000"/>
              <w:right w:val="single" w:sz="4" w:space="0" w:color="000000"/>
            </w:tcBorders>
          </w:tcPr>
          <w:p w14:paraId="0964105F" w14:textId="77777777" w:rsidR="00F2376F" w:rsidRPr="00F2376F" w:rsidRDefault="00F2376F" w:rsidP="00F2376F">
            <w:pPr>
              <w:jc w:val="center"/>
              <w:rPr>
                <w:sz w:val="28"/>
                <w:szCs w:val="28"/>
                <w:lang w:eastAsia="uk-UA"/>
              </w:rPr>
            </w:pPr>
            <w:r w:rsidRPr="00F2376F">
              <w:rPr>
                <w:sz w:val="28"/>
                <w:szCs w:val="28"/>
                <w:lang w:eastAsia="uk-UA"/>
              </w:rPr>
              <w:t>200 000,00 грн.</w:t>
            </w:r>
          </w:p>
        </w:tc>
      </w:tr>
      <w:tr w:rsidR="00F2376F" w:rsidRPr="00F2376F" w14:paraId="7B35A9E3" w14:textId="77777777" w:rsidTr="001329D7">
        <w:trPr>
          <w:trHeight w:val="315"/>
        </w:trPr>
        <w:tc>
          <w:tcPr>
            <w:tcW w:w="668" w:type="dxa"/>
            <w:vMerge/>
            <w:tcBorders>
              <w:top w:val="single" w:sz="4" w:space="0" w:color="000000"/>
              <w:left w:val="single" w:sz="4" w:space="0" w:color="000000"/>
            </w:tcBorders>
          </w:tcPr>
          <w:p w14:paraId="20F05471" w14:textId="77777777" w:rsidR="00F2376F" w:rsidRPr="00F2376F" w:rsidRDefault="00F2376F" w:rsidP="00F2376F">
            <w:pPr>
              <w:widowControl w:val="0"/>
              <w:pBdr>
                <w:top w:val="nil"/>
                <w:left w:val="nil"/>
                <w:bottom w:val="nil"/>
                <w:right w:val="nil"/>
                <w:between w:val="nil"/>
              </w:pBdr>
              <w:spacing w:line="276" w:lineRule="auto"/>
              <w:rPr>
                <w:sz w:val="28"/>
                <w:szCs w:val="28"/>
                <w:lang w:eastAsia="uk-UA"/>
              </w:rPr>
            </w:pPr>
          </w:p>
        </w:tc>
        <w:tc>
          <w:tcPr>
            <w:tcW w:w="3898" w:type="dxa"/>
            <w:tcBorders>
              <w:top w:val="single" w:sz="4" w:space="0" w:color="000000"/>
              <w:left w:val="single" w:sz="4" w:space="0" w:color="000000"/>
              <w:bottom w:val="single" w:sz="4" w:space="0" w:color="000000"/>
            </w:tcBorders>
          </w:tcPr>
          <w:p w14:paraId="3EE42BFF" w14:textId="77777777" w:rsidR="00F2376F" w:rsidRPr="00F2376F" w:rsidRDefault="00F2376F" w:rsidP="00F2376F">
            <w:pPr>
              <w:rPr>
                <w:sz w:val="28"/>
                <w:szCs w:val="28"/>
                <w:lang w:eastAsia="uk-UA"/>
              </w:rPr>
            </w:pPr>
            <w:r w:rsidRPr="00F2376F">
              <w:rPr>
                <w:sz w:val="28"/>
                <w:szCs w:val="28"/>
                <w:lang w:eastAsia="uk-UA"/>
              </w:rPr>
              <w:t>коштів обласного бюджету</w:t>
            </w:r>
          </w:p>
        </w:tc>
        <w:tc>
          <w:tcPr>
            <w:tcW w:w="5216" w:type="dxa"/>
            <w:tcBorders>
              <w:top w:val="single" w:sz="4" w:space="0" w:color="000000"/>
              <w:left w:val="single" w:sz="4" w:space="0" w:color="000000"/>
              <w:bottom w:val="single" w:sz="4" w:space="0" w:color="000000"/>
              <w:right w:val="single" w:sz="4" w:space="0" w:color="000000"/>
            </w:tcBorders>
          </w:tcPr>
          <w:p w14:paraId="5278B146" w14:textId="77777777" w:rsidR="00F2376F" w:rsidRPr="00F2376F" w:rsidRDefault="00F2376F" w:rsidP="00F2376F">
            <w:pPr>
              <w:jc w:val="center"/>
              <w:rPr>
                <w:sz w:val="28"/>
                <w:szCs w:val="28"/>
                <w:lang w:eastAsia="uk-UA"/>
              </w:rPr>
            </w:pPr>
            <w:r w:rsidRPr="00F2376F">
              <w:rPr>
                <w:sz w:val="28"/>
                <w:szCs w:val="28"/>
                <w:lang w:eastAsia="uk-UA"/>
              </w:rPr>
              <w:t>-</w:t>
            </w:r>
          </w:p>
        </w:tc>
      </w:tr>
      <w:tr w:rsidR="00F2376F" w:rsidRPr="00F2376F" w14:paraId="4EBCB098" w14:textId="77777777" w:rsidTr="001329D7">
        <w:trPr>
          <w:trHeight w:val="315"/>
        </w:trPr>
        <w:tc>
          <w:tcPr>
            <w:tcW w:w="668" w:type="dxa"/>
            <w:vMerge/>
            <w:tcBorders>
              <w:top w:val="single" w:sz="4" w:space="0" w:color="000000"/>
              <w:left w:val="single" w:sz="4" w:space="0" w:color="000000"/>
            </w:tcBorders>
          </w:tcPr>
          <w:p w14:paraId="54C3530A" w14:textId="77777777" w:rsidR="00F2376F" w:rsidRPr="00F2376F" w:rsidRDefault="00F2376F" w:rsidP="00F2376F">
            <w:pPr>
              <w:widowControl w:val="0"/>
              <w:pBdr>
                <w:top w:val="nil"/>
                <w:left w:val="nil"/>
                <w:bottom w:val="nil"/>
                <w:right w:val="nil"/>
                <w:between w:val="nil"/>
              </w:pBdr>
              <w:spacing w:line="276" w:lineRule="auto"/>
              <w:rPr>
                <w:sz w:val="28"/>
                <w:szCs w:val="28"/>
                <w:lang w:eastAsia="uk-UA"/>
              </w:rPr>
            </w:pPr>
          </w:p>
        </w:tc>
        <w:tc>
          <w:tcPr>
            <w:tcW w:w="3898" w:type="dxa"/>
            <w:tcBorders>
              <w:top w:val="single" w:sz="4" w:space="0" w:color="000000"/>
              <w:left w:val="single" w:sz="4" w:space="0" w:color="000000"/>
              <w:bottom w:val="single" w:sz="4" w:space="0" w:color="000000"/>
            </w:tcBorders>
          </w:tcPr>
          <w:p w14:paraId="64557DEC" w14:textId="77777777" w:rsidR="00F2376F" w:rsidRPr="00F2376F" w:rsidRDefault="00F2376F" w:rsidP="00F2376F">
            <w:pPr>
              <w:rPr>
                <w:sz w:val="28"/>
                <w:szCs w:val="28"/>
                <w:lang w:eastAsia="uk-UA"/>
              </w:rPr>
            </w:pPr>
            <w:r w:rsidRPr="00F2376F">
              <w:rPr>
                <w:sz w:val="28"/>
                <w:szCs w:val="28"/>
                <w:lang w:eastAsia="uk-UA"/>
              </w:rPr>
              <w:t>коштів місцевого бюджету</w:t>
            </w:r>
          </w:p>
        </w:tc>
        <w:tc>
          <w:tcPr>
            <w:tcW w:w="5216" w:type="dxa"/>
            <w:tcBorders>
              <w:top w:val="single" w:sz="4" w:space="0" w:color="000000"/>
              <w:left w:val="single" w:sz="4" w:space="0" w:color="000000"/>
              <w:bottom w:val="single" w:sz="4" w:space="0" w:color="000000"/>
              <w:right w:val="single" w:sz="4" w:space="0" w:color="000000"/>
            </w:tcBorders>
          </w:tcPr>
          <w:p w14:paraId="3ECCB807" w14:textId="77777777" w:rsidR="00F2376F" w:rsidRPr="00F2376F" w:rsidRDefault="00F2376F" w:rsidP="00F2376F">
            <w:pPr>
              <w:jc w:val="center"/>
              <w:rPr>
                <w:sz w:val="28"/>
                <w:szCs w:val="28"/>
                <w:lang w:eastAsia="uk-UA"/>
              </w:rPr>
            </w:pPr>
            <w:r w:rsidRPr="00F2376F">
              <w:rPr>
                <w:sz w:val="28"/>
                <w:szCs w:val="28"/>
                <w:lang w:eastAsia="uk-UA"/>
              </w:rPr>
              <w:t>200 000,00 грн.</w:t>
            </w:r>
          </w:p>
        </w:tc>
      </w:tr>
      <w:tr w:rsidR="00F2376F" w:rsidRPr="00F2376F" w14:paraId="42AA5ED0" w14:textId="77777777" w:rsidTr="001329D7">
        <w:tc>
          <w:tcPr>
            <w:tcW w:w="668" w:type="dxa"/>
            <w:tcBorders>
              <w:top w:val="single" w:sz="4" w:space="0" w:color="000000"/>
              <w:left w:val="single" w:sz="4" w:space="0" w:color="000000"/>
              <w:bottom w:val="single" w:sz="4" w:space="0" w:color="000000"/>
            </w:tcBorders>
          </w:tcPr>
          <w:p w14:paraId="37CF9F12" w14:textId="77777777" w:rsidR="00F2376F" w:rsidRPr="00F2376F" w:rsidRDefault="00F2376F" w:rsidP="00F2376F">
            <w:pPr>
              <w:jc w:val="center"/>
              <w:rPr>
                <w:sz w:val="28"/>
                <w:szCs w:val="28"/>
                <w:lang w:eastAsia="uk-UA"/>
              </w:rPr>
            </w:pPr>
            <w:r w:rsidRPr="00F2376F">
              <w:rPr>
                <w:sz w:val="28"/>
                <w:szCs w:val="28"/>
                <w:lang w:eastAsia="uk-UA"/>
              </w:rPr>
              <w:t>9.3.</w:t>
            </w:r>
          </w:p>
        </w:tc>
        <w:tc>
          <w:tcPr>
            <w:tcW w:w="3898" w:type="dxa"/>
            <w:tcBorders>
              <w:top w:val="single" w:sz="4" w:space="0" w:color="000000"/>
              <w:left w:val="single" w:sz="4" w:space="0" w:color="000000"/>
              <w:bottom w:val="single" w:sz="4" w:space="0" w:color="000000"/>
            </w:tcBorders>
          </w:tcPr>
          <w:p w14:paraId="331645F0" w14:textId="77777777" w:rsidR="00F2376F" w:rsidRPr="00F2376F" w:rsidRDefault="00F2376F" w:rsidP="00F2376F">
            <w:pPr>
              <w:rPr>
                <w:sz w:val="28"/>
                <w:szCs w:val="28"/>
                <w:lang w:eastAsia="uk-UA"/>
              </w:rPr>
            </w:pPr>
            <w:r w:rsidRPr="00F2376F">
              <w:rPr>
                <w:sz w:val="28"/>
                <w:szCs w:val="28"/>
                <w:lang w:eastAsia="uk-UA"/>
              </w:rPr>
              <w:t xml:space="preserve">коштів інших джерел </w:t>
            </w:r>
          </w:p>
        </w:tc>
        <w:tc>
          <w:tcPr>
            <w:tcW w:w="5216" w:type="dxa"/>
            <w:tcBorders>
              <w:top w:val="single" w:sz="4" w:space="0" w:color="000000"/>
              <w:left w:val="single" w:sz="4" w:space="0" w:color="000000"/>
              <w:bottom w:val="single" w:sz="4" w:space="0" w:color="000000"/>
              <w:right w:val="single" w:sz="4" w:space="0" w:color="000000"/>
            </w:tcBorders>
          </w:tcPr>
          <w:p w14:paraId="7885DE34" w14:textId="77777777" w:rsidR="00F2376F" w:rsidRPr="00F2376F" w:rsidRDefault="00F2376F" w:rsidP="00F2376F">
            <w:pPr>
              <w:jc w:val="center"/>
              <w:rPr>
                <w:sz w:val="28"/>
                <w:szCs w:val="28"/>
                <w:lang w:eastAsia="uk-UA"/>
              </w:rPr>
            </w:pPr>
          </w:p>
        </w:tc>
      </w:tr>
      <w:bookmarkEnd w:id="1"/>
    </w:tbl>
    <w:p w14:paraId="1D041706" w14:textId="77777777" w:rsidR="00F2376F" w:rsidRPr="00F2376F" w:rsidRDefault="00F2376F" w:rsidP="00F2376F">
      <w:pPr>
        <w:ind w:hanging="141"/>
        <w:rPr>
          <w:sz w:val="28"/>
          <w:szCs w:val="28"/>
          <w:lang w:eastAsia="uk-UA"/>
        </w:rPr>
      </w:pPr>
    </w:p>
    <w:p w14:paraId="40F40344" w14:textId="77777777" w:rsidR="00F2376F" w:rsidRPr="00F2376F" w:rsidRDefault="00F2376F" w:rsidP="00F2376F">
      <w:pPr>
        <w:ind w:hanging="141"/>
        <w:rPr>
          <w:sz w:val="28"/>
          <w:szCs w:val="28"/>
          <w:lang w:eastAsia="uk-UA"/>
        </w:rPr>
      </w:pPr>
    </w:p>
    <w:p w14:paraId="6C2E297B" w14:textId="77777777" w:rsidR="00F2376F" w:rsidRPr="00F2376F" w:rsidRDefault="00F2376F" w:rsidP="00F2376F">
      <w:pPr>
        <w:ind w:hanging="141"/>
        <w:rPr>
          <w:sz w:val="28"/>
          <w:szCs w:val="28"/>
          <w:lang w:eastAsia="uk-UA"/>
        </w:rPr>
      </w:pPr>
      <w:r w:rsidRPr="00F2376F">
        <w:rPr>
          <w:sz w:val="28"/>
          <w:szCs w:val="28"/>
          <w:lang w:eastAsia="uk-UA"/>
        </w:rPr>
        <w:t>Заступник міського голови</w:t>
      </w:r>
    </w:p>
    <w:p w14:paraId="41FA5576" w14:textId="77777777" w:rsidR="00F2376F" w:rsidRPr="00F2376F" w:rsidRDefault="00F2376F" w:rsidP="00F2376F">
      <w:pPr>
        <w:ind w:left="-141"/>
        <w:rPr>
          <w:b/>
          <w:sz w:val="28"/>
          <w:szCs w:val="28"/>
          <w:lang w:eastAsia="uk-UA"/>
        </w:rPr>
      </w:pPr>
      <w:r w:rsidRPr="00F2376F">
        <w:rPr>
          <w:sz w:val="28"/>
          <w:szCs w:val="28"/>
          <w:lang w:eastAsia="uk-UA"/>
        </w:rPr>
        <w:t>з питань діяльності виконавчих органів ради                                 Юрій СОСЮК</w:t>
      </w:r>
    </w:p>
    <w:p w14:paraId="3BAD5A6C" w14:textId="77777777" w:rsidR="00F2376F" w:rsidRPr="00F2376F" w:rsidRDefault="00F2376F" w:rsidP="00F2376F">
      <w:pPr>
        <w:spacing w:after="200" w:line="276" w:lineRule="auto"/>
        <w:jc w:val="center"/>
        <w:rPr>
          <w:rFonts w:ascii="Calibri" w:eastAsia="Calibri" w:hAnsi="Calibri" w:cs="Calibri"/>
          <w:b/>
          <w:color w:val="000000"/>
          <w:sz w:val="28"/>
          <w:szCs w:val="28"/>
          <w:lang w:eastAsia="uk-UA"/>
        </w:rPr>
      </w:pPr>
    </w:p>
    <w:p w14:paraId="0472B0D0" w14:textId="77777777" w:rsidR="00F2376F" w:rsidRPr="00F2376F" w:rsidRDefault="00F2376F" w:rsidP="00F2376F">
      <w:pPr>
        <w:widowControl w:val="0"/>
        <w:tabs>
          <w:tab w:val="left" w:pos="255"/>
        </w:tabs>
        <w:rPr>
          <w:sz w:val="28"/>
          <w:szCs w:val="28"/>
          <w:lang w:eastAsia="uk-UA"/>
        </w:rPr>
      </w:pPr>
      <w:r w:rsidRPr="00F2376F">
        <w:rPr>
          <w:sz w:val="28"/>
          <w:szCs w:val="28"/>
          <w:lang w:eastAsia="uk-UA"/>
        </w:rPr>
        <w:lastRenderedPageBreak/>
        <w:t xml:space="preserve">                                                                     </w:t>
      </w:r>
    </w:p>
    <w:p w14:paraId="3EF5CB4B" w14:textId="77777777" w:rsidR="00F2376F" w:rsidRPr="00F2376F" w:rsidRDefault="00F2376F" w:rsidP="00F2376F">
      <w:pPr>
        <w:widowControl w:val="0"/>
        <w:tabs>
          <w:tab w:val="left" w:pos="255"/>
        </w:tabs>
        <w:rPr>
          <w:sz w:val="28"/>
          <w:szCs w:val="28"/>
          <w:lang w:eastAsia="uk-UA"/>
        </w:rPr>
      </w:pPr>
      <w:r w:rsidRPr="00F2376F">
        <w:rPr>
          <w:sz w:val="28"/>
          <w:szCs w:val="28"/>
          <w:lang w:eastAsia="uk-UA"/>
        </w:rPr>
        <w:t xml:space="preserve">                                                                                                                  Додаток 2                                                                                                                 </w:t>
      </w:r>
    </w:p>
    <w:p w14:paraId="7684CAC5" w14:textId="77777777" w:rsidR="00F2376F" w:rsidRPr="00F2376F" w:rsidRDefault="00F2376F" w:rsidP="00F2376F">
      <w:pPr>
        <w:jc w:val="both"/>
        <w:rPr>
          <w:color w:val="000000"/>
          <w:sz w:val="28"/>
          <w:szCs w:val="28"/>
          <w:lang w:eastAsia="uk-UA"/>
        </w:rPr>
      </w:pPr>
      <w:r w:rsidRPr="00F2376F">
        <w:rPr>
          <w:sz w:val="28"/>
          <w:szCs w:val="28"/>
          <w:lang w:eastAsia="uk-UA"/>
        </w:rPr>
        <w:t xml:space="preserve">                                                                                                                 до Програми</w:t>
      </w:r>
    </w:p>
    <w:p w14:paraId="5F63CF31" w14:textId="77777777" w:rsidR="00F2376F" w:rsidRPr="00F2376F" w:rsidRDefault="00F2376F" w:rsidP="00F2376F">
      <w:pPr>
        <w:jc w:val="both"/>
        <w:rPr>
          <w:color w:val="000000"/>
          <w:sz w:val="28"/>
          <w:szCs w:val="28"/>
          <w:lang w:eastAsia="uk-UA"/>
        </w:rPr>
      </w:pPr>
    </w:p>
    <w:p w14:paraId="13106CBC" w14:textId="77777777" w:rsidR="00F2376F" w:rsidRPr="00F2376F" w:rsidRDefault="00F2376F" w:rsidP="00F2376F">
      <w:pPr>
        <w:pBdr>
          <w:top w:val="nil"/>
          <w:left w:val="nil"/>
          <w:bottom w:val="nil"/>
          <w:right w:val="nil"/>
          <w:between w:val="nil"/>
        </w:pBdr>
        <w:jc w:val="center"/>
        <w:rPr>
          <w:b/>
          <w:color w:val="000000"/>
          <w:sz w:val="28"/>
          <w:szCs w:val="28"/>
          <w:lang w:eastAsia="uk-UA"/>
        </w:rPr>
      </w:pPr>
      <w:r w:rsidRPr="00F2376F">
        <w:rPr>
          <w:b/>
          <w:color w:val="000000"/>
          <w:sz w:val="28"/>
          <w:szCs w:val="28"/>
          <w:lang w:eastAsia="uk-UA"/>
        </w:rPr>
        <w:t>Ресурсне забезпечення Програми міжрегіональної підтримки</w:t>
      </w:r>
    </w:p>
    <w:p w14:paraId="78282B48" w14:textId="77777777" w:rsidR="00F2376F" w:rsidRPr="00F2376F" w:rsidRDefault="00F2376F" w:rsidP="00F2376F">
      <w:pPr>
        <w:pBdr>
          <w:top w:val="nil"/>
          <w:left w:val="nil"/>
          <w:bottom w:val="nil"/>
          <w:right w:val="nil"/>
          <w:between w:val="nil"/>
        </w:pBdr>
        <w:jc w:val="center"/>
        <w:rPr>
          <w:b/>
          <w:color w:val="000000"/>
          <w:sz w:val="28"/>
          <w:szCs w:val="28"/>
          <w:lang w:eastAsia="uk-UA"/>
        </w:rPr>
      </w:pPr>
      <w:r w:rsidRPr="00F2376F">
        <w:rPr>
          <w:b/>
          <w:color w:val="000000"/>
          <w:sz w:val="28"/>
          <w:szCs w:val="28"/>
          <w:lang w:eastAsia="uk-UA"/>
        </w:rPr>
        <w:t xml:space="preserve"> постраждалих територій внаслідок збройної агресії</w:t>
      </w:r>
    </w:p>
    <w:p w14:paraId="381151D5" w14:textId="77777777" w:rsidR="00F2376F" w:rsidRPr="00F2376F" w:rsidRDefault="00F2376F" w:rsidP="00F2376F">
      <w:pPr>
        <w:pBdr>
          <w:top w:val="nil"/>
          <w:left w:val="nil"/>
          <w:bottom w:val="nil"/>
          <w:right w:val="nil"/>
          <w:between w:val="nil"/>
        </w:pBdr>
        <w:jc w:val="center"/>
        <w:rPr>
          <w:b/>
          <w:color w:val="000000"/>
          <w:sz w:val="28"/>
          <w:szCs w:val="28"/>
          <w:lang w:eastAsia="uk-UA"/>
        </w:rPr>
      </w:pPr>
      <w:r w:rsidRPr="00F2376F">
        <w:rPr>
          <w:b/>
          <w:color w:val="000000"/>
          <w:sz w:val="28"/>
          <w:szCs w:val="28"/>
          <w:lang w:eastAsia="uk-UA"/>
        </w:rPr>
        <w:t xml:space="preserve">з боку російської федерації, а також надзвичайних ситуацій </w:t>
      </w:r>
    </w:p>
    <w:p w14:paraId="0B7D28C8" w14:textId="77777777" w:rsidR="00F2376F" w:rsidRPr="00F2376F" w:rsidRDefault="00F2376F" w:rsidP="00F2376F">
      <w:pPr>
        <w:spacing w:line="276" w:lineRule="auto"/>
        <w:jc w:val="center"/>
        <w:rPr>
          <w:sz w:val="28"/>
          <w:szCs w:val="28"/>
          <w:lang w:eastAsia="uk-UA"/>
        </w:rPr>
      </w:pPr>
      <w:r w:rsidRPr="00F2376F">
        <w:rPr>
          <w:b/>
          <w:sz w:val="28"/>
          <w:szCs w:val="28"/>
          <w:lang w:eastAsia="uk-UA"/>
        </w:rPr>
        <w:t>на 2024 рік</w:t>
      </w:r>
    </w:p>
    <w:p w14:paraId="5B92304F" w14:textId="77777777" w:rsidR="00F2376F" w:rsidRPr="00F2376F" w:rsidRDefault="00F2376F" w:rsidP="00F2376F">
      <w:pPr>
        <w:spacing w:line="276" w:lineRule="auto"/>
        <w:jc w:val="center"/>
        <w:rPr>
          <w:sz w:val="28"/>
          <w:szCs w:val="28"/>
          <w:lang w:eastAsia="uk-UA"/>
        </w:rPr>
      </w:pPr>
    </w:p>
    <w:p w14:paraId="1254349F" w14:textId="77777777" w:rsidR="00F2376F" w:rsidRPr="00F2376F" w:rsidRDefault="00F2376F" w:rsidP="00F2376F">
      <w:pPr>
        <w:ind w:firstLine="720"/>
        <w:jc w:val="right"/>
        <w:rPr>
          <w:sz w:val="28"/>
          <w:szCs w:val="28"/>
          <w:lang w:eastAsia="uk-UA"/>
        </w:rPr>
      </w:pPr>
    </w:p>
    <w:tbl>
      <w:tblPr>
        <w:tblW w:w="10031" w:type="dxa"/>
        <w:tblInd w:w="-150" w:type="dxa"/>
        <w:tblLayout w:type="fixed"/>
        <w:tblLook w:val="0000" w:firstRow="0" w:lastRow="0" w:firstColumn="0" w:lastColumn="0" w:noHBand="0" w:noVBand="0"/>
      </w:tblPr>
      <w:tblGrid>
        <w:gridCol w:w="3858"/>
        <w:gridCol w:w="2806"/>
        <w:gridCol w:w="3367"/>
      </w:tblGrid>
      <w:tr w:rsidR="00F2376F" w:rsidRPr="00F2376F" w14:paraId="09E57F1F" w14:textId="77777777" w:rsidTr="001329D7">
        <w:trPr>
          <w:cantSplit/>
          <w:trHeight w:val="894"/>
        </w:trPr>
        <w:tc>
          <w:tcPr>
            <w:tcW w:w="3858" w:type="dxa"/>
            <w:tcBorders>
              <w:top w:val="single" w:sz="4" w:space="0" w:color="000000"/>
              <w:left w:val="single" w:sz="4" w:space="0" w:color="000000"/>
              <w:bottom w:val="single" w:sz="4" w:space="0" w:color="000000"/>
            </w:tcBorders>
          </w:tcPr>
          <w:p w14:paraId="43737D25" w14:textId="77777777" w:rsidR="00F2376F" w:rsidRPr="00F2376F" w:rsidRDefault="00F2376F" w:rsidP="00F2376F">
            <w:pPr>
              <w:jc w:val="center"/>
              <w:rPr>
                <w:b/>
                <w:sz w:val="28"/>
                <w:szCs w:val="28"/>
                <w:lang w:eastAsia="uk-UA"/>
              </w:rPr>
            </w:pPr>
            <w:r w:rsidRPr="00F2376F">
              <w:rPr>
                <w:b/>
                <w:sz w:val="28"/>
                <w:szCs w:val="28"/>
                <w:lang w:eastAsia="uk-UA"/>
              </w:rPr>
              <w:t>Обсяг коштів, які пропонується залучити на виконання програми</w:t>
            </w:r>
          </w:p>
        </w:tc>
        <w:tc>
          <w:tcPr>
            <w:tcW w:w="2806" w:type="dxa"/>
            <w:tcBorders>
              <w:top w:val="single" w:sz="4" w:space="0" w:color="000000"/>
              <w:left w:val="single" w:sz="4" w:space="0" w:color="000000"/>
            </w:tcBorders>
          </w:tcPr>
          <w:p w14:paraId="4094D5EC" w14:textId="77777777" w:rsidR="00F2376F" w:rsidRPr="00F2376F" w:rsidRDefault="00F2376F" w:rsidP="00F2376F">
            <w:pPr>
              <w:jc w:val="center"/>
              <w:rPr>
                <w:b/>
                <w:sz w:val="28"/>
                <w:szCs w:val="28"/>
                <w:lang w:eastAsia="uk-UA"/>
              </w:rPr>
            </w:pPr>
            <w:r w:rsidRPr="00F2376F">
              <w:rPr>
                <w:b/>
                <w:sz w:val="28"/>
                <w:szCs w:val="28"/>
                <w:lang w:eastAsia="uk-UA"/>
              </w:rPr>
              <w:t xml:space="preserve">2024 рік, </w:t>
            </w:r>
          </w:p>
          <w:p w14:paraId="28DFA4A3" w14:textId="77777777" w:rsidR="00F2376F" w:rsidRPr="00F2376F" w:rsidRDefault="00F2376F" w:rsidP="00F2376F">
            <w:pPr>
              <w:jc w:val="center"/>
              <w:rPr>
                <w:b/>
                <w:sz w:val="28"/>
                <w:szCs w:val="28"/>
                <w:lang w:eastAsia="uk-UA"/>
              </w:rPr>
            </w:pPr>
            <w:r w:rsidRPr="00F2376F">
              <w:rPr>
                <w:b/>
                <w:sz w:val="28"/>
                <w:szCs w:val="28"/>
                <w:lang w:eastAsia="uk-UA"/>
              </w:rPr>
              <w:t>грн</w:t>
            </w:r>
          </w:p>
          <w:p w14:paraId="26BBDC41" w14:textId="77777777" w:rsidR="00F2376F" w:rsidRPr="00F2376F" w:rsidRDefault="00F2376F" w:rsidP="00F2376F">
            <w:pPr>
              <w:jc w:val="center"/>
              <w:rPr>
                <w:b/>
                <w:sz w:val="28"/>
                <w:szCs w:val="28"/>
                <w:lang w:eastAsia="uk-UA"/>
              </w:rPr>
            </w:pPr>
          </w:p>
        </w:tc>
        <w:tc>
          <w:tcPr>
            <w:tcW w:w="3367" w:type="dxa"/>
            <w:tcBorders>
              <w:top w:val="single" w:sz="4" w:space="0" w:color="000000"/>
              <w:left w:val="single" w:sz="4" w:space="0" w:color="000000"/>
              <w:bottom w:val="single" w:sz="4" w:space="0" w:color="000000"/>
              <w:right w:val="single" w:sz="4" w:space="0" w:color="000000"/>
            </w:tcBorders>
          </w:tcPr>
          <w:p w14:paraId="0FFD77B1" w14:textId="77777777" w:rsidR="00F2376F" w:rsidRPr="00F2376F" w:rsidRDefault="00F2376F" w:rsidP="00F2376F">
            <w:pPr>
              <w:jc w:val="center"/>
              <w:rPr>
                <w:sz w:val="28"/>
                <w:szCs w:val="28"/>
                <w:lang w:eastAsia="uk-UA"/>
              </w:rPr>
            </w:pPr>
            <w:r w:rsidRPr="00F2376F">
              <w:rPr>
                <w:b/>
                <w:sz w:val="28"/>
                <w:szCs w:val="28"/>
                <w:lang w:eastAsia="uk-UA"/>
              </w:rPr>
              <w:t>Усього витрат на виконання програми</w:t>
            </w:r>
            <w:r w:rsidRPr="00F2376F">
              <w:rPr>
                <w:sz w:val="28"/>
                <w:szCs w:val="28"/>
                <w:lang w:eastAsia="uk-UA"/>
              </w:rPr>
              <w:t xml:space="preserve"> </w:t>
            </w:r>
            <w:r w:rsidRPr="00F2376F">
              <w:rPr>
                <w:b/>
                <w:sz w:val="28"/>
                <w:szCs w:val="28"/>
                <w:lang w:eastAsia="uk-UA"/>
              </w:rPr>
              <w:t>(грн)</w:t>
            </w:r>
          </w:p>
        </w:tc>
      </w:tr>
      <w:tr w:rsidR="00F2376F" w:rsidRPr="00F2376F" w14:paraId="3DB8CF3C" w14:textId="77777777" w:rsidTr="001329D7">
        <w:trPr>
          <w:trHeight w:val="425"/>
        </w:trPr>
        <w:tc>
          <w:tcPr>
            <w:tcW w:w="3858" w:type="dxa"/>
            <w:tcBorders>
              <w:top w:val="single" w:sz="4" w:space="0" w:color="000000"/>
              <w:left w:val="single" w:sz="4" w:space="0" w:color="000000"/>
              <w:bottom w:val="single" w:sz="4" w:space="0" w:color="000000"/>
            </w:tcBorders>
          </w:tcPr>
          <w:p w14:paraId="444A761E" w14:textId="77777777" w:rsidR="00F2376F" w:rsidRPr="00F2376F" w:rsidRDefault="00F2376F" w:rsidP="00F2376F">
            <w:pPr>
              <w:rPr>
                <w:sz w:val="28"/>
                <w:szCs w:val="28"/>
                <w:lang w:eastAsia="uk-UA"/>
              </w:rPr>
            </w:pPr>
            <w:r w:rsidRPr="00F2376F">
              <w:rPr>
                <w:b/>
                <w:sz w:val="28"/>
                <w:szCs w:val="28"/>
                <w:lang w:eastAsia="uk-UA"/>
              </w:rPr>
              <w:t>Усього</w:t>
            </w:r>
          </w:p>
        </w:tc>
        <w:tc>
          <w:tcPr>
            <w:tcW w:w="2806" w:type="dxa"/>
            <w:tcBorders>
              <w:top w:val="single" w:sz="4" w:space="0" w:color="000000"/>
              <w:left w:val="single" w:sz="4" w:space="0" w:color="000000"/>
              <w:bottom w:val="single" w:sz="4" w:space="0" w:color="000000"/>
            </w:tcBorders>
          </w:tcPr>
          <w:p w14:paraId="77A23D07" w14:textId="77777777" w:rsidR="00F2376F" w:rsidRPr="00F2376F" w:rsidRDefault="00F2376F" w:rsidP="00F2376F">
            <w:pPr>
              <w:jc w:val="center"/>
              <w:rPr>
                <w:sz w:val="28"/>
                <w:szCs w:val="28"/>
                <w:lang w:eastAsia="uk-UA"/>
              </w:rPr>
            </w:pPr>
            <w:r w:rsidRPr="00F2376F">
              <w:rPr>
                <w:sz w:val="28"/>
                <w:szCs w:val="28"/>
                <w:lang w:eastAsia="uk-UA"/>
              </w:rPr>
              <w:t>200 000,00</w:t>
            </w:r>
          </w:p>
        </w:tc>
        <w:tc>
          <w:tcPr>
            <w:tcW w:w="3367" w:type="dxa"/>
            <w:tcBorders>
              <w:top w:val="single" w:sz="4" w:space="0" w:color="000000"/>
              <w:left w:val="single" w:sz="4" w:space="0" w:color="000000"/>
              <w:bottom w:val="single" w:sz="4" w:space="0" w:color="000000"/>
              <w:right w:val="single" w:sz="4" w:space="0" w:color="000000"/>
            </w:tcBorders>
          </w:tcPr>
          <w:p w14:paraId="260C3778" w14:textId="77777777" w:rsidR="00F2376F" w:rsidRPr="00F2376F" w:rsidRDefault="00F2376F" w:rsidP="00F2376F">
            <w:pPr>
              <w:jc w:val="center"/>
              <w:rPr>
                <w:sz w:val="24"/>
                <w:szCs w:val="24"/>
                <w:lang w:eastAsia="uk-UA"/>
              </w:rPr>
            </w:pPr>
            <w:r w:rsidRPr="00F2376F">
              <w:rPr>
                <w:sz w:val="28"/>
                <w:szCs w:val="28"/>
                <w:lang w:eastAsia="uk-UA"/>
              </w:rPr>
              <w:t>200 000,00</w:t>
            </w:r>
          </w:p>
        </w:tc>
      </w:tr>
      <w:tr w:rsidR="00F2376F" w:rsidRPr="00F2376F" w14:paraId="23688C4A" w14:textId="77777777" w:rsidTr="001329D7">
        <w:trPr>
          <w:trHeight w:val="285"/>
        </w:trPr>
        <w:tc>
          <w:tcPr>
            <w:tcW w:w="3858" w:type="dxa"/>
            <w:tcBorders>
              <w:top w:val="single" w:sz="4" w:space="0" w:color="000000"/>
              <w:left w:val="single" w:sz="4" w:space="0" w:color="000000"/>
              <w:bottom w:val="single" w:sz="4" w:space="0" w:color="000000"/>
            </w:tcBorders>
          </w:tcPr>
          <w:p w14:paraId="75F30610" w14:textId="77777777" w:rsidR="00F2376F" w:rsidRPr="00F2376F" w:rsidRDefault="00F2376F" w:rsidP="00F2376F">
            <w:pPr>
              <w:rPr>
                <w:sz w:val="28"/>
                <w:szCs w:val="28"/>
                <w:lang w:eastAsia="uk-UA"/>
              </w:rPr>
            </w:pPr>
            <w:r w:rsidRPr="00F2376F">
              <w:rPr>
                <w:sz w:val="28"/>
                <w:szCs w:val="28"/>
                <w:lang w:eastAsia="uk-UA"/>
              </w:rPr>
              <w:t>державний бюджет</w:t>
            </w:r>
          </w:p>
        </w:tc>
        <w:tc>
          <w:tcPr>
            <w:tcW w:w="2806" w:type="dxa"/>
            <w:tcBorders>
              <w:top w:val="single" w:sz="4" w:space="0" w:color="000000"/>
              <w:left w:val="single" w:sz="4" w:space="0" w:color="000000"/>
              <w:bottom w:val="single" w:sz="4" w:space="0" w:color="000000"/>
            </w:tcBorders>
          </w:tcPr>
          <w:p w14:paraId="073C88C8" w14:textId="77777777" w:rsidR="00F2376F" w:rsidRPr="00F2376F" w:rsidRDefault="00F2376F" w:rsidP="00F2376F">
            <w:pPr>
              <w:jc w:val="center"/>
              <w:rPr>
                <w:sz w:val="28"/>
                <w:szCs w:val="28"/>
                <w:lang w:eastAsia="uk-UA"/>
              </w:rPr>
            </w:pPr>
            <w:r w:rsidRPr="00F2376F">
              <w:rPr>
                <w:sz w:val="28"/>
                <w:szCs w:val="28"/>
                <w:lang w:eastAsia="uk-UA"/>
              </w:rPr>
              <w:t>-</w:t>
            </w:r>
          </w:p>
        </w:tc>
        <w:tc>
          <w:tcPr>
            <w:tcW w:w="3367" w:type="dxa"/>
            <w:tcBorders>
              <w:top w:val="single" w:sz="4" w:space="0" w:color="000000"/>
              <w:left w:val="single" w:sz="4" w:space="0" w:color="000000"/>
              <w:bottom w:val="single" w:sz="4" w:space="0" w:color="000000"/>
              <w:right w:val="single" w:sz="4" w:space="0" w:color="000000"/>
            </w:tcBorders>
          </w:tcPr>
          <w:p w14:paraId="38580299" w14:textId="77777777" w:rsidR="00F2376F" w:rsidRPr="00F2376F" w:rsidRDefault="00F2376F" w:rsidP="00F2376F">
            <w:pPr>
              <w:jc w:val="center"/>
              <w:rPr>
                <w:sz w:val="28"/>
                <w:szCs w:val="28"/>
                <w:lang w:eastAsia="uk-UA"/>
              </w:rPr>
            </w:pPr>
            <w:r w:rsidRPr="00F2376F">
              <w:rPr>
                <w:sz w:val="28"/>
                <w:szCs w:val="28"/>
                <w:lang w:eastAsia="uk-UA"/>
              </w:rPr>
              <w:t>-</w:t>
            </w:r>
          </w:p>
        </w:tc>
      </w:tr>
      <w:tr w:rsidR="00F2376F" w:rsidRPr="00F2376F" w14:paraId="59582830" w14:textId="77777777" w:rsidTr="001329D7">
        <w:trPr>
          <w:trHeight w:val="660"/>
        </w:trPr>
        <w:tc>
          <w:tcPr>
            <w:tcW w:w="3858" w:type="dxa"/>
            <w:tcBorders>
              <w:top w:val="single" w:sz="4" w:space="0" w:color="000000"/>
              <w:left w:val="single" w:sz="4" w:space="0" w:color="000000"/>
              <w:bottom w:val="single" w:sz="4" w:space="0" w:color="000000"/>
            </w:tcBorders>
          </w:tcPr>
          <w:p w14:paraId="7CDAAB27" w14:textId="77777777" w:rsidR="00F2376F" w:rsidRPr="00F2376F" w:rsidRDefault="00F2376F" w:rsidP="00F2376F">
            <w:pPr>
              <w:jc w:val="both"/>
              <w:rPr>
                <w:sz w:val="28"/>
                <w:szCs w:val="28"/>
                <w:lang w:eastAsia="uk-UA"/>
              </w:rPr>
            </w:pPr>
            <w:r w:rsidRPr="00F2376F">
              <w:rPr>
                <w:sz w:val="28"/>
                <w:szCs w:val="28"/>
                <w:lang w:eastAsia="uk-UA"/>
              </w:rPr>
              <w:t>місцевий бюджет, у тому числі:</w:t>
            </w:r>
          </w:p>
        </w:tc>
        <w:tc>
          <w:tcPr>
            <w:tcW w:w="2806" w:type="dxa"/>
            <w:tcBorders>
              <w:top w:val="single" w:sz="4" w:space="0" w:color="000000"/>
              <w:left w:val="single" w:sz="4" w:space="0" w:color="000000"/>
              <w:bottom w:val="single" w:sz="4" w:space="0" w:color="000000"/>
            </w:tcBorders>
          </w:tcPr>
          <w:p w14:paraId="6BE4E0D1" w14:textId="77777777" w:rsidR="00F2376F" w:rsidRPr="00F2376F" w:rsidRDefault="00F2376F" w:rsidP="00F2376F">
            <w:pPr>
              <w:jc w:val="center"/>
              <w:rPr>
                <w:sz w:val="28"/>
                <w:szCs w:val="28"/>
                <w:lang w:eastAsia="uk-UA"/>
              </w:rPr>
            </w:pPr>
            <w:r w:rsidRPr="00F2376F">
              <w:rPr>
                <w:sz w:val="28"/>
                <w:szCs w:val="28"/>
                <w:lang w:eastAsia="uk-UA"/>
              </w:rPr>
              <w:t>200 000,00</w:t>
            </w:r>
          </w:p>
        </w:tc>
        <w:tc>
          <w:tcPr>
            <w:tcW w:w="3367" w:type="dxa"/>
            <w:tcBorders>
              <w:top w:val="single" w:sz="4" w:space="0" w:color="000000"/>
              <w:left w:val="single" w:sz="4" w:space="0" w:color="000000"/>
              <w:bottom w:val="single" w:sz="4" w:space="0" w:color="000000"/>
              <w:right w:val="single" w:sz="4" w:space="0" w:color="000000"/>
            </w:tcBorders>
          </w:tcPr>
          <w:p w14:paraId="46919043" w14:textId="77777777" w:rsidR="00F2376F" w:rsidRPr="00F2376F" w:rsidRDefault="00F2376F" w:rsidP="00F2376F">
            <w:pPr>
              <w:jc w:val="center"/>
              <w:rPr>
                <w:sz w:val="28"/>
                <w:szCs w:val="28"/>
                <w:lang w:eastAsia="uk-UA"/>
              </w:rPr>
            </w:pPr>
            <w:bookmarkStart w:id="2" w:name="_gjdgxs" w:colFirst="0" w:colLast="0"/>
            <w:bookmarkEnd w:id="2"/>
            <w:r w:rsidRPr="00F2376F">
              <w:rPr>
                <w:sz w:val="28"/>
                <w:szCs w:val="28"/>
                <w:lang w:eastAsia="uk-UA"/>
              </w:rPr>
              <w:t>200 000,00</w:t>
            </w:r>
          </w:p>
        </w:tc>
      </w:tr>
      <w:tr w:rsidR="00F2376F" w:rsidRPr="00F2376F" w14:paraId="568ECF37" w14:textId="77777777" w:rsidTr="001329D7">
        <w:trPr>
          <w:trHeight w:val="450"/>
        </w:trPr>
        <w:tc>
          <w:tcPr>
            <w:tcW w:w="3858" w:type="dxa"/>
            <w:tcBorders>
              <w:top w:val="single" w:sz="4" w:space="0" w:color="000000"/>
              <w:left w:val="single" w:sz="4" w:space="0" w:color="000000"/>
              <w:bottom w:val="single" w:sz="4" w:space="0" w:color="000000"/>
            </w:tcBorders>
          </w:tcPr>
          <w:p w14:paraId="260AAF14" w14:textId="77777777" w:rsidR="00F2376F" w:rsidRPr="00F2376F" w:rsidRDefault="00F2376F" w:rsidP="00F2376F">
            <w:pPr>
              <w:rPr>
                <w:sz w:val="28"/>
                <w:szCs w:val="28"/>
                <w:lang w:eastAsia="uk-UA"/>
              </w:rPr>
            </w:pPr>
            <w:r w:rsidRPr="00F2376F">
              <w:rPr>
                <w:sz w:val="28"/>
                <w:szCs w:val="28"/>
                <w:lang w:eastAsia="uk-UA"/>
              </w:rPr>
              <w:t>-обласний бюджет</w:t>
            </w:r>
          </w:p>
        </w:tc>
        <w:tc>
          <w:tcPr>
            <w:tcW w:w="2806" w:type="dxa"/>
            <w:tcBorders>
              <w:top w:val="single" w:sz="4" w:space="0" w:color="000000"/>
              <w:left w:val="single" w:sz="4" w:space="0" w:color="000000"/>
              <w:bottom w:val="single" w:sz="4" w:space="0" w:color="000000"/>
            </w:tcBorders>
          </w:tcPr>
          <w:p w14:paraId="02EB4C7D" w14:textId="77777777" w:rsidR="00F2376F" w:rsidRPr="00F2376F" w:rsidRDefault="00F2376F" w:rsidP="00F2376F">
            <w:pPr>
              <w:jc w:val="center"/>
              <w:rPr>
                <w:sz w:val="28"/>
                <w:szCs w:val="28"/>
                <w:lang w:eastAsia="uk-UA"/>
              </w:rPr>
            </w:pPr>
            <w:r w:rsidRPr="00F2376F">
              <w:rPr>
                <w:sz w:val="28"/>
                <w:szCs w:val="28"/>
                <w:lang w:eastAsia="uk-UA"/>
              </w:rPr>
              <w:t>-</w:t>
            </w:r>
          </w:p>
        </w:tc>
        <w:tc>
          <w:tcPr>
            <w:tcW w:w="3367" w:type="dxa"/>
            <w:tcBorders>
              <w:top w:val="single" w:sz="4" w:space="0" w:color="000000"/>
              <w:left w:val="single" w:sz="4" w:space="0" w:color="000000"/>
              <w:bottom w:val="single" w:sz="4" w:space="0" w:color="000000"/>
              <w:right w:val="single" w:sz="4" w:space="0" w:color="000000"/>
            </w:tcBorders>
          </w:tcPr>
          <w:p w14:paraId="17E2100F" w14:textId="77777777" w:rsidR="00F2376F" w:rsidRPr="00F2376F" w:rsidRDefault="00F2376F" w:rsidP="00F2376F">
            <w:pPr>
              <w:jc w:val="center"/>
              <w:rPr>
                <w:sz w:val="28"/>
                <w:szCs w:val="28"/>
                <w:lang w:eastAsia="uk-UA"/>
              </w:rPr>
            </w:pPr>
            <w:r w:rsidRPr="00F2376F">
              <w:rPr>
                <w:sz w:val="28"/>
                <w:szCs w:val="28"/>
                <w:lang w:eastAsia="uk-UA"/>
              </w:rPr>
              <w:t>-</w:t>
            </w:r>
          </w:p>
        </w:tc>
      </w:tr>
      <w:tr w:rsidR="00F2376F" w:rsidRPr="00F2376F" w14:paraId="7AFCF3F3" w14:textId="77777777" w:rsidTr="001329D7">
        <w:trPr>
          <w:trHeight w:val="348"/>
        </w:trPr>
        <w:tc>
          <w:tcPr>
            <w:tcW w:w="3858" w:type="dxa"/>
            <w:tcBorders>
              <w:top w:val="single" w:sz="4" w:space="0" w:color="000000"/>
              <w:left w:val="single" w:sz="4" w:space="0" w:color="000000"/>
              <w:bottom w:val="single" w:sz="4" w:space="0" w:color="000000"/>
            </w:tcBorders>
          </w:tcPr>
          <w:p w14:paraId="3FB05190" w14:textId="77777777" w:rsidR="00F2376F" w:rsidRPr="00F2376F" w:rsidRDefault="00F2376F" w:rsidP="00F2376F">
            <w:pPr>
              <w:rPr>
                <w:sz w:val="28"/>
                <w:szCs w:val="28"/>
                <w:lang w:eastAsia="uk-UA"/>
              </w:rPr>
            </w:pPr>
            <w:r w:rsidRPr="00F2376F">
              <w:rPr>
                <w:sz w:val="28"/>
                <w:szCs w:val="28"/>
                <w:lang w:eastAsia="uk-UA"/>
              </w:rPr>
              <w:t>-місцевий бюджет</w:t>
            </w:r>
          </w:p>
        </w:tc>
        <w:tc>
          <w:tcPr>
            <w:tcW w:w="2806" w:type="dxa"/>
            <w:tcBorders>
              <w:top w:val="single" w:sz="4" w:space="0" w:color="000000"/>
              <w:left w:val="single" w:sz="4" w:space="0" w:color="000000"/>
              <w:bottom w:val="single" w:sz="4" w:space="0" w:color="000000"/>
            </w:tcBorders>
          </w:tcPr>
          <w:p w14:paraId="6A35E052" w14:textId="77777777" w:rsidR="00F2376F" w:rsidRPr="00F2376F" w:rsidRDefault="00F2376F" w:rsidP="00F2376F">
            <w:pPr>
              <w:jc w:val="center"/>
              <w:rPr>
                <w:sz w:val="28"/>
                <w:szCs w:val="28"/>
                <w:lang w:eastAsia="uk-UA"/>
              </w:rPr>
            </w:pPr>
            <w:r w:rsidRPr="00F2376F">
              <w:rPr>
                <w:sz w:val="28"/>
                <w:szCs w:val="28"/>
                <w:lang w:eastAsia="uk-UA"/>
              </w:rPr>
              <w:t>200 000,00</w:t>
            </w:r>
          </w:p>
        </w:tc>
        <w:tc>
          <w:tcPr>
            <w:tcW w:w="3367" w:type="dxa"/>
            <w:tcBorders>
              <w:top w:val="single" w:sz="4" w:space="0" w:color="000000"/>
              <w:left w:val="single" w:sz="4" w:space="0" w:color="000000"/>
              <w:bottom w:val="single" w:sz="4" w:space="0" w:color="000000"/>
              <w:right w:val="single" w:sz="4" w:space="0" w:color="000000"/>
            </w:tcBorders>
          </w:tcPr>
          <w:p w14:paraId="2FEB8FEB" w14:textId="77777777" w:rsidR="00F2376F" w:rsidRPr="00F2376F" w:rsidRDefault="00F2376F" w:rsidP="00F2376F">
            <w:pPr>
              <w:jc w:val="center"/>
              <w:rPr>
                <w:sz w:val="28"/>
                <w:szCs w:val="28"/>
                <w:lang w:eastAsia="uk-UA"/>
              </w:rPr>
            </w:pPr>
            <w:r w:rsidRPr="00F2376F">
              <w:rPr>
                <w:sz w:val="28"/>
                <w:szCs w:val="28"/>
                <w:lang w:eastAsia="uk-UA"/>
              </w:rPr>
              <w:t>200 000,00</w:t>
            </w:r>
          </w:p>
        </w:tc>
      </w:tr>
      <w:tr w:rsidR="00F2376F" w:rsidRPr="00F2376F" w14:paraId="5746539A" w14:textId="77777777" w:rsidTr="001329D7">
        <w:tc>
          <w:tcPr>
            <w:tcW w:w="3858" w:type="dxa"/>
            <w:tcBorders>
              <w:top w:val="single" w:sz="4" w:space="0" w:color="000000"/>
              <w:left w:val="single" w:sz="4" w:space="0" w:color="000000"/>
              <w:bottom w:val="single" w:sz="4" w:space="0" w:color="000000"/>
            </w:tcBorders>
          </w:tcPr>
          <w:p w14:paraId="5527995A" w14:textId="77777777" w:rsidR="00F2376F" w:rsidRPr="00F2376F" w:rsidRDefault="00F2376F" w:rsidP="00F2376F">
            <w:pPr>
              <w:rPr>
                <w:sz w:val="28"/>
                <w:szCs w:val="28"/>
                <w:lang w:eastAsia="uk-UA"/>
              </w:rPr>
            </w:pPr>
            <w:r w:rsidRPr="00F2376F">
              <w:rPr>
                <w:sz w:val="28"/>
                <w:szCs w:val="28"/>
                <w:lang w:eastAsia="uk-UA"/>
              </w:rPr>
              <w:t>Інші бюджети</w:t>
            </w:r>
          </w:p>
        </w:tc>
        <w:tc>
          <w:tcPr>
            <w:tcW w:w="2806" w:type="dxa"/>
            <w:tcBorders>
              <w:top w:val="single" w:sz="4" w:space="0" w:color="000000"/>
              <w:left w:val="single" w:sz="4" w:space="0" w:color="000000"/>
              <w:bottom w:val="single" w:sz="4" w:space="0" w:color="000000"/>
            </w:tcBorders>
          </w:tcPr>
          <w:p w14:paraId="6B32F712" w14:textId="77777777" w:rsidR="00F2376F" w:rsidRPr="00F2376F" w:rsidRDefault="00F2376F" w:rsidP="00F2376F">
            <w:pPr>
              <w:jc w:val="center"/>
              <w:rPr>
                <w:sz w:val="28"/>
                <w:szCs w:val="28"/>
                <w:lang w:eastAsia="uk-UA"/>
              </w:rPr>
            </w:pPr>
            <w:r w:rsidRPr="00F2376F">
              <w:rPr>
                <w:sz w:val="28"/>
                <w:szCs w:val="28"/>
                <w:lang w:eastAsia="uk-UA"/>
              </w:rPr>
              <w:t>-</w:t>
            </w:r>
          </w:p>
        </w:tc>
        <w:tc>
          <w:tcPr>
            <w:tcW w:w="3367" w:type="dxa"/>
            <w:tcBorders>
              <w:top w:val="single" w:sz="4" w:space="0" w:color="000000"/>
              <w:left w:val="single" w:sz="4" w:space="0" w:color="000000"/>
              <w:bottom w:val="single" w:sz="4" w:space="0" w:color="000000"/>
              <w:right w:val="single" w:sz="4" w:space="0" w:color="000000"/>
            </w:tcBorders>
          </w:tcPr>
          <w:p w14:paraId="1D3D6487" w14:textId="77777777" w:rsidR="00F2376F" w:rsidRPr="00F2376F" w:rsidRDefault="00F2376F" w:rsidP="00F2376F">
            <w:pPr>
              <w:jc w:val="center"/>
              <w:rPr>
                <w:sz w:val="24"/>
                <w:szCs w:val="24"/>
                <w:lang w:eastAsia="uk-UA"/>
              </w:rPr>
            </w:pPr>
            <w:r w:rsidRPr="00F2376F">
              <w:rPr>
                <w:sz w:val="28"/>
                <w:szCs w:val="28"/>
                <w:lang w:eastAsia="uk-UA"/>
              </w:rPr>
              <w:t>-</w:t>
            </w:r>
          </w:p>
        </w:tc>
      </w:tr>
    </w:tbl>
    <w:p w14:paraId="40021C81" w14:textId="77777777" w:rsidR="00F2376F" w:rsidRPr="00F2376F" w:rsidRDefault="00F2376F" w:rsidP="00F2376F">
      <w:pPr>
        <w:tabs>
          <w:tab w:val="left" w:pos="0"/>
        </w:tabs>
        <w:jc w:val="both"/>
        <w:rPr>
          <w:color w:val="000000"/>
          <w:sz w:val="28"/>
          <w:szCs w:val="28"/>
          <w:lang w:eastAsia="uk-UA"/>
        </w:rPr>
      </w:pPr>
    </w:p>
    <w:p w14:paraId="2C0C475F" w14:textId="77777777" w:rsidR="00F2376F" w:rsidRPr="00F2376F" w:rsidRDefault="00F2376F" w:rsidP="00F2376F">
      <w:pPr>
        <w:tabs>
          <w:tab w:val="left" w:pos="0"/>
        </w:tabs>
        <w:jc w:val="both"/>
        <w:rPr>
          <w:color w:val="000000"/>
          <w:sz w:val="28"/>
          <w:szCs w:val="28"/>
          <w:lang w:eastAsia="uk-UA"/>
        </w:rPr>
      </w:pPr>
    </w:p>
    <w:p w14:paraId="6E1ADE6D" w14:textId="77777777" w:rsidR="00F2376F" w:rsidRPr="00F2376F" w:rsidRDefault="00F2376F" w:rsidP="00F2376F">
      <w:pPr>
        <w:rPr>
          <w:sz w:val="28"/>
          <w:szCs w:val="28"/>
          <w:lang w:eastAsia="uk-UA"/>
        </w:rPr>
      </w:pPr>
      <w:r w:rsidRPr="00F2376F">
        <w:rPr>
          <w:sz w:val="28"/>
          <w:szCs w:val="28"/>
          <w:lang w:eastAsia="uk-UA"/>
        </w:rPr>
        <w:t xml:space="preserve">Заступник міського голови з питань </w:t>
      </w:r>
    </w:p>
    <w:p w14:paraId="17D3F06A" w14:textId="77777777" w:rsidR="00F2376F" w:rsidRPr="00F2376F" w:rsidRDefault="00F2376F" w:rsidP="00F2376F">
      <w:pPr>
        <w:rPr>
          <w:b/>
          <w:sz w:val="28"/>
          <w:szCs w:val="28"/>
          <w:lang w:eastAsia="uk-UA"/>
        </w:rPr>
      </w:pPr>
      <w:r w:rsidRPr="00F2376F">
        <w:rPr>
          <w:sz w:val="28"/>
          <w:szCs w:val="28"/>
          <w:lang w:eastAsia="uk-UA"/>
        </w:rPr>
        <w:t xml:space="preserve">діяльності виконавчих органів ради                                  </w:t>
      </w:r>
      <w:r w:rsidRPr="00F2376F">
        <w:rPr>
          <w:sz w:val="28"/>
          <w:szCs w:val="28"/>
          <w:lang w:eastAsia="uk-UA"/>
        </w:rPr>
        <w:tab/>
        <w:t>Юрій СОСЮК</w:t>
      </w:r>
    </w:p>
    <w:p w14:paraId="38BACCE1" w14:textId="77777777" w:rsidR="00F2376F" w:rsidRPr="00F2376F" w:rsidRDefault="00F2376F" w:rsidP="00F2376F">
      <w:pPr>
        <w:jc w:val="both"/>
        <w:rPr>
          <w:color w:val="000000"/>
          <w:sz w:val="28"/>
          <w:szCs w:val="28"/>
          <w:lang w:eastAsia="uk-UA"/>
        </w:rPr>
      </w:pPr>
    </w:p>
    <w:p w14:paraId="71529A51" w14:textId="77777777" w:rsidR="00F2376F" w:rsidRPr="00F2376F" w:rsidRDefault="00F2376F" w:rsidP="00F2376F">
      <w:pPr>
        <w:rPr>
          <w:sz w:val="28"/>
          <w:szCs w:val="28"/>
          <w:lang w:eastAsia="uk-UA"/>
        </w:rPr>
      </w:pPr>
    </w:p>
    <w:p w14:paraId="08F719AE" w14:textId="77777777" w:rsidR="00F2376F" w:rsidRPr="00F2376F" w:rsidRDefault="00F2376F" w:rsidP="00F2376F">
      <w:pPr>
        <w:rPr>
          <w:sz w:val="28"/>
          <w:szCs w:val="28"/>
          <w:lang w:eastAsia="uk-UA"/>
        </w:rPr>
      </w:pPr>
    </w:p>
    <w:p w14:paraId="0AA0CC41" w14:textId="77777777" w:rsidR="00F2376F" w:rsidRPr="00F2376F" w:rsidRDefault="00F2376F" w:rsidP="00F2376F">
      <w:pPr>
        <w:rPr>
          <w:sz w:val="28"/>
          <w:szCs w:val="28"/>
          <w:lang w:eastAsia="uk-UA"/>
        </w:rPr>
      </w:pPr>
    </w:p>
    <w:p w14:paraId="55C89B40" w14:textId="77777777" w:rsidR="00F2376F" w:rsidRPr="00F2376F" w:rsidRDefault="00F2376F" w:rsidP="00F2376F">
      <w:pPr>
        <w:rPr>
          <w:sz w:val="28"/>
          <w:szCs w:val="28"/>
          <w:lang w:eastAsia="uk-UA"/>
        </w:rPr>
      </w:pPr>
    </w:p>
    <w:p w14:paraId="0BF8C497" w14:textId="77777777" w:rsidR="00F2376F" w:rsidRPr="00F2376F" w:rsidRDefault="00F2376F" w:rsidP="00F2376F">
      <w:pPr>
        <w:rPr>
          <w:sz w:val="28"/>
          <w:szCs w:val="28"/>
          <w:lang w:eastAsia="uk-UA"/>
        </w:rPr>
      </w:pPr>
    </w:p>
    <w:p w14:paraId="619A7C44" w14:textId="77777777" w:rsidR="00F2376F" w:rsidRPr="00F2376F" w:rsidRDefault="00F2376F" w:rsidP="00F2376F">
      <w:pPr>
        <w:rPr>
          <w:sz w:val="28"/>
          <w:szCs w:val="28"/>
          <w:lang w:eastAsia="uk-UA"/>
        </w:rPr>
      </w:pPr>
    </w:p>
    <w:p w14:paraId="00000025" w14:textId="540149CD" w:rsidR="002E126E" w:rsidRPr="00F2376F" w:rsidRDefault="002E126E" w:rsidP="00F2376F">
      <w:pPr>
        <w:jc w:val="center"/>
        <w:rPr>
          <w:b/>
          <w:color w:val="7F7F7F"/>
        </w:rPr>
      </w:pPr>
    </w:p>
    <w:sectPr w:rsidR="002E126E" w:rsidRPr="00F2376F">
      <w:pgSz w:w="11906" w:h="16838"/>
      <w:pgMar w:top="426" w:right="567" w:bottom="567"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cademy">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812C6"/>
    <w:multiLevelType w:val="multilevel"/>
    <w:tmpl w:val="B56EAD0C"/>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6E"/>
    <w:rsid w:val="002E126E"/>
    <w:rsid w:val="00F237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EBA8"/>
  <w15:docId w15:val="{CABFB4DD-DDE8-4184-856E-67C7D905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5F6"/>
    <w:rPr>
      <w:lang w:eastAsia="ru-RU"/>
    </w:rPr>
  </w:style>
  <w:style w:type="paragraph" w:styleId="1">
    <w:name w:val="heading 1"/>
    <w:basedOn w:val="a"/>
    <w:next w:val="a"/>
    <w:qFormat/>
    <w:rsid w:val="00063500"/>
    <w:pPr>
      <w:keepNext/>
      <w:outlineLvl w:val="0"/>
    </w:pPr>
    <w:rPr>
      <w:b/>
      <w:sz w:val="28"/>
    </w:rPr>
  </w:style>
  <w:style w:type="paragraph" w:styleId="2">
    <w:name w:val="heading 2"/>
    <w:basedOn w:val="a"/>
    <w:next w:val="a"/>
    <w:link w:val="20"/>
    <w:qFormat/>
    <w:rsid w:val="00D03864"/>
    <w:pPr>
      <w:keepNext/>
      <w:spacing w:before="240" w:after="60"/>
      <w:outlineLvl w:val="1"/>
    </w:pPr>
    <w:rPr>
      <w:rFonts w:ascii="Calibri Light" w:hAnsi="Calibri Light"/>
      <w:b/>
      <w:bCs/>
      <w:i/>
      <w:iCs/>
      <w:sz w:val="28"/>
      <w:szCs w:val="28"/>
    </w:rPr>
  </w:style>
  <w:style w:type="paragraph" w:styleId="3">
    <w:name w:val="heading 3"/>
    <w:basedOn w:val="a"/>
    <w:next w:val="a"/>
    <w:qFormat/>
    <w:rsid w:val="00063500"/>
    <w:pPr>
      <w:keepNext/>
      <w:jc w:val="center"/>
      <w:outlineLvl w:val="2"/>
    </w:pPr>
    <w:rPr>
      <w:b/>
      <w:sz w:val="28"/>
    </w:rPr>
  </w:style>
  <w:style w:type="paragraph" w:styleId="4">
    <w:name w:val="heading 4"/>
    <w:basedOn w:val="a"/>
    <w:next w:val="a"/>
    <w:link w:val="40"/>
    <w:qFormat/>
    <w:rsid w:val="009603EA"/>
    <w:pPr>
      <w:keepNext/>
      <w:spacing w:before="240" w:after="60"/>
      <w:outlineLvl w:val="3"/>
    </w:pPr>
    <w:rPr>
      <w:rFonts w:ascii="Calibri" w:hAnsi="Calibri"/>
      <w:b/>
      <w:bCs/>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a4">
    <w:name w:val="Название"/>
    <w:basedOn w:val="a"/>
    <w:qFormat/>
    <w:rsid w:val="00063500"/>
    <w:pPr>
      <w:jc w:val="center"/>
    </w:pPr>
    <w:rPr>
      <w:sz w:val="28"/>
    </w:rPr>
  </w:style>
  <w:style w:type="paragraph" w:styleId="a5">
    <w:name w:val="Body Text Indent"/>
    <w:basedOn w:val="a"/>
    <w:rsid w:val="00063500"/>
    <w:pPr>
      <w:ind w:firstLine="1134"/>
      <w:jc w:val="both"/>
    </w:pPr>
    <w:rPr>
      <w:sz w:val="28"/>
    </w:rPr>
  </w:style>
  <w:style w:type="paragraph" w:customStyle="1" w:styleId="a6">
    <w:name w:val="Абзац списку"/>
    <w:basedOn w:val="a"/>
    <w:qFormat/>
    <w:rsid w:val="00FE6D3C"/>
    <w:pPr>
      <w:spacing w:after="160" w:line="259" w:lineRule="auto"/>
      <w:ind w:left="720"/>
      <w:contextualSpacing/>
    </w:pPr>
    <w:rPr>
      <w:rFonts w:eastAsia="Calibri"/>
      <w:sz w:val="28"/>
      <w:szCs w:val="22"/>
      <w:lang w:val="en-US" w:eastAsia="en-US"/>
    </w:rPr>
  </w:style>
  <w:style w:type="paragraph" w:styleId="a7">
    <w:name w:val="Balloon Text"/>
    <w:basedOn w:val="a"/>
    <w:link w:val="a8"/>
    <w:rsid w:val="00791F7A"/>
    <w:rPr>
      <w:rFonts w:ascii="Segoe UI" w:hAnsi="Segoe UI" w:cs="Segoe UI"/>
      <w:sz w:val="18"/>
      <w:szCs w:val="18"/>
    </w:rPr>
  </w:style>
  <w:style w:type="character" w:customStyle="1" w:styleId="a8">
    <w:name w:val="Текст выноски Знак"/>
    <w:link w:val="a7"/>
    <w:rsid w:val="00791F7A"/>
    <w:rPr>
      <w:rFonts w:ascii="Segoe UI" w:hAnsi="Segoe UI" w:cs="Segoe UI"/>
      <w:sz w:val="18"/>
      <w:szCs w:val="18"/>
      <w:lang w:eastAsia="ru-RU"/>
    </w:rPr>
  </w:style>
  <w:style w:type="character" w:customStyle="1" w:styleId="40">
    <w:name w:val="Заголовок 4 Знак"/>
    <w:link w:val="4"/>
    <w:semiHidden/>
    <w:rsid w:val="009603EA"/>
    <w:rPr>
      <w:rFonts w:ascii="Calibri" w:eastAsia="Times New Roman" w:hAnsi="Calibri" w:cs="Times New Roman"/>
      <w:b/>
      <w:bCs/>
      <w:sz w:val="28"/>
      <w:szCs w:val="28"/>
      <w:lang w:eastAsia="ru-RU"/>
    </w:rPr>
  </w:style>
  <w:style w:type="paragraph" w:styleId="a9">
    <w:name w:val="Normal (Web)"/>
    <w:basedOn w:val="a"/>
    <w:uiPriority w:val="99"/>
    <w:rsid w:val="009B3C76"/>
    <w:rPr>
      <w:sz w:val="24"/>
      <w:szCs w:val="24"/>
    </w:rPr>
  </w:style>
  <w:style w:type="character" w:customStyle="1" w:styleId="20">
    <w:name w:val="Заголовок 2 Знак"/>
    <w:link w:val="2"/>
    <w:semiHidden/>
    <w:rsid w:val="00D03864"/>
    <w:rPr>
      <w:rFonts w:ascii="Calibri Light" w:eastAsia="Times New Roman" w:hAnsi="Calibri Light" w:cs="Times New Roman"/>
      <w:b/>
      <w:bCs/>
      <w:i/>
      <w:iCs/>
      <w:sz w:val="28"/>
      <w:szCs w:val="28"/>
      <w:lang w:eastAsia="ru-RU"/>
    </w:rPr>
  </w:style>
  <w:style w:type="character" w:customStyle="1" w:styleId="docdata">
    <w:name w:val="docdata"/>
    <w:aliases w:val="docy,v5,2660,baiaagaaboqcaaadaquaaav3bqaaaaaaaaaaaaaaaaaaaaaaaaaaaaaaaaaaaaaaaaaaaaaaaaaaaaaaaaaaaaaaaaaaaaaaaaaaaaaaaaaaaaaaaaaaaaaaaaaaaaaaaaaaaaaaaaaaaaaaaaaaaaaaaaaaaaaaaaaaaaaaaaaaaaaaaaaaaaaaaaaaaaaaaaaaaaaaaaaaaaaaaaaaaaaaaaaaaaaaaaaaaaa"/>
    <w:basedOn w:val="a0"/>
    <w:uiPriority w:val="99"/>
    <w:rsid w:val="001F2D9C"/>
    <w:rPr>
      <w:rFonts w:cs="Times New Roman"/>
    </w:rPr>
  </w:style>
  <w:style w:type="paragraph" w:styleId="aa">
    <w:name w:val="List Paragraph"/>
    <w:basedOn w:val="a"/>
    <w:uiPriority w:val="34"/>
    <w:qFormat/>
    <w:rsid w:val="001F2D9C"/>
    <w:pPr>
      <w:ind w:left="720"/>
      <w:contextualSpacing/>
    </w:p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115" w:type="dxa"/>
        <w:bottom w:w="0" w:type="dxa"/>
        <w:right w:w="115" w:type="dxa"/>
      </w:tblCellMar>
    </w:tblPr>
  </w:style>
  <w:style w:type="table" w:customStyle="1" w:styleId="ad">
    <w:basedOn w:val="TableNormal"/>
    <w:tblPr>
      <w:tblStyleRowBandSize w:val="1"/>
      <w:tblStyleColBandSize w:val="1"/>
      <w:tblCellMar>
        <w:top w:w="0" w:type="dxa"/>
        <w:left w:w="115" w:type="dxa"/>
        <w:bottom w:w="0" w:type="dxa"/>
        <w:right w:w="115" w:type="dxa"/>
      </w:tblCellMar>
    </w:tblPr>
  </w:style>
  <w:style w:type="paragraph" w:styleId="ae">
    <w:name w:val="annotation text"/>
    <w:basedOn w:val="a"/>
    <w:link w:val="af"/>
    <w:uiPriority w:val="99"/>
    <w:semiHidden/>
    <w:unhideWhenUsed/>
  </w:style>
  <w:style w:type="character" w:customStyle="1" w:styleId="af">
    <w:name w:val="Текст примечания Знак"/>
    <w:basedOn w:val="a0"/>
    <w:link w:val="ae"/>
    <w:uiPriority w:val="99"/>
    <w:semiHidden/>
    <w:rPr>
      <w:lang w:eastAsia="ru-RU"/>
    </w:rPr>
  </w:style>
  <w:style w:type="character" w:styleId="af0">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6s+JA27jCJHRzAuTxafNnJeYOA==">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6312</Words>
  <Characters>3599</Characters>
  <Application>Microsoft Office Word</Application>
  <DocSecurity>0</DocSecurity>
  <Lines>29</Lines>
  <Paragraphs>19</Paragraphs>
  <ScaleCrop>false</ScaleCrop>
  <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Користувач Asus</cp:lastModifiedBy>
  <cp:revision>3</cp:revision>
  <dcterms:created xsi:type="dcterms:W3CDTF">2024-04-18T11:25:00Z</dcterms:created>
  <dcterms:modified xsi:type="dcterms:W3CDTF">2024-04-22T16:20:00Z</dcterms:modified>
</cp:coreProperties>
</file>