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12641BC8" w:rsidR="00177C58" w:rsidRPr="00D34BF1" w:rsidRDefault="00D34BF1" w:rsidP="00D34BF1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36"/>
          <w:szCs w:val="36"/>
        </w:rPr>
      </w:pPr>
      <w:r w:rsidRPr="00D34BF1">
        <w:rPr>
          <w:color w:val="000000"/>
          <w:sz w:val="36"/>
          <w:szCs w:val="36"/>
        </w:rPr>
        <w:t>Проєкт</w:t>
      </w:r>
      <w:r w:rsidRPr="00D34BF1">
        <w:rPr>
          <w:color w:val="000000"/>
          <w:sz w:val="36"/>
          <w:szCs w:val="36"/>
        </w:rPr>
        <w:t xml:space="preserve">  </w:t>
      </w:r>
      <w:r w:rsidRPr="00D34BF1">
        <w:rPr>
          <w:color w:val="000000"/>
          <w:sz w:val="36"/>
          <w:szCs w:val="36"/>
        </w:rPr>
        <w:t xml:space="preserve">                                           </w:t>
      </w:r>
    </w:p>
    <w:p w14:paraId="30FB133A" w14:textId="77777777" w:rsidR="00D34BF1" w:rsidRDefault="00D34BF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</w:rPr>
      </w:pPr>
    </w:p>
    <w:p w14:paraId="00000003" w14:textId="306F1811" w:rsidR="00177C58" w:rsidRDefault="00D34BF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</w:rPr>
      </w:pPr>
      <w:r>
        <w:rPr>
          <w:rFonts w:ascii="Academy" w:eastAsia="Academy" w:hAnsi="Academy" w:cs="Academy"/>
          <w:noProof/>
          <w:color w:val="000000"/>
          <w:sz w:val="36"/>
          <w:szCs w:val="36"/>
        </w:rPr>
        <w:drawing>
          <wp:inline distT="0" distB="0" distL="114300" distR="114300">
            <wp:extent cx="433070" cy="60071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4" w14:textId="77777777" w:rsidR="00177C58" w:rsidRDefault="00D34BF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ЗДОЛБУНІВСЬКА МІСЬКА РАДА</w:t>
      </w:r>
    </w:p>
    <w:p w14:paraId="00000005" w14:textId="77777777" w:rsidR="00177C58" w:rsidRDefault="00D34B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РІВНЕНСЬКОГО РАЙОНУ РІВНЕНСЬКОЇ  ОБЛАСТІ</w:t>
      </w:r>
    </w:p>
    <w:p w14:paraId="00000006" w14:textId="77777777" w:rsidR="00177C58" w:rsidRDefault="00D34B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ВИКОНАВЧИЙ КОМІТЕТ</w:t>
      </w:r>
    </w:p>
    <w:p w14:paraId="00000007" w14:textId="77777777" w:rsidR="00177C58" w:rsidRDefault="00177C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</w:p>
    <w:p w14:paraId="00000008" w14:textId="4227CA9B" w:rsidR="00177C58" w:rsidRDefault="00D34BF1" w:rsidP="00D34BF1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923"/>
        </w:tabs>
        <w:spacing w:after="20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Р І Ш Е Н Н Я</w:t>
      </w:r>
      <w:r>
        <w:rPr>
          <w:b/>
          <w:color w:val="000000"/>
          <w:sz w:val="28"/>
          <w:szCs w:val="28"/>
        </w:rPr>
        <w:tab/>
      </w:r>
    </w:p>
    <w:p w14:paraId="00000009" w14:textId="77777777" w:rsidR="00177C58" w:rsidRDefault="00177C5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0A" w14:textId="2C47A7CE" w:rsidR="00177C58" w:rsidRDefault="00D34BF1">
      <w:pPr>
        <w:keepNext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26 квітня 2024 року                                                     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>№______</w:t>
      </w:r>
    </w:p>
    <w:p w14:paraId="0000000B" w14:textId="77777777" w:rsidR="00177C58" w:rsidRDefault="00D34BF1">
      <w:pPr>
        <w:pBdr>
          <w:top w:val="nil"/>
          <w:left w:val="nil"/>
          <w:bottom w:val="nil"/>
          <w:right w:val="nil"/>
          <w:between w:val="nil"/>
        </w:pBdr>
        <w:ind w:right="566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 коригування  розмірів тарифів на  послуги з поводження з побутовими  відходами, які надаються товариством з обмеженою відповідальністю «Комунальних підприємств»  </w:t>
      </w:r>
    </w:p>
    <w:p w14:paraId="0000000C" w14:textId="77777777" w:rsidR="00177C58" w:rsidRDefault="00D34B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</w:p>
    <w:p w14:paraId="0000000D" w14:textId="53675A6E" w:rsidR="00177C58" w:rsidRDefault="00D34B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Відповідно до підпункту 2 пункту «а» частини першої статті 28 Закону України «Про місцеве самоврядування в Україні»,  статтей 7, 31 Закону України «Про житлово-комунальні послуги», постанови Кабінету Міністрів України                 від 26.09.20</w:t>
      </w:r>
      <w:r>
        <w:rPr>
          <w:color w:val="000000"/>
          <w:sz w:val="28"/>
          <w:szCs w:val="28"/>
        </w:rPr>
        <w:t xml:space="preserve">23 № 1031 «Про затвердження Порядку формування середньозваженого тарифу на послугу з управління побутовими відходами, а також тарифів на збирання, перевезення, відновлення та видалення побутових відходів»,  постанови Кабінету Міністрів України від 08.08.2023 № 835 </w:t>
      </w:r>
      <w:r>
        <w:rPr>
          <w:color w:val="000000"/>
          <w:sz w:val="28"/>
          <w:szCs w:val="28"/>
        </w:rPr>
        <w:t>«Про затвердження Правил надання послуги з управління побутовими відходами та типових договорів про надання послуги з управління побутовими відходами», розглянувши клопотання товариства з обмеженою відповідальністю  «Комунал</w:t>
      </w:r>
      <w:r>
        <w:rPr>
          <w:color w:val="000000"/>
          <w:sz w:val="28"/>
          <w:szCs w:val="28"/>
        </w:rPr>
        <w:t>ьних підприємств», виконавчий комітет Здолбунівської міської ради</w:t>
      </w:r>
    </w:p>
    <w:p w14:paraId="0000000E" w14:textId="77777777" w:rsidR="00177C58" w:rsidRDefault="00177C5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000000F" w14:textId="77777777" w:rsidR="00177C58" w:rsidRDefault="00D34B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И Р І Ш И В:</w:t>
      </w:r>
    </w:p>
    <w:p w14:paraId="00000010" w14:textId="77777777" w:rsidR="00177C58" w:rsidRDefault="00D34B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</w:p>
    <w:p w14:paraId="00000011" w14:textId="6ECDD9F7" w:rsidR="00177C58" w:rsidRDefault="00D34B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1. Коригувати  тарифи на послуги з поводження з  побутовими відходами, встановлені рішенням виконавчого комітету Здолбунівської міської ради                              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ід 24.04.2020 № 66 «Про встановлення розмірів  тарифів на  послуги з поводження з побутовими  відходами, які надаються товариством з обмеженою відповідальністю «Комунальних підприємств»,  виклавши додатки 1, 2 до нього в новій редакції та ввести їх в дію з</w:t>
      </w:r>
      <w:r>
        <w:rPr>
          <w:color w:val="000000"/>
          <w:sz w:val="28"/>
          <w:szCs w:val="28"/>
        </w:rPr>
        <w:t xml:space="preserve"> 01 травня  2024 року.     </w:t>
      </w:r>
    </w:p>
    <w:p w14:paraId="00000012" w14:textId="2B1D63C0" w:rsidR="00177C58" w:rsidRDefault="00D34B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2. Визнати таким, що втратило чинність, рішення виконавчого комітету Здолбунівської  міської ради від 17.06.2022 № 109 «Про коригування розмірів тарифів на послуги з поводження з побутовими відходами, які надаються товар</w:t>
      </w:r>
      <w:r>
        <w:rPr>
          <w:color w:val="000000"/>
          <w:sz w:val="28"/>
          <w:szCs w:val="28"/>
        </w:rPr>
        <w:t xml:space="preserve">иством з обмеженою відповідальністю «Комунальних підприємств». </w:t>
      </w:r>
    </w:p>
    <w:p w14:paraId="218881C3" w14:textId="0CE6D47C" w:rsidR="00D34BF1" w:rsidRDefault="00D34B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E7246D5" w14:textId="51140C2E" w:rsidR="00D34BF1" w:rsidRDefault="00D34B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9242066" w14:textId="77777777" w:rsidR="00D34BF1" w:rsidRDefault="00D34B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0000013" w14:textId="77777777" w:rsidR="00177C58" w:rsidRDefault="00D34B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3. Товариству з обмеженою відповідальністю  «Комунальних підприє</w:t>
      </w:r>
      <w:sdt>
        <w:sdtPr>
          <w:tag w:val="goog_rdk_1"/>
          <w:id w:val="-1997950332"/>
        </w:sdtPr>
        <w:sdtEndPr/>
        <w:sdtContent/>
      </w:sdt>
      <w:r>
        <w:rPr>
          <w:color w:val="000000"/>
          <w:sz w:val="28"/>
          <w:szCs w:val="28"/>
        </w:rPr>
        <w:t xml:space="preserve">мств» </w:t>
      </w:r>
      <w:r>
        <w:rPr>
          <w:color w:val="000000"/>
          <w:sz w:val="28"/>
          <w:szCs w:val="28"/>
        </w:rPr>
        <w:t xml:space="preserve">інформувати споживачів про зміну тарифу (з посиланням на це рішення) відповідно до вимог Закону України «Про </w:t>
      </w:r>
      <w:r>
        <w:rPr>
          <w:color w:val="000000"/>
          <w:sz w:val="28"/>
          <w:szCs w:val="28"/>
        </w:rPr>
        <w:t xml:space="preserve">житлово-комунальні послуги». </w:t>
      </w:r>
    </w:p>
    <w:p w14:paraId="00000014" w14:textId="77777777" w:rsidR="00177C58" w:rsidRDefault="00D34B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4. Контроль за виконанням даного рішення покласти  на заступника міського голови з питань діяльності виконавчих органів ради Сосюка Ю.П., а організацію його виконання на директора товариства з обмеженою відповідальні</w:t>
      </w:r>
      <w:r>
        <w:rPr>
          <w:color w:val="000000"/>
          <w:sz w:val="28"/>
          <w:szCs w:val="28"/>
        </w:rPr>
        <w:t>стю  «Комунальних підприємств»  Дацюка О.Є.</w:t>
      </w:r>
    </w:p>
    <w:p w14:paraId="00000015" w14:textId="77777777" w:rsidR="00177C58" w:rsidRDefault="00177C5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0000016" w14:textId="77777777" w:rsidR="00177C58" w:rsidRDefault="00177C5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0000017" w14:textId="77777777" w:rsidR="00177C58" w:rsidRDefault="00177C5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B57A5BD" w14:textId="77777777" w:rsidR="00D34BF1" w:rsidRDefault="00D34B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Міський голова                                                                   Владислав СУХЛЯК    </w:t>
      </w:r>
    </w:p>
    <w:p w14:paraId="470330F3" w14:textId="4F75A5F6" w:rsidR="00D34BF1" w:rsidRDefault="00D34B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6F6CAAE7" w14:textId="36E54645" w:rsidR="00D34BF1" w:rsidRDefault="00D34B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14C5A3B4" w14:textId="7D25F3AC" w:rsidR="00D34BF1" w:rsidRDefault="00D34B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34021209" w14:textId="4E7AA32F" w:rsidR="00D34BF1" w:rsidRDefault="00D34B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51D31997" w14:textId="2A8995B1" w:rsidR="00D34BF1" w:rsidRDefault="00D34B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7B4066FD" w14:textId="70BBE0E2" w:rsidR="00D34BF1" w:rsidRDefault="00D34B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72AF2A5F" w14:textId="44F96A7C" w:rsidR="00D34BF1" w:rsidRDefault="00D34B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2F76E726" w14:textId="7F8E56F2" w:rsidR="00D34BF1" w:rsidRDefault="00D34B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12AA8052" w14:textId="32098DC0" w:rsidR="00D34BF1" w:rsidRDefault="00D34B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338FCEED" w14:textId="2F021B36" w:rsidR="00D34BF1" w:rsidRDefault="00D34B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7EDABA89" w14:textId="28330465" w:rsidR="00D34BF1" w:rsidRDefault="00D34B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483C5C73" w14:textId="4EB385BD" w:rsidR="00D34BF1" w:rsidRDefault="00D34B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581E74F5" w14:textId="2379B7EB" w:rsidR="00D34BF1" w:rsidRDefault="00D34B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F916ED7" w14:textId="5955F7FC" w:rsidR="00D34BF1" w:rsidRDefault="00D34B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52175C22" w14:textId="6536592B" w:rsidR="00D34BF1" w:rsidRDefault="00D34B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7107B823" w14:textId="502FF7AC" w:rsidR="00D34BF1" w:rsidRDefault="00D34B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5B3D5D1F" w14:textId="5C2A4DB8" w:rsidR="00D34BF1" w:rsidRDefault="00D34B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5DF4756B" w14:textId="06496117" w:rsidR="00D34BF1" w:rsidRDefault="00D34B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481E7351" w14:textId="533ABA99" w:rsidR="00D34BF1" w:rsidRDefault="00D34B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F156710" w14:textId="431F7E5E" w:rsidR="00D34BF1" w:rsidRDefault="00D34B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2A3FC6C6" w14:textId="6BB95F9C" w:rsidR="00D34BF1" w:rsidRDefault="00D34B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4195E107" w14:textId="2DE69F0A" w:rsidR="00D34BF1" w:rsidRDefault="00D34B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36FFFC7" w14:textId="7AB43128" w:rsidR="00D34BF1" w:rsidRDefault="00D34B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6DCED0C0" w14:textId="322B5474" w:rsidR="00D34BF1" w:rsidRDefault="00D34B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4353C5F9" w14:textId="7FDEC781" w:rsidR="00D34BF1" w:rsidRDefault="00D34B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2098AF34" w14:textId="1C8623CD" w:rsidR="00D34BF1" w:rsidRDefault="00D34B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61183501" w14:textId="78B656C7" w:rsidR="00D34BF1" w:rsidRDefault="00D34B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62C1452" w14:textId="6414435C" w:rsidR="00D34BF1" w:rsidRDefault="00D34B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78691BC0" w14:textId="735A9433" w:rsidR="00D34BF1" w:rsidRDefault="00D34B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74F467AE" w14:textId="5F3A617D" w:rsidR="00D34BF1" w:rsidRDefault="00D34B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5DBAEC2C" w14:textId="6703462C" w:rsidR="00D34BF1" w:rsidRDefault="00D34B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3A7FF4C" w14:textId="5EF9BD01" w:rsidR="00D34BF1" w:rsidRDefault="00D34B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2DD4CA9F" w14:textId="576E07E2" w:rsidR="00D34BF1" w:rsidRDefault="00D34B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73D0FDC6" w14:textId="729E5597" w:rsidR="00D34BF1" w:rsidRDefault="00D34B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35BDEE91" w14:textId="77777777" w:rsidR="00D34BF1" w:rsidRDefault="00D34B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5275FA68" w14:textId="77777777" w:rsidR="00D34BF1" w:rsidRPr="00D34BF1" w:rsidRDefault="00D34BF1" w:rsidP="00D34BF1">
      <w:pPr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</w:t>
      </w:r>
      <w:r w:rsidRPr="00D34BF1">
        <w:rPr>
          <w:sz w:val="28"/>
          <w:szCs w:val="28"/>
        </w:rPr>
        <w:t xml:space="preserve">                                                                                                </w:t>
      </w:r>
      <w:sdt>
        <w:sdtPr>
          <w:rPr>
            <w:rFonts w:ascii="Calibri" w:eastAsia="Calibri" w:hAnsi="Calibri" w:cs="Calibri"/>
            <w:sz w:val="22"/>
            <w:szCs w:val="22"/>
          </w:rPr>
          <w:tag w:val="goog_rdk_0"/>
          <w:id w:val="-1232528591"/>
        </w:sdtPr>
        <w:sdtContent/>
      </w:sdt>
      <w:r w:rsidRPr="00D34BF1">
        <w:rPr>
          <w:sz w:val="28"/>
          <w:szCs w:val="28"/>
        </w:rPr>
        <w:t>Додаток 1</w:t>
      </w:r>
    </w:p>
    <w:p w14:paraId="1314376F" w14:textId="77777777" w:rsidR="00D34BF1" w:rsidRPr="00D34BF1" w:rsidRDefault="00D34BF1" w:rsidP="00D34BF1">
      <w:pPr>
        <w:spacing w:line="259" w:lineRule="auto"/>
        <w:jc w:val="center"/>
        <w:rPr>
          <w:sz w:val="28"/>
          <w:szCs w:val="28"/>
        </w:rPr>
      </w:pPr>
      <w:r w:rsidRPr="00D34BF1">
        <w:rPr>
          <w:sz w:val="28"/>
          <w:szCs w:val="28"/>
        </w:rPr>
        <w:t xml:space="preserve">                                                                               до рішення виконавчого комітету </w:t>
      </w:r>
    </w:p>
    <w:p w14:paraId="099F5407" w14:textId="77777777" w:rsidR="00D34BF1" w:rsidRPr="00D34BF1" w:rsidRDefault="00D34BF1" w:rsidP="00D34BF1">
      <w:pPr>
        <w:spacing w:line="259" w:lineRule="auto"/>
        <w:jc w:val="center"/>
        <w:rPr>
          <w:sz w:val="28"/>
          <w:szCs w:val="28"/>
        </w:rPr>
      </w:pPr>
      <w:r w:rsidRPr="00D34BF1">
        <w:rPr>
          <w:sz w:val="28"/>
          <w:szCs w:val="28"/>
        </w:rPr>
        <w:t xml:space="preserve">                                                                     Здолбунівської міської ради</w:t>
      </w:r>
    </w:p>
    <w:p w14:paraId="40673495" w14:textId="77777777" w:rsidR="00D34BF1" w:rsidRPr="00D34BF1" w:rsidRDefault="00D34BF1" w:rsidP="00D34BF1">
      <w:pPr>
        <w:spacing w:line="259" w:lineRule="auto"/>
        <w:jc w:val="center"/>
        <w:rPr>
          <w:sz w:val="28"/>
          <w:szCs w:val="28"/>
        </w:rPr>
      </w:pPr>
      <w:r w:rsidRPr="00D34BF1">
        <w:rPr>
          <w:sz w:val="28"/>
          <w:szCs w:val="28"/>
        </w:rPr>
        <w:t xml:space="preserve">                                                        26.04.2024 №_____</w:t>
      </w:r>
    </w:p>
    <w:p w14:paraId="52592021" w14:textId="77777777" w:rsidR="00D34BF1" w:rsidRPr="00D34BF1" w:rsidRDefault="00D34BF1" w:rsidP="00D34BF1">
      <w:pPr>
        <w:spacing w:line="259" w:lineRule="auto"/>
        <w:jc w:val="center"/>
        <w:rPr>
          <w:b/>
          <w:sz w:val="28"/>
          <w:szCs w:val="28"/>
        </w:rPr>
      </w:pPr>
    </w:p>
    <w:p w14:paraId="40327053" w14:textId="77777777" w:rsidR="00D34BF1" w:rsidRPr="00D34BF1" w:rsidRDefault="00D34BF1" w:rsidP="00D34BF1">
      <w:pPr>
        <w:spacing w:line="259" w:lineRule="auto"/>
        <w:jc w:val="center"/>
        <w:rPr>
          <w:b/>
          <w:sz w:val="28"/>
          <w:szCs w:val="28"/>
        </w:rPr>
      </w:pPr>
      <w:r w:rsidRPr="00D34BF1">
        <w:rPr>
          <w:b/>
          <w:sz w:val="28"/>
          <w:szCs w:val="28"/>
        </w:rPr>
        <w:t xml:space="preserve">Розрахунок планового тарифу на послугу з поводження </w:t>
      </w:r>
    </w:p>
    <w:p w14:paraId="6A0BEDED" w14:textId="77777777" w:rsidR="00D34BF1" w:rsidRPr="00D34BF1" w:rsidRDefault="00D34BF1" w:rsidP="00D34BF1">
      <w:pPr>
        <w:spacing w:line="259" w:lineRule="auto"/>
        <w:jc w:val="center"/>
        <w:rPr>
          <w:b/>
          <w:sz w:val="28"/>
          <w:szCs w:val="28"/>
        </w:rPr>
      </w:pPr>
      <w:r w:rsidRPr="00D34BF1">
        <w:rPr>
          <w:b/>
          <w:sz w:val="28"/>
          <w:szCs w:val="28"/>
        </w:rPr>
        <w:t>з побутовими відходами (послугу на вивезення сміття)</w:t>
      </w:r>
    </w:p>
    <w:p w14:paraId="66B38BC4" w14:textId="77777777" w:rsidR="00D34BF1" w:rsidRPr="00D34BF1" w:rsidRDefault="00D34BF1" w:rsidP="00D34BF1">
      <w:pPr>
        <w:spacing w:line="259" w:lineRule="auto"/>
        <w:jc w:val="right"/>
        <w:rPr>
          <w:sz w:val="28"/>
          <w:szCs w:val="28"/>
        </w:rPr>
      </w:pPr>
    </w:p>
    <w:tbl>
      <w:tblPr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"/>
        <w:gridCol w:w="2430"/>
        <w:gridCol w:w="1635"/>
        <w:gridCol w:w="1020"/>
        <w:gridCol w:w="1290"/>
        <w:gridCol w:w="2235"/>
      </w:tblGrid>
      <w:tr w:rsidR="00D34BF1" w:rsidRPr="00D34BF1" w14:paraId="1362C7B8" w14:textId="77777777" w:rsidTr="00FA24AA">
        <w:trPr>
          <w:trHeight w:val="795"/>
        </w:trPr>
        <w:tc>
          <w:tcPr>
            <w:tcW w:w="1020" w:type="dxa"/>
            <w:vMerge w:val="restart"/>
          </w:tcPr>
          <w:p w14:paraId="1105C2E9" w14:textId="77777777" w:rsidR="00D34BF1" w:rsidRPr="00D34BF1" w:rsidRDefault="00D34BF1" w:rsidP="00D34BF1">
            <w:pPr>
              <w:jc w:val="center"/>
              <w:rPr>
                <w:b/>
                <w:sz w:val="28"/>
                <w:szCs w:val="28"/>
              </w:rPr>
            </w:pPr>
            <w:r w:rsidRPr="00D34BF1">
              <w:rPr>
                <w:b/>
                <w:sz w:val="28"/>
                <w:szCs w:val="28"/>
              </w:rPr>
              <w:t xml:space="preserve">№ </w:t>
            </w:r>
          </w:p>
          <w:p w14:paraId="25131CEB" w14:textId="77777777" w:rsidR="00D34BF1" w:rsidRPr="00D34BF1" w:rsidRDefault="00D34BF1" w:rsidP="00D34BF1">
            <w:pPr>
              <w:jc w:val="center"/>
              <w:rPr>
                <w:b/>
                <w:sz w:val="28"/>
                <w:szCs w:val="28"/>
              </w:rPr>
            </w:pPr>
            <w:r w:rsidRPr="00D34BF1">
              <w:rPr>
                <w:b/>
                <w:sz w:val="28"/>
                <w:szCs w:val="28"/>
              </w:rPr>
              <w:t>з/п</w:t>
            </w:r>
          </w:p>
        </w:tc>
        <w:tc>
          <w:tcPr>
            <w:tcW w:w="2430" w:type="dxa"/>
            <w:vMerge w:val="restart"/>
          </w:tcPr>
          <w:p w14:paraId="694926A8" w14:textId="77777777" w:rsidR="00D34BF1" w:rsidRPr="00D34BF1" w:rsidRDefault="00D34BF1" w:rsidP="00D34BF1">
            <w:pPr>
              <w:rPr>
                <w:b/>
                <w:sz w:val="28"/>
                <w:szCs w:val="28"/>
              </w:rPr>
            </w:pPr>
            <w:r w:rsidRPr="00D34BF1">
              <w:rPr>
                <w:b/>
                <w:sz w:val="28"/>
                <w:szCs w:val="28"/>
              </w:rPr>
              <w:t>Статті витрат</w:t>
            </w:r>
          </w:p>
        </w:tc>
        <w:tc>
          <w:tcPr>
            <w:tcW w:w="3945" w:type="dxa"/>
            <w:gridSpan w:val="3"/>
          </w:tcPr>
          <w:p w14:paraId="365CD938" w14:textId="77777777" w:rsidR="00D34BF1" w:rsidRPr="00D34BF1" w:rsidRDefault="00D34BF1" w:rsidP="00D34BF1">
            <w:pPr>
              <w:rPr>
                <w:b/>
                <w:sz w:val="28"/>
                <w:szCs w:val="28"/>
              </w:rPr>
            </w:pPr>
            <w:r w:rsidRPr="00D34BF1">
              <w:rPr>
                <w:b/>
                <w:sz w:val="28"/>
                <w:szCs w:val="28"/>
              </w:rPr>
              <w:t xml:space="preserve">Вивезення ТПВ </w:t>
            </w:r>
          </w:p>
        </w:tc>
        <w:tc>
          <w:tcPr>
            <w:tcW w:w="2235" w:type="dxa"/>
            <w:vMerge w:val="restart"/>
          </w:tcPr>
          <w:p w14:paraId="2305F92F" w14:textId="77777777" w:rsidR="00D34BF1" w:rsidRPr="00D34BF1" w:rsidRDefault="00D34BF1" w:rsidP="00D34BF1">
            <w:pPr>
              <w:jc w:val="center"/>
              <w:rPr>
                <w:b/>
                <w:sz w:val="28"/>
                <w:szCs w:val="28"/>
              </w:rPr>
            </w:pPr>
            <w:r w:rsidRPr="00D34BF1">
              <w:rPr>
                <w:b/>
                <w:sz w:val="28"/>
                <w:szCs w:val="28"/>
              </w:rPr>
              <w:t>Обгрун-</w:t>
            </w:r>
          </w:p>
          <w:p w14:paraId="3735509F" w14:textId="77777777" w:rsidR="00D34BF1" w:rsidRPr="00D34BF1" w:rsidRDefault="00D34BF1" w:rsidP="00D34BF1">
            <w:pPr>
              <w:jc w:val="center"/>
              <w:rPr>
                <w:b/>
                <w:sz w:val="28"/>
                <w:szCs w:val="28"/>
              </w:rPr>
            </w:pPr>
            <w:r w:rsidRPr="00D34BF1">
              <w:rPr>
                <w:b/>
                <w:sz w:val="28"/>
                <w:szCs w:val="28"/>
              </w:rPr>
              <w:t>тування планових витрат</w:t>
            </w:r>
          </w:p>
        </w:tc>
      </w:tr>
      <w:tr w:rsidR="00D34BF1" w:rsidRPr="00D34BF1" w14:paraId="75D071A8" w14:textId="77777777" w:rsidTr="00FA24AA">
        <w:trPr>
          <w:trHeight w:val="525"/>
        </w:trPr>
        <w:tc>
          <w:tcPr>
            <w:tcW w:w="1020" w:type="dxa"/>
            <w:vMerge/>
          </w:tcPr>
          <w:p w14:paraId="4F949D28" w14:textId="77777777" w:rsidR="00D34BF1" w:rsidRPr="00D34BF1" w:rsidRDefault="00D34BF1" w:rsidP="00D34B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430" w:type="dxa"/>
            <w:vMerge/>
          </w:tcPr>
          <w:p w14:paraId="135DF408" w14:textId="77777777" w:rsidR="00D34BF1" w:rsidRPr="00D34BF1" w:rsidRDefault="00D34BF1" w:rsidP="00D34B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635" w:type="dxa"/>
          </w:tcPr>
          <w:p w14:paraId="16678AFC" w14:textId="77777777" w:rsidR="00D34BF1" w:rsidRPr="00D34BF1" w:rsidRDefault="00D34BF1" w:rsidP="00D34BF1">
            <w:pPr>
              <w:jc w:val="center"/>
              <w:rPr>
                <w:b/>
                <w:sz w:val="28"/>
                <w:szCs w:val="28"/>
              </w:rPr>
            </w:pPr>
            <w:r w:rsidRPr="00D34BF1">
              <w:rPr>
                <w:b/>
                <w:sz w:val="28"/>
                <w:szCs w:val="28"/>
              </w:rPr>
              <w:t>всього, грн</w:t>
            </w:r>
          </w:p>
        </w:tc>
        <w:tc>
          <w:tcPr>
            <w:tcW w:w="1020" w:type="dxa"/>
          </w:tcPr>
          <w:p w14:paraId="1D4BA23E" w14:textId="77777777" w:rsidR="00D34BF1" w:rsidRPr="00D34BF1" w:rsidRDefault="00D34BF1" w:rsidP="00D34BF1">
            <w:pPr>
              <w:jc w:val="center"/>
              <w:rPr>
                <w:b/>
                <w:sz w:val="28"/>
                <w:szCs w:val="28"/>
              </w:rPr>
            </w:pPr>
            <w:r w:rsidRPr="00D34BF1">
              <w:rPr>
                <w:b/>
                <w:sz w:val="28"/>
                <w:szCs w:val="28"/>
              </w:rPr>
              <w:t>на 1 куб. м., грн</w:t>
            </w:r>
          </w:p>
        </w:tc>
        <w:tc>
          <w:tcPr>
            <w:tcW w:w="1290" w:type="dxa"/>
          </w:tcPr>
          <w:p w14:paraId="799BDCF1" w14:textId="77777777" w:rsidR="00D34BF1" w:rsidRPr="00D34BF1" w:rsidRDefault="00D34BF1" w:rsidP="00D34BF1">
            <w:pPr>
              <w:jc w:val="center"/>
              <w:rPr>
                <w:b/>
                <w:sz w:val="28"/>
                <w:szCs w:val="28"/>
              </w:rPr>
            </w:pPr>
            <w:r w:rsidRPr="00D34BF1">
              <w:rPr>
                <w:b/>
                <w:sz w:val="28"/>
                <w:szCs w:val="28"/>
              </w:rPr>
              <w:t>питома вага, %</w:t>
            </w:r>
          </w:p>
        </w:tc>
        <w:tc>
          <w:tcPr>
            <w:tcW w:w="2235" w:type="dxa"/>
            <w:vMerge/>
          </w:tcPr>
          <w:p w14:paraId="6B780122" w14:textId="77777777" w:rsidR="00D34BF1" w:rsidRPr="00D34BF1" w:rsidRDefault="00D34BF1" w:rsidP="00D34B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sz w:val="28"/>
                <w:szCs w:val="28"/>
              </w:rPr>
            </w:pPr>
          </w:p>
        </w:tc>
      </w:tr>
      <w:tr w:rsidR="00D34BF1" w:rsidRPr="00D34BF1" w14:paraId="619C871D" w14:textId="77777777" w:rsidTr="00FA24AA">
        <w:trPr>
          <w:trHeight w:val="255"/>
        </w:trPr>
        <w:tc>
          <w:tcPr>
            <w:tcW w:w="1020" w:type="dxa"/>
          </w:tcPr>
          <w:p w14:paraId="58A5210E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1.</w:t>
            </w:r>
          </w:p>
        </w:tc>
        <w:tc>
          <w:tcPr>
            <w:tcW w:w="2430" w:type="dxa"/>
          </w:tcPr>
          <w:p w14:paraId="51F20CFF" w14:textId="77777777" w:rsidR="00D34BF1" w:rsidRPr="00D34BF1" w:rsidRDefault="00D34BF1" w:rsidP="00D34BF1">
            <w:pPr>
              <w:jc w:val="center"/>
              <w:rPr>
                <w:b/>
                <w:sz w:val="28"/>
                <w:szCs w:val="28"/>
              </w:rPr>
            </w:pPr>
            <w:r w:rsidRPr="00D34BF1">
              <w:rPr>
                <w:b/>
                <w:sz w:val="28"/>
                <w:szCs w:val="28"/>
              </w:rPr>
              <w:t>Прямі матеріальні витрати:</w:t>
            </w:r>
          </w:p>
        </w:tc>
        <w:tc>
          <w:tcPr>
            <w:tcW w:w="1635" w:type="dxa"/>
          </w:tcPr>
          <w:p w14:paraId="4DE97697" w14:textId="77777777" w:rsidR="00D34BF1" w:rsidRPr="00D34BF1" w:rsidRDefault="00D34BF1" w:rsidP="00D34BF1">
            <w:pPr>
              <w:jc w:val="center"/>
              <w:rPr>
                <w:b/>
                <w:sz w:val="28"/>
                <w:szCs w:val="28"/>
              </w:rPr>
            </w:pPr>
            <w:r w:rsidRPr="00D34BF1">
              <w:rPr>
                <w:b/>
                <w:sz w:val="28"/>
                <w:szCs w:val="28"/>
              </w:rPr>
              <w:t>1862905,03</w:t>
            </w:r>
          </w:p>
        </w:tc>
        <w:tc>
          <w:tcPr>
            <w:tcW w:w="1020" w:type="dxa"/>
          </w:tcPr>
          <w:p w14:paraId="10776489" w14:textId="77777777" w:rsidR="00D34BF1" w:rsidRPr="00D34BF1" w:rsidRDefault="00D34BF1" w:rsidP="00D34BF1">
            <w:pPr>
              <w:jc w:val="center"/>
              <w:rPr>
                <w:b/>
                <w:sz w:val="28"/>
                <w:szCs w:val="28"/>
              </w:rPr>
            </w:pPr>
            <w:r w:rsidRPr="00D34BF1">
              <w:rPr>
                <w:b/>
                <w:sz w:val="28"/>
                <w:szCs w:val="28"/>
              </w:rPr>
              <w:t>50,34</w:t>
            </w:r>
          </w:p>
        </w:tc>
        <w:tc>
          <w:tcPr>
            <w:tcW w:w="1290" w:type="dxa"/>
          </w:tcPr>
          <w:p w14:paraId="4F58A1E7" w14:textId="77777777" w:rsidR="00D34BF1" w:rsidRPr="00D34BF1" w:rsidRDefault="00D34BF1" w:rsidP="00D34BF1">
            <w:pPr>
              <w:jc w:val="center"/>
              <w:rPr>
                <w:b/>
                <w:sz w:val="28"/>
                <w:szCs w:val="28"/>
              </w:rPr>
            </w:pPr>
            <w:r w:rsidRPr="00D34BF1">
              <w:rPr>
                <w:b/>
                <w:sz w:val="28"/>
                <w:szCs w:val="28"/>
              </w:rPr>
              <w:t>23,78</w:t>
            </w:r>
          </w:p>
        </w:tc>
        <w:tc>
          <w:tcPr>
            <w:tcW w:w="2235" w:type="dxa"/>
          </w:tcPr>
          <w:p w14:paraId="1647F55C" w14:textId="77777777" w:rsidR="00D34BF1" w:rsidRPr="00D34BF1" w:rsidRDefault="00D34BF1" w:rsidP="00D34BF1">
            <w:pPr>
              <w:rPr>
                <w:i/>
                <w:sz w:val="28"/>
                <w:szCs w:val="28"/>
              </w:rPr>
            </w:pPr>
            <w:r w:rsidRPr="00D34BF1">
              <w:rPr>
                <w:i/>
                <w:sz w:val="28"/>
                <w:szCs w:val="28"/>
              </w:rPr>
              <w:t> </w:t>
            </w:r>
          </w:p>
        </w:tc>
      </w:tr>
      <w:tr w:rsidR="00D34BF1" w:rsidRPr="00D34BF1" w14:paraId="0374E106" w14:textId="77777777" w:rsidTr="00FA24AA">
        <w:trPr>
          <w:trHeight w:val="255"/>
        </w:trPr>
        <w:tc>
          <w:tcPr>
            <w:tcW w:w="1020" w:type="dxa"/>
          </w:tcPr>
          <w:p w14:paraId="4CF84252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1.1.</w:t>
            </w:r>
          </w:p>
        </w:tc>
        <w:tc>
          <w:tcPr>
            <w:tcW w:w="2430" w:type="dxa"/>
          </w:tcPr>
          <w:p w14:paraId="6B151502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Паливо - мастильні матеріали</w:t>
            </w:r>
          </w:p>
        </w:tc>
        <w:tc>
          <w:tcPr>
            <w:tcW w:w="1635" w:type="dxa"/>
          </w:tcPr>
          <w:p w14:paraId="22D3EA09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1742048,73</w:t>
            </w:r>
          </w:p>
        </w:tc>
        <w:tc>
          <w:tcPr>
            <w:tcW w:w="1020" w:type="dxa"/>
          </w:tcPr>
          <w:p w14:paraId="36C61BEF" w14:textId="77777777" w:rsidR="00D34BF1" w:rsidRPr="00D34BF1" w:rsidRDefault="00D34BF1" w:rsidP="00D34BF1">
            <w:pPr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47,08</w:t>
            </w:r>
          </w:p>
        </w:tc>
        <w:tc>
          <w:tcPr>
            <w:tcW w:w="1290" w:type="dxa"/>
          </w:tcPr>
          <w:p w14:paraId="692A704C" w14:textId="77777777" w:rsidR="00D34BF1" w:rsidRPr="00D34BF1" w:rsidRDefault="00D34BF1" w:rsidP="00D34BF1">
            <w:pPr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22,23</w:t>
            </w:r>
          </w:p>
        </w:tc>
        <w:tc>
          <w:tcPr>
            <w:tcW w:w="2235" w:type="dxa"/>
          </w:tcPr>
          <w:p w14:paraId="1C22F099" w14:textId="77777777" w:rsidR="00D34BF1" w:rsidRPr="00D34BF1" w:rsidRDefault="00D34BF1" w:rsidP="00D34BF1">
            <w:pPr>
              <w:rPr>
                <w:b/>
                <w:sz w:val="28"/>
                <w:szCs w:val="28"/>
              </w:rPr>
            </w:pPr>
            <w:r w:rsidRPr="00D34BF1">
              <w:rPr>
                <w:b/>
                <w:sz w:val="28"/>
                <w:szCs w:val="28"/>
              </w:rPr>
              <w:t>розрахунок № 2</w:t>
            </w:r>
          </w:p>
        </w:tc>
      </w:tr>
      <w:tr w:rsidR="00D34BF1" w:rsidRPr="00D34BF1" w14:paraId="1193D569" w14:textId="77777777" w:rsidTr="00FA24AA">
        <w:trPr>
          <w:trHeight w:val="525"/>
        </w:trPr>
        <w:tc>
          <w:tcPr>
            <w:tcW w:w="1020" w:type="dxa"/>
          </w:tcPr>
          <w:p w14:paraId="35E94293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1.2.</w:t>
            </w:r>
          </w:p>
        </w:tc>
        <w:tc>
          <w:tcPr>
            <w:tcW w:w="2430" w:type="dxa"/>
          </w:tcPr>
          <w:p w14:paraId="50ABDF5D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Матеріали на проведення ремонтів основних засобів виробничого призначення</w:t>
            </w:r>
          </w:p>
        </w:tc>
        <w:tc>
          <w:tcPr>
            <w:tcW w:w="1635" w:type="dxa"/>
          </w:tcPr>
          <w:p w14:paraId="6CA4C414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120856,30</w:t>
            </w:r>
          </w:p>
        </w:tc>
        <w:tc>
          <w:tcPr>
            <w:tcW w:w="1020" w:type="dxa"/>
          </w:tcPr>
          <w:p w14:paraId="0803368B" w14:textId="77777777" w:rsidR="00D34BF1" w:rsidRPr="00D34BF1" w:rsidRDefault="00D34BF1" w:rsidP="00D34BF1">
            <w:pPr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3,27</w:t>
            </w:r>
          </w:p>
        </w:tc>
        <w:tc>
          <w:tcPr>
            <w:tcW w:w="1290" w:type="dxa"/>
          </w:tcPr>
          <w:p w14:paraId="7E502EF6" w14:textId="77777777" w:rsidR="00D34BF1" w:rsidRPr="00D34BF1" w:rsidRDefault="00D34BF1" w:rsidP="00D34BF1">
            <w:pPr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1,54</w:t>
            </w:r>
          </w:p>
        </w:tc>
        <w:tc>
          <w:tcPr>
            <w:tcW w:w="2235" w:type="dxa"/>
          </w:tcPr>
          <w:p w14:paraId="6526839C" w14:textId="77777777" w:rsidR="00D34BF1" w:rsidRPr="00D34BF1" w:rsidRDefault="00D34BF1" w:rsidP="00D34BF1">
            <w:pPr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факт 2021 року</w:t>
            </w:r>
          </w:p>
        </w:tc>
      </w:tr>
      <w:tr w:rsidR="00D34BF1" w:rsidRPr="00D34BF1" w14:paraId="6B07C1AB" w14:textId="77777777" w:rsidTr="00FA24AA">
        <w:trPr>
          <w:trHeight w:val="255"/>
        </w:trPr>
        <w:tc>
          <w:tcPr>
            <w:tcW w:w="1020" w:type="dxa"/>
          </w:tcPr>
          <w:p w14:paraId="6F6ED989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2.</w:t>
            </w:r>
          </w:p>
        </w:tc>
        <w:tc>
          <w:tcPr>
            <w:tcW w:w="2430" w:type="dxa"/>
          </w:tcPr>
          <w:p w14:paraId="0A9C460C" w14:textId="77777777" w:rsidR="00D34BF1" w:rsidRPr="00D34BF1" w:rsidRDefault="00D34BF1" w:rsidP="00D34BF1">
            <w:pPr>
              <w:jc w:val="center"/>
              <w:rPr>
                <w:b/>
                <w:sz w:val="28"/>
                <w:szCs w:val="28"/>
              </w:rPr>
            </w:pPr>
            <w:r w:rsidRPr="00D34BF1">
              <w:rPr>
                <w:b/>
                <w:sz w:val="28"/>
                <w:szCs w:val="28"/>
              </w:rPr>
              <w:t>Прямі витрати з оплати праці:</w:t>
            </w:r>
          </w:p>
        </w:tc>
        <w:tc>
          <w:tcPr>
            <w:tcW w:w="1635" w:type="dxa"/>
          </w:tcPr>
          <w:p w14:paraId="2837F5C7" w14:textId="77777777" w:rsidR="00D34BF1" w:rsidRPr="00D34BF1" w:rsidRDefault="00D34BF1" w:rsidP="00D34BF1">
            <w:pPr>
              <w:jc w:val="center"/>
              <w:rPr>
                <w:b/>
                <w:sz w:val="28"/>
                <w:szCs w:val="28"/>
              </w:rPr>
            </w:pPr>
            <w:r w:rsidRPr="00D34BF1">
              <w:rPr>
                <w:b/>
                <w:sz w:val="28"/>
                <w:szCs w:val="28"/>
              </w:rPr>
              <w:t>2452987,54</w:t>
            </w:r>
          </w:p>
        </w:tc>
        <w:tc>
          <w:tcPr>
            <w:tcW w:w="1020" w:type="dxa"/>
          </w:tcPr>
          <w:p w14:paraId="05DCAEB6" w14:textId="77777777" w:rsidR="00D34BF1" w:rsidRPr="00D34BF1" w:rsidRDefault="00D34BF1" w:rsidP="00D34BF1">
            <w:pPr>
              <w:rPr>
                <w:b/>
                <w:sz w:val="28"/>
                <w:szCs w:val="28"/>
              </w:rPr>
            </w:pPr>
            <w:r w:rsidRPr="00D34BF1">
              <w:rPr>
                <w:b/>
                <w:sz w:val="28"/>
                <w:szCs w:val="28"/>
              </w:rPr>
              <w:t>66,29</w:t>
            </w:r>
          </w:p>
        </w:tc>
        <w:tc>
          <w:tcPr>
            <w:tcW w:w="1290" w:type="dxa"/>
          </w:tcPr>
          <w:p w14:paraId="7E27204E" w14:textId="77777777" w:rsidR="00D34BF1" w:rsidRPr="00D34BF1" w:rsidRDefault="00D34BF1" w:rsidP="00D34BF1">
            <w:pPr>
              <w:rPr>
                <w:b/>
                <w:sz w:val="28"/>
                <w:szCs w:val="28"/>
              </w:rPr>
            </w:pPr>
            <w:r w:rsidRPr="00D34BF1">
              <w:rPr>
                <w:b/>
                <w:sz w:val="28"/>
                <w:szCs w:val="28"/>
              </w:rPr>
              <w:t>31,31</w:t>
            </w:r>
          </w:p>
        </w:tc>
        <w:tc>
          <w:tcPr>
            <w:tcW w:w="2235" w:type="dxa"/>
          </w:tcPr>
          <w:p w14:paraId="3E0F4646" w14:textId="77777777" w:rsidR="00D34BF1" w:rsidRPr="00D34BF1" w:rsidRDefault="00D34BF1" w:rsidP="00D34BF1">
            <w:pPr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 </w:t>
            </w:r>
          </w:p>
        </w:tc>
      </w:tr>
      <w:tr w:rsidR="00D34BF1" w:rsidRPr="00D34BF1" w14:paraId="3B6860FA" w14:textId="77777777" w:rsidTr="00FA24AA">
        <w:trPr>
          <w:trHeight w:val="270"/>
        </w:trPr>
        <w:tc>
          <w:tcPr>
            <w:tcW w:w="1020" w:type="dxa"/>
          </w:tcPr>
          <w:p w14:paraId="239DBFF3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2.1.</w:t>
            </w:r>
          </w:p>
        </w:tc>
        <w:tc>
          <w:tcPr>
            <w:tcW w:w="2430" w:type="dxa"/>
          </w:tcPr>
          <w:p w14:paraId="75D98672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ФОП виробничого персоналу</w:t>
            </w:r>
          </w:p>
        </w:tc>
        <w:tc>
          <w:tcPr>
            <w:tcW w:w="1635" w:type="dxa"/>
          </w:tcPr>
          <w:p w14:paraId="3507B3F5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2452987,54</w:t>
            </w:r>
          </w:p>
        </w:tc>
        <w:tc>
          <w:tcPr>
            <w:tcW w:w="1020" w:type="dxa"/>
          </w:tcPr>
          <w:p w14:paraId="038F9141" w14:textId="77777777" w:rsidR="00D34BF1" w:rsidRPr="00D34BF1" w:rsidRDefault="00D34BF1" w:rsidP="00D34BF1">
            <w:pPr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66,29</w:t>
            </w:r>
          </w:p>
        </w:tc>
        <w:tc>
          <w:tcPr>
            <w:tcW w:w="1290" w:type="dxa"/>
          </w:tcPr>
          <w:p w14:paraId="35C41686" w14:textId="77777777" w:rsidR="00D34BF1" w:rsidRPr="00D34BF1" w:rsidRDefault="00D34BF1" w:rsidP="00D34BF1">
            <w:pPr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31,31</w:t>
            </w:r>
          </w:p>
        </w:tc>
        <w:tc>
          <w:tcPr>
            <w:tcW w:w="2235" w:type="dxa"/>
          </w:tcPr>
          <w:p w14:paraId="3EA0D717" w14:textId="77777777" w:rsidR="00D34BF1" w:rsidRPr="00D34BF1" w:rsidRDefault="00D34BF1" w:rsidP="00D34BF1">
            <w:pPr>
              <w:rPr>
                <w:b/>
                <w:sz w:val="28"/>
                <w:szCs w:val="28"/>
              </w:rPr>
            </w:pPr>
            <w:r w:rsidRPr="00D34BF1">
              <w:rPr>
                <w:b/>
                <w:sz w:val="28"/>
                <w:szCs w:val="28"/>
              </w:rPr>
              <w:t>розрахунок № 4</w:t>
            </w:r>
          </w:p>
        </w:tc>
      </w:tr>
      <w:tr w:rsidR="00D34BF1" w:rsidRPr="00D34BF1" w14:paraId="364401E4" w14:textId="77777777" w:rsidTr="00FA24AA">
        <w:trPr>
          <w:trHeight w:val="255"/>
        </w:trPr>
        <w:tc>
          <w:tcPr>
            <w:tcW w:w="1020" w:type="dxa"/>
          </w:tcPr>
          <w:p w14:paraId="2E5D2592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3.</w:t>
            </w:r>
          </w:p>
        </w:tc>
        <w:tc>
          <w:tcPr>
            <w:tcW w:w="2430" w:type="dxa"/>
          </w:tcPr>
          <w:p w14:paraId="46772835" w14:textId="77777777" w:rsidR="00D34BF1" w:rsidRPr="00D34BF1" w:rsidRDefault="00D34BF1" w:rsidP="00D34BF1">
            <w:pPr>
              <w:jc w:val="center"/>
              <w:rPr>
                <w:b/>
                <w:sz w:val="28"/>
                <w:szCs w:val="28"/>
              </w:rPr>
            </w:pPr>
            <w:r w:rsidRPr="00D34BF1">
              <w:rPr>
                <w:b/>
                <w:sz w:val="28"/>
                <w:szCs w:val="28"/>
              </w:rPr>
              <w:t>Інші прямі витрати:</w:t>
            </w:r>
          </w:p>
        </w:tc>
        <w:tc>
          <w:tcPr>
            <w:tcW w:w="1635" w:type="dxa"/>
          </w:tcPr>
          <w:p w14:paraId="644E4EBF" w14:textId="77777777" w:rsidR="00D34BF1" w:rsidRPr="00D34BF1" w:rsidRDefault="00D34BF1" w:rsidP="00D34BF1">
            <w:pPr>
              <w:jc w:val="center"/>
              <w:rPr>
                <w:b/>
                <w:sz w:val="28"/>
                <w:szCs w:val="28"/>
              </w:rPr>
            </w:pPr>
            <w:r w:rsidRPr="00D34BF1">
              <w:rPr>
                <w:b/>
                <w:sz w:val="28"/>
                <w:szCs w:val="28"/>
              </w:rPr>
              <w:t>2009641,28</w:t>
            </w:r>
          </w:p>
        </w:tc>
        <w:tc>
          <w:tcPr>
            <w:tcW w:w="1020" w:type="dxa"/>
          </w:tcPr>
          <w:p w14:paraId="2B2FD8E5" w14:textId="77777777" w:rsidR="00D34BF1" w:rsidRPr="00D34BF1" w:rsidRDefault="00D34BF1" w:rsidP="00D34BF1">
            <w:pPr>
              <w:rPr>
                <w:b/>
                <w:sz w:val="28"/>
                <w:szCs w:val="28"/>
              </w:rPr>
            </w:pPr>
            <w:r w:rsidRPr="00D34BF1">
              <w:rPr>
                <w:b/>
                <w:sz w:val="28"/>
                <w:szCs w:val="28"/>
              </w:rPr>
              <w:t>54,31</w:t>
            </w:r>
          </w:p>
        </w:tc>
        <w:tc>
          <w:tcPr>
            <w:tcW w:w="1290" w:type="dxa"/>
          </w:tcPr>
          <w:p w14:paraId="65A0850F" w14:textId="77777777" w:rsidR="00D34BF1" w:rsidRPr="00D34BF1" w:rsidRDefault="00D34BF1" w:rsidP="00D34BF1">
            <w:pPr>
              <w:rPr>
                <w:b/>
                <w:sz w:val="28"/>
                <w:szCs w:val="28"/>
              </w:rPr>
            </w:pPr>
            <w:r w:rsidRPr="00D34BF1">
              <w:rPr>
                <w:b/>
                <w:sz w:val="28"/>
                <w:szCs w:val="28"/>
              </w:rPr>
              <w:t>25,65</w:t>
            </w:r>
          </w:p>
        </w:tc>
        <w:tc>
          <w:tcPr>
            <w:tcW w:w="2235" w:type="dxa"/>
          </w:tcPr>
          <w:p w14:paraId="5A1D6F4F" w14:textId="77777777" w:rsidR="00D34BF1" w:rsidRPr="00D34BF1" w:rsidRDefault="00D34BF1" w:rsidP="00D34BF1">
            <w:pPr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 </w:t>
            </w:r>
          </w:p>
        </w:tc>
      </w:tr>
      <w:tr w:rsidR="00D34BF1" w:rsidRPr="00D34BF1" w14:paraId="6BF7EA15" w14:textId="77777777" w:rsidTr="00FA24AA">
        <w:trPr>
          <w:trHeight w:val="510"/>
        </w:trPr>
        <w:tc>
          <w:tcPr>
            <w:tcW w:w="1020" w:type="dxa"/>
          </w:tcPr>
          <w:p w14:paraId="6A0959A6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3.1.</w:t>
            </w:r>
          </w:p>
        </w:tc>
        <w:tc>
          <w:tcPr>
            <w:tcW w:w="2430" w:type="dxa"/>
          </w:tcPr>
          <w:p w14:paraId="03C11CA3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Внесок на загально-</w:t>
            </w:r>
          </w:p>
          <w:p w14:paraId="45EED3D2" w14:textId="744A50AD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обов’язкове державне соціальне страхування для виробничого персоналу</w:t>
            </w:r>
          </w:p>
        </w:tc>
        <w:tc>
          <w:tcPr>
            <w:tcW w:w="1635" w:type="dxa"/>
          </w:tcPr>
          <w:p w14:paraId="7640FD52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539657,26</w:t>
            </w:r>
          </w:p>
        </w:tc>
        <w:tc>
          <w:tcPr>
            <w:tcW w:w="1020" w:type="dxa"/>
          </w:tcPr>
          <w:p w14:paraId="3643316B" w14:textId="77777777" w:rsidR="00D34BF1" w:rsidRPr="00D34BF1" w:rsidRDefault="00D34BF1" w:rsidP="00D34BF1">
            <w:pPr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14,58</w:t>
            </w:r>
          </w:p>
        </w:tc>
        <w:tc>
          <w:tcPr>
            <w:tcW w:w="1290" w:type="dxa"/>
          </w:tcPr>
          <w:p w14:paraId="4ACBAED0" w14:textId="77777777" w:rsidR="00D34BF1" w:rsidRPr="00D34BF1" w:rsidRDefault="00D34BF1" w:rsidP="00D34BF1">
            <w:pPr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6,89</w:t>
            </w:r>
          </w:p>
        </w:tc>
        <w:tc>
          <w:tcPr>
            <w:tcW w:w="2235" w:type="dxa"/>
          </w:tcPr>
          <w:p w14:paraId="02FE2C58" w14:textId="77777777" w:rsidR="00D34BF1" w:rsidRPr="00D34BF1" w:rsidRDefault="00D34BF1" w:rsidP="00D34BF1">
            <w:pPr>
              <w:rPr>
                <w:b/>
                <w:sz w:val="28"/>
                <w:szCs w:val="28"/>
              </w:rPr>
            </w:pPr>
            <w:r w:rsidRPr="00D34BF1">
              <w:rPr>
                <w:b/>
                <w:sz w:val="28"/>
                <w:szCs w:val="28"/>
              </w:rPr>
              <w:t>розрахунок № 4</w:t>
            </w:r>
          </w:p>
        </w:tc>
      </w:tr>
      <w:tr w:rsidR="00D34BF1" w:rsidRPr="00D34BF1" w14:paraId="5A3A83E9" w14:textId="77777777" w:rsidTr="00FA24AA">
        <w:trPr>
          <w:trHeight w:val="270"/>
        </w:trPr>
        <w:tc>
          <w:tcPr>
            <w:tcW w:w="1020" w:type="dxa"/>
          </w:tcPr>
          <w:p w14:paraId="20DC17BA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3.2.</w:t>
            </w:r>
          </w:p>
        </w:tc>
        <w:tc>
          <w:tcPr>
            <w:tcW w:w="2430" w:type="dxa"/>
          </w:tcPr>
          <w:p w14:paraId="3686FAEF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Амортизація</w:t>
            </w:r>
          </w:p>
        </w:tc>
        <w:tc>
          <w:tcPr>
            <w:tcW w:w="1635" w:type="dxa"/>
          </w:tcPr>
          <w:p w14:paraId="73557DC9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21083,14</w:t>
            </w:r>
          </w:p>
        </w:tc>
        <w:tc>
          <w:tcPr>
            <w:tcW w:w="1020" w:type="dxa"/>
          </w:tcPr>
          <w:p w14:paraId="31C7757E" w14:textId="77777777" w:rsidR="00D34BF1" w:rsidRPr="00D34BF1" w:rsidRDefault="00D34BF1" w:rsidP="00D34BF1">
            <w:pPr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0,57</w:t>
            </w:r>
          </w:p>
        </w:tc>
        <w:tc>
          <w:tcPr>
            <w:tcW w:w="1290" w:type="dxa"/>
          </w:tcPr>
          <w:p w14:paraId="4BF324C9" w14:textId="77777777" w:rsidR="00D34BF1" w:rsidRPr="00D34BF1" w:rsidRDefault="00D34BF1" w:rsidP="00D34BF1">
            <w:pPr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0,27</w:t>
            </w:r>
          </w:p>
        </w:tc>
        <w:tc>
          <w:tcPr>
            <w:tcW w:w="2235" w:type="dxa"/>
          </w:tcPr>
          <w:p w14:paraId="49D70DD5" w14:textId="77777777" w:rsidR="00D34BF1" w:rsidRPr="00D34BF1" w:rsidRDefault="00D34BF1" w:rsidP="00D34BF1">
            <w:pPr>
              <w:rPr>
                <w:b/>
                <w:sz w:val="28"/>
                <w:szCs w:val="28"/>
              </w:rPr>
            </w:pPr>
            <w:r w:rsidRPr="00D34BF1">
              <w:rPr>
                <w:b/>
                <w:sz w:val="28"/>
                <w:szCs w:val="28"/>
              </w:rPr>
              <w:t>розрахунок № 3</w:t>
            </w:r>
          </w:p>
        </w:tc>
      </w:tr>
      <w:tr w:rsidR="00D34BF1" w:rsidRPr="00D34BF1" w14:paraId="18A06FEB" w14:textId="77777777" w:rsidTr="00FA24AA">
        <w:trPr>
          <w:trHeight w:val="255"/>
        </w:trPr>
        <w:tc>
          <w:tcPr>
            <w:tcW w:w="1020" w:type="dxa"/>
          </w:tcPr>
          <w:p w14:paraId="11E37231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3.3.</w:t>
            </w:r>
          </w:p>
        </w:tc>
        <w:tc>
          <w:tcPr>
            <w:tcW w:w="2430" w:type="dxa"/>
          </w:tcPr>
          <w:p w14:paraId="1BD5015F" w14:textId="77777777" w:rsidR="00D34BF1" w:rsidRDefault="00D34BF1" w:rsidP="00D34BF1">
            <w:pPr>
              <w:jc w:val="center"/>
              <w:rPr>
                <w:b/>
                <w:sz w:val="28"/>
                <w:szCs w:val="28"/>
              </w:rPr>
            </w:pPr>
            <w:r w:rsidRPr="00D34BF1">
              <w:rPr>
                <w:b/>
                <w:sz w:val="28"/>
                <w:szCs w:val="28"/>
              </w:rPr>
              <w:t>Інші виробничі витрати:</w:t>
            </w:r>
          </w:p>
          <w:p w14:paraId="5DA06E88" w14:textId="62060404" w:rsidR="00D34BF1" w:rsidRPr="00D34BF1" w:rsidRDefault="00D34BF1" w:rsidP="00D34B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35" w:type="dxa"/>
          </w:tcPr>
          <w:p w14:paraId="6EBD421A" w14:textId="77777777" w:rsidR="00D34BF1" w:rsidRPr="00D34BF1" w:rsidRDefault="00D34BF1" w:rsidP="00D34BF1">
            <w:pPr>
              <w:jc w:val="center"/>
              <w:rPr>
                <w:b/>
                <w:sz w:val="28"/>
                <w:szCs w:val="28"/>
              </w:rPr>
            </w:pPr>
            <w:r w:rsidRPr="00D34BF1">
              <w:rPr>
                <w:b/>
                <w:sz w:val="28"/>
                <w:szCs w:val="28"/>
              </w:rPr>
              <w:t>1448900,88</w:t>
            </w:r>
          </w:p>
        </w:tc>
        <w:tc>
          <w:tcPr>
            <w:tcW w:w="1020" w:type="dxa"/>
          </w:tcPr>
          <w:p w14:paraId="6D9DD275" w14:textId="77777777" w:rsidR="00D34BF1" w:rsidRPr="00D34BF1" w:rsidRDefault="00D34BF1" w:rsidP="00D34BF1">
            <w:pPr>
              <w:rPr>
                <w:b/>
                <w:sz w:val="28"/>
                <w:szCs w:val="28"/>
              </w:rPr>
            </w:pPr>
            <w:r w:rsidRPr="00D34BF1">
              <w:rPr>
                <w:b/>
                <w:sz w:val="28"/>
                <w:szCs w:val="28"/>
              </w:rPr>
              <w:t>39,15</w:t>
            </w:r>
          </w:p>
        </w:tc>
        <w:tc>
          <w:tcPr>
            <w:tcW w:w="1290" w:type="dxa"/>
          </w:tcPr>
          <w:p w14:paraId="5A9FCBD0" w14:textId="77777777" w:rsidR="00D34BF1" w:rsidRPr="00D34BF1" w:rsidRDefault="00D34BF1" w:rsidP="00D34BF1">
            <w:pPr>
              <w:rPr>
                <w:b/>
                <w:sz w:val="28"/>
                <w:szCs w:val="28"/>
              </w:rPr>
            </w:pPr>
            <w:r w:rsidRPr="00D34BF1">
              <w:rPr>
                <w:b/>
                <w:sz w:val="28"/>
                <w:szCs w:val="28"/>
              </w:rPr>
              <w:t>18,49</w:t>
            </w:r>
          </w:p>
        </w:tc>
        <w:tc>
          <w:tcPr>
            <w:tcW w:w="2235" w:type="dxa"/>
          </w:tcPr>
          <w:p w14:paraId="3F5AC766" w14:textId="77777777" w:rsidR="00D34BF1" w:rsidRPr="00D34BF1" w:rsidRDefault="00D34BF1" w:rsidP="00D34BF1">
            <w:pPr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 </w:t>
            </w:r>
          </w:p>
        </w:tc>
      </w:tr>
      <w:tr w:rsidR="00D34BF1" w:rsidRPr="00D34BF1" w14:paraId="6B2A191D" w14:textId="77777777" w:rsidTr="00FA24AA">
        <w:trPr>
          <w:trHeight w:val="255"/>
        </w:trPr>
        <w:tc>
          <w:tcPr>
            <w:tcW w:w="1020" w:type="dxa"/>
          </w:tcPr>
          <w:p w14:paraId="5DF2585F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lastRenderedPageBreak/>
              <w:t>3.3.1.</w:t>
            </w:r>
          </w:p>
        </w:tc>
        <w:tc>
          <w:tcPr>
            <w:tcW w:w="2430" w:type="dxa"/>
          </w:tcPr>
          <w:p w14:paraId="353511B9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 xml:space="preserve"> - охорона праці</w:t>
            </w:r>
          </w:p>
        </w:tc>
        <w:tc>
          <w:tcPr>
            <w:tcW w:w="1635" w:type="dxa"/>
          </w:tcPr>
          <w:p w14:paraId="4FF5BE8C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25259,30</w:t>
            </w:r>
          </w:p>
        </w:tc>
        <w:tc>
          <w:tcPr>
            <w:tcW w:w="1020" w:type="dxa"/>
          </w:tcPr>
          <w:p w14:paraId="219BE09F" w14:textId="77777777" w:rsidR="00D34BF1" w:rsidRPr="00D34BF1" w:rsidRDefault="00D34BF1" w:rsidP="00D34BF1">
            <w:pPr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0,68</w:t>
            </w:r>
          </w:p>
        </w:tc>
        <w:tc>
          <w:tcPr>
            <w:tcW w:w="1290" w:type="dxa"/>
          </w:tcPr>
          <w:p w14:paraId="7404EC7B" w14:textId="77777777" w:rsidR="00D34BF1" w:rsidRPr="00D34BF1" w:rsidRDefault="00D34BF1" w:rsidP="00D34BF1">
            <w:pPr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0,32</w:t>
            </w:r>
          </w:p>
        </w:tc>
        <w:tc>
          <w:tcPr>
            <w:tcW w:w="2235" w:type="dxa"/>
          </w:tcPr>
          <w:p w14:paraId="7BF117C7" w14:textId="77777777" w:rsidR="00D34BF1" w:rsidRPr="00D34BF1" w:rsidRDefault="00D34BF1" w:rsidP="00D34BF1">
            <w:pPr>
              <w:rPr>
                <w:b/>
                <w:sz w:val="28"/>
                <w:szCs w:val="28"/>
              </w:rPr>
            </w:pPr>
            <w:r w:rsidRPr="00D34BF1">
              <w:rPr>
                <w:b/>
                <w:sz w:val="28"/>
                <w:szCs w:val="28"/>
              </w:rPr>
              <w:t>розрахунок № 5</w:t>
            </w:r>
          </w:p>
        </w:tc>
      </w:tr>
      <w:tr w:rsidR="00D34BF1" w:rsidRPr="00D34BF1" w14:paraId="41C361CD" w14:textId="77777777" w:rsidTr="00FA24AA">
        <w:trPr>
          <w:trHeight w:val="255"/>
        </w:trPr>
        <w:tc>
          <w:tcPr>
            <w:tcW w:w="1020" w:type="dxa"/>
          </w:tcPr>
          <w:p w14:paraId="4912560F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3.3.2.</w:t>
            </w:r>
          </w:p>
        </w:tc>
        <w:tc>
          <w:tcPr>
            <w:tcW w:w="2430" w:type="dxa"/>
          </w:tcPr>
          <w:p w14:paraId="5F7C6646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 xml:space="preserve"> - банківське обслуговування</w:t>
            </w:r>
          </w:p>
        </w:tc>
        <w:tc>
          <w:tcPr>
            <w:tcW w:w="1635" w:type="dxa"/>
          </w:tcPr>
          <w:p w14:paraId="426C69B1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22185,66</w:t>
            </w:r>
          </w:p>
        </w:tc>
        <w:tc>
          <w:tcPr>
            <w:tcW w:w="1020" w:type="dxa"/>
          </w:tcPr>
          <w:p w14:paraId="541F721B" w14:textId="77777777" w:rsidR="00D34BF1" w:rsidRPr="00D34BF1" w:rsidRDefault="00D34BF1" w:rsidP="00D34BF1">
            <w:pPr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0,60</w:t>
            </w:r>
          </w:p>
        </w:tc>
        <w:tc>
          <w:tcPr>
            <w:tcW w:w="1290" w:type="dxa"/>
          </w:tcPr>
          <w:p w14:paraId="55696899" w14:textId="77777777" w:rsidR="00D34BF1" w:rsidRPr="00D34BF1" w:rsidRDefault="00D34BF1" w:rsidP="00D34BF1">
            <w:pPr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0,28</w:t>
            </w:r>
          </w:p>
        </w:tc>
        <w:tc>
          <w:tcPr>
            <w:tcW w:w="2235" w:type="dxa"/>
          </w:tcPr>
          <w:p w14:paraId="47DE99E9" w14:textId="77777777" w:rsidR="00D34BF1" w:rsidRPr="00D34BF1" w:rsidRDefault="00D34BF1" w:rsidP="00D34BF1">
            <w:pPr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факт 2021 року</w:t>
            </w:r>
          </w:p>
        </w:tc>
      </w:tr>
      <w:tr w:rsidR="00D34BF1" w:rsidRPr="00D34BF1" w14:paraId="2D5FC30B" w14:textId="77777777" w:rsidTr="00FA24AA">
        <w:trPr>
          <w:trHeight w:val="255"/>
        </w:trPr>
        <w:tc>
          <w:tcPr>
            <w:tcW w:w="1020" w:type="dxa"/>
          </w:tcPr>
          <w:p w14:paraId="7F8BCD5C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3.3.3.</w:t>
            </w:r>
          </w:p>
        </w:tc>
        <w:tc>
          <w:tcPr>
            <w:tcW w:w="2430" w:type="dxa"/>
          </w:tcPr>
          <w:p w14:paraId="31524519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 xml:space="preserve"> - матеріали (лопати, тощо)</w:t>
            </w:r>
          </w:p>
        </w:tc>
        <w:tc>
          <w:tcPr>
            <w:tcW w:w="1635" w:type="dxa"/>
          </w:tcPr>
          <w:p w14:paraId="3C31A188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1787,92</w:t>
            </w:r>
          </w:p>
        </w:tc>
        <w:tc>
          <w:tcPr>
            <w:tcW w:w="1020" w:type="dxa"/>
          </w:tcPr>
          <w:p w14:paraId="570EA2E4" w14:textId="77777777" w:rsidR="00D34BF1" w:rsidRPr="00D34BF1" w:rsidRDefault="00D34BF1" w:rsidP="00D34BF1">
            <w:pPr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0,05</w:t>
            </w:r>
          </w:p>
        </w:tc>
        <w:tc>
          <w:tcPr>
            <w:tcW w:w="1290" w:type="dxa"/>
          </w:tcPr>
          <w:p w14:paraId="678BDF6A" w14:textId="77777777" w:rsidR="00D34BF1" w:rsidRPr="00D34BF1" w:rsidRDefault="00D34BF1" w:rsidP="00D34BF1">
            <w:pPr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0,02</w:t>
            </w:r>
          </w:p>
        </w:tc>
        <w:tc>
          <w:tcPr>
            <w:tcW w:w="2235" w:type="dxa"/>
          </w:tcPr>
          <w:p w14:paraId="7C06D67F" w14:textId="77777777" w:rsidR="00D34BF1" w:rsidRPr="00D34BF1" w:rsidRDefault="00D34BF1" w:rsidP="00D34BF1">
            <w:pPr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факт 2021 року</w:t>
            </w:r>
          </w:p>
        </w:tc>
      </w:tr>
      <w:tr w:rsidR="00D34BF1" w:rsidRPr="00D34BF1" w14:paraId="4FE35314" w14:textId="77777777" w:rsidTr="00FA24AA">
        <w:trPr>
          <w:trHeight w:val="255"/>
        </w:trPr>
        <w:tc>
          <w:tcPr>
            <w:tcW w:w="1020" w:type="dxa"/>
          </w:tcPr>
          <w:p w14:paraId="4DCA4F0B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3.3.4.</w:t>
            </w:r>
          </w:p>
        </w:tc>
        <w:tc>
          <w:tcPr>
            <w:tcW w:w="2430" w:type="dxa"/>
          </w:tcPr>
          <w:p w14:paraId="65472EDD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 xml:space="preserve"> - МШП</w:t>
            </w:r>
          </w:p>
        </w:tc>
        <w:tc>
          <w:tcPr>
            <w:tcW w:w="1635" w:type="dxa"/>
          </w:tcPr>
          <w:p w14:paraId="76DDB444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0,00</w:t>
            </w:r>
          </w:p>
        </w:tc>
        <w:tc>
          <w:tcPr>
            <w:tcW w:w="1020" w:type="dxa"/>
          </w:tcPr>
          <w:p w14:paraId="325988B1" w14:textId="77777777" w:rsidR="00D34BF1" w:rsidRPr="00D34BF1" w:rsidRDefault="00D34BF1" w:rsidP="00D34BF1">
            <w:pPr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0,00</w:t>
            </w:r>
          </w:p>
        </w:tc>
        <w:tc>
          <w:tcPr>
            <w:tcW w:w="1290" w:type="dxa"/>
          </w:tcPr>
          <w:p w14:paraId="2FDDCF09" w14:textId="77777777" w:rsidR="00D34BF1" w:rsidRPr="00D34BF1" w:rsidRDefault="00D34BF1" w:rsidP="00D34BF1">
            <w:pPr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0,00</w:t>
            </w:r>
          </w:p>
        </w:tc>
        <w:tc>
          <w:tcPr>
            <w:tcW w:w="2235" w:type="dxa"/>
          </w:tcPr>
          <w:p w14:paraId="6B5C52DA" w14:textId="77777777" w:rsidR="00D34BF1" w:rsidRPr="00D34BF1" w:rsidRDefault="00D34BF1" w:rsidP="00D34BF1">
            <w:pPr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факт 2021 року</w:t>
            </w:r>
          </w:p>
        </w:tc>
      </w:tr>
      <w:tr w:rsidR="00D34BF1" w:rsidRPr="00D34BF1" w14:paraId="52DF8A04" w14:textId="77777777" w:rsidTr="00FA24AA">
        <w:trPr>
          <w:trHeight w:val="255"/>
        </w:trPr>
        <w:tc>
          <w:tcPr>
            <w:tcW w:w="1020" w:type="dxa"/>
          </w:tcPr>
          <w:p w14:paraId="5EF71708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3.3.5.</w:t>
            </w:r>
          </w:p>
        </w:tc>
        <w:tc>
          <w:tcPr>
            <w:tcW w:w="2430" w:type="dxa"/>
          </w:tcPr>
          <w:p w14:paraId="483B75E8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 xml:space="preserve"> - витрати під звіт </w:t>
            </w:r>
          </w:p>
        </w:tc>
        <w:tc>
          <w:tcPr>
            <w:tcW w:w="1635" w:type="dxa"/>
          </w:tcPr>
          <w:p w14:paraId="2C27239E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0,00</w:t>
            </w:r>
          </w:p>
        </w:tc>
        <w:tc>
          <w:tcPr>
            <w:tcW w:w="1020" w:type="dxa"/>
          </w:tcPr>
          <w:p w14:paraId="748E322C" w14:textId="77777777" w:rsidR="00D34BF1" w:rsidRPr="00D34BF1" w:rsidRDefault="00D34BF1" w:rsidP="00D34BF1">
            <w:pPr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0,00</w:t>
            </w:r>
          </w:p>
        </w:tc>
        <w:tc>
          <w:tcPr>
            <w:tcW w:w="1290" w:type="dxa"/>
          </w:tcPr>
          <w:p w14:paraId="0E27B0A8" w14:textId="77777777" w:rsidR="00D34BF1" w:rsidRPr="00D34BF1" w:rsidRDefault="00D34BF1" w:rsidP="00D34BF1">
            <w:pPr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0,00</w:t>
            </w:r>
          </w:p>
        </w:tc>
        <w:tc>
          <w:tcPr>
            <w:tcW w:w="2235" w:type="dxa"/>
          </w:tcPr>
          <w:p w14:paraId="23B0DB73" w14:textId="77777777" w:rsidR="00D34BF1" w:rsidRPr="00D34BF1" w:rsidRDefault="00D34BF1" w:rsidP="00D34BF1">
            <w:pPr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факт 2021 року</w:t>
            </w:r>
          </w:p>
        </w:tc>
      </w:tr>
      <w:tr w:rsidR="00D34BF1" w:rsidRPr="00D34BF1" w14:paraId="65280FD2" w14:textId="77777777" w:rsidTr="00FA24AA">
        <w:trPr>
          <w:trHeight w:val="255"/>
        </w:trPr>
        <w:tc>
          <w:tcPr>
            <w:tcW w:w="1020" w:type="dxa"/>
          </w:tcPr>
          <w:p w14:paraId="64BEA0FB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3.3.6.</w:t>
            </w:r>
          </w:p>
        </w:tc>
        <w:tc>
          <w:tcPr>
            <w:tcW w:w="2430" w:type="dxa"/>
          </w:tcPr>
          <w:p w14:paraId="00329BBF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 xml:space="preserve"> - оренда контейнерів</w:t>
            </w:r>
          </w:p>
        </w:tc>
        <w:tc>
          <w:tcPr>
            <w:tcW w:w="1635" w:type="dxa"/>
          </w:tcPr>
          <w:p w14:paraId="308DAAB5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0,00</w:t>
            </w:r>
          </w:p>
        </w:tc>
        <w:tc>
          <w:tcPr>
            <w:tcW w:w="1020" w:type="dxa"/>
          </w:tcPr>
          <w:p w14:paraId="45DA9DB3" w14:textId="77777777" w:rsidR="00D34BF1" w:rsidRPr="00D34BF1" w:rsidRDefault="00D34BF1" w:rsidP="00D34BF1">
            <w:pPr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0,00</w:t>
            </w:r>
          </w:p>
        </w:tc>
        <w:tc>
          <w:tcPr>
            <w:tcW w:w="1290" w:type="dxa"/>
          </w:tcPr>
          <w:p w14:paraId="6EE0A9E0" w14:textId="77777777" w:rsidR="00D34BF1" w:rsidRPr="00D34BF1" w:rsidRDefault="00D34BF1" w:rsidP="00D34BF1">
            <w:pPr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0,00</w:t>
            </w:r>
          </w:p>
        </w:tc>
        <w:tc>
          <w:tcPr>
            <w:tcW w:w="2235" w:type="dxa"/>
          </w:tcPr>
          <w:p w14:paraId="3BE1EC03" w14:textId="77777777" w:rsidR="00D34BF1" w:rsidRPr="00D34BF1" w:rsidRDefault="00D34BF1" w:rsidP="00D34BF1">
            <w:pPr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факт 2021 року</w:t>
            </w:r>
          </w:p>
        </w:tc>
      </w:tr>
      <w:tr w:rsidR="00D34BF1" w:rsidRPr="00D34BF1" w14:paraId="0F9C7FEF" w14:textId="77777777" w:rsidTr="00FA24AA">
        <w:trPr>
          <w:trHeight w:val="255"/>
        </w:trPr>
        <w:tc>
          <w:tcPr>
            <w:tcW w:w="1020" w:type="dxa"/>
          </w:tcPr>
          <w:p w14:paraId="4CF3D83C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3.3.7.</w:t>
            </w:r>
          </w:p>
        </w:tc>
        <w:tc>
          <w:tcPr>
            <w:tcW w:w="2430" w:type="dxa"/>
          </w:tcPr>
          <w:p w14:paraId="41BB53AF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 xml:space="preserve"> - оренда транспортного засобів</w:t>
            </w:r>
          </w:p>
        </w:tc>
        <w:tc>
          <w:tcPr>
            <w:tcW w:w="1635" w:type="dxa"/>
          </w:tcPr>
          <w:p w14:paraId="4A862AE7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18000,00</w:t>
            </w:r>
          </w:p>
        </w:tc>
        <w:tc>
          <w:tcPr>
            <w:tcW w:w="1020" w:type="dxa"/>
          </w:tcPr>
          <w:p w14:paraId="1828C0F4" w14:textId="77777777" w:rsidR="00D34BF1" w:rsidRPr="00D34BF1" w:rsidRDefault="00D34BF1" w:rsidP="00D34BF1">
            <w:pPr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0,49</w:t>
            </w:r>
          </w:p>
        </w:tc>
        <w:tc>
          <w:tcPr>
            <w:tcW w:w="1290" w:type="dxa"/>
          </w:tcPr>
          <w:p w14:paraId="6E7F0CBB" w14:textId="77777777" w:rsidR="00D34BF1" w:rsidRPr="00D34BF1" w:rsidRDefault="00D34BF1" w:rsidP="00D34BF1">
            <w:pPr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0,23</w:t>
            </w:r>
          </w:p>
        </w:tc>
        <w:tc>
          <w:tcPr>
            <w:tcW w:w="2235" w:type="dxa"/>
          </w:tcPr>
          <w:p w14:paraId="1B1855B3" w14:textId="77777777" w:rsidR="00D34BF1" w:rsidRPr="00D34BF1" w:rsidRDefault="00D34BF1" w:rsidP="00D34BF1">
            <w:pPr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факт 2021 року</w:t>
            </w:r>
          </w:p>
        </w:tc>
      </w:tr>
      <w:tr w:rsidR="00D34BF1" w:rsidRPr="00D34BF1" w14:paraId="59AFDD51" w14:textId="77777777" w:rsidTr="00FA24AA">
        <w:trPr>
          <w:trHeight w:val="255"/>
        </w:trPr>
        <w:tc>
          <w:tcPr>
            <w:tcW w:w="1020" w:type="dxa"/>
          </w:tcPr>
          <w:p w14:paraId="01E4A761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3.3.8.</w:t>
            </w:r>
          </w:p>
        </w:tc>
        <w:tc>
          <w:tcPr>
            <w:tcW w:w="2430" w:type="dxa"/>
          </w:tcPr>
          <w:p w14:paraId="3BF5E684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 xml:space="preserve"> - обслуговування обладнання</w:t>
            </w:r>
          </w:p>
        </w:tc>
        <w:tc>
          <w:tcPr>
            <w:tcW w:w="1635" w:type="dxa"/>
          </w:tcPr>
          <w:p w14:paraId="63992B39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0,00</w:t>
            </w:r>
          </w:p>
        </w:tc>
        <w:tc>
          <w:tcPr>
            <w:tcW w:w="1020" w:type="dxa"/>
          </w:tcPr>
          <w:p w14:paraId="061C0F50" w14:textId="77777777" w:rsidR="00D34BF1" w:rsidRPr="00D34BF1" w:rsidRDefault="00D34BF1" w:rsidP="00D34BF1">
            <w:pPr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0,00</w:t>
            </w:r>
          </w:p>
        </w:tc>
        <w:tc>
          <w:tcPr>
            <w:tcW w:w="1290" w:type="dxa"/>
          </w:tcPr>
          <w:p w14:paraId="7D842F39" w14:textId="77777777" w:rsidR="00D34BF1" w:rsidRPr="00D34BF1" w:rsidRDefault="00D34BF1" w:rsidP="00D34BF1">
            <w:pPr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0,00</w:t>
            </w:r>
          </w:p>
        </w:tc>
        <w:tc>
          <w:tcPr>
            <w:tcW w:w="2235" w:type="dxa"/>
          </w:tcPr>
          <w:p w14:paraId="5314A2A1" w14:textId="77777777" w:rsidR="00D34BF1" w:rsidRPr="00D34BF1" w:rsidRDefault="00D34BF1" w:rsidP="00D34BF1">
            <w:pPr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факт 2021 року</w:t>
            </w:r>
          </w:p>
        </w:tc>
      </w:tr>
      <w:tr w:rsidR="00D34BF1" w:rsidRPr="00D34BF1" w14:paraId="3381FCF6" w14:textId="77777777" w:rsidTr="00FA24AA">
        <w:trPr>
          <w:trHeight w:val="255"/>
        </w:trPr>
        <w:tc>
          <w:tcPr>
            <w:tcW w:w="1020" w:type="dxa"/>
          </w:tcPr>
          <w:p w14:paraId="4ACA5CAB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3.3.9.</w:t>
            </w:r>
          </w:p>
        </w:tc>
        <w:tc>
          <w:tcPr>
            <w:tcW w:w="2430" w:type="dxa"/>
          </w:tcPr>
          <w:p w14:paraId="5051E9B5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 xml:space="preserve"> - ТО</w:t>
            </w:r>
          </w:p>
        </w:tc>
        <w:tc>
          <w:tcPr>
            <w:tcW w:w="1635" w:type="dxa"/>
          </w:tcPr>
          <w:p w14:paraId="717F9992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0,00</w:t>
            </w:r>
          </w:p>
        </w:tc>
        <w:tc>
          <w:tcPr>
            <w:tcW w:w="1020" w:type="dxa"/>
          </w:tcPr>
          <w:p w14:paraId="4733678E" w14:textId="77777777" w:rsidR="00D34BF1" w:rsidRPr="00D34BF1" w:rsidRDefault="00D34BF1" w:rsidP="00D34BF1">
            <w:pPr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0,00</w:t>
            </w:r>
          </w:p>
        </w:tc>
        <w:tc>
          <w:tcPr>
            <w:tcW w:w="1290" w:type="dxa"/>
          </w:tcPr>
          <w:p w14:paraId="1A18939F" w14:textId="77777777" w:rsidR="00D34BF1" w:rsidRPr="00D34BF1" w:rsidRDefault="00D34BF1" w:rsidP="00D34BF1">
            <w:pPr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0,00</w:t>
            </w:r>
          </w:p>
        </w:tc>
        <w:tc>
          <w:tcPr>
            <w:tcW w:w="2235" w:type="dxa"/>
          </w:tcPr>
          <w:p w14:paraId="3BE3F6DB" w14:textId="77777777" w:rsidR="00D34BF1" w:rsidRPr="00D34BF1" w:rsidRDefault="00D34BF1" w:rsidP="00D34BF1">
            <w:pPr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факт 2021 року</w:t>
            </w:r>
          </w:p>
        </w:tc>
      </w:tr>
      <w:tr w:rsidR="00D34BF1" w:rsidRPr="00D34BF1" w14:paraId="11574B8B" w14:textId="77777777" w:rsidTr="00FA24AA">
        <w:trPr>
          <w:trHeight w:val="255"/>
        </w:trPr>
        <w:tc>
          <w:tcPr>
            <w:tcW w:w="1020" w:type="dxa"/>
          </w:tcPr>
          <w:p w14:paraId="1CD23532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3.3.10.</w:t>
            </w:r>
          </w:p>
        </w:tc>
        <w:tc>
          <w:tcPr>
            <w:tcW w:w="2430" w:type="dxa"/>
          </w:tcPr>
          <w:p w14:paraId="474F921C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 xml:space="preserve"> - страхування автомобілів</w:t>
            </w:r>
          </w:p>
        </w:tc>
        <w:tc>
          <w:tcPr>
            <w:tcW w:w="1635" w:type="dxa"/>
          </w:tcPr>
          <w:p w14:paraId="52A518EF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2837,00</w:t>
            </w:r>
          </w:p>
        </w:tc>
        <w:tc>
          <w:tcPr>
            <w:tcW w:w="1020" w:type="dxa"/>
          </w:tcPr>
          <w:p w14:paraId="22BA5DB8" w14:textId="77777777" w:rsidR="00D34BF1" w:rsidRPr="00D34BF1" w:rsidRDefault="00D34BF1" w:rsidP="00D34BF1">
            <w:pPr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0,08</w:t>
            </w:r>
          </w:p>
        </w:tc>
        <w:tc>
          <w:tcPr>
            <w:tcW w:w="1290" w:type="dxa"/>
          </w:tcPr>
          <w:p w14:paraId="62AA2DF7" w14:textId="77777777" w:rsidR="00D34BF1" w:rsidRPr="00D34BF1" w:rsidRDefault="00D34BF1" w:rsidP="00D34BF1">
            <w:pPr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0,04</w:t>
            </w:r>
          </w:p>
        </w:tc>
        <w:tc>
          <w:tcPr>
            <w:tcW w:w="2235" w:type="dxa"/>
          </w:tcPr>
          <w:p w14:paraId="35B23991" w14:textId="77777777" w:rsidR="00D34BF1" w:rsidRPr="00D34BF1" w:rsidRDefault="00D34BF1" w:rsidP="00D34BF1">
            <w:pPr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факт 2021 року</w:t>
            </w:r>
          </w:p>
        </w:tc>
      </w:tr>
      <w:tr w:rsidR="00D34BF1" w:rsidRPr="00D34BF1" w14:paraId="4321DB72" w14:textId="77777777" w:rsidTr="00FA24AA">
        <w:trPr>
          <w:trHeight w:val="1275"/>
        </w:trPr>
        <w:tc>
          <w:tcPr>
            <w:tcW w:w="1020" w:type="dxa"/>
          </w:tcPr>
          <w:p w14:paraId="5CF9BB22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3.3.11.</w:t>
            </w:r>
          </w:p>
        </w:tc>
        <w:tc>
          <w:tcPr>
            <w:tcW w:w="2430" w:type="dxa"/>
          </w:tcPr>
          <w:p w14:paraId="738CE48F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 xml:space="preserve"> - захоронення</w:t>
            </w:r>
          </w:p>
        </w:tc>
        <w:tc>
          <w:tcPr>
            <w:tcW w:w="1635" w:type="dxa"/>
          </w:tcPr>
          <w:p w14:paraId="7F2940A6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1378831,00</w:t>
            </w:r>
          </w:p>
        </w:tc>
        <w:tc>
          <w:tcPr>
            <w:tcW w:w="1020" w:type="dxa"/>
          </w:tcPr>
          <w:p w14:paraId="6CA22680" w14:textId="77777777" w:rsidR="00D34BF1" w:rsidRPr="00D34BF1" w:rsidRDefault="00D34BF1" w:rsidP="00D34BF1">
            <w:pPr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37,26</w:t>
            </w:r>
          </w:p>
        </w:tc>
        <w:tc>
          <w:tcPr>
            <w:tcW w:w="1290" w:type="dxa"/>
          </w:tcPr>
          <w:p w14:paraId="23ABE2A1" w14:textId="77777777" w:rsidR="00D34BF1" w:rsidRPr="00D34BF1" w:rsidRDefault="00D34BF1" w:rsidP="00D34BF1">
            <w:pPr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17,60</w:t>
            </w:r>
          </w:p>
        </w:tc>
        <w:tc>
          <w:tcPr>
            <w:tcW w:w="2235" w:type="dxa"/>
          </w:tcPr>
          <w:p w14:paraId="14220425" w14:textId="77777777" w:rsidR="00D34BF1" w:rsidRPr="00D34BF1" w:rsidRDefault="00D34BF1" w:rsidP="00D34BF1">
            <w:pPr>
              <w:jc w:val="both"/>
              <w:rPr>
                <w:b/>
                <w:sz w:val="28"/>
                <w:szCs w:val="28"/>
              </w:rPr>
            </w:pPr>
            <w:r w:rsidRPr="00D34BF1">
              <w:rPr>
                <w:b/>
                <w:sz w:val="28"/>
                <w:szCs w:val="28"/>
              </w:rPr>
              <w:t xml:space="preserve">умови угоди </w:t>
            </w:r>
          </w:p>
          <w:p w14:paraId="7805C81E" w14:textId="77777777" w:rsidR="00D34BF1" w:rsidRPr="00D34BF1" w:rsidRDefault="00D34BF1" w:rsidP="00D34BF1">
            <w:pPr>
              <w:jc w:val="both"/>
              <w:rPr>
                <w:b/>
                <w:sz w:val="28"/>
                <w:szCs w:val="28"/>
              </w:rPr>
            </w:pPr>
            <w:r w:rsidRPr="00D34BF1">
              <w:rPr>
                <w:b/>
                <w:sz w:val="28"/>
                <w:szCs w:val="28"/>
              </w:rPr>
              <w:t xml:space="preserve">від ___________  "Про надання послуг захоронення твердих побутових відходів", укладеної з </w:t>
            </w:r>
          </w:p>
          <w:p w14:paraId="10DB2E72" w14:textId="77777777" w:rsidR="00D34BF1" w:rsidRPr="00D34BF1" w:rsidRDefault="00D34BF1" w:rsidP="00D34BF1">
            <w:pPr>
              <w:jc w:val="both"/>
              <w:rPr>
                <w:b/>
                <w:sz w:val="28"/>
                <w:szCs w:val="28"/>
              </w:rPr>
            </w:pPr>
            <w:r w:rsidRPr="00D34BF1">
              <w:rPr>
                <w:b/>
                <w:sz w:val="28"/>
                <w:szCs w:val="28"/>
              </w:rPr>
              <w:t>КП "Здолбунів-</w:t>
            </w:r>
          </w:p>
          <w:p w14:paraId="43919585" w14:textId="77777777" w:rsidR="00D34BF1" w:rsidRPr="00D34BF1" w:rsidRDefault="00D34BF1" w:rsidP="00D34BF1">
            <w:pPr>
              <w:jc w:val="both"/>
              <w:rPr>
                <w:b/>
                <w:sz w:val="28"/>
                <w:szCs w:val="28"/>
              </w:rPr>
            </w:pPr>
            <w:r w:rsidRPr="00D34BF1">
              <w:rPr>
                <w:b/>
                <w:sz w:val="28"/>
                <w:szCs w:val="28"/>
              </w:rPr>
              <w:t>ське"</w:t>
            </w:r>
          </w:p>
        </w:tc>
      </w:tr>
      <w:tr w:rsidR="00D34BF1" w:rsidRPr="00D34BF1" w14:paraId="29C358F7" w14:textId="77777777" w:rsidTr="00FA24AA">
        <w:trPr>
          <w:trHeight w:val="270"/>
        </w:trPr>
        <w:tc>
          <w:tcPr>
            <w:tcW w:w="1020" w:type="dxa"/>
          </w:tcPr>
          <w:p w14:paraId="04EC6CE0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4.</w:t>
            </w:r>
          </w:p>
        </w:tc>
        <w:tc>
          <w:tcPr>
            <w:tcW w:w="2430" w:type="dxa"/>
          </w:tcPr>
          <w:p w14:paraId="7D197349" w14:textId="77777777" w:rsidR="00D34BF1" w:rsidRPr="00D34BF1" w:rsidRDefault="00D34BF1" w:rsidP="00D34BF1">
            <w:pPr>
              <w:jc w:val="center"/>
              <w:rPr>
                <w:b/>
                <w:sz w:val="28"/>
                <w:szCs w:val="28"/>
              </w:rPr>
            </w:pPr>
            <w:r w:rsidRPr="00D34BF1">
              <w:rPr>
                <w:b/>
                <w:sz w:val="28"/>
                <w:szCs w:val="28"/>
              </w:rPr>
              <w:t>Всього прямих витрат</w:t>
            </w:r>
          </w:p>
        </w:tc>
        <w:tc>
          <w:tcPr>
            <w:tcW w:w="1635" w:type="dxa"/>
          </w:tcPr>
          <w:p w14:paraId="5468B446" w14:textId="77777777" w:rsidR="00D34BF1" w:rsidRPr="00D34BF1" w:rsidRDefault="00D34BF1" w:rsidP="00D34BF1">
            <w:pPr>
              <w:jc w:val="center"/>
              <w:rPr>
                <w:b/>
                <w:sz w:val="28"/>
                <w:szCs w:val="28"/>
              </w:rPr>
            </w:pPr>
            <w:r w:rsidRPr="00D34BF1">
              <w:rPr>
                <w:b/>
                <w:sz w:val="28"/>
                <w:szCs w:val="28"/>
              </w:rPr>
              <w:t>6325533,85</w:t>
            </w:r>
          </w:p>
        </w:tc>
        <w:tc>
          <w:tcPr>
            <w:tcW w:w="1020" w:type="dxa"/>
          </w:tcPr>
          <w:p w14:paraId="4FD8CBE7" w14:textId="77777777" w:rsidR="00D34BF1" w:rsidRPr="00D34BF1" w:rsidRDefault="00D34BF1" w:rsidP="00D34BF1">
            <w:pPr>
              <w:rPr>
                <w:b/>
                <w:sz w:val="28"/>
                <w:szCs w:val="28"/>
              </w:rPr>
            </w:pPr>
            <w:r w:rsidRPr="00D34BF1">
              <w:rPr>
                <w:b/>
                <w:sz w:val="28"/>
                <w:szCs w:val="28"/>
              </w:rPr>
              <w:t>170,93</w:t>
            </w:r>
          </w:p>
        </w:tc>
        <w:tc>
          <w:tcPr>
            <w:tcW w:w="1290" w:type="dxa"/>
          </w:tcPr>
          <w:p w14:paraId="4B133B07" w14:textId="77777777" w:rsidR="00D34BF1" w:rsidRPr="00D34BF1" w:rsidRDefault="00D34BF1" w:rsidP="00D34BF1">
            <w:pPr>
              <w:rPr>
                <w:b/>
                <w:sz w:val="28"/>
                <w:szCs w:val="28"/>
              </w:rPr>
            </w:pPr>
            <w:r w:rsidRPr="00D34BF1">
              <w:rPr>
                <w:b/>
                <w:sz w:val="28"/>
                <w:szCs w:val="28"/>
              </w:rPr>
              <w:t>80,73</w:t>
            </w:r>
          </w:p>
        </w:tc>
        <w:tc>
          <w:tcPr>
            <w:tcW w:w="2235" w:type="dxa"/>
          </w:tcPr>
          <w:p w14:paraId="3BCC5AC7" w14:textId="77777777" w:rsidR="00D34BF1" w:rsidRPr="00D34BF1" w:rsidRDefault="00D34BF1" w:rsidP="00D34BF1">
            <w:pPr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 </w:t>
            </w:r>
          </w:p>
        </w:tc>
      </w:tr>
      <w:tr w:rsidR="00D34BF1" w:rsidRPr="00D34BF1" w14:paraId="58C9C880" w14:textId="77777777" w:rsidTr="00FA24AA">
        <w:trPr>
          <w:trHeight w:val="270"/>
        </w:trPr>
        <w:tc>
          <w:tcPr>
            <w:tcW w:w="1020" w:type="dxa"/>
          </w:tcPr>
          <w:p w14:paraId="4638B8F2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5.</w:t>
            </w:r>
          </w:p>
        </w:tc>
        <w:tc>
          <w:tcPr>
            <w:tcW w:w="2430" w:type="dxa"/>
          </w:tcPr>
          <w:p w14:paraId="091C051E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Загальновиробничі витрати</w:t>
            </w:r>
          </w:p>
        </w:tc>
        <w:tc>
          <w:tcPr>
            <w:tcW w:w="1635" w:type="dxa"/>
          </w:tcPr>
          <w:p w14:paraId="12FD0447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481675,26</w:t>
            </w:r>
          </w:p>
        </w:tc>
        <w:tc>
          <w:tcPr>
            <w:tcW w:w="1020" w:type="dxa"/>
          </w:tcPr>
          <w:p w14:paraId="0F99CA00" w14:textId="77777777" w:rsidR="00D34BF1" w:rsidRPr="00D34BF1" w:rsidRDefault="00D34BF1" w:rsidP="00D34BF1">
            <w:pPr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13,02</w:t>
            </w:r>
          </w:p>
        </w:tc>
        <w:tc>
          <w:tcPr>
            <w:tcW w:w="1290" w:type="dxa"/>
          </w:tcPr>
          <w:p w14:paraId="19E709F0" w14:textId="77777777" w:rsidR="00D34BF1" w:rsidRPr="00D34BF1" w:rsidRDefault="00D34BF1" w:rsidP="00D34BF1">
            <w:pPr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6,15</w:t>
            </w:r>
          </w:p>
        </w:tc>
        <w:tc>
          <w:tcPr>
            <w:tcW w:w="2235" w:type="dxa"/>
          </w:tcPr>
          <w:p w14:paraId="4F750EE8" w14:textId="77777777" w:rsidR="00D34BF1" w:rsidRPr="00D34BF1" w:rsidRDefault="00D34BF1" w:rsidP="00D34BF1">
            <w:pPr>
              <w:rPr>
                <w:b/>
                <w:sz w:val="28"/>
                <w:szCs w:val="28"/>
              </w:rPr>
            </w:pPr>
            <w:r w:rsidRPr="00D34BF1">
              <w:rPr>
                <w:b/>
                <w:sz w:val="28"/>
                <w:szCs w:val="28"/>
              </w:rPr>
              <w:t>розрахунок № 6</w:t>
            </w:r>
          </w:p>
        </w:tc>
      </w:tr>
      <w:tr w:rsidR="00D34BF1" w:rsidRPr="00D34BF1" w14:paraId="28394009" w14:textId="77777777" w:rsidTr="00FA24AA">
        <w:trPr>
          <w:trHeight w:val="270"/>
        </w:trPr>
        <w:tc>
          <w:tcPr>
            <w:tcW w:w="1020" w:type="dxa"/>
          </w:tcPr>
          <w:p w14:paraId="501DB7C2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6.</w:t>
            </w:r>
          </w:p>
        </w:tc>
        <w:tc>
          <w:tcPr>
            <w:tcW w:w="2430" w:type="dxa"/>
          </w:tcPr>
          <w:p w14:paraId="1F1F5E7A" w14:textId="77777777" w:rsidR="00D34BF1" w:rsidRPr="00D34BF1" w:rsidRDefault="00D34BF1" w:rsidP="00D34BF1">
            <w:pPr>
              <w:jc w:val="center"/>
              <w:rPr>
                <w:b/>
                <w:sz w:val="28"/>
                <w:szCs w:val="28"/>
              </w:rPr>
            </w:pPr>
            <w:r w:rsidRPr="00D34BF1">
              <w:rPr>
                <w:b/>
                <w:sz w:val="28"/>
                <w:szCs w:val="28"/>
              </w:rPr>
              <w:t>Виробнича собівартість</w:t>
            </w:r>
          </w:p>
        </w:tc>
        <w:tc>
          <w:tcPr>
            <w:tcW w:w="1635" w:type="dxa"/>
          </w:tcPr>
          <w:p w14:paraId="11782F5C" w14:textId="77777777" w:rsidR="00D34BF1" w:rsidRPr="00D34BF1" w:rsidRDefault="00D34BF1" w:rsidP="00D34BF1">
            <w:pPr>
              <w:jc w:val="center"/>
              <w:rPr>
                <w:b/>
                <w:sz w:val="28"/>
                <w:szCs w:val="28"/>
              </w:rPr>
            </w:pPr>
            <w:r w:rsidRPr="00D34BF1">
              <w:rPr>
                <w:b/>
                <w:sz w:val="28"/>
                <w:szCs w:val="28"/>
              </w:rPr>
              <w:t>6807209,11</w:t>
            </w:r>
          </w:p>
        </w:tc>
        <w:tc>
          <w:tcPr>
            <w:tcW w:w="1020" w:type="dxa"/>
          </w:tcPr>
          <w:p w14:paraId="4ABDA95F" w14:textId="77777777" w:rsidR="00D34BF1" w:rsidRPr="00D34BF1" w:rsidRDefault="00D34BF1" w:rsidP="00D34BF1">
            <w:pPr>
              <w:rPr>
                <w:b/>
                <w:sz w:val="28"/>
                <w:szCs w:val="28"/>
              </w:rPr>
            </w:pPr>
            <w:r w:rsidRPr="00D34BF1">
              <w:rPr>
                <w:b/>
                <w:sz w:val="28"/>
                <w:szCs w:val="28"/>
              </w:rPr>
              <w:t>183,95</w:t>
            </w:r>
          </w:p>
        </w:tc>
        <w:tc>
          <w:tcPr>
            <w:tcW w:w="1290" w:type="dxa"/>
          </w:tcPr>
          <w:p w14:paraId="69179041" w14:textId="77777777" w:rsidR="00D34BF1" w:rsidRPr="00D34BF1" w:rsidRDefault="00D34BF1" w:rsidP="00D34BF1">
            <w:pPr>
              <w:rPr>
                <w:b/>
                <w:sz w:val="28"/>
                <w:szCs w:val="28"/>
              </w:rPr>
            </w:pPr>
            <w:r w:rsidRPr="00D34BF1">
              <w:rPr>
                <w:b/>
                <w:sz w:val="28"/>
                <w:szCs w:val="28"/>
              </w:rPr>
              <w:t>86,88</w:t>
            </w:r>
          </w:p>
        </w:tc>
        <w:tc>
          <w:tcPr>
            <w:tcW w:w="2235" w:type="dxa"/>
          </w:tcPr>
          <w:p w14:paraId="4805F949" w14:textId="77777777" w:rsidR="00D34BF1" w:rsidRPr="00D34BF1" w:rsidRDefault="00D34BF1" w:rsidP="00D34BF1">
            <w:pPr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 </w:t>
            </w:r>
          </w:p>
        </w:tc>
      </w:tr>
      <w:tr w:rsidR="00D34BF1" w:rsidRPr="00D34BF1" w14:paraId="5EBFB821" w14:textId="77777777" w:rsidTr="00FA24AA">
        <w:trPr>
          <w:trHeight w:val="270"/>
        </w:trPr>
        <w:tc>
          <w:tcPr>
            <w:tcW w:w="1020" w:type="dxa"/>
          </w:tcPr>
          <w:p w14:paraId="375A5CEE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7.</w:t>
            </w:r>
          </w:p>
        </w:tc>
        <w:tc>
          <w:tcPr>
            <w:tcW w:w="2430" w:type="dxa"/>
          </w:tcPr>
          <w:p w14:paraId="20ABF120" w14:textId="77777777" w:rsidR="00D34BF1" w:rsidRPr="00D34BF1" w:rsidRDefault="00D34BF1" w:rsidP="00D34BF1">
            <w:pPr>
              <w:jc w:val="center"/>
              <w:rPr>
                <w:b/>
                <w:sz w:val="28"/>
                <w:szCs w:val="28"/>
              </w:rPr>
            </w:pPr>
            <w:r w:rsidRPr="00D34BF1">
              <w:rPr>
                <w:b/>
                <w:sz w:val="28"/>
                <w:szCs w:val="28"/>
              </w:rPr>
              <w:t>Адміністративні витрати</w:t>
            </w:r>
          </w:p>
        </w:tc>
        <w:tc>
          <w:tcPr>
            <w:tcW w:w="1635" w:type="dxa"/>
          </w:tcPr>
          <w:p w14:paraId="7F4E2A38" w14:textId="77777777" w:rsidR="00D34BF1" w:rsidRPr="00D34BF1" w:rsidRDefault="00D34BF1" w:rsidP="00D34BF1">
            <w:pPr>
              <w:jc w:val="center"/>
              <w:rPr>
                <w:b/>
                <w:sz w:val="28"/>
                <w:szCs w:val="28"/>
              </w:rPr>
            </w:pPr>
            <w:r w:rsidRPr="00D34BF1">
              <w:rPr>
                <w:b/>
                <w:sz w:val="28"/>
                <w:szCs w:val="28"/>
              </w:rPr>
              <w:t>629366,09</w:t>
            </w:r>
          </w:p>
        </w:tc>
        <w:tc>
          <w:tcPr>
            <w:tcW w:w="1020" w:type="dxa"/>
          </w:tcPr>
          <w:p w14:paraId="74B69F20" w14:textId="77777777" w:rsidR="00D34BF1" w:rsidRPr="00D34BF1" w:rsidRDefault="00D34BF1" w:rsidP="00D34BF1">
            <w:pPr>
              <w:rPr>
                <w:b/>
                <w:sz w:val="28"/>
                <w:szCs w:val="28"/>
              </w:rPr>
            </w:pPr>
            <w:r w:rsidRPr="00D34BF1">
              <w:rPr>
                <w:b/>
                <w:sz w:val="28"/>
                <w:szCs w:val="28"/>
              </w:rPr>
              <w:t>17,01</w:t>
            </w:r>
          </w:p>
        </w:tc>
        <w:tc>
          <w:tcPr>
            <w:tcW w:w="1290" w:type="dxa"/>
          </w:tcPr>
          <w:p w14:paraId="1D038756" w14:textId="77777777" w:rsidR="00D34BF1" w:rsidRPr="00D34BF1" w:rsidRDefault="00D34BF1" w:rsidP="00D34BF1">
            <w:pPr>
              <w:rPr>
                <w:b/>
                <w:sz w:val="28"/>
                <w:szCs w:val="28"/>
              </w:rPr>
            </w:pPr>
            <w:r w:rsidRPr="00D34BF1">
              <w:rPr>
                <w:b/>
                <w:sz w:val="28"/>
                <w:szCs w:val="28"/>
              </w:rPr>
              <w:t>8,03</w:t>
            </w:r>
          </w:p>
        </w:tc>
        <w:tc>
          <w:tcPr>
            <w:tcW w:w="2235" w:type="dxa"/>
          </w:tcPr>
          <w:p w14:paraId="2B6BB9B2" w14:textId="77777777" w:rsidR="00D34BF1" w:rsidRPr="00D34BF1" w:rsidRDefault="00D34BF1" w:rsidP="00D34BF1">
            <w:pPr>
              <w:rPr>
                <w:b/>
                <w:sz w:val="28"/>
                <w:szCs w:val="28"/>
              </w:rPr>
            </w:pPr>
            <w:r w:rsidRPr="00D34BF1">
              <w:rPr>
                <w:b/>
                <w:sz w:val="28"/>
                <w:szCs w:val="28"/>
              </w:rPr>
              <w:t>розрахунок № 7</w:t>
            </w:r>
          </w:p>
        </w:tc>
      </w:tr>
      <w:tr w:rsidR="00D34BF1" w:rsidRPr="00D34BF1" w14:paraId="5ED2CC3A" w14:textId="77777777" w:rsidTr="00FA24AA">
        <w:trPr>
          <w:trHeight w:val="270"/>
        </w:trPr>
        <w:tc>
          <w:tcPr>
            <w:tcW w:w="1020" w:type="dxa"/>
          </w:tcPr>
          <w:p w14:paraId="7C07BB5A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8.</w:t>
            </w:r>
          </w:p>
        </w:tc>
        <w:tc>
          <w:tcPr>
            <w:tcW w:w="2430" w:type="dxa"/>
          </w:tcPr>
          <w:p w14:paraId="4FAB6514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Витрати зі збуту</w:t>
            </w:r>
          </w:p>
        </w:tc>
        <w:tc>
          <w:tcPr>
            <w:tcW w:w="1635" w:type="dxa"/>
          </w:tcPr>
          <w:p w14:paraId="7D5193FE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398600,35</w:t>
            </w:r>
          </w:p>
        </w:tc>
        <w:tc>
          <w:tcPr>
            <w:tcW w:w="1020" w:type="dxa"/>
          </w:tcPr>
          <w:p w14:paraId="3DA76E69" w14:textId="77777777" w:rsidR="00D34BF1" w:rsidRPr="00D34BF1" w:rsidRDefault="00D34BF1" w:rsidP="00D34BF1">
            <w:pPr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10,77</w:t>
            </w:r>
          </w:p>
        </w:tc>
        <w:tc>
          <w:tcPr>
            <w:tcW w:w="1290" w:type="dxa"/>
          </w:tcPr>
          <w:p w14:paraId="5B4384CA" w14:textId="77777777" w:rsidR="00D34BF1" w:rsidRPr="00D34BF1" w:rsidRDefault="00D34BF1" w:rsidP="00D34BF1">
            <w:pPr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5,09</w:t>
            </w:r>
          </w:p>
        </w:tc>
        <w:tc>
          <w:tcPr>
            <w:tcW w:w="2235" w:type="dxa"/>
          </w:tcPr>
          <w:p w14:paraId="484A20A2" w14:textId="77777777" w:rsidR="00D34BF1" w:rsidRPr="00D34BF1" w:rsidRDefault="00D34BF1" w:rsidP="00D34BF1">
            <w:pPr>
              <w:rPr>
                <w:b/>
                <w:sz w:val="28"/>
                <w:szCs w:val="28"/>
              </w:rPr>
            </w:pPr>
            <w:r w:rsidRPr="00D34BF1">
              <w:rPr>
                <w:b/>
                <w:sz w:val="28"/>
                <w:szCs w:val="28"/>
              </w:rPr>
              <w:t>розрахунок № 8</w:t>
            </w:r>
          </w:p>
        </w:tc>
      </w:tr>
      <w:tr w:rsidR="00D34BF1" w:rsidRPr="00D34BF1" w14:paraId="787DAB60" w14:textId="77777777" w:rsidTr="00FA24AA">
        <w:trPr>
          <w:trHeight w:val="270"/>
        </w:trPr>
        <w:tc>
          <w:tcPr>
            <w:tcW w:w="1020" w:type="dxa"/>
          </w:tcPr>
          <w:p w14:paraId="57F1C40E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9.</w:t>
            </w:r>
          </w:p>
        </w:tc>
        <w:tc>
          <w:tcPr>
            <w:tcW w:w="2430" w:type="dxa"/>
          </w:tcPr>
          <w:p w14:paraId="70FB3802" w14:textId="77777777" w:rsidR="00D34BF1" w:rsidRPr="00D34BF1" w:rsidRDefault="00D34BF1" w:rsidP="00D34BF1">
            <w:pPr>
              <w:jc w:val="center"/>
              <w:rPr>
                <w:b/>
                <w:sz w:val="28"/>
                <w:szCs w:val="28"/>
              </w:rPr>
            </w:pPr>
            <w:r w:rsidRPr="00D34BF1">
              <w:rPr>
                <w:b/>
                <w:sz w:val="28"/>
                <w:szCs w:val="28"/>
              </w:rPr>
              <w:t>Всього витрат</w:t>
            </w:r>
          </w:p>
        </w:tc>
        <w:tc>
          <w:tcPr>
            <w:tcW w:w="1635" w:type="dxa"/>
          </w:tcPr>
          <w:p w14:paraId="70A08648" w14:textId="77777777" w:rsidR="00D34BF1" w:rsidRPr="00D34BF1" w:rsidRDefault="00D34BF1" w:rsidP="00D34BF1">
            <w:pPr>
              <w:jc w:val="center"/>
              <w:rPr>
                <w:b/>
                <w:sz w:val="28"/>
                <w:szCs w:val="28"/>
              </w:rPr>
            </w:pPr>
            <w:r w:rsidRPr="00D34BF1">
              <w:rPr>
                <w:b/>
                <w:sz w:val="28"/>
                <w:szCs w:val="28"/>
              </w:rPr>
              <w:t>7835175,55</w:t>
            </w:r>
          </w:p>
        </w:tc>
        <w:tc>
          <w:tcPr>
            <w:tcW w:w="1020" w:type="dxa"/>
          </w:tcPr>
          <w:p w14:paraId="594C652D" w14:textId="77777777" w:rsidR="00D34BF1" w:rsidRPr="00D34BF1" w:rsidRDefault="00D34BF1" w:rsidP="00D34BF1">
            <w:pPr>
              <w:rPr>
                <w:b/>
                <w:sz w:val="28"/>
                <w:szCs w:val="28"/>
              </w:rPr>
            </w:pPr>
            <w:r w:rsidRPr="00D34BF1">
              <w:rPr>
                <w:b/>
                <w:sz w:val="28"/>
                <w:szCs w:val="28"/>
              </w:rPr>
              <w:t>211,73</w:t>
            </w:r>
          </w:p>
        </w:tc>
        <w:tc>
          <w:tcPr>
            <w:tcW w:w="1290" w:type="dxa"/>
          </w:tcPr>
          <w:p w14:paraId="62D25446" w14:textId="77777777" w:rsidR="00D34BF1" w:rsidRPr="00D34BF1" w:rsidRDefault="00D34BF1" w:rsidP="00D34BF1">
            <w:pPr>
              <w:rPr>
                <w:b/>
                <w:sz w:val="28"/>
                <w:szCs w:val="28"/>
              </w:rPr>
            </w:pPr>
            <w:r w:rsidRPr="00D34BF1">
              <w:rPr>
                <w:b/>
                <w:sz w:val="28"/>
                <w:szCs w:val="28"/>
              </w:rPr>
              <w:t>100,0</w:t>
            </w:r>
          </w:p>
        </w:tc>
        <w:tc>
          <w:tcPr>
            <w:tcW w:w="2235" w:type="dxa"/>
          </w:tcPr>
          <w:p w14:paraId="39F7F4F8" w14:textId="77777777" w:rsidR="00D34BF1" w:rsidRPr="00D34BF1" w:rsidRDefault="00D34BF1" w:rsidP="00D34BF1">
            <w:pPr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 </w:t>
            </w:r>
          </w:p>
        </w:tc>
      </w:tr>
      <w:tr w:rsidR="00D34BF1" w:rsidRPr="00D34BF1" w14:paraId="44FB67E1" w14:textId="77777777" w:rsidTr="00FA24AA">
        <w:trPr>
          <w:trHeight w:val="255"/>
        </w:trPr>
        <w:tc>
          <w:tcPr>
            <w:tcW w:w="1020" w:type="dxa"/>
          </w:tcPr>
          <w:p w14:paraId="0824878D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10.</w:t>
            </w:r>
          </w:p>
        </w:tc>
        <w:tc>
          <w:tcPr>
            <w:tcW w:w="2430" w:type="dxa"/>
          </w:tcPr>
          <w:p w14:paraId="7C70E17E" w14:textId="77777777" w:rsidR="00D34BF1" w:rsidRPr="00D34BF1" w:rsidRDefault="00D34BF1" w:rsidP="00D34BF1">
            <w:pPr>
              <w:jc w:val="center"/>
              <w:rPr>
                <w:b/>
                <w:sz w:val="28"/>
                <w:szCs w:val="28"/>
              </w:rPr>
            </w:pPr>
            <w:r w:rsidRPr="00D34BF1">
              <w:rPr>
                <w:b/>
                <w:sz w:val="28"/>
                <w:szCs w:val="28"/>
              </w:rPr>
              <w:t>Обсяги, куб. м.</w:t>
            </w:r>
          </w:p>
        </w:tc>
        <w:tc>
          <w:tcPr>
            <w:tcW w:w="1635" w:type="dxa"/>
          </w:tcPr>
          <w:p w14:paraId="1187A499" w14:textId="77777777" w:rsidR="00D34BF1" w:rsidRPr="00D34BF1" w:rsidRDefault="00D34BF1" w:rsidP="00D34BF1">
            <w:pPr>
              <w:jc w:val="center"/>
              <w:rPr>
                <w:b/>
                <w:sz w:val="28"/>
                <w:szCs w:val="28"/>
              </w:rPr>
            </w:pPr>
            <w:r w:rsidRPr="00D34BF1">
              <w:rPr>
                <w:b/>
                <w:sz w:val="28"/>
                <w:szCs w:val="28"/>
              </w:rPr>
              <w:t>37005,68</w:t>
            </w:r>
          </w:p>
        </w:tc>
        <w:tc>
          <w:tcPr>
            <w:tcW w:w="1020" w:type="dxa"/>
          </w:tcPr>
          <w:p w14:paraId="1BC244F2" w14:textId="77777777" w:rsidR="00D34BF1" w:rsidRPr="00D34BF1" w:rsidRDefault="00D34BF1" w:rsidP="00D34BF1">
            <w:pPr>
              <w:rPr>
                <w:b/>
                <w:sz w:val="28"/>
                <w:szCs w:val="28"/>
              </w:rPr>
            </w:pPr>
            <w:r w:rsidRPr="00D34BF1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1290" w:type="dxa"/>
          </w:tcPr>
          <w:p w14:paraId="06DBB6B5" w14:textId="77777777" w:rsidR="00D34BF1" w:rsidRPr="00D34BF1" w:rsidRDefault="00D34BF1" w:rsidP="00D34BF1">
            <w:pPr>
              <w:rPr>
                <w:b/>
                <w:sz w:val="28"/>
                <w:szCs w:val="28"/>
              </w:rPr>
            </w:pPr>
            <w:r w:rsidRPr="00D34BF1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2235" w:type="dxa"/>
          </w:tcPr>
          <w:p w14:paraId="35FCF979" w14:textId="77777777" w:rsidR="00D34BF1" w:rsidRPr="00D34BF1" w:rsidRDefault="00D34BF1" w:rsidP="00D34BF1">
            <w:pPr>
              <w:rPr>
                <w:b/>
                <w:sz w:val="28"/>
                <w:szCs w:val="28"/>
              </w:rPr>
            </w:pPr>
            <w:r w:rsidRPr="00D34BF1">
              <w:rPr>
                <w:b/>
                <w:sz w:val="28"/>
                <w:szCs w:val="28"/>
              </w:rPr>
              <w:t>розрахунок № 1</w:t>
            </w:r>
          </w:p>
        </w:tc>
      </w:tr>
      <w:tr w:rsidR="00D34BF1" w:rsidRPr="00D34BF1" w14:paraId="13C8AB77" w14:textId="77777777" w:rsidTr="00FA24AA">
        <w:trPr>
          <w:trHeight w:val="255"/>
        </w:trPr>
        <w:tc>
          <w:tcPr>
            <w:tcW w:w="1020" w:type="dxa"/>
          </w:tcPr>
          <w:p w14:paraId="7BCD032B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12.</w:t>
            </w:r>
          </w:p>
        </w:tc>
        <w:tc>
          <w:tcPr>
            <w:tcW w:w="2430" w:type="dxa"/>
          </w:tcPr>
          <w:p w14:paraId="4E6D77B6" w14:textId="77777777" w:rsidR="00D34BF1" w:rsidRDefault="00D34BF1" w:rsidP="00D34BF1">
            <w:pPr>
              <w:jc w:val="center"/>
              <w:rPr>
                <w:b/>
                <w:sz w:val="28"/>
                <w:szCs w:val="28"/>
              </w:rPr>
            </w:pPr>
            <w:r w:rsidRPr="00D34BF1">
              <w:rPr>
                <w:b/>
                <w:sz w:val="28"/>
                <w:szCs w:val="28"/>
              </w:rPr>
              <w:t>Рівень адміністратив-них витрат до виробничої собівартості, %</w:t>
            </w:r>
          </w:p>
          <w:p w14:paraId="02FF8010" w14:textId="55A24CE9" w:rsidR="00D34BF1" w:rsidRPr="00D34BF1" w:rsidRDefault="00D34BF1" w:rsidP="00D34B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35" w:type="dxa"/>
          </w:tcPr>
          <w:p w14:paraId="1EE0879C" w14:textId="77777777" w:rsidR="00D34BF1" w:rsidRPr="00D34BF1" w:rsidRDefault="00D34BF1" w:rsidP="00D34BF1">
            <w:pPr>
              <w:jc w:val="center"/>
              <w:rPr>
                <w:b/>
                <w:sz w:val="28"/>
                <w:szCs w:val="28"/>
              </w:rPr>
            </w:pPr>
            <w:r w:rsidRPr="00D34BF1">
              <w:rPr>
                <w:b/>
                <w:sz w:val="28"/>
                <w:szCs w:val="28"/>
              </w:rPr>
              <w:t>9,2</w:t>
            </w:r>
          </w:p>
        </w:tc>
        <w:tc>
          <w:tcPr>
            <w:tcW w:w="1020" w:type="dxa"/>
          </w:tcPr>
          <w:p w14:paraId="26BF1C14" w14:textId="77777777" w:rsidR="00D34BF1" w:rsidRPr="00D34BF1" w:rsidRDefault="00D34BF1" w:rsidP="00D34BF1">
            <w:pPr>
              <w:rPr>
                <w:b/>
                <w:i/>
                <w:sz w:val="28"/>
                <w:szCs w:val="28"/>
              </w:rPr>
            </w:pPr>
            <w:r w:rsidRPr="00D34BF1">
              <w:rPr>
                <w:b/>
                <w:i/>
                <w:sz w:val="28"/>
                <w:szCs w:val="28"/>
              </w:rPr>
              <w:t> </w:t>
            </w:r>
          </w:p>
        </w:tc>
        <w:tc>
          <w:tcPr>
            <w:tcW w:w="1290" w:type="dxa"/>
          </w:tcPr>
          <w:p w14:paraId="0CA502C9" w14:textId="77777777" w:rsidR="00D34BF1" w:rsidRPr="00D34BF1" w:rsidRDefault="00D34BF1" w:rsidP="00D34BF1">
            <w:pPr>
              <w:rPr>
                <w:b/>
                <w:i/>
                <w:sz w:val="28"/>
                <w:szCs w:val="28"/>
              </w:rPr>
            </w:pPr>
            <w:r w:rsidRPr="00D34BF1">
              <w:rPr>
                <w:b/>
                <w:i/>
                <w:sz w:val="28"/>
                <w:szCs w:val="28"/>
              </w:rPr>
              <w:t> </w:t>
            </w:r>
          </w:p>
        </w:tc>
        <w:tc>
          <w:tcPr>
            <w:tcW w:w="2235" w:type="dxa"/>
          </w:tcPr>
          <w:p w14:paraId="3168927E" w14:textId="77777777" w:rsidR="00D34BF1" w:rsidRPr="00D34BF1" w:rsidRDefault="00D34BF1" w:rsidP="00D34BF1">
            <w:pPr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 </w:t>
            </w:r>
          </w:p>
        </w:tc>
      </w:tr>
      <w:tr w:rsidR="00D34BF1" w:rsidRPr="00D34BF1" w14:paraId="0D851820" w14:textId="77777777" w:rsidTr="00FA24AA">
        <w:trPr>
          <w:trHeight w:val="270"/>
        </w:trPr>
        <w:tc>
          <w:tcPr>
            <w:tcW w:w="1020" w:type="dxa"/>
          </w:tcPr>
          <w:p w14:paraId="1466B6D8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lastRenderedPageBreak/>
              <w:t>13.</w:t>
            </w:r>
          </w:p>
        </w:tc>
        <w:tc>
          <w:tcPr>
            <w:tcW w:w="2430" w:type="dxa"/>
          </w:tcPr>
          <w:p w14:paraId="4381424D" w14:textId="77777777" w:rsidR="00D34BF1" w:rsidRPr="00D34BF1" w:rsidRDefault="00D34BF1" w:rsidP="00D34BF1">
            <w:pPr>
              <w:jc w:val="center"/>
              <w:rPr>
                <w:b/>
                <w:sz w:val="28"/>
                <w:szCs w:val="28"/>
              </w:rPr>
            </w:pPr>
            <w:r w:rsidRPr="00D34BF1">
              <w:rPr>
                <w:b/>
                <w:sz w:val="28"/>
                <w:szCs w:val="28"/>
              </w:rPr>
              <w:t>Рівень витрат зі збуту до виробничої собівартості, %</w:t>
            </w:r>
          </w:p>
        </w:tc>
        <w:tc>
          <w:tcPr>
            <w:tcW w:w="1635" w:type="dxa"/>
          </w:tcPr>
          <w:p w14:paraId="50D968E6" w14:textId="77777777" w:rsidR="00D34BF1" w:rsidRPr="00D34BF1" w:rsidRDefault="00D34BF1" w:rsidP="00D34BF1">
            <w:pPr>
              <w:jc w:val="center"/>
              <w:rPr>
                <w:b/>
                <w:sz w:val="28"/>
                <w:szCs w:val="28"/>
              </w:rPr>
            </w:pPr>
            <w:r w:rsidRPr="00D34BF1">
              <w:rPr>
                <w:b/>
                <w:sz w:val="28"/>
                <w:szCs w:val="28"/>
              </w:rPr>
              <w:t>5,9</w:t>
            </w:r>
          </w:p>
        </w:tc>
        <w:tc>
          <w:tcPr>
            <w:tcW w:w="1020" w:type="dxa"/>
          </w:tcPr>
          <w:p w14:paraId="3F9A3318" w14:textId="77777777" w:rsidR="00D34BF1" w:rsidRPr="00D34BF1" w:rsidRDefault="00D34BF1" w:rsidP="00D34BF1">
            <w:pPr>
              <w:rPr>
                <w:b/>
                <w:i/>
                <w:sz w:val="28"/>
                <w:szCs w:val="28"/>
              </w:rPr>
            </w:pPr>
            <w:r w:rsidRPr="00D34BF1">
              <w:rPr>
                <w:b/>
                <w:i/>
                <w:sz w:val="28"/>
                <w:szCs w:val="28"/>
              </w:rPr>
              <w:t> </w:t>
            </w:r>
          </w:p>
        </w:tc>
        <w:tc>
          <w:tcPr>
            <w:tcW w:w="1290" w:type="dxa"/>
          </w:tcPr>
          <w:p w14:paraId="19A6FD02" w14:textId="77777777" w:rsidR="00D34BF1" w:rsidRPr="00D34BF1" w:rsidRDefault="00D34BF1" w:rsidP="00D34BF1">
            <w:pPr>
              <w:rPr>
                <w:b/>
                <w:i/>
                <w:sz w:val="28"/>
                <w:szCs w:val="28"/>
              </w:rPr>
            </w:pPr>
            <w:r w:rsidRPr="00D34BF1">
              <w:rPr>
                <w:b/>
                <w:i/>
                <w:sz w:val="28"/>
                <w:szCs w:val="28"/>
              </w:rPr>
              <w:t> </w:t>
            </w:r>
          </w:p>
        </w:tc>
        <w:tc>
          <w:tcPr>
            <w:tcW w:w="2235" w:type="dxa"/>
          </w:tcPr>
          <w:p w14:paraId="3644EEAC" w14:textId="77777777" w:rsidR="00D34BF1" w:rsidRPr="00D34BF1" w:rsidRDefault="00D34BF1" w:rsidP="00D34BF1">
            <w:pPr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 </w:t>
            </w:r>
          </w:p>
        </w:tc>
      </w:tr>
    </w:tbl>
    <w:p w14:paraId="45FB3CB8" w14:textId="77777777" w:rsidR="00D34BF1" w:rsidRPr="00D34BF1" w:rsidRDefault="00D34BF1" w:rsidP="00D34BF1">
      <w:pPr>
        <w:spacing w:after="160" w:line="259" w:lineRule="auto"/>
        <w:rPr>
          <w:sz w:val="28"/>
          <w:szCs w:val="28"/>
        </w:rPr>
      </w:pPr>
    </w:p>
    <w:p w14:paraId="5255486B" w14:textId="77777777" w:rsidR="00D34BF1" w:rsidRPr="00D34BF1" w:rsidRDefault="00D34BF1" w:rsidP="00D34BF1">
      <w:pPr>
        <w:spacing w:after="160" w:line="259" w:lineRule="auto"/>
        <w:rPr>
          <w:sz w:val="28"/>
          <w:szCs w:val="28"/>
        </w:rPr>
      </w:pPr>
    </w:p>
    <w:p w14:paraId="2CC80817" w14:textId="77777777" w:rsidR="00D34BF1" w:rsidRPr="00D34BF1" w:rsidRDefault="00D34BF1" w:rsidP="00D34BF1">
      <w:pPr>
        <w:rPr>
          <w:sz w:val="28"/>
          <w:szCs w:val="28"/>
        </w:rPr>
      </w:pPr>
      <w:r w:rsidRPr="00D34BF1">
        <w:rPr>
          <w:sz w:val="28"/>
          <w:szCs w:val="28"/>
        </w:rPr>
        <w:t xml:space="preserve">Заступник міського голови  з питань </w:t>
      </w:r>
    </w:p>
    <w:p w14:paraId="10EB1E52" w14:textId="77777777" w:rsidR="00D34BF1" w:rsidRPr="00D34BF1" w:rsidRDefault="00D34BF1" w:rsidP="00D34BF1">
      <w:pPr>
        <w:rPr>
          <w:sz w:val="28"/>
          <w:szCs w:val="28"/>
        </w:rPr>
      </w:pPr>
      <w:r w:rsidRPr="00D34BF1">
        <w:rPr>
          <w:sz w:val="28"/>
          <w:szCs w:val="28"/>
        </w:rPr>
        <w:t>діяльності виконавчих органів ради                                         Юрій СОСЮК</w:t>
      </w:r>
    </w:p>
    <w:p w14:paraId="26F6D99A" w14:textId="77777777" w:rsidR="00D34BF1" w:rsidRPr="00D34BF1" w:rsidRDefault="00D34BF1" w:rsidP="00D34BF1">
      <w:pPr>
        <w:spacing w:after="160" w:line="259" w:lineRule="auto"/>
        <w:rPr>
          <w:sz w:val="28"/>
          <w:szCs w:val="28"/>
        </w:rPr>
      </w:pPr>
    </w:p>
    <w:p w14:paraId="6706AA0E" w14:textId="58965EA0" w:rsidR="00D34BF1" w:rsidRDefault="00D34BF1" w:rsidP="00D34BF1">
      <w:pPr>
        <w:spacing w:after="160" w:line="259" w:lineRule="auto"/>
        <w:rPr>
          <w:sz w:val="28"/>
          <w:szCs w:val="28"/>
        </w:rPr>
      </w:pPr>
    </w:p>
    <w:p w14:paraId="1BB91457" w14:textId="264E1CE2" w:rsidR="00D34BF1" w:rsidRDefault="00D34BF1" w:rsidP="00D34BF1">
      <w:pPr>
        <w:spacing w:after="160" w:line="259" w:lineRule="auto"/>
        <w:rPr>
          <w:sz w:val="28"/>
          <w:szCs w:val="28"/>
        </w:rPr>
      </w:pPr>
    </w:p>
    <w:p w14:paraId="1DB6C453" w14:textId="07965CCD" w:rsidR="00D34BF1" w:rsidRDefault="00D34BF1" w:rsidP="00D34BF1">
      <w:pPr>
        <w:spacing w:after="160" w:line="259" w:lineRule="auto"/>
        <w:rPr>
          <w:sz w:val="28"/>
          <w:szCs w:val="28"/>
        </w:rPr>
      </w:pPr>
    </w:p>
    <w:p w14:paraId="2E72E43D" w14:textId="08AAC1BE" w:rsidR="00D34BF1" w:rsidRDefault="00D34BF1" w:rsidP="00D34BF1">
      <w:pPr>
        <w:spacing w:after="160" w:line="259" w:lineRule="auto"/>
        <w:rPr>
          <w:sz w:val="28"/>
          <w:szCs w:val="28"/>
        </w:rPr>
      </w:pPr>
    </w:p>
    <w:p w14:paraId="19D757BD" w14:textId="754DAC99" w:rsidR="00D34BF1" w:rsidRDefault="00D34BF1" w:rsidP="00D34BF1">
      <w:pPr>
        <w:spacing w:after="160" w:line="259" w:lineRule="auto"/>
        <w:rPr>
          <w:sz w:val="28"/>
          <w:szCs w:val="28"/>
        </w:rPr>
      </w:pPr>
    </w:p>
    <w:p w14:paraId="3FE3599A" w14:textId="0FF131B4" w:rsidR="00D34BF1" w:rsidRDefault="00D34BF1" w:rsidP="00D34BF1">
      <w:pPr>
        <w:spacing w:after="160" w:line="259" w:lineRule="auto"/>
        <w:rPr>
          <w:sz w:val="28"/>
          <w:szCs w:val="28"/>
        </w:rPr>
      </w:pPr>
    </w:p>
    <w:p w14:paraId="330C882E" w14:textId="02D112A0" w:rsidR="00D34BF1" w:rsidRDefault="00D34BF1" w:rsidP="00D34BF1">
      <w:pPr>
        <w:spacing w:after="160" w:line="259" w:lineRule="auto"/>
        <w:rPr>
          <w:sz w:val="28"/>
          <w:szCs w:val="28"/>
        </w:rPr>
      </w:pPr>
    </w:p>
    <w:p w14:paraId="29C4234C" w14:textId="648AE3AA" w:rsidR="00D34BF1" w:rsidRDefault="00D34BF1" w:rsidP="00D34BF1">
      <w:pPr>
        <w:spacing w:after="160" w:line="259" w:lineRule="auto"/>
        <w:rPr>
          <w:sz w:val="28"/>
          <w:szCs w:val="28"/>
        </w:rPr>
      </w:pPr>
    </w:p>
    <w:p w14:paraId="3F4CE56C" w14:textId="040A32F6" w:rsidR="00D34BF1" w:rsidRDefault="00D34BF1" w:rsidP="00D34BF1">
      <w:pPr>
        <w:spacing w:after="160" w:line="259" w:lineRule="auto"/>
        <w:rPr>
          <w:sz w:val="28"/>
          <w:szCs w:val="28"/>
        </w:rPr>
      </w:pPr>
    </w:p>
    <w:p w14:paraId="1651A8DD" w14:textId="55C7E12E" w:rsidR="00D34BF1" w:rsidRDefault="00D34BF1" w:rsidP="00D34BF1">
      <w:pPr>
        <w:spacing w:after="160" w:line="259" w:lineRule="auto"/>
        <w:rPr>
          <w:sz w:val="28"/>
          <w:szCs w:val="28"/>
        </w:rPr>
      </w:pPr>
    </w:p>
    <w:p w14:paraId="701672B5" w14:textId="283B7128" w:rsidR="00D34BF1" w:rsidRDefault="00D34BF1" w:rsidP="00D34BF1">
      <w:pPr>
        <w:spacing w:after="160" w:line="259" w:lineRule="auto"/>
        <w:rPr>
          <w:sz w:val="28"/>
          <w:szCs w:val="28"/>
        </w:rPr>
      </w:pPr>
    </w:p>
    <w:p w14:paraId="0B70D87C" w14:textId="032DD56F" w:rsidR="00D34BF1" w:rsidRDefault="00D34BF1" w:rsidP="00D34BF1">
      <w:pPr>
        <w:spacing w:after="160" w:line="259" w:lineRule="auto"/>
        <w:rPr>
          <w:sz w:val="28"/>
          <w:szCs w:val="28"/>
        </w:rPr>
      </w:pPr>
    </w:p>
    <w:p w14:paraId="1061A246" w14:textId="0C9B0B96" w:rsidR="00D34BF1" w:rsidRDefault="00D34BF1" w:rsidP="00D34BF1">
      <w:pPr>
        <w:spacing w:after="160" w:line="259" w:lineRule="auto"/>
        <w:rPr>
          <w:sz w:val="28"/>
          <w:szCs w:val="28"/>
        </w:rPr>
      </w:pPr>
    </w:p>
    <w:p w14:paraId="33182DCB" w14:textId="41A19658" w:rsidR="00D34BF1" w:rsidRDefault="00D34BF1" w:rsidP="00D34BF1">
      <w:pPr>
        <w:spacing w:after="160" w:line="259" w:lineRule="auto"/>
        <w:rPr>
          <w:sz w:val="28"/>
          <w:szCs w:val="28"/>
        </w:rPr>
      </w:pPr>
    </w:p>
    <w:p w14:paraId="6F118063" w14:textId="0D774EAE" w:rsidR="00D34BF1" w:rsidRDefault="00D34BF1" w:rsidP="00D34BF1">
      <w:pPr>
        <w:spacing w:after="160" w:line="259" w:lineRule="auto"/>
        <w:rPr>
          <w:sz w:val="28"/>
          <w:szCs w:val="28"/>
        </w:rPr>
      </w:pPr>
    </w:p>
    <w:p w14:paraId="35120E4D" w14:textId="10BB7671" w:rsidR="00D34BF1" w:rsidRDefault="00D34BF1" w:rsidP="00D34BF1">
      <w:pPr>
        <w:spacing w:after="160" w:line="259" w:lineRule="auto"/>
        <w:rPr>
          <w:sz w:val="28"/>
          <w:szCs w:val="28"/>
        </w:rPr>
      </w:pPr>
    </w:p>
    <w:p w14:paraId="02BB980F" w14:textId="71C5241B" w:rsidR="00D34BF1" w:rsidRDefault="00D34BF1" w:rsidP="00D34BF1">
      <w:pPr>
        <w:spacing w:after="160" w:line="259" w:lineRule="auto"/>
        <w:rPr>
          <w:sz w:val="28"/>
          <w:szCs w:val="28"/>
        </w:rPr>
      </w:pPr>
    </w:p>
    <w:p w14:paraId="3307038B" w14:textId="2F1FACE9" w:rsidR="00D34BF1" w:rsidRDefault="00D34BF1" w:rsidP="00D34BF1">
      <w:pPr>
        <w:spacing w:after="160" w:line="259" w:lineRule="auto"/>
        <w:rPr>
          <w:sz w:val="28"/>
          <w:szCs w:val="28"/>
        </w:rPr>
      </w:pPr>
    </w:p>
    <w:p w14:paraId="6D393012" w14:textId="45F6230B" w:rsidR="00D34BF1" w:rsidRDefault="00D34BF1" w:rsidP="00D34BF1">
      <w:pPr>
        <w:spacing w:after="160" w:line="259" w:lineRule="auto"/>
        <w:rPr>
          <w:sz w:val="28"/>
          <w:szCs w:val="28"/>
        </w:rPr>
      </w:pPr>
    </w:p>
    <w:p w14:paraId="0EAB2442" w14:textId="569AA17C" w:rsidR="00D34BF1" w:rsidRDefault="00D34BF1" w:rsidP="00D34BF1">
      <w:pPr>
        <w:spacing w:after="160" w:line="259" w:lineRule="auto"/>
        <w:rPr>
          <w:sz w:val="28"/>
          <w:szCs w:val="28"/>
        </w:rPr>
      </w:pPr>
    </w:p>
    <w:p w14:paraId="05320404" w14:textId="6AD0CB7E" w:rsidR="00D34BF1" w:rsidRDefault="00D34BF1" w:rsidP="00D34BF1">
      <w:pPr>
        <w:spacing w:after="160" w:line="259" w:lineRule="auto"/>
        <w:rPr>
          <w:sz w:val="28"/>
          <w:szCs w:val="28"/>
        </w:rPr>
      </w:pPr>
    </w:p>
    <w:p w14:paraId="671B89E5" w14:textId="26861067" w:rsidR="00D34BF1" w:rsidRDefault="00D34BF1" w:rsidP="00D34BF1">
      <w:pPr>
        <w:spacing w:after="160" w:line="259" w:lineRule="auto"/>
        <w:rPr>
          <w:sz w:val="28"/>
          <w:szCs w:val="28"/>
        </w:rPr>
      </w:pPr>
    </w:p>
    <w:p w14:paraId="002FFCB7" w14:textId="77777777" w:rsidR="00D34BF1" w:rsidRPr="00D34BF1" w:rsidRDefault="00D34BF1" w:rsidP="00D34BF1">
      <w:pPr>
        <w:spacing w:after="160" w:line="259" w:lineRule="auto"/>
        <w:rPr>
          <w:sz w:val="28"/>
          <w:szCs w:val="28"/>
        </w:rPr>
      </w:pPr>
    </w:p>
    <w:p w14:paraId="50EAB5FD" w14:textId="77777777" w:rsidR="00D34BF1" w:rsidRPr="00D34BF1" w:rsidRDefault="00D34BF1" w:rsidP="00D34BF1">
      <w:pPr>
        <w:spacing w:line="259" w:lineRule="auto"/>
        <w:rPr>
          <w:sz w:val="28"/>
          <w:szCs w:val="28"/>
        </w:rPr>
      </w:pPr>
      <w:r w:rsidRPr="00D34BF1">
        <w:rPr>
          <w:sz w:val="28"/>
          <w:szCs w:val="28"/>
        </w:rPr>
        <w:lastRenderedPageBreak/>
        <w:t xml:space="preserve">                                                                                                </w:t>
      </w:r>
      <w:sdt>
        <w:sdtPr>
          <w:rPr>
            <w:rFonts w:ascii="Calibri" w:eastAsia="Calibri" w:hAnsi="Calibri" w:cs="Calibri"/>
            <w:sz w:val="22"/>
            <w:szCs w:val="22"/>
          </w:rPr>
          <w:tag w:val="goog_rdk_0"/>
          <w:id w:val="1959834719"/>
        </w:sdtPr>
        <w:sdtContent/>
      </w:sdt>
      <w:r w:rsidRPr="00D34BF1">
        <w:rPr>
          <w:sz w:val="28"/>
          <w:szCs w:val="28"/>
        </w:rPr>
        <w:t>Додаток 2</w:t>
      </w:r>
    </w:p>
    <w:p w14:paraId="57548772" w14:textId="77777777" w:rsidR="00D34BF1" w:rsidRPr="00D34BF1" w:rsidRDefault="00D34BF1" w:rsidP="00D34BF1">
      <w:pPr>
        <w:spacing w:line="259" w:lineRule="auto"/>
        <w:jc w:val="center"/>
        <w:rPr>
          <w:sz w:val="28"/>
          <w:szCs w:val="28"/>
        </w:rPr>
      </w:pPr>
      <w:r w:rsidRPr="00D34BF1">
        <w:rPr>
          <w:sz w:val="28"/>
          <w:szCs w:val="28"/>
        </w:rPr>
        <w:t xml:space="preserve">                                                                               до рішення виконавчого комітету </w:t>
      </w:r>
    </w:p>
    <w:p w14:paraId="60DD06C4" w14:textId="77777777" w:rsidR="00D34BF1" w:rsidRPr="00D34BF1" w:rsidRDefault="00D34BF1" w:rsidP="00D34BF1">
      <w:pPr>
        <w:spacing w:line="259" w:lineRule="auto"/>
        <w:jc w:val="center"/>
        <w:rPr>
          <w:sz w:val="28"/>
          <w:szCs w:val="28"/>
        </w:rPr>
      </w:pPr>
      <w:r w:rsidRPr="00D34BF1">
        <w:rPr>
          <w:sz w:val="28"/>
          <w:szCs w:val="28"/>
        </w:rPr>
        <w:t xml:space="preserve">                                                                     Здолбунівської міської ради</w:t>
      </w:r>
    </w:p>
    <w:p w14:paraId="1A596BB1" w14:textId="77777777" w:rsidR="00D34BF1" w:rsidRPr="00D34BF1" w:rsidRDefault="00D34BF1" w:rsidP="00D34BF1">
      <w:pPr>
        <w:spacing w:line="259" w:lineRule="auto"/>
        <w:jc w:val="center"/>
        <w:rPr>
          <w:sz w:val="28"/>
          <w:szCs w:val="28"/>
        </w:rPr>
      </w:pPr>
      <w:r w:rsidRPr="00D34BF1">
        <w:rPr>
          <w:sz w:val="28"/>
          <w:szCs w:val="28"/>
        </w:rPr>
        <w:t xml:space="preserve">                                                         26.04.2024 №______</w:t>
      </w:r>
    </w:p>
    <w:p w14:paraId="73851AA6" w14:textId="77777777" w:rsidR="00D34BF1" w:rsidRPr="00D34BF1" w:rsidRDefault="00D34BF1" w:rsidP="00D34BF1">
      <w:pPr>
        <w:spacing w:line="259" w:lineRule="auto"/>
        <w:jc w:val="center"/>
        <w:rPr>
          <w:b/>
          <w:sz w:val="28"/>
          <w:szCs w:val="28"/>
        </w:rPr>
      </w:pPr>
    </w:p>
    <w:p w14:paraId="545C38BB" w14:textId="77777777" w:rsidR="00D34BF1" w:rsidRPr="00D34BF1" w:rsidRDefault="00D34BF1" w:rsidP="00D34BF1">
      <w:pPr>
        <w:spacing w:line="259" w:lineRule="auto"/>
        <w:jc w:val="center"/>
        <w:rPr>
          <w:b/>
          <w:sz w:val="28"/>
          <w:szCs w:val="28"/>
        </w:rPr>
      </w:pPr>
      <w:r w:rsidRPr="00D34BF1">
        <w:rPr>
          <w:b/>
          <w:sz w:val="28"/>
          <w:szCs w:val="28"/>
        </w:rPr>
        <w:t>Тарифи з поводження з побутовими відходами (вивезення сміття)</w:t>
      </w:r>
    </w:p>
    <w:p w14:paraId="70F94375" w14:textId="77777777" w:rsidR="00D34BF1" w:rsidRPr="00D34BF1" w:rsidRDefault="00D34BF1" w:rsidP="00D34BF1">
      <w:pPr>
        <w:spacing w:line="259" w:lineRule="auto"/>
        <w:jc w:val="center"/>
        <w:rPr>
          <w:b/>
          <w:sz w:val="28"/>
          <w:szCs w:val="28"/>
        </w:rPr>
      </w:pPr>
    </w:p>
    <w:tbl>
      <w:tblPr>
        <w:tblW w:w="9780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0"/>
        <w:gridCol w:w="3180"/>
        <w:gridCol w:w="2340"/>
        <w:gridCol w:w="1605"/>
        <w:gridCol w:w="1725"/>
      </w:tblGrid>
      <w:tr w:rsidR="00D34BF1" w:rsidRPr="00D34BF1" w14:paraId="013F2CF5" w14:textId="77777777" w:rsidTr="00FA24AA">
        <w:trPr>
          <w:trHeight w:val="471"/>
        </w:trPr>
        <w:tc>
          <w:tcPr>
            <w:tcW w:w="930" w:type="dxa"/>
            <w:vMerge w:val="restart"/>
          </w:tcPr>
          <w:p w14:paraId="259DE46E" w14:textId="77777777" w:rsidR="00D34BF1" w:rsidRPr="00D34BF1" w:rsidRDefault="00D34BF1" w:rsidP="00D34BF1">
            <w:pPr>
              <w:jc w:val="center"/>
              <w:rPr>
                <w:b/>
                <w:sz w:val="28"/>
                <w:szCs w:val="28"/>
              </w:rPr>
            </w:pPr>
            <w:r w:rsidRPr="00D34BF1">
              <w:rPr>
                <w:b/>
                <w:sz w:val="28"/>
                <w:szCs w:val="28"/>
              </w:rPr>
              <w:t xml:space="preserve">№ </w:t>
            </w:r>
          </w:p>
          <w:p w14:paraId="35510C6E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b/>
                <w:sz w:val="28"/>
                <w:szCs w:val="28"/>
              </w:rPr>
              <w:t>з/п</w:t>
            </w:r>
          </w:p>
        </w:tc>
        <w:tc>
          <w:tcPr>
            <w:tcW w:w="3180" w:type="dxa"/>
            <w:vMerge w:val="restart"/>
          </w:tcPr>
          <w:p w14:paraId="0156A1D8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b/>
                <w:sz w:val="28"/>
                <w:szCs w:val="28"/>
              </w:rPr>
              <w:t>Вихідні дані</w:t>
            </w:r>
          </w:p>
        </w:tc>
        <w:tc>
          <w:tcPr>
            <w:tcW w:w="2340" w:type="dxa"/>
            <w:vMerge w:val="restart"/>
          </w:tcPr>
          <w:p w14:paraId="738B92B0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b/>
                <w:sz w:val="28"/>
                <w:szCs w:val="28"/>
              </w:rPr>
              <w:t>Одиниці виміру</w:t>
            </w:r>
          </w:p>
        </w:tc>
        <w:tc>
          <w:tcPr>
            <w:tcW w:w="3330" w:type="dxa"/>
            <w:gridSpan w:val="2"/>
          </w:tcPr>
          <w:p w14:paraId="4C87651F" w14:textId="77777777" w:rsidR="00D34BF1" w:rsidRPr="00D34BF1" w:rsidRDefault="00D34BF1" w:rsidP="00D34BF1">
            <w:pPr>
              <w:ind w:left="324" w:right="-1382" w:hanging="324"/>
              <w:rPr>
                <w:sz w:val="28"/>
                <w:szCs w:val="28"/>
              </w:rPr>
            </w:pPr>
            <w:r w:rsidRPr="00D34BF1">
              <w:rPr>
                <w:b/>
                <w:sz w:val="28"/>
                <w:szCs w:val="28"/>
              </w:rPr>
              <w:t xml:space="preserve">                  Показники</w:t>
            </w:r>
          </w:p>
        </w:tc>
      </w:tr>
      <w:tr w:rsidR="00D34BF1" w:rsidRPr="00D34BF1" w14:paraId="5DCA0CD5" w14:textId="77777777" w:rsidTr="00FA24AA">
        <w:trPr>
          <w:trHeight w:val="549"/>
        </w:trPr>
        <w:tc>
          <w:tcPr>
            <w:tcW w:w="930" w:type="dxa"/>
            <w:vMerge/>
          </w:tcPr>
          <w:p w14:paraId="6FAC6C8C" w14:textId="77777777" w:rsidR="00D34BF1" w:rsidRPr="00D34BF1" w:rsidRDefault="00D34BF1" w:rsidP="00D34B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180" w:type="dxa"/>
            <w:vMerge/>
          </w:tcPr>
          <w:p w14:paraId="44CD23E2" w14:textId="77777777" w:rsidR="00D34BF1" w:rsidRPr="00D34BF1" w:rsidRDefault="00D34BF1" w:rsidP="00D34B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40" w:type="dxa"/>
            <w:vMerge/>
          </w:tcPr>
          <w:p w14:paraId="0CE65F36" w14:textId="77777777" w:rsidR="00D34BF1" w:rsidRPr="00D34BF1" w:rsidRDefault="00D34BF1" w:rsidP="00D34B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14:paraId="7CDF4061" w14:textId="77777777" w:rsidR="00D34BF1" w:rsidRPr="00D34BF1" w:rsidRDefault="00D34BF1" w:rsidP="00D34BF1">
            <w:pPr>
              <w:jc w:val="center"/>
              <w:rPr>
                <w:b/>
                <w:sz w:val="28"/>
                <w:szCs w:val="28"/>
              </w:rPr>
            </w:pPr>
            <w:r w:rsidRPr="00D34BF1">
              <w:rPr>
                <w:b/>
                <w:sz w:val="28"/>
                <w:szCs w:val="28"/>
              </w:rPr>
              <w:t xml:space="preserve">У діючих тарифах </w:t>
            </w:r>
          </w:p>
        </w:tc>
        <w:tc>
          <w:tcPr>
            <w:tcW w:w="1725" w:type="dxa"/>
          </w:tcPr>
          <w:p w14:paraId="1BB5B80F" w14:textId="77777777" w:rsidR="00D34BF1" w:rsidRPr="00D34BF1" w:rsidRDefault="00D34BF1" w:rsidP="00D34BF1">
            <w:pPr>
              <w:ind w:left="324" w:right="-1382" w:hanging="324"/>
              <w:rPr>
                <w:b/>
                <w:sz w:val="28"/>
                <w:szCs w:val="28"/>
              </w:rPr>
            </w:pPr>
            <w:r w:rsidRPr="00D34BF1">
              <w:rPr>
                <w:b/>
                <w:sz w:val="28"/>
                <w:szCs w:val="28"/>
              </w:rPr>
              <w:t xml:space="preserve">  Плановий </w:t>
            </w:r>
          </w:p>
          <w:p w14:paraId="2562E3CE" w14:textId="77777777" w:rsidR="00D34BF1" w:rsidRPr="00D34BF1" w:rsidRDefault="00D34BF1" w:rsidP="00D34BF1">
            <w:pPr>
              <w:jc w:val="center"/>
              <w:rPr>
                <w:b/>
                <w:sz w:val="28"/>
                <w:szCs w:val="28"/>
              </w:rPr>
            </w:pPr>
            <w:r w:rsidRPr="00D34BF1">
              <w:rPr>
                <w:b/>
                <w:sz w:val="28"/>
                <w:szCs w:val="28"/>
              </w:rPr>
              <w:t>розрахунок</w:t>
            </w:r>
          </w:p>
        </w:tc>
      </w:tr>
      <w:tr w:rsidR="00D34BF1" w:rsidRPr="00D34BF1" w14:paraId="2B7E3852" w14:textId="77777777" w:rsidTr="00FA24AA">
        <w:trPr>
          <w:trHeight w:val="255"/>
        </w:trPr>
        <w:tc>
          <w:tcPr>
            <w:tcW w:w="930" w:type="dxa"/>
          </w:tcPr>
          <w:p w14:paraId="2B5B2DA8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1.</w:t>
            </w:r>
          </w:p>
        </w:tc>
        <w:tc>
          <w:tcPr>
            <w:tcW w:w="3180" w:type="dxa"/>
          </w:tcPr>
          <w:p w14:paraId="63F35D8C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Собівартість послуг з вивезення ТПВ:</w:t>
            </w:r>
          </w:p>
        </w:tc>
        <w:tc>
          <w:tcPr>
            <w:tcW w:w="2340" w:type="dxa"/>
          </w:tcPr>
          <w:p w14:paraId="0A58A3B2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грн/куб.м.</w:t>
            </w:r>
          </w:p>
        </w:tc>
        <w:tc>
          <w:tcPr>
            <w:tcW w:w="1605" w:type="dxa"/>
          </w:tcPr>
          <w:p w14:paraId="058CA35B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171,45</w:t>
            </w:r>
          </w:p>
        </w:tc>
        <w:tc>
          <w:tcPr>
            <w:tcW w:w="1725" w:type="dxa"/>
          </w:tcPr>
          <w:p w14:paraId="7F639CAB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211,73</w:t>
            </w:r>
          </w:p>
        </w:tc>
      </w:tr>
      <w:tr w:rsidR="00D34BF1" w:rsidRPr="00D34BF1" w14:paraId="75A6831C" w14:textId="77777777" w:rsidTr="00FA24AA">
        <w:trPr>
          <w:trHeight w:val="255"/>
        </w:trPr>
        <w:tc>
          <w:tcPr>
            <w:tcW w:w="930" w:type="dxa"/>
          </w:tcPr>
          <w:p w14:paraId="2443605B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1.1.</w:t>
            </w:r>
          </w:p>
        </w:tc>
        <w:tc>
          <w:tcPr>
            <w:tcW w:w="3180" w:type="dxa"/>
          </w:tcPr>
          <w:p w14:paraId="47D4503C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 xml:space="preserve"> - населення</w:t>
            </w:r>
          </w:p>
        </w:tc>
        <w:tc>
          <w:tcPr>
            <w:tcW w:w="2340" w:type="dxa"/>
          </w:tcPr>
          <w:p w14:paraId="3716EB15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грн/куб.м.</w:t>
            </w:r>
          </w:p>
        </w:tc>
        <w:tc>
          <w:tcPr>
            <w:tcW w:w="1605" w:type="dxa"/>
          </w:tcPr>
          <w:p w14:paraId="054563F1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171,45</w:t>
            </w:r>
          </w:p>
        </w:tc>
        <w:tc>
          <w:tcPr>
            <w:tcW w:w="1725" w:type="dxa"/>
          </w:tcPr>
          <w:p w14:paraId="5217C9D3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211,73</w:t>
            </w:r>
          </w:p>
        </w:tc>
      </w:tr>
      <w:tr w:rsidR="00D34BF1" w:rsidRPr="00D34BF1" w14:paraId="1F36E382" w14:textId="77777777" w:rsidTr="00FA24AA">
        <w:trPr>
          <w:trHeight w:val="270"/>
        </w:trPr>
        <w:tc>
          <w:tcPr>
            <w:tcW w:w="930" w:type="dxa"/>
          </w:tcPr>
          <w:p w14:paraId="1000B2C0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1.2.</w:t>
            </w:r>
          </w:p>
        </w:tc>
        <w:tc>
          <w:tcPr>
            <w:tcW w:w="3180" w:type="dxa"/>
          </w:tcPr>
          <w:p w14:paraId="05D620AF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 xml:space="preserve"> - бюджетні та інші споживачі</w:t>
            </w:r>
          </w:p>
        </w:tc>
        <w:tc>
          <w:tcPr>
            <w:tcW w:w="2340" w:type="dxa"/>
          </w:tcPr>
          <w:p w14:paraId="02B07E25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грн/куб.м.</w:t>
            </w:r>
          </w:p>
        </w:tc>
        <w:tc>
          <w:tcPr>
            <w:tcW w:w="1605" w:type="dxa"/>
          </w:tcPr>
          <w:p w14:paraId="47E3F721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171,45</w:t>
            </w:r>
          </w:p>
        </w:tc>
        <w:tc>
          <w:tcPr>
            <w:tcW w:w="1725" w:type="dxa"/>
          </w:tcPr>
          <w:p w14:paraId="0F8C94D8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211,73</w:t>
            </w:r>
          </w:p>
        </w:tc>
      </w:tr>
      <w:tr w:rsidR="00D34BF1" w:rsidRPr="00D34BF1" w14:paraId="4A6868D6" w14:textId="77777777" w:rsidTr="00FA24AA">
        <w:trPr>
          <w:trHeight w:val="255"/>
        </w:trPr>
        <w:tc>
          <w:tcPr>
            <w:tcW w:w="930" w:type="dxa"/>
          </w:tcPr>
          <w:p w14:paraId="17C2BF2E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2.</w:t>
            </w:r>
          </w:p>
        </w:tc>
        <w:tc>
          <w:tcPr>
            <w:tcW w:w="3180" w:type="dxa"/>
          </w:tcPr>
          <w:p w14:paraId="252D1018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Рентабельність</w:t>
            </w:r>
          </w:p>
        </w:tc>
        <w:tc>
          <w:tcPr>
            <w:tcW w:w="2340" w:type="dxa"/>
          </w:tcPr>
          <w:p w14:paraId="4CCF2E07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 -</w:t>
            </w:r>
          </w:p>
        </w:tc>
        <w:tc>
          <w:tcPr>
            <w:tcW w:w="1605" w:type="dxa"/>
          </w:tcPr>
          <w:p w14:paraId="43259D0E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 -</w:t>
            </w:r>
          </w:p>
        </w:tc>
        <w:tc>
          <w:tcPr>
            <w:tcW w:w="1725" w:type="dxa"/>
          </w:tcPr>
          <w:p w14:paraId="15070C1D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- </w:t>
            </w:r>
          </w:p>
        </w:tc>
      </w:tr>
      <w:tr w:rsidR="00D34BF1" w:rsidRPr="00D34BF1" w14:paraId="7BFAE24F" w14:textId="77777777" w:rsidTr="00FA24AA">
        <w:trPr>
          <w:trHeight w:val="255"/>
        </w:trPr>
        <w:tc>
          <w:tcPr>
            <w:tcW w:w="930" w:type="dxa"/>
          </w:tcPr>
          <w:p w14:paraId="228AAB57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2.1.</w:t>
            </w:r>
          </w:p>
        </w:tc>
        <w:tc>
          <w:tcPr>
            <w:tcW w:w="3180" w:type="dxa"/>
          </w:tcPr>
          <w:p w14:paraId="3CDBFB07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 xml:space="preserve"> - населення</w:t>
            </w:r>
          </w:p>
        </w:tc>
        <w:tc>
          <w:tcPr>
            <w:tcW w:w="2340" w:type="dxa"/>
          </w:tcPr>
          <w:p w14:paraId="5E3A0DE3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%</w:t>
            </w:r>
          </w:p>
        </w:tc>
        <w:tc>
          <w:tcPr>
            <w:tcW w:w="1605" w:type="dxa"/>
          </w:tcPr>
          <w:p w14:paraId="7433AF34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5</w:t>
            </w:r>
          </w:p>
        </w:tc>
        <w:tc>
          <w:tcPr>
            <w:tcW w:w="1725" w:type="dxa"/>
          </w:tcPr>
          <w:p w14:paraId="7DD553C0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5</w:t>
            </w:r>
          </w:p>
        </w:tc>
      </w:tr>
      <w:tr w:rsidR="00D34BF1" w:rsidRPr="00D34BF1" w14:paraId="3C22F06B" w14:textId="77777777" w:rsidTr="00FA24AA">
        <w:trPr>
          <w:trHeight w:val="255"/>
        </w:trPr>
        <w:tc>
          <w:tcPr>
            <w:tcW w:w="930" w:type="dxa"/>
          </w:tcPr>
          <w:p w14:paraId="62C8F0C0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2.2.</w:t>
            </w:r>
          </w:p>
        </w:tc>
        <w:tc>
          <w:tcPr>
            <w:tcW w:w="3180" w:type="dxa"/>
          </w:tcPr>
          <w:p w14:paraId="51C8DFEC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 xml:space="preserve"> - бюджетні установи</w:t>
            </w:r>
          </w:p>
        </w:tc>
        <w:tc>
          <w:tcPr>
            <w:tcW w:w="2340" w:type="dxa"/>
          </w:tcPr>
          <w:p w14:paraId="22434956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%</w:t>
            </w:r>
          </w:p>
        </w:tc>
        <w:tc>
          <w:tcPr>
            <w:tcW w:w="1605" w:type="dxa"/>
          </w:tcPr>
          <w:p w14:paraId="0A61319A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15</w:t>
            </w:r>
          </w:p>
        </w:tc>
        <w:tc>
          <w:tcPr>
            <w:tcW w:w="1725" w:type="dxa"/>
          </w:tcPr>
          <w:p w14:paraId="4DB88DC0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15</w:t>
            </w:r>
          </w:p>
        </w:tc>
      </w:tr>
      <w:tr w:rsidR="00D34BF1" w:rsidRPr="00D34BF1" w14:paraId="19716FFC" w14:textId="77777777" w:rsidTr="00FA24AA">
        <w:trPr>
          <w:trHeight w:val="270"/>
        </w:trPr>
        <w:tc>
          <w:tcPr>
            <w:tcW w:w="930" w:type="dxa"/>
          </w:tcPr>
          <w:p w14:paraId="236E0167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2.3.</w:t>
            </w:r>
          </w:p>
        </w:tc>
        <w:tc>
          <w:tcPr>
            <w:tcW w:w="3180" w:type="dxa"/>
          </w:tcPr>
          <w:p w14:paraId="4E389FAA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 xml:space="preserve"> - інші споживачі</w:t>
            </w:r>
          </w:p>
        </w:tc>
        <w:tc>
          <w:tcPr>
            <w:tcW w:w="2340" w:type="dxa"/>
          </w:tcPr>
          <w:p w14:paraId="6D520F07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%</w:t>
            </w:r>
          </w:p>
        </w:tc>
        <w:tc>
          <w:tcPr>
            <w:tcW w:w="1605" w:type="dxa"/>
          </w:tcPr>
          <w:p w14:paraId="00176A52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20</w:t>
            </w:r>
          </w:p>
        </w:tc>
        <w:tc>
          <w:tcPr>
            <w:tcW w:w="1725" w:type="dxa"/>
          </w:tcPr>
          <w:p w14:paraId="1D567920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20</w:t>
            </w:r>
          </w:p>
        </w:tc>
      </w:tr>
      <w:tr w:rsidR="00D34BF1" w:rsidRPr="00D34BF1" w14:paraId="66FCC756" w14:textId="77777777" w:rsidTr="00FA24AA">
        <w:trPr>
          <w:trHeight w:val="255"/>
        </w:trPr>
        <w:tc>
          <w:tcPr>
            <w:tcW w:w="930" w:type="dxa"/>
          </w:tcPr>
          <w:p w14:paraId="2FE1CFDE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3.</w:t>
            </w:r>
          </w:p>
        </w:tc>
        <w:tc>
          <w:tcPr>
            <w:tcW w:w="3180" w:type="dxa"/>
          </w:tcPr>
          <w:p w14:paraId="04F04FC5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Тарифи</w:t>
            </w:r>
          </w:p>
        </w:tc>
        <w:tc>
          <w:tcPr>
            <w:tcW w:w="2340" w:type="dxa"/>
          </w:tcPr>
          <w:p w14:paraId="1230DD0F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 -</w:t>
            </w:r>
          </w:p>
        </w:tc>
        <w:tc>
          <w:tcPr>
            <w:tcW w:w="1605" w:type="dxa"/>
          </w:tcPr>
          <w:p w14:paraId="779D4D88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 -</w:t>
            </w:r>
          </w:p>
        </w:tc>
        <w:tc>
          <w:tcPr>
            <w:tcW w:w="1725" w:type="dxa"/>
          </w:tcPr>
          <w:p w14:paraId="68B44660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- </w:t>
            </w:r>
          </w:p>
        </w:tc>
      </w:tr>
      <w:tr w:rsidR="00D34BF1" w:rsidRPr="00D34BF1" w14:paraId="3340FEFE" w14:textId="77777777" w:rsidTr="00FA24AA">
        <w:trPr>
          <w:trHeight w:val="255"/>
        </w:trPr>
        <w:tc>
          <w:tcPr>
            <w:tcW w:w="930" w:type="dxa"/>
          </w:tcPr>
          <w:p w14:paraId="0A780EC1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3.1.</w:t>
            </w:r>
          </w:p>
        </w:tc>
        <w:tc>
          <w:tcPr>
            <w:tcW w:w="3180" w:type="dxa"/>
          </w:tcPr>
          <w:p w14:paraId="3ADAB3CB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 xml:space="preserve"> - населення</w:t>
            </w:r>
          </w:p>
        </w:tc>
        <w:tc>
          <w:tcPr>
            <w:tcW w:w="2340" w:type="dxa"/>
          </w:tcPr>
          <w:p w14:paraId="733036A1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грн/куб. м.</w:t>
            </w:r>
          </w:p>
        </w:tc>
        <w:tc>
          <w:tcPr>
            <w:tcW w:w="1605" w:type="dxa"/>
          </w:tcPr>
          <w:p w14:paraId="1BACAE0F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180,02</w:t>
            </w:r>
          </w:p>
        </w:tc>
        <w:tc>
          <w:tcPr>
            <w:tcW w:w="1725" w:type="dxa"/>
          </w:tcPr>
          <w:p w14:paraId="4A9E3AC2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222,32</w:t>
            </w:r>
          </w:p>
        </w:tc>
      </w:tr>
      <w:tr w:rsidR="00D34BF1" w:rsidRPr="00D34BF1" w14:paraId="7B9D6F8B" w14:textId="77777777" w:rsidTr="00FA24AA">
        <w:trPr>
          <w:trHeight w:val="255"/>
        </w:trPr>
        <w:tc>
          <w:tcPr>
            <w:tcW w:w="930" w:type="dxa"/>
          </w:tcPr>
          <w:p w14:paraId="5F8319EF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3.2.</w:t>
            </w:r>
          </w:p>
        </w:tc>
        <w:tc>
          <w:tcPr>
            <w:tcW w:w="3180" w:type="dxa"/>
          </w:tcPr>
          <w:p w14:paraId="4386C07D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 xml:space="preserve"> - бюджетні установи</w:t>
            </w:r>
          </w:p>
        </w:tc>
        <w:tc>
          <w:tcPr>
            <w:tcW w:w="2340" w:type="dxa"/>
          </w:tcPr>
          <w:p w14:paraId="23934D02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грн/куб. м.</w:t>
            </w:r>
          </w:p>
        </w:tc>
        <w:tc>
          <w:tcPr>
            <w:tcW w:w="1605" w:type="dxa"/>
          </w:tcPr>
          <w:p w14:paraId="64FE1825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197,17</w:t>
            </w:r>
          </w:p>
        </w:tc>
        <w:tc>
          <w:tcPr>
            <w:tcW w:w="1725" w:type="dxa"/>
          </w:tcPr>
          <w:p w14:paraId="02F13C28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243,49</w:t>
            </w:r>
          </w:p>
        </w:tc>
      </w:tr>
      <w:tr w:rsidR="00D34BF1" w:rsidRPr="00D34BF1" w14:paraId="6BDD5EE9" w14:textId="77777777" w:rsidTr="00FA24AA">
        <w:trPr>
          <w:trHeight w:val="270"/>
        </w:trPr>
        <w:tc>
          <w:tcPr>
            <w:tcW w:w="930" w:type="dxa"/>
          </w:tcPr>
          <w:p w14:paraId="61CD1D5C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3.3.</w:t>
            </w:r>
          </w:p>
        </w:tc>
        <w:tc>
          <w:tcPr>
            <w:tcW w:w="3180" w:type="dxa"/>
          </w:tcPr>
          <w:p w14:paraId="14EC388D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 xml:space="preserve"> - інші споживачі</w:t>
            </w:r>
          </w:p>
        </w:tc>
        <w:tc>
          <w:tcPr>
            <w:tcW w:w="2340" w:type="dxa"/>
          </w:tcPr>
          <w:p w14:paraId="454242CD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грн/куб. м.</w:t>
            </w:r>
          </w:p>
        </w:tc>
        <w:tc>
          <w:tcPr>
            <w:tcW w:w="1605" w:type="dxa"/>
          </w:tcPr>
          <w:p w14:paraId="1A099A8D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205,74</w:t>
            </w:r>
          </w:p>
        </w:tc>
        <w:tc>
          <w:tcPr>
            <w:tcW w:w="1725" w:type="dxa"/>
          </w:tcPr>
          <w:p w14:paraId="7D7AD229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254,08</w:t>
            </w:r>
          </w:p>
        </w:tc>
      </w:tr>
      <w:tr w:rsidR="00D34BF1" w:rsidRPr="00D34BF1" w14:paraId="38392A9A" w14:textId="77777777" w:rsidTr="00FA24AA">
        <w:trPr>
          <w:trHeight w:val="255"/>
        </w:trPr>
        <w:tc>
          <w:tcPr>
            <w:tcW w:w="930" w:type="dxa"/>
          </w:tcPr>
          <w:p w14:paraId="268EFFC4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4.</w:t>
            </w:r>
          </w:p>
        </w:tc>
        <w:tc>
          <w:tcPr>
            <w:tcW w:w="3180" w:type="dxa"/>
          </w:tcPr>
          <w:p w14:paraId="56F6C410" w14:textId="77777777" w:rsidR="00D34BF1" w:rsidRPr="00D34BF1" w:rsidRDefault="00D34BF1" w:rsidP="00D34BF1">
            <w:pPr>
              <w:jc w:val="center"/>
              <w:rPr>
                <w:b/>
                <w:sz w:val="28"/>
                <w:szCs w:val="28"/>
              </w:rPr>
            </w:pPr>
            <w:r w:rsidRPr="00D34BF1">
              <w:rPr>
                <w:b/>
                <w:sz w:val="28"/>
                <w:szCs w:val="28"/>
              </w:rPr>
              <w:t>Тарифи з Єдиним податком 5%</w:t>
            </w:r>
          </w:p>
        </w:tc>
        <w:tc>
          <w:tcPr>
            <w:tcW w:w="2340" w:type="dxa"/>
          </w:tcPr>
          <w:p w14:paraId="53CC8D0D" w14:textId="77777777" w:rsidR="00D34BF1" w:rsidRPr="00D34BF1" w:rsidRDefault="00D34BF1" w:rsidP="00D34BF1">
            <w:pPr>
              <w:jc w:val="center"/>
              <w:rPr>
                <w:b/>
                <w:sz w:val="28"/>
                <w:szCs w:val="28"/>
              </w:rPr>
            </w:pPr>
            <w:r w:rsidRPr="00D34BF1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1605" w:type="dxa"/>
          </w:tcPr>
          <w:p w14:paraId="694C137F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 </w:t>
            </w:r>
          </w:p>
        </w:tc>
        <w:tc>
          <w:tcPr>
            <w:tcW w:w="1725" w:type="dxa"/>
          </w:tcPr>
          <w:p w14:paraId="2694DEEE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 </w:t>
            </w:r>
          </w:p>
        </w:tc>
      </w:tr>
      <w:tr w:rsidR="00D34BF1" w:rsidRPr="00D34BF1" w14:paraId="5E1ABA62" w14:textId="77777777" w:rsidTr="00FA24AA">
        <w:trPr>
          <w:trHeight w:val="255"/>
        </w:trPr>
        <w:tc>
          <w:tcPr>
            <w:tcW w:w="930" w:type="dxa"/>
          </w:tcPr>
          <w:p w14:paraId="04241D22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4.1.</w:t>
            </w:r>
          </w:p>
        </w:tc>
        <w:tc>
          <w:tcPr>
            <w:tcW w:w="3180" w:type="dxa"/>
          </w:tcPr>
          <w:p w14:paraId="787E43E4" w14:textId="77777777" w:rsidR="00D34BF1" w:rsidRPr="00D34BF1" w:rsidRDefault="00D34BF1" w:rsidP="00D34BF1">
            <w:pPr>
              <w:jc w:val="center"/>
              <w:rPr>
                <w:b/>
                <w:sz w:val="28"/>
                <w:szCs w:val="28"/>
              </w:rPr>
            </w:pPr>
            <w:r w:rsidRPr="00D34BF1">
              <w:rPr>
                <w:b/>
                <w:sz w:val="28"/>
                <w:szCs w:val="28"/>
              </w:rPr>
              <w:t xml:space="preserve"> - населення</w:t>
            </w:r>
          </w:p>
        </w:tc>
        <w:tc>
          <w:tcPr>
            <w:tcW w:w="2340" w:type="dxa"/>
          </w:tcPr>
          <w:p w14:paraId="1EFF77EB" w14:textId="77777777" w:rsidR="00D34BF1" w:rsidRPr="00D34BF1" w:rsidRDefault="00D34BF1" w:rsidP="00D34BF1">
            <w:pPr>
              <w:jc w:val="center"/>
              <w:rPr>
                <w:b/>
                <w:sz w:val="28"/>
                <w:szCs w:val="28"/>
              </w:rPr>
            </w:pPr>
            <w:r w:rsidRPr="00D34BF1">
              <w:rPr>
                <w:b/>
                <w:sz w:val="28"/>
                <w:szCs w:val="28"/>
              </w:rPr>
              <w:t>грн/куб. м.</w:t>
            </w:r>
          </w:p>
        </w:tc>
        <w:tc>
          <w:tcPr>
            <w:tcW w:w="1605" w:type="dxa"/>
          </w:tcPr>
          <w:p w14:paraId="49A83009" w14:textId="77777777" w:rsidR="00D34BF1" w:rsidRPr="00D34BF1" w:rsidRDefault="00D34BF1" w:rsidP="00D34BF1">
            <w:pPr>
              <w:jc w:val="center"/>
              <w:rPr>
                <w:b/>
                <w:sz w:val="28"/>
                <w:szCs w:val="28"/>
              </w:rPr>
            </w:pPr>
            <w:r w:rsidRPr="00D34BF1">
              <w:rPr>
                <w:b/>
                <w:sz w:val="28"/>
                <w:szCs w:val="28"/>
              </w:rPr>
              <w:t>183,69</w:t>
            </w:r>
          </w:p>
        </w:tc>
        <w:tc>
          <w:tcPr>
            <w:tcW w:w="1725" w:type="dxa"/>
          </w:tcPr>
          <w:p w14:paraId="5447B5EA" w14:textId="77777777" w:rsidR="00D34BF1" w:rsidRPr="00D34BF1" w:rsidRDefault="00D34BF1" w:rsidP="00D34BF1">
            <w:pPr>
              <w:jc w:val="center"/>
              <w:rPr>
                <w:b/>
                <w:sz w:val="28"/>
                <w:szCs w:val="28"/>
              </w:rPr>
            </w:pPr>
            <w:r w:rsidRPr="00D34BF1">
              <w:rPr>
                <w:b/>
                <w:sz w:val="28"/>
                <w:szCs w:val="28"/>
              </w:rPr>
              <w:t>234,02</w:t>
            </w:r>
          </w:p>
        </w:tc>
      </w:tr>
      <w:tr w:rsidR="00D34BF1" w:rsidRPr="00D34BF1" w14:paraId="5E119255" w14:textId="77777777" w:rsidTr="00FA24AA">
        <w:trPr>
          <w:trHeight w:val="255"/>
        </w:trPr>
        <w:tc>
          <w:tcPr>
            <w:tcW w:w="930" w:type="dxa"/>
          </w:tcPr>
          <w:p w14:paraId="426D1C6A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4.2.</w:t>
            </w:r>
          </w:p>
        </w:tc>
        <w:tc>
          <w:tcPr>
            <w:tcW w:w="3180" w:type="dxa"/>
          </w:tcPr>
          <w:p w14:paraId="6EE7EE0A" w14:textId="77777777" w:rsidR="00D34BF1" w:rsidRPr="00D34BF1" w:rsidRDefault="00D34BF1" w:rsidP="00D34BF1">
            <w:pPr>
              <w:jc w:val="center"/>
              <w:rPr>
                <w:b/>
                <w:sz w:val="28"/>
                <w:szCs w:val="28"/>
              </w:rPr>
            </w:pPr>
            <w:r w:rsidRPr="00D34BF1">
              <w:rPr>
                <w:b/>
                <w:sz w:val="28"/>
                <w:szCs w:val="28"/>
              </w:rPr>
              <w:t xml:space="preserve"> - бюджетні установи</w:t>
            </w:r>
          </w:p>
        </w:tc>
        <w:tc>
          <w:tcPr>
            <w:tcW w:w="2340" w:type="dxa"/>
          </w:tcPr>
          <w:p w14:paraId="52A3E62D" w14:textId="77777777" w:rsidR="00D34BF1" w:rsidRPr="00D34BF1" w:rsidRDefault="00D34BF1" w:rsidP="00D34BF1">
            <w:pPr>
              <w:jc w:val="center"/>
              <w:rPr>
                <w:b/>
                <w:sz w:val="28"/>
                <w:szCs w:val="28"/>
              </w:rPr>
            </w:pPr>
            <w:r w:rsidRPr="00D34BF1">
              <w:rPr>
                <w:b/>
                <w:sz w:val="28"/>
                <w:szCs w:val="28"/>
              </w:rPr>
              <w:t>грн/куб. м.</w:t>
            </w:r>
          </w:p>
        </w:tc>
        <w:tc>
          <w:tcPr>
            <w:tcW w:w="1605" w:type="dxa"/>
          </w:tcPr>
          <w:p w14:paraId="74C21F97" w14:textId="77777777" w:rsidR="00D34BF1" w:rsidRPr="00D34BF1" w:rsidRDefault="00D34BF1" w:rsidP="00D34BF1">
            <w:pPr>
              <w:jc w:val="center"/>
              <w:rPr>
                <w:b/>
                <w:sz w:val="28"/>
                <w:szCs w:val="28"/>
              </w:rPr>
            </w:pPr>
            <w:r w:rsidRPr="00D34BF1">
              <w:rPr>
                <w:b/>
                <w:sz w:val="28"/>
                <w:szCs w:val="28"/>
              </w:rPr>
              <w:t>201,19</w:t>
            </w:r>
          </w:p>
        </w:tc>
        <w:tc>
          <w:tcPr>
            <w:tcW w:w="1725" w:type="dxa"/>
          </w:tcPr>
          <w:p w14:paraId="5642DC7D" w14:textId="77777777" w:rsidR="00D34BF1" w:rsidRPr="00D34BF1" w:rsidRDefault="00D34BF1" w:rsidP="00D34BF1">
            <w:pPr>
              <w:jc w:val="center"/>
              <w:rPr>
                <w:b/>
                <w:sz w:val="28"/>
                <w:szCs w:val="28"/>
              </w:rPr>
            </w:pPr>
            <w:r w:rsidRPr="00D34BF1">
              <w:rPr>
                <w:b/>
                <w:sz w:val="28"/>
                <w:szCs w:val="28"/>
              </w:rPr>
              <w:t>256,31</w:t>
            </w:r>
          </w:p>
        </w:tc>
      </w:tr>
      <w:tr w:rsidR="00D34BF1" w:rsidRPr="00D34BF1" w14:paraId="5947CAB6" w14:textId="77777777" w:rsidTr="00FA24AA">
        <w:trPr>
          <w:trHeight w:val="315"/>
        </w:trPr>
        <w:tc>
          <w:tcPr>
            <w:tcW w:w="930" w:type="dxa"/>
          </w:tcPr>
          <w:p w14:paraId="6327A86F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4.3.</w:t>
            </w:r>
          </w:p>
        </w:tc>
        <w:tc>
          <w:tcPr>
            <w:tcW w:w="3180" w:type="dxa"/>
          </w:tcPr>
          <w:p w14:paraId="03759733" w14:textId="77777777" w:rsidR="00D34BF1" w:rsidRPr="00D34BF1" w:rsidRDefault="00D34BF1" w:rsidP="00D34BF1">
            <w:pPr>
              <w:jc w:val="center"/>
              <w:rPr>
                <w:b/>
                <w:sz w:val="28"/>
                <w:szCs w:val="28"/>
              </w:rPr>
            </w:pPr>
            <w:r w:rsidRPr="00D34BF1">
              <w:rPr>
                <w:b/>
                <w:sz w:val="28"/>
                <w:szCs w:val="28"/>
              </w:rPr>
              <w:t xml:space="preserve"> - інші споживачі</w:t>
            </w:r>
          </w:p>
        </w:tc>
        <w:tc>
          <w:tcPr>
            <w:tcW w:w="2340" w:type="dxa"/>
          </w:tcPr>
          <w:p w14:paraId="51363015" w14:textId="77777777" w:rsidR="00D34BF1" w:rsidRPr="00D34BF1" w:rsidRDefault="00D34BF1" w:rsidP="00D34BF1">
            <w:pPr>
              <w:jc w:val="center"/>
              <w:rPr>
                <w:b/>
                <w:sz w:val="28"/>
                <w:szCs w:val="28"/>
              </w:rPr>
            </w:pPr>
            <w:r w:rsidRPr="00D34BF1">
              <w:rPr>
                <w:b/>
                <w:sz w:val="28"/>
                <w:szCs w:val="28"/>
              </w:rPr>
              <w:t>грн/куб. м.</w:t>
            </w:r>
          </w:p>
        </w:tc>
        <w:tc>
          <w:tcPr>
            <w:tcW w:w="1605" w:type="dxa"/>
          </w:tcPr>
          <w:p w14:paraId="26DF6415" w14:textId="77777777" w:rsidR="00D34BF1" w:rsidRPr="00D34BF1" w:rsidRDefault="00D34BF1" w:rsidP="00D34BF1">
            <w:pPr>
              <w:jc w:val="center"/>
              <w:rPr>
                <w:b/>
                <w:sz w:val="28"/>
                <w:szCs w:val="28"/>
              </w:rPr>
            </w:pPr>
            <w:r w:rsidRPr="00D34BF1">
              <w:rPr>
                <w:b/>
                <w:sz w:val="28"/>
                <w:szCs w:val="28"/>
              </w:rPr>
              <w:t>209,94</w:t>
            </w:r>
          </w:p>
        </w:tc>
        <w:tc>
          <w:tcPr>
            <w:tcW w:w="1725" w:type="dxa"/>
          </w:tcPr>
          <w:p w14:paraId="630F33EC" w14:textId="77777777" w:rsidR="00D34BF1" w:rsidRPr="00D34BF1" w:rsidRDefault="00D34BF1" w:rsidP="00D34BF1">
            <w:pPr>
              <w:jc w:val="center"/>
              <w:rPr>
                <w:b/>
                <w:sz w:val="28"/>
                <w:szCs w:val="28"/>
              </w:rPr>
            </w:pPr>
            <w:r w:rsidRPr="00D34BF1">
              <w:rPr>
                <w:b/>
                <w:sz w:val="28"/>
                <w:szCs w:val="28"/>
              </w:rPr>
              <w:t>267,45</w:t>
            </w:r>
          </w:p>
        </w:tc>
      </w:tr>
      <w:tr w:rsidR="00D34BF1" w:rsidRPr="00D34BF1" w14:paraId="2EEA8D52" w14:textId="77777777" w:rsidTr="00FA24AA">
        <w:trPr>
          <w:trHeight w:val="300"/>
        </w:trPr>
        <w:tc>
          <w:tcPr>
            <w:tcW w:w="930" w:type="dxa"/>
          </w:tcPr>
          <w:p w14:paraId="32388A20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8850" w:type="dxa"/>
            <w:gridSpan w:val="4"/>
          </w:tcPr>
          <w:p w14:paraId="3E17B794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b/>
                <w:sz w:val="28"/>
                <w:szCs w:val="28"/>
              </w:rPr>
              <w:t>Розрахунок плати за послуги з вивезення ТПВ для населення</w:t>
            </w:r>
          </w:p>
        </w:tc>
      </w:tr>
      <w:tr w:rsidR="00D34BF1" w:rsidRPr="00D34BF1" w14:paraId="382CADA0" w14:textId="77777777" w:rsidTr="00FA24AA">
        <w:trPr>
          <w:trHeight w:val="270"/>
        </w:trPr>
        <w:tc>
          <w:tcPr>
            <w:tcW w:w="930" w:type="dxa"/>
          </w:tcPr>
          <w:p w14:paraId="773C537C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5.1.</w:t>
            </w:r>
          </w:p>
        </w:tc>
        <w:tc>
          <w:tcPr>
            <w:tcW w:w="8850" w:type="dxa"/>
            <w:gridSpan w:val="4"/>
          </w:tcPr>
          <w:p w14:paraId="605BADF0" w14:textId="77777777" w:rsidR="00D34BF1" w:rsidRPr="00D34BF1" w:rsidRDefault="00D34BF1" w:rsidP="00D34BF1">
            <w:pPr>
              <w:jc w:val="center"/>
              <w:rPr>
                <w:b/>
                <w:sz w:val="28"/>
                <w:szCs w:val="28"/>
              </w:rPr>
            </w:pPr>
            <w:r w:rsidRPr="00D34BF1">
              <w:rPr>
                <w:b/>
                <w:sz w:val="28"/>
                <w:szCs w:val="28"/>
              </w:rPr>
              <w:t>Норма утворення</w:t>
            </w:r>
          </w:p>
        </w:tc>
      </w:tr>
      <w:tr w:rsidR="00D34BF1" w:rsidRPr="00D34BF1" w14:paraId="7382B549" w14:textId="77777777" w:rsidTr="00FA24AA">
        <w:trPr>
          <w:trHeight w:val="510"/>
        </w:trPr>
        <w:tc>
          <w:tcPr>
            <w:tcW w:w="930" w:type="dxa"/>
          </w:tcPr>
          <w:p w14:paraId="250D9A02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5.1.1.</w:t>
            </w:r>
          </w:p>
        </w:tc>
        <w:tc>
          <w:tcPr>
            <w:tcW w:w="3180" w:type="dxa"/>
          </w:tcPr>
          <w:p w14:paraId="15DA1220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Багатоквартирні будинки</w:t>
            </w:r>
          </w:p>
        </w:tc>
        <w:tc>
          <w:tcPr>
            <w:tcW w:w="2340" w:type="dxa"/>
          </w:tcPr>
          <w:p w14:paraId="69F60F78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 xml:space="preserve">куб. м./1 </w:t>
            </w:r>
          </w:p>
          <w:p w14:paraId="1FBC5120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людину в рік</w:t>
            </w:r>
          </w:p>
        </w:tc>
        <w:tc>
          <w:tcPr>
            <w:tcW w:w="1605" w:type="dxa"/>
          </w:tcPr>
          <w:p w14:paraId="16810CFF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2,16</w:t>
            </w:r>
          </w:p>
        </w:tc>
        <w:tc>
          <w:tcPr>
            <w:tcW w:w="1725" w:type="dxa"/>
          </w:tcPr>
          <w:p w14:paraId="6FDC5A57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2,16</w:t>
            </w:r>
          </w:p>
        </w:tc>
      </w:tr>
      <w:tr w:rsidR="00D34BF1" w:rsidRPr="00D34BF1" w14:paraId="06D4AC3A" w14:textId="77777777" w:rsidTr="00FA24AA">
        <w:trPr>
          <w:trHeight w:val="525"/>
        </w:trPr>
        <w:tc>
          <w:tcPr>
            <w:tcW w:w="930" w:type="dxa"/>
          </w:tcPr>
          <w:p w14:paraId="7871B11F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5.1.2.</w:t>
            </w:r>
          </w:p>
        </w:tc>
        <w:tc>
          <w:tcPr>
            <w:tcW w:w="3180" w:type="dxa"/>
          </w:tcPr>
          <w:p w14:paraId="3CA4D8FD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Будинки одноквартирні з присадибною ділянкою</w:t>
            </w:r>
          </w:p>
        </w:tc>
        <w:tc>
          <w:tcPr>
            <w:tcW w:w="2340" w:type="dxa"/>
          </w:tcPr>
          <w:p w14:paraId="1B253CF3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 xml:space="preserve">куб. м./1 </w:t>
            </w:r>
          </w:p>
          <w:p w14:paraId="7EA00459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людину в рік</w:t>
            </w:r>
          </w:p>
        </w:tc>
        <w:tc>
          <w:tcPr>
            <w:tcW w:w="1605" w:type="dxa"/>
          </w:tcPr>
          <w:p w14:paraId="5BD3D4E0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2,54</w:t>
            </w:r>
          </w:p>
        </w:tc>
        <w:tc>
          <w:tcPr>
            <w:tcW w:w="1725" w:type="dxa"/>
          </w:tcPr>
          <w:p w14:paraId="689A69AB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2,54</w:t>
            </w:r>
          </w:p>
        </w:tc>
      </w:tr>
      <w:tr w:rsidR="00D34BF1" w:rsidRPr="00D34BF1" w14:paraId="6909FA4B" w14:textId="77777777" w:rsidTr="00FA24AA">
        <w:trPr>
          <w:trHeight w:val="270"/>
        </w:trPr>
        <w:tc>
          <w:tcPr>
            <w:tcW w:w="930" w:type="dxa"/>
          </w:tcPr>
          <w:p w14:paraId="27DFDE26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5.2.</w:t>
            </w:r>
          </w:p>
        </w:tc>
        <w:tc>
          <w:tcPr>
            <w:tcW w:w="8850" w:type="dxa"/>
            <w:gridSpan w:val="4"/>
          </w:tcPr>
          <w:p w14:paraId="525A30AB" w14:textId="77777777" w:rsidR="00D34BF1" w:rsidRPr="00D34BF1" w:rsidRDefault="00D34BF1" w:rsidP="00D34BF1">
            <w:pPr>
              <w:jc w:val="center"/>
              <w:rPr>
                <w:b/>
                <w:sz w:val="28"/>
                <w:szCs w:val="28"/>
              </w:rPr>
            </w:pPr>
            <w:r w:rsidRPr="00D34BF1">
              <w:rPr>
                <w:b/>
                <w:sz w:val="28"/>
                <w:szCs w:val="28"/>
              </w:rPr>
              <w:t>Плата за послугу з вивезення ТПВ</w:t>
            </w:r>
          </w:p>
        </w:tc>
      </w:tr>
      <w:tr w:rsidR="00D34BF1" w:rsidRPr="00D34BF1" w14:paraId="534C89D2" w14:textId="77777777" w:rsidTr="00FA24AA">
        <w:trPr>
          <w:trHeight w:val="510"/>
        </w:trPr>
        <w:tc>
          <w:tcPr>
            <w:tcW w:w="930" w:type="dxa"/>
          </w:tcPr>
          <w:p w14:paraId="3ED3F7D9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5.2.1.</w:t>
            </w:r>
          </w:p>
        </w:tc>
        <w:tc>
          <w:tcPr>
            <w:tcW w:w="3180" w:type="dxa"/>
          </w:tcPr>
          <w:p w14:paraId="64D8092F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Багатоквартирні будинки</w:t>
            </w:r>
          </w:p>
        </w:tc>
        <w:tc>
          <w:tcPr>
            <w:tcW w:w="2340" w:type="dxa"/>
          </w:tcPr>
          <w:p w14:paraId="4EE5499B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 xml:space="preserve">грн/1 людину </w:t>
            </w:r>
          </w:p>
          <w:p w14:paraId="4D45B0F9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в місяць</w:t>
            </w:r>
          </w:p>
        </w:tc>
        <w:tc>
          <w:tcPr>
            <w:tcW w:w="1605" w:type="dxa"/>
          </w:tcPr>
          <w:p w14:paraId="05A32F5B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33,06</w:t>
            </w:r>
          </w:p>
        </w:tc>
        <w:tc>
          <w:tcPr>
            <w:tcW w:w="1725" w:type="dxa"/>
          </w:tcPr>
          <w:p w14:paraId="605C62F0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42,12</w:t>
            </w:r>
          </w:p>
        </w:tc>
      </w:tr>
      <w:tr w:rsidR="00D34BF1" w:rsidRPr="00D34BF1" w14:paraId="6A9FF97C" w14:textId="77777777" w:rsidTr="00FA24AA">
        <w:trPr>
          <w:trHeight w:val="525"/>
        </w:trPr>
        <w:tc>
          <w:tcPr>
            <w:tcW w:w="930" w:type="dxa"/>
          </w:tcPr>
          <w:p w14:paraId="3A502810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5.2.2.</w:t>
            </w:r>
          </w:p>
        </w:tc>
        <w:tc>
          <w:tcPr>
            <w:tcW w:w="3180" w:type="dxa"/>
          </w:tcPr>
          <w:p w14:paraId="301DC16F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Будинки одноквартирні з присадибною ділянкою</w:t>
            </w:r>
          </w:p>
        </w:tc>
        <w:tc>
          <w:tcPr>
            <w:tcW w:w="2340" w:type="dxa"/>
          </w:tcPr>
          <w:p w14:paraId="00928E14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 xml:space="preserve">грн/1 людину </w:t>
            </w:r>
          </w:p>
          <w:p w14:paraId="11614513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в місяць</w:t>
            </w:r>
          </w:p>
        </w:tc>
        <w:tc>
          <w:tcPr>
            <w:tcW w:w="1605" w:type="dxa"/>
          </w:tcPr>
          <w:p w14:paraId="5BA39908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38,88</w:t>
            </w:r>
          </w:p>
        </w:tc>
        <w:tc>
          <w:tcPr>
            <w:tcW w:w="1725" w:type="dxa"/>
          </w:tcPr>
          <w:p w14:paraId="2E32B6EA" w14:textId="77777777" w:rsidR="00D34BF1" w:rsidRPr="00D34BF1" w:rsidRDefault="00D34BF1" w:rsidP="00D34BF1">
            <w:pPr>
              <w:jc w:val="center"/>
              <w:rPr>
                <w:sz w:val="28"/>
                <w:szCs w:val="28"/>
              </w:rPr>
            </w:pPr>
            <w:r w:rsidRPr="00D34BF1">
              <w:rPr>
                <w:sz w:val="28"/>
                <w:szCs w:val="28"/>
              </w:rPr>
              <w:t>49,53</w:t>
            </w:r>
          </w:p>
        </w:tc>
      </w:tr>
    </w:tbl>
    <w:p w14:paraId="3FC9DB2A" w14:textId="77777777" w:rsidR="00D34BF1" w:rsidRDefault="00D34BF1" w:rsidP="00D34BF1">
      <w:pPr>
        <w:rPr>
          <w:sz w:val="28"/>
          <w:szCs w:val="28"/>
        </w:rPr>
      </w:pPr>
    </w:p>
    <w:p w14:paraId="1632F905" w14:textId="6BABFB05" w:rsidR="00D34BF1" w:rsidRPr="00D34BF1" w:rsidRDefault="00D34BF1" w:rsidP="00D34BF1">
      <w:pPr>
        <w:rPr>
          <w:sz w:val="28"/>
          <w:szCs w:val="28"/>
        </w:rPr>
      </w:pPr>
      <w:r w:rsidRPr="00D34BF1">
        <w:rPr>
          <w:sz w:val="28"/>
          <w:szCs w:val="28"/>
        </w:rPr>
        <w:t xml:space="preserve">Заступник міського голови з питань </w:t>
      </w:r>
    </w:p>
    <w:p w14:paraId="3C87E8AB" w14:textId="77777777" w:rsidR="00D34BF1" w:rsidRPr="00D34BF1" w:rsidRDefault="00D34BF1" w:rsidP="00D34BF1">
      <w:pPr>
        <w:rPr>
          <w:sz w:val="28"/>
          <w:szCs w:val="28"/>
        </w:rPr>
      </w:pPr>
      <w:r w:rsidRPr="00D34BF1">
        <w:rPr>
          <w:sz w:val="28"/>
          <w:szCs w:val="28"/>
        </w:rPr>
        <w:t xml:space="preserve">діяльності виконавчих органів ради                                                   Юрій СОСЮК                                                                                    </w:t>
      </w:r>
    </w:p>
    <w:p w14:paraId="4B24A3F1" w14:textId="37835F98" w:rsidR="00D34BF1" w:rsidRDefault="00D34BF1" w:rsidP="00D34BF1">
      <w:pPr>
        <w:spacing w:after="160" w:line="259" w:lineRule="auto"/>
        <w:rPr>
          <w:rFonts w:eastAsia="Calibri"/>
          <w:b/>
          <w:bCs/>
          <w:sz w:val="28"/>
          <w:szCs w:val="28"/>
          <w:lang w:eastAsia="en-US"/>
        </w:rPr>
      </w:pPr>
    </w:p>
    <w:p w14:paraId="095123D1" w14:textId="2676A437" w:rsidR="00D34BF1" w:rsidRPr="00D34BF1" w:rsidRDefault="00D34BF1" w:rsidP="00D34BF1">
      <w:pPr>
        <w:spacing w:after="160"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34BF1">
        <w:rPr>
          <w:rFonts w:eastAsia="Calibri"/>
          <w:b/>
          <w:bCs/>
          <w:sz w:val="28"/>
          <w:szCs w:val="28"/>
          <w:lang w:eastAsia="en-US"/>
        </w:rPr>
        <w:lastRenderedPageBreak/>
        <w:t xml:space="preserve">Аналітична довідка 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D34BF1">
        <w:rPr>
          <w:rFonts w:eastAsia="Calibri"/>
          <w:b/>
          <w:bCs/>
          <w:sz w:val="28"/>
          <w:szCs w:val="28"/>
          <w:lang w:eastAsia="en-US"/>
        </w:rPr>
        <w:t xml:space="preserve">щодо коригування розміру тарифу </w:t>
      </w:r>
      <w:bookmarkStart w:id="0" w:name="_Hlk161398779"/>
      <w:r w:rsidRPr="00D34BF1">
        <w:rPr>
          <w:rFonts w:eastAsia="Calibri"/>
          <w:b/>
          <w:bCs/>
          <w:sz w:val="28"/>
          <w:szCs w:val="28"/>
          <w:lang w:eastAsia="en-US"/>
        </w:rPr>
        <w:t xml:space="preserve">на послугу </w:t>
      </w:r>
      <w:r>
        <w:rPr>
          <w:rFonts w:eastAsia="Calibri"/>
          <w:b/>
          <w:bCs/>
          <w:sz w:val="28"/>
          <w:szCs w:val="28"/>
          <w:lang w:eastAsia="en-US"/>
        </w:rPr>
        <w:t xml:space="preserve">з поводження з  </w:t>
      </w:r>
      <w:r w:rsidRPr="00D34BF1">
        <w:rPr>
          <w:rFonts w:eastAsia="Calibri"/>
          <w:b/>
          <w:bCs/>
          <w:sz w:val="28"/>
          <w:szCs w:val="28"/>
          <w:lang w:eastAsia="en-US"/>
        </w:rPr>
        <w:t xml:space="preserve">побутовими відходами (послугу на вивезення сміття), </w:t>
      </w: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</w:t>
      </w:r>
      <w:r w:rsidRPr="00D34BF1">
        <w:rPr>
          <w:rFonts w:eastAsia="Calibri"/>
          <w:b/>
          <w:bCs/>
          <w:sz w:val="28"/>
          <w:szCs w:val="28"/>
          <w:lang w:eastAsia="en-US"/>
        </w:rPr>
        <w:t>яка надається ТзОВ «Комунальних підприємств</w:t>
      </w:r>
      <w:bookmarkEnd w:id="0"/>
      <w:r w:rsidRPr="00D34BF1">
        <w:rPr>
          <w:rFonts w:eastAsia="Calibri"/>
          <w:b/>
          <w:bCs/>
          <w:sz w:val="28"/>
          <w:szCs w:val="28"/>
          <w:lang w:eastAsia="en-US"/>
        </w:rPr>
        <w:t>»</w:t>
      </w:r>
    </w:p>
    <w:p w14:paraId="08D7CE17" w14:textId="77777777" w:rsidR="00D34BF1" w:rsidRPr="00D34BF1" w:rsidRDefault="00D34BF1" w:rsidP="00D34BF1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D34BF1">
        <w:rPr>
          <w:rFonts w:eastAsia="Calibri"/>
          <w:sz w:val="28"/>
          <w:szCs w:val="28"/>
          <w:lang w:eastAsia="en-US"/>
        </w:rPr>
        <w:t xml:space="preserve">           До міської ради звернувся з клопотанням директор ТзОВ «Комунальних підприємств» з приводу  коригування розміру тарифу на послугу з поводження з побутовими відходами (послугу на вивезення сміття)  в розрізі груп споживачів: населення, бюджетні установи, інші споживачі та ввести їх в дію з 01.05.2024.</w:t>
      </w:r>
    </w:p>
    <w:p w14:paraId="5A09EE91" w14:textId="77777777" w:rsidR="00D34BF1" w:rsidRPr="00D34BF1" w:rsidRDefault="00D34BF1" w:rsidP="00D34BF1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D34BF1">
        <w:rPr>
          <w:sz w:val="28"/>
          <w:szCs w:val="28"/>
        </w:rPr>
        <w:t xml:space="preserve"> На сьогоднішній день діючі тарифи складають: населення – 183,69 грн/м.куб, бюджетні установи – 201,19 грн/м.куб, інші споживачі – 209,94 грн/м.куб, які встановлені рішенням виконкому від 17.06.2022 № 109. </w:t>
      </w:r>
    </w:p>
    <w:p w14:paraId="4A1222F1" w14:textId="77777777" w:rsidR="00D34BF1" w:rsidRPr="00D34BF1" w:rsidRDefault="00D34BF1" w:rsidP="00D34BF1">
      <w:pPr>
        <w:widowControl w:val="0"/>
        <w:suppressAutoHyphens/>
        <w:overflowPunct w:val="0"/>
        <w:autoSpaceDE w:val="0"/>
        <w:autoSpaceDN w:val="0"/>
        <w:jc w:val="both"/>
        <w:textAlignment w:val="baseline"/>
        <w:rPr>
          <w:kern w:val="3"/>
          <w:sz w:val="28"/>
          <w:szCs w:val="28"/>
        </w:rPr>
      </w:pPr>
      <w:r w:rsidRPr="00D34BF1">
        <w:rPr>
          <w:rFonts w:eastAsia="Times New Roman CYR"/>
          <w:color w:val="000000"/>
          <w:kern w:val="3"/>
          <w:sz w:val="28"/>
          <w:szCs w:val="28"/>
        </w:rPr>
        <w:t xml:space="preserve">          </w:t>
      </w:r>
      <w:r w:rsidRPr="00D34BF1">
        <w:rPr>
          <w:color w:val="000000"/>
          <w:kern w:val="3"/>
          <w:sz w:val="28"/>
          <w:szCs w:val="28"/>
        </w:rPr>
        <w:t>Необхідність</w:t>
      </w:r>
      <w:r w:rsidRPr="00D34BF1">
        <w:rPr>
          <w:rFonts w:eastAsia="Times New Roman CYR"/>
          <w:color w:val="000000"/>
          <w:kern w:val="3"/>
          <w:sz w:val="28"/>
          <w:szCs w:val="28"/>
        </w:rPr>
        <w:t xml:space="preserve">  </w:t>
      </w:r>
      <w:r w:rsidRPr="00D34BF1">
        <w:rPr>
          <w:color w:val="000000"/>
          <w:kern w:val="3"/>
          <w:sz w:val="28"/>
          <w:szCs w:val="28"/>
        </w:rPr>
        <w:t>у</w:t>
      </w:r>
      <w:r w:rsidRPr="00D34BF1">
        <w:rPr>
          <w:rFonts w:eastAsia="Times New Roman CYR"/>
          <w:color w:val="000000"/>
          <w:kern w:val="3"/>
          <w:sz w:val="28"/>
          <w:szCs w:val="28"/>
        </w:rPr>
        <w:t xml:space="preserve">  </w:t>
      </w:r>
      <w:r w:rsidRPr="00D34BF1">
        <w:rPr>
          <w:color w:val="000000"/>
          <w:kern w:val="3"/>
          <w:sz w:val="28"/>
          <w:szCs w:val="28"/>
        </w:rPr>
        <w:t>перегляді</w:t>
      </w:r>
      <w:r w:rsidRPr="00D34BF1">
        <w:rPr>
          <w:rFonts w:eastAsia="Times New Roman CYR"/>
          <w:color w:val="000000"/>
          <w:kern w:val="3"/>
          <w:sz w:val="28"/>
          <w:szCs w:val="28"/>
        </w:rPr>
        <w:t xml:space="preserve"> </w:t>
      </w:r>
      <w:r w:rsidRPr="00D34BF1">
        <w:rPr>
          <w:color w:val="000000"/>
          <w:kern w:val="3"/>
          <w:sz w:val="28"/>
          <w:szCs w:val="28"/>
        </w:rPr>
        <w:t>діючого</w:t>
      </w:r>
      <w:r w:rsidRPr="00D34BF1">
        <w:rPr>
          <w:rFonts w:eastAsia="Times New Roman CYR"/>
          <w:color w:val="000000"/>
          <w:kern w:val="3"/>
          <w:sz w:val="28"/>
          <w:szCs w:val="28"/>
        </w:rPr>
        <w:t xml:space="preserve"> </w:t>
      </w:r>
      <w:r w:rsidRPr="00D34BF1">
        <w:rPr>
          <w:color w:val="000000"/>
          <w:kern w:val="3"/>
          <w:sz w:val="28"/>
          <w:szCs w:val="28"/>
        </w:rPr>
        <w:t>тарифу</w:t>
      </w:r>
      <w:r w:rsidRPr="00D34BF1">
        <w:rPr>
          <w:rFonts w:eastAsia="Times New Roman CYR"/>
          <w:color w:val="000000"/>
          <w:kern w:val="3"/>
          <w:sz w:val="28"/>
          <w:szCs w:val="28"/>
        </w:rPr>
        <w:t xml:space="preserve"> </w:t>
      </w:r>
      <w:r w:rsidRPr="00D34BF1">
        <w:rPr>
          <w:color w:val="000000"/>
          <w:kern w:val="3"/>
          <w:sz w:val="28"/>
          <w:szCs w:val="28"/>
        </w:rPr>
        <w:t>виникла</w:t>
      </w:r>
      <w:r w:rsidRPr="00D34BF1">
        <w:rPr>
          <w:rFonts w:eastAsia="Times New Roman CYR"/>
          <w:color w:val="000000"/>
          <w:kern w:val="3"/>
          <w:sz w:val="28"/>
          <w:szCs w:val="28"/>
        </w:rPr>
        <w:t xml:space="preserve"> </w:t>
      </w:r>
      <w:r w:rsidRPr="00D34BF1">
        <w:rPr>
          <w:color w:val="000000"/>
          <w:kern w:val="3"/>
          <w:sz w:val="28"/>
          <w:szCs w:val="28"/>
        </w:rPr>
        <w:t>у</w:t>
      </w:r>
      <w:r w:rsidRPr="00D34BF1">
        <w:rPr>
          <w:rFonts w:eastAsia="Times New Roman CYR"/>
          <w:color w:val="000000"/>
          <w:kern w:val="3"/>
          <w:sz w:val="28"/>
          <w:szCs w:val="28"/>
        </w:rPr>
        <w:t xml:space="preserve"> </w:t>
      </w:r>
      <w:r w:rsidRPr="00D34BF1">
        <w:rPr>
          <w:color w:val="000000"/>
          <w:kern w:val="3"/>
          <w:sz w:val="28"/>
          <w:szCs w:val="28"/>
        </w:rPr>
        <w:t>зв</w:t>
      </w:r>
      <w:r w:rsidRPr="00D34BF1">
        <w:rPr>
          <w:rFonts w:eastAsia="Times New Roman CYR"/>
          <w:color w:val="000000"/>
          <w:kern w:val="3"/>
          <w:sz w:val="28"/>
          <w:szCs w:val="28"/>
        </w:rPr>
        <w:t>'</w:t>
      </w:r>
      <w:r w:rsidRPr="00D34BF1">
        <w:rPr>
          <w:color w:val="000000"/>
          <w:kern w:val="3"/>
          <w:sz w:val="28"/>
          <w:szCs w:val="28"/>
        </w:rPr>
        <w:t>язку</w:t>
      </w:r>
      <w:r w:rsidRPr="00D34BF1">
        <w:rPr>
          <w:rFonts w:eastAsia="Times New Roman CYR"/>
          <w:color w:val="000000"/>
          <w:kern w:val="3"/>
          <w:sz w:val="28"/>
          <w:szCs w:val="28"/>
        </w:rPr>
        <w:t xml:space="preserve"> </w:t>
      </w:r>
      <w:r w:rsidRPr="00D34BF1">
        <w:rPr>
          <w:color w:val="000000"/>
          <w:kern w:val="3"/>
          <w:sz w:val="28"/>
          <w:szCs w:val="28"/>
        </w:rPr>
        <w:t>з</w:t>
      </w:r>
      <w:r w:rsidRPr="00D34BF1">
        <w:rPr>
          <w:rFonts w:eastAsia="Times New Roman CYR"/>
          <w:color w:val="000000"/>
          <w:kern w:val="3"/>
          <w:sz w:val="28"/>
          <w:szCs w:val="28"/>
        </w:rPr>
        <w:t xml:space="preserve"> </w:t>
      </w:r>
      <w:r w:rsidRPr="00D34BF1">
        <w:rPr>
          <w:color w:val="000000"/>
          <w:kern w:val="3"/>
          <w:sz w:val="28"/>
          <w:szCs w:val="28"/>
        </w:rPr>
        <w:t>підвищенням розміру мінімальної заробітної плати з 01.04.2024 та</w:t>
      </w:r>
      <w:r w:rsidRPr="00D34BF1">
        <w:rPr>
          <w:rFonts w:eastAsia="Times New Roman CYR"/>
          <w:color w:val="000000"/>
          <w:kern w:val="3"/>
          <w:sz w:val="28"/>
          <w:szCs w:val="28"/>
        </w:rPr>
        <w:t xml:space="preserve"> </w:t>
      </w:r>
      <w:r w:rsidRPr="00D34BF1">
        <w:rPr>
          <w:color w:val="000000"/>
          <w:kern w:val="3"/>
          <w:sz w:val="28"/>
          <w:szCs w:val="28"/>
        </w:rPr>
        <w:t>зростання</w:t>
      </w:r>
      <w:r w:rsidRPr="00D34BF1">
        <w:rPr>
          <w:rFonts w:eastAsia="Times New Roman CYR"/>
          <w:color w:val="000000"/>
          <w:kern w:val="3"/>
          <w:sz w:val="28"/>
          <w:szCs w:val="28"/>
        </w:rPr>
        <w:t xml:space="preserve"> </w:t>
      </w:r>
      <w:r w:rsidRPr="00D34BF1">
        <w:rPr>
          <w:color w:val="000000"/>
          <w:kern w:val="3"/>
          <w:sz w:val="28"/>
          <w:szCs w:val="28"/>
        </w:rPr>
        <w:t>послуги</w:t>
      </w:r>
      <w:r w:rsidRPr="00D34BF1">
        <w:rPr>
          <w:rFonts w:eastAsia="Times New Roman CYR"/>
          <w:color w:val="000000"/>
          <w:kern w:val="3"/>
          <w:sz w:val="28"/>
          <w:szCs w:val="28"/>
        </w:rPr>
        <w:t xml:space="preserve"> </w:t>
      </w:r>
      <w:r w:rsidRPr="00D34BF1">
        <w:rPr>
          <w:color w:val="000000"/>
          <w:kern w:val="3"/>
          <w:sz w:val="28"/>
          <w:szCs w:val="28"/>
        </w:rPr>
        <w:t>по</w:t>
      </w:r>
      <w:r w:rsidRPr="00D34BF1">
        <w:rPr>
          <w:rFonts w:eastAsia="Times New Roman CYR"/>
          <w:color w:val="000000"/>
          <w:kern w:val="3"/>
          <w:sz w:val="28"/>
          <w:szCs w:val="28"/>
        </w:rPr>
        <w:t xml:space="preserve"> </w:t>
      </w:r>
      <w:r w:rsidRPr="00D34BF1">
        <w:rPr>
          <w:color w:val="000000"/>
          <w:kern w:val="3"/>
          <w:sz w:val="28"/>
          <w:szCs w:val="28"/>
        </w:rPr>
        <w:t>захороненню</w:t>
      </w:r>
      <w:r w:rsidRPr="00D34BF1">
        <w:rPr>
          <w:rFonts w:eastAsia="Times New Roman CYR"/>
          <w:color w:val="000000"/>
          <w:kern w:val="3"/>
          <w:sz w:val="28"/>
          <w:szCs w:val="28"/>
        </w:rPr>
        <w:t xml:space="preserve"> </w:t>
      </w:r>
      <w:r w:rsidRPr="00D34BF1">
        <w:rPr>
          <w:color w:val="000000"/>
          <w:kern w:val="3"/>
          <w:sz w:val="28"/>
          <w:szCs w:val="28"/>
        </w:rPr>
        <w:t>ТПВ</w:t>
      </w:r>
      <w:r w:rsidRPr="00D34BF1">
        <w:rPr>
          <w:rFonts w:eastAsia="Times New Roman CYR"/>
          <w:color w:val="000000"/>
          <w:kern w:val="3"/>
          <w:sz w:val="28"/>
          <w:szCs w:val="28"/>
        </w:rPr>
        <w:t xml:space="preserve"> .</w:t>
      </w:r>
    </w:p>
    <w:p w14:paraId="34D35177" w14:textId="77777777" w:rsidR="00D34BF1" w:rsidRPr="00D34BF1" w:rsidRDefault="00D34BF1" w:rsidP="00D34BF1">
      <w:pPr>
        <w:widowControl w:val="0"/>
        <w:suppressAutoHyphens/>
        <w:overflowPunct w:val="0"/>
        <w:autoSpaceDE w:val="0"/>
        <w:autoSpaceDN w:val="0"/>
        <w:spacing w:after="120"/>
        <w:jc w:val="both"/>
        <w:textAlignment w:val="baseline"/>
        <w:rPr>
          <w:kern w:val="3"/>
          <w:sz w:val="28"/>
          <w:szCs w:val="28"/>
        </w:rPr>
      </w:pPr>
      <w:r w:rsidRPr="00D34BF1">
        <w:rPr>
          <w:kern w:val="3"/>
          <w:sz w:val="28"/>
          <w:szCs w:val="28"/>
        </w:rPr>
        <w:t xml:space="preserve">         Собівартість</w:t>
      </w:r>
      <w:r w:rsidRPr="00D34BF1">
        <w:rPr>
          <w:rFonts w:eastAsia="Times New Roman CYR"/>
          <w:kern w:val="3"/>
          <w:sz w:val="28"/>
          <w:szCs w:val="28"/>
        </w:rPr>
        <w:t xml:space="preserve"> </w:t>
      </w:r>
      <w:r w:rsidRPr="00D34BF1">
        <w:rPr>
          <w:kern w:val="3"/>
          <w:sz w:val="28"/>
          <w:szCs w:val="28"/>
        </w:rPr>
        <w:t>послуг</w:t>
      </w:r>
      <w:r w:rsidRPr="00D34BF1">
        <w:rPr>
          <w:rFonts w:eastAsia="Times New Roman CYR"/>
          <w:kern w:val="3"/>
          <w:sz w:val="28"/>
          <w:szCs w:val="28"/>
        </w:rPr>
        <w:t xml:space="preserve"> </w:t>
      </w:r>
      <w:r w:rsidRPr="00D34BF1">
        <w:rPr>
          <w:kern w:val="3"/>
          <w:sz w:val="28"/>
          <w:szCs w:val="28"/>
        </w:rPr>
        <w:t>з</w:t>
      </w:r>
      <w:r w:rsidRPr="00D34BF1">
        <w:rPr>
          <w:rFonts w:eastAsia="Times New Roman CYR"/>
          <w:kern w:val="3"/>
          <w:sz w:val="28"/>
          <w:szCs w:val="28"/>
        </w:rPr>
        <w:t xml:space="preserve"> </w:t>
      </w:r>
      <w:r w:rsidRPr="00D34BF1">
        <w:rPr>
          <w:kern w:val="3"/>
          <w:sz w:val="28"/>
          <w:szCs w:val="28"/>
        </w:rPr>
        <w:t>поводження</w:t>
      </w:r>
      <w:r w:rsidRPr="00D34BF1">
        <w:rPr>
          <w:rFonts w:eastAsia="Times New Roman CYR"/>
          <w:kern w:val="3"/>
          <w:sz w:val="28"/>
          <w:szCs w:val="28"/>
        </w:rPr>
        <w:t xml:space="preserve"> </w:t>
      </w:r>
      <w:r w:rsidRPr="00D34BF1">
        <w:rPr>
          <w:kern w:val="3"/>
          <w:sz w:val="28"/>
          <w:szCs w:val="28"/>
        </w:rPr>
        <w:t>з</w:t>
      </w:r>
      <w:r w:rsidRPr="00D34BF1">
        <w:rPr>
          <w:rFonts w:eastAsia="Times New Roman CYR"/>
          <w:kern w:val="3"/>
          <w:sz w:val="28"/>
          <w:szCs w:val="28"/>
        </w:rPr>
        <w:t xml:space="preserve"> </w:t>
      </w:r>
      <w:r w:rsidRPr="00D34BF1">
        <w:rPr>
          <w:kern w:val="3"/>
          <w:sz w:val="28"/>
          <w:szCs w:val="28"/>
        </w:rPr>
        <w:t>побутовими</w:t>
      </w:r>
      <w:r w:rsidRPr="00D34BF1">
        <w:rPr>
          <w:rFonts w:eastAsia="Times New Roman CYR"/>
          <w:kern w:val="3"/>
          <w:sz w:val="28"/>
          <w:szCs w:val="28"/>
        </w:rPr>
        <w:t xml:space="preserve"> </w:t>
      </w:r>
      <w:r w:rsidRPr="00D34BF1">
        <w:rPr>
          <w:kern w:val="3"/>
          <w:sz w:val="28"/>
          <w:szCs w:val="28"/>
        </w:rPr>
        <w:t>відходами</w:t>
      </w:r>
      <w:r w:rsidRPr="00D34BF1">
        <w:rPr>
          <w:rFonts w:eastAsia="Times New Roman CYR"/>
          <w:kern w:val="3"/>
          <w:sz w:val="28"/>
          <w:szCs w:val="28"/>
        </w:rPr>
        <w:t xml:space="preserve"> </w:t>
      </w:r>
      <w:r w:rsidRPr="00D34BF1">
        <w:rPr>
          <w:kern w:val="3"/>
          <w:sz w:val="28"/>
          <w:szCs w:val="28"/>
        </w:rPr>
        <w:t>в</w:t>
      </w:r>
      <w:r w:rsidRPr="00D34BF1">
        <w:rPr>
          <w:rFonts w:eastAsia="Times New Roman CYR"/>
          <w:kern w:val="3"/>
          <w:sz w:val="28"/>
          <w:szCs w:val="28"/>
        </w:rPr>
        <w:t xml:space="preserve"> </w:t>
      </w:r>
      <w:r w:rsidRPr="00D34BF1">
        <w:rPr>
          <w:kern w:val="3"/>
          <w:sz w:val="28"/>
          <w:szCs w:val="28"/>
        </w:rPr>
        <w:t>діючому</w:t>
      </w:r>
      <w:r w:rsidRPr="00D34BF1">
        <w:rPr>
          <w:rFonts w:eastAsia="Times New Roman CYR"/>
          <w:kern w:val="3"/>
          <w:sz w:val="28"/>
          <w:szCs w:val="28"/>
        </w:rPr>
        <w:t xml:space="preserve"> </w:t>
      </w:r>
      <w:r w:rsidRPr="00D34BF1">
        <w:rPr>
          <w:kern w:val="3"/>
          <w:sz w:val="28"/>
          <w:szCs w:val="28"/>
        </w:rPr>
        <w:t>тарифі</w:t>
      </w:r>
      <w:r w:rsidRPr="00D34BF1">
        <w:rPr>
          <w:rFonts w:eastAsia="Times New Roman CYR"/>
          <w:kern w:val="3"/>
          <w:sz w:val="28"/>
          <w:szCs w:val="28"/>
        </w:rPr>
        <w:t xml:space="preserve">, </w:t>
      </w:r>
      <w:r w:rsidRPr="00D34BF1">
        <w:rPr>
          <w:kern w:val="3"/>
          <w:sz w:val="28"/>
          <w:szCs w:val="28"/>
        </w:rPr>
        <w:t>становить</w:t>
      </w:r>
      <w:r w:rsidRPr="00D34BF1">
        <w:rPr>
          <w:rFonts w:eastAsia="Times New Roman CYR"/>
          <w:kern w:val="3"/>
          <w:sz w:val="28"/>
          <w:szCs w:val="28"/>
        </w:rPr>
        <w:t xml:space="preserve"> </w:t>
      </w:r>
      <w:r w:rsidRPr="00D34BF1">
        <w:rPr>
          <w:kern w:val="3"/>
          <w:sz w:val="28"/>
          <w:szCs w:val="28"/>
        </w:rPr>
        <w:t>171,45 грн</w:t>
      </w:r>
      <w:r w:rsidRPr="00D34BF1">
        <w:rPr>
          <w:rFonts w:eastAsia="Times New Roman CYR"/>
          <w:kern w:val="3"/>
          <w:sz w:val="28"/>
          <w:szCs w:val="28"/>
        </w:rPr>
        <w:t>./</w:t>
      </w:r>
      <w:r w:rsidRPr="00D34BF1">
        <w:rPr>
          <w:kern w:val="3"/>
          <w:sz w:val="28"/>
          <w:szCs w:val="28"/>
        </w:rPr>
        <w:t>м</w:t>
      </w:r>
      <w:r w:rsidRPr="00D34BF1">
        <w:rPr>
          <w:rFonts w:eastAsia="Times New Roman CYR"/>
          <w:kern w:val="3"/>
          <w:sz w:val="28"/>
          <w:szCs w:val="28"/>
        </w:rPr>
        <w:t xml:space="preserve">3., </w:t>
      </w:r>
      <w:r w:rsidRPr="00D34BF1">
        <w:rPr>
          <w:kern w:val="3"/>
          <w:sz w:val="28"/>
          <w:szCs w:val="28"/>
        </w:rPr>
        <w:t>а</w:t>
      </w:r>
      <w:r w:rsidRPr="00D34BF1">
        <w:rPr>
          <w:rFonts w:eastAsia="Times New Roman CYR"/>
          <w:kern w:val="3"/>
          <w:sz w:val="28"/>
          <w:szCs w:val="28"/>
        </w:rPr>
        <w:t xml:space="preserve"> </w:t>
      </w:r>
      <w:r w:rsidRPr="00D34BF1">
        <w:rPr>
          <w:kern w:val="3"/>
          <w:sz w:val="28"/>
          <w:szCs w:val="28"/>
        </w:rPr>
        <w:t>у</w:t>
      </w:r>
      <w:r w:rsidRPr="00D34BF1">
        <w:rPr>
          <w:rFonts w:eastAsia="Times New Roman CYR"/>
          <w:kern w:val="3"/>
          <w:sz w:val="28"/>
          <w:szCs w:val="28"/>
        </w:rPr>
        <w:t xml:space="preserve"> </w:t>
      </w:r>
      <w:r w:rsidRPr="00D34BF1">
        <w:rPr>
          <w:kern w:val="3"/>
          <w:sz w:val="28"/>
          <w:szCs w:val="28"/>
        </w:rPr>
        <w:t>запланованому</w:t>
      </w:r>
      <w:r w:rsidRPr="00D34BF1">
        <w:rPr>
          <w:rFonts w:eastAsia="Times New Roman CYR"/>
          <w:kern w:val="3"/>
          <w:sz w:val="28"/>
          <w:szCs w:val="28"/>
        </w:rPr>
        <w:t xml:space="preserve"> </w:t>
      </w:r>
      <w:r w:rsidRPr="00D34BF1">
        <w:rPr>
          <w:kern w:val="3"/>
          <w:sz w:val="28"/>
          <w:szCs w:val="28"/>
        </w:rPr>
        <w:t>тарифі</w:t>
      </w:r>
      <w:r w:rsidRPr="00D34BF1">
        <w:rPr>
          <w:rFonts w:eastAsia="Times New Roman CYR"/>
          <w:kern w:val="3"/>
          <w:sz w:val="28"/>
          <w:szCs w:val="28"/>
        </w:rPr>
        <w:t xml:space="preserve"> </w:t>
      </w:r>
      <w:r w:rsidRPr="00D34BF1">
        <w:rPr>
          <w:kern w:val="3"/>
          <w:sz w:val="28"/>
          <w:szCs w:val="28"/>
        </w:rPr>
        <w:t>– 211,73 грн</w:t>
      </w:r>
      <w:r w:rsidRPr="00D34BF1">
        <w:rPr>
          <w:rFonts w:eastAsia="Times New Roman CYR"/>
          <w:kern w:val="3"/>
          <w:sz w:val="28"/>
          <w:szCs w:val="28"/>
        </w:rPr>
        <w:t>./</w:t>
      </w:r>
      <w:r w:rsidRPr="00D34BF1">
        <w:rPr>
          <w:kern w:val="3"/>
          <w:sz w:val="28"/>
          <w:szCs w:val="28"/>
        </w:rPr>
        <w:t>м</w:t>
      </w:r>
      <w:r w:rsidRPr="00D34BF1">
        <w:rPr>
          <w:rFonts w:eastAsia="Times New Roman CYR"/>
          <w:kern w:val="3"/>
          <w:sz w:val="28"/>
          <w:szCs w:val="28"/>
        </w:rPr>
        <w:t>3.</w:t>
      </w:r>
    </w:p>
    <w:p w14:paraId="29E91ADF" w14:textId="77777777" w:rsidR="00D34BF1" w:rsidRPr="00D34BF1" w:rsidRDefault="00D34BF1" w:rsidP="00D34BF1">
      <w:pPr>
        <w:widowControl w:val="0"/>
        <w:suppressAutoHyphens/>
        <w:overflowPunct w:val="0"/>
        <w:autoSpaceDE w:val="0"/>
        <w:autoSpaceDN w:val="0"/>
        <w:spacing w:after="120"/>
        <w:jc w:val="both"/>
        <w:textAlignment w:val="baseline"/>
        <w:rPr>
          <w:kern w:val="3"/>
          <w:sz w:val="28"/>
          <w:szCs w:val="28"/>
        </w:rPr>
      </w:pPr>
      <w:r w:rsidRPr="00D34BF1">
        <w:rPr>
          <w:kern w:val="3"/>
          <w:sz w:val="28"/>
          <w:szCs w:val="28"/>
        </w:rPr>
        <w:t xml:space="preserve">        Щодо</w:t>
      </w:r>
      <w:r w:rsidRPr="00D34BF1">
        <w:rPr>
          <w:rFonts w:eastAsia="Times New Roman CYR"/>
          <w:kern w:val="3"/>
          <w:sz w:val="28"/>
          <w:szCs w:val="28"/>
        </w:rPr>
        <w:t xml:space="preserve"> </w:t>
      </w:r>
      <w:r w:rsidRPr="00D34BF1">
        <w:rPr>
          <w:kern w:val="3"/>
          <w:sz w:val="28"/>
          <w:szCs w:val="28"/>
        </w:rPr>
        <w:t>розміру</w:t>
      </w:r>
      <w:r w:rsidRPr="00D34BF1">
        <w:rPr>
          <w:rFonts w:eastAsia="Times New Roman CYR"/>
          <w:kern w:val="3"/>
          <w:sz w:val="28"/>
          <w:szCs w:val="28"/>
        </w:rPr>
        <w:t xml:space="preserve"> </w:t>
      </w:r>
      <w:r w:rsidRPr="00D34BF1">
        <w:rPr>
          <w:kern w:val="3"/>
          <w:sz w:val="28"/>
          <w:szCs w:val="28"/>
        </w:rPr>
        <w:t>тарифу</w:t>
      </w:r>
      <w:r w:rsidRPr="00D34BF1">
        <w:rPr>
          <w:rFonts w:eastAsia="Times New Roman CYR"/>
          <w:kern w:val="3"/>
          <w:sz w:val="28"/>
          <w:szCs w:val="28"/>
        </w:rPr>
        <w:t xml:space="preserve"> </w:t>
      </w:r>
      <w:r w:rsidRPr="00D34BF1">
        <w:rPr>
          <w:kern w:val="3"/>
          <w:sz w:val="28"/>
          <w:szCs w:val="28"/>
        </w:rPr>
        <w:t>на</w:t>
      </w:r>
      <w:r w:rsidRPr="00D34BF1">
        <w:rPr>
          <w:rFonts w:eastAsia="Times New Roman CYR"/>
          <w:kern w:val="3"/>
          <w:sz w:val="28"/>
          <w:szCs w:val="28"/>
        </w:rPr>
        <w:t xml:space="preserve"> </w:t>
      </w:r>
      <w:r w:rsidRPr="00D34BF1">
        <w:rPr>
          <w:kern w:val="3"/>
          <w:sz w:val="28"/>
          <w:szCs w:val="28"/>
        </w:rPr>
        <w:t>послугу</w:t>
      </w:r>
      <w:r w:rsidRPr="00D34BF1">
        <w:rPr>
          <w:rFonts w:eastAsia="Times New Roman CYR"/>
          <w:kern w:val="3"/>
          <w:sz w:val="28"/>
          <w:szCs w:val="28"/>
        </w:rPr>
        <w:t xml:space="preserve"> </w:t>
      </w:r>
      <w:r w:rsidRPr="00D34BF1">
        <w:rPr>
          <w:kern w:val="3"/>
          <w:sz w:val="28"/>
          <w:szCs w:val="28"/>
        </w:rPr>
        <w:t>з</w:t>
      </w:r>
      <w:r w:rsidRPr="00D34BF1">
        <w:rPr>
          <w:rFonts w:eastAsia="Times New Roman CYR"/>
          <w:kern w:val="3"/>
          <w:sz w:val="28"/>
          <w:szCs w:val="28"/>
        </w:rPr>
        <w:t xml:space="preserve"> </w:t>
      </w:r>
      <w:r w:rsidRPr="00D34BF1">
        <w:rPr>
          <w:kern w:val="3"/>
          <w:sz w:val="28"/>
          <w:szCs w:val="28"/>
        </w:rPr>
        <w:t>поводження</w:t>
      </w:r>
      <w:r w:rsidRPr="00D34BF1">
        <w:rPr>
          <w:rFonts w:eastAsia="Times New Roman CYR"/>
          <w:kern w:val="3"/>
          <w:sz w:val="28"/>
          <w:szCs w:val="28"/>
        </w:rPr>
        <w:t xml:space="preserve"> </w:t>
      </w:r>
      <w:r w:rsidRPr="00D34BF1">
        <w:rPr>
          <w:kern w:val="3"/>
          <w:sz w:val="28"/>
          <w:szCs w:val="28"/>
        </w:rPr>
        <w:t>з</w:t>
      </w:r>
      <w:r w:rsidRPr="00D34BF1">
        <w:rPr>
          <w:rFonts w:eastAsia="Times New Roman CYR"/>
          <w:kern w:val="3"/>
          <w:sz w:val="28"/>
          <w:szCs w:val="28"/>
        </w:rPr>
        <w:t xml:space="preserve"> </w:t>
      </w:r>
      <w:r w:rsidRPr="00D34BF1">
        <w:rPr>
          <w:kern w:val="3"/>
          <w:sz w:val="28"/>
          <w:szCs w:val="28"/>
        </w:rPr>
        <w:t>побутовими</w:t>
      </w:r>
      <w:r w:rsidRPr="00D34BF1">
        <w:rPr>
          <w:rFonts w:eastAsia="Times New Roman CYR"/>
          <w:kern w:val="3"/>
          <w:sz w:val="28"/>
          <w:szCs w:val="28"/>
        </w:rPr>
        <w:t xml:space="preserve"> </w:t>
      </w:r>
      <w:r w:rsidRPr="00D34BF1">
        <w:rPr>
          <w:kern w:val="3"/>
          <w:sz w:val="28"/>
          <w:szCs w:val="28"/>
        </w:rPr>
        <w:t>відходами</w:t>
      </w:r>
      <w:r w:rsidRPr="00D34BF1">
        <w:rPr>
          <w:rFonts w:eastAsia="Times New Roman CYR"/>
          <w:kern w:val="3"/>
          <w:sz w:val="28"/>
          <w:szCs w:val="28"/>
        </w:rPr>
        <w:t xml:space="preserve"> </w:t>
      </w:r>
      <w:r w:rsidRPr="00D34BF1">
        <w:rPr>
          <w:kern w:val="3"/>
          <w:sz w:val="28"/>
          <w:szCs w:val="28"/>
        </w:rPr>
        <w:t>для</w:t>
      </w:r>
      <w:r w:rsidRPr="00D34BF1">
        <w:rPr>
          <w:rFonts w:eastAsia="Times New Roman CYR"/>
          <w:kern w:val="3"/>
          <w:sz w:val="28"/>
          <w:szCs w:val="28"/>
        </w:rPr>
        <w:t xml:space="preserve"> </w:t>
      </w:r>
      <w:r w:rsidRPr="00D34BF1">
        <w:rPr>
          <w:kern w:val="3"/>
          <w:sz w:val="28"/>
          <w:szCs w:val="28"/>
        </w:rPr>
        <w:t>груп</w:t>
      </w:r>
      <w:r w:rsidRPr="00D34BF1">
        <w:rPr>
          <w:rFonts w:eastAsia="Times New Roman CYR"/>
          <w:kern w:val="3"/>
          <w:sz w:val="28"/>
          <w:szCs w:val="28"/>
        </w:rPr>
        <w:t xml:space="preserve"> </w:t>
      </w:r>
      <w:r w:rsidRPr="00D34BF1">
        <w:rPr>
          <w:kern w:val="3"/>
          <w:sz w:val="28"/>
          <w:szCs w:val="28"/>
        </w:rPr>
        <w:t>споживачів</w:t>
      </w:r>
      <w:r w:rsidRPr="00D34BF1">
        <w:rPr>
          <w:rFonts w:eastAsia="Times New Roman CYR"/>
          <w:kern w:val="3"/>
          <w:sz w:val="28"/>
          <w:szCs w:val="28"/>
        </w:rPr>
        <w:t>:</w:t>
      </w:r>
    </w:p>
    <w:p w14:paraId="6EB8B247" w14:textId="77777777" w:rsidR="00D34BF1" w:rsidRPr="00D34BF1" w:rsidRDefault="00D34BF1" w:rsidP="00D34BF1">
      <w:pPr>
        <w:widowControl w:val="0"/>
        <w:suppressAutoHyphens/>
        <w:overflowPunct w:val="0"/>
        <w:autoSpaceDE w:val="0"/>
        <w:autoSpaceDN w:val="0"/>
        <w:spacing w:after="120"/>
        <w:jc w:val="both"/>
        <w:textAlignment w:val="baseline"/>
        <w:rPr>
          <w:kern w:val="3"/>
          <w:sz w:val="28"/>
          <w:szCs w:val="28"/>
        </w:rPr>
      </w:pPr>
      <w:r w:rsidRPr="00D34BF1">
        <w:rPr>
          <w:rFonts w:eastAsia="Calibri"/>
          <w:b/>
          <w:kern w:val="3"/>
          <w:sz w:val="28"/>
          <w:szCs w:val="28"/>
        </w:rPr>
        <w:t xml:space="preserve">         Населення:</w:t>
      </w:r>
    </w:p>
    <w:p w14:paraId="3E9C42C2" w14:textId="77777777" w:rsidR="00D34BF1" w:rsidRPr="00D34BF1" w:rsidRDefault="00D34BF1" w:rsidP="00D34BF1">
      <w:pPr>
        <w:widowControl w:val="0"/>
        <w:suppressAutoHyphens/>
        <w:overflowPunct w:val="0"/>
        <w:autoSpaceDE w:val="0"/>
        <w:autoSpaceDN w:val="0"/>
        <w:spacing w:after="120"/>
        <w:jc w:val="both"/>
        <w:textAlignment w:val="baseline"/>
        <w:rPr>
          <w:kern w:val="3"/>
          <w:sz w:val="28"/>
          <w:szCs w:val="28"/>
        </w:rPr>
      </w:pPr>
      <w:r w:rsidRPr="00D34BF1">
        <w:rPr>
          <w:kern w:val="3"/>
          <w:sz w:val="28"/>
          <w:szCs w:val="28"/>
        </w:rPr>
        <w:t>- плановий</w:t>
      </w:r>
      <w:r w:rsidRPr="00D34BF1">
        <w:rPr>
          <w:rFonts w:eastAsia="Times New Roman CYR"/>
          <w:kern w:val="3"/>
          <w:sz w:val="28"/>
          <w:szCs w:val="28"/>
        </w:rPr>
        <w:t xml:space="preserve"> </w:t>
      </w:r>
      <w:r w:rsidRPr="00D34BF1">
        <w:rPr>
          <w:kern w:val="3"/>
          <w:sz w:val="28"/>
          <w:szCs w:val="28"/>
        </w:rPr>
        <w:t>тариф</w:t>
      </w:r>
      <w:r w:rsidRPr="00D34BF1">
        <w:rPr>
          <w:rFonts w:eastAsia="Times New Roman CYR"/>
          <w:kern w:val="3"/>
          <w:sz w:val="28"/>
          <w:szCs w:val="28"/>
        </w:rPr>
        <w:t xml:space="preserve"> -</w:t>
      </w:r>
      <w:r w:rsidRPr="00D34BF1">
        <w:rPr>
          <w:kern w:val="3"/>
          <w:sz w:val="28"/>
          <w:szCs w:val="28"/>
        </w:rPr>
        <w:t xml:space="preserve"> 234,02 грн</w:t>
      </w:r>
      <w:r w:rsidRPr="00D34BF1">
        <w:rPr>
          <w:rFonts w:eastAsia="Times New Roman CYR"/>
          <w:kern w:val="3"/>
          <w:sz w:val="28"/>
          <w:szCs w:val="28"/>
        </w:rPr>
        <w:t>/</w:t>
      </w:r>
      <w:r w:rsidRPr="00D34BF1">
        <w:rPr>
          <w:kern w:val="3"/>
          <w:sz w:val="28"/>
          <w:szCs w:val="28"/>
        </w:rPr>
        <w:t>м</w:t>
      </w:r>
      <w:r w:rsidRPr="00D34BF1">
        <w:rPr>
          <w:rFonts w:eastAsia="Times New Roman CYR"/>
          <w:kern w:val="3"/>
          <w:sz w:val="28"/>
          <w:szCs w:val="28"/>
        </w:rPr>
        <w:t>.</w:t>
      </w:r>
      <w:r w:rsidRPr="00D34BF1">
        <w:rPr>
          <w:kern w:val="3"/>
          <w:sz w:val="28"/>
          <w:szCs w:val="28"/>
        </w:rPr>
        <w:t>куб</w:t>
      </w:r>
    </w:p>
    <w:p w14:paraId="0BB9D4C9" w14:textId="77777777" w:rsidR="00D34BF1" w:rsidRPr="00D34BF1" w:rsidRDefault="00D34BF1" w:rsidP="00D34BF1">
      <w:pPr>
        <w:widowControl w:val="0"/>
        <w:suppressAutoHyphens/>
        <w:overflowPunct w:val="0"/>
        <w:autoSpaceDE w:val="0"/>
        <w:autoSpaceDN w:val="0"/>
        <w:spacing w:after="120"/>
        <w:jc w:val="both"/>
        <w:textAlignment w:val="baseline"/>
        <w:rPr>
          <w:kern w:val="3"/>
          <w:sz w:val="28"/>
          <w:szCs w:val="28"/>
        </w:rPr>
      </w:pPr>
      <w:r w:rsidRPr="00D34BF1">
        <w:rPr>
          <w:kern w:val="3"/>
          <w:sz w:val="28"/>
          <w:szCs w:val="28"/>
        </w:rPr>
        <w:t>- діючий</w:t>
      </w:r>
      <w:r w:rsidRPr="00D34BF1">
        <w:rPr>
          <w:rFonts w:eastAsia="Times New Roman CYR"/>
          <w:kern w:val="3"/>
          <w:sz w:val="28"/>
          <w:szCs w:val="28"/>
        </w:rPr>
        <w:t xml:space="preserve"> </w:t>
      </w:r>
      <w:r w:rsidRPr="00D34BF1">
        <w:rPr>
          <w:kern w:val="3"/>
          <w:sz w:val="28"/>
          <w:szCs w:val="28"/>
        </w:rPr>
        <w:t>тариф -</w:t>
      </w:r>
      <w:r w:rsidRPr="00D34BF1">
        <w:rPr>
          <w:rFonts w:eastAsia="Times New Roman CYR"/>
          <w:kern w:val="3"/>
          <w:sz w:val="28"/>
          <w:szCs w:val="28"/>
        </w:rPr>
        <w:t xml:space="preserve"> </w:t>
      </w:r>
      <w:r w:rsidRPr="00D34BF1">
        <w:rPr>
          <w:kern w:val="3"/>
          <w:sz w:val="28"/>
          <w:szCs w:val="28"/>
        </w:rPr>
        <w:t xml:space="preserve"> 183,69грн</w:t>
      </w:r>
      <w:r w:rsidRPr="00D34BF1">
        <w:rPr>
          <w:rFonts w:eastAsia="Times New Roman CYR"/>
          <w:kern w:val="3"/>
          <w:sz w:val="28"/>
          <w:szCs w:val="28"/>
        </w:rPr>
        <w:t>/</w:t>
      </w:r>
      <w:r w:rsidRPr="00D34BF1">
        <w:rPr>
          <w:kern w:val="3"/>
          <w:sz w:val="28"/>
          <w:szCs w:val="28"/>
        </w:rPr>
        <w:t>м</w:t>
      </w:r>
      <w:r w:rsidRPr="00D34BF1">
        <w:rPr>
          <w:rFonts w:eastAsia="Times New Roman CYR"/>
          <w:kern w:val="3"/>
          <w:sz w:val="28"/>
          <w:szCs w:val="28"/>
        </w:rPr>
        <w:t>.</w:t>
      </w:r>
      <w:r w:rsidRPr="00D34BF1">
        <w:rPr>
          <w:kern w:val="3"/>
          <w:sz w:val="28"/>
          <w:szCs w:val="28"/>
        </w:rPr>
        <w:t>куб</w:t>
      </w:r>
      <w:r w:rsidRPr="00D34BF1">
        <w:rPr>
          <w:rFonts w:eastAsia="Times New Roman CYR"/>
          <w:kern w:val="3"/>
          <w:sz w:val="28"/>
          <w:szCs w:val="28"/>
        </w:rPr>
        <w:t>.</w:t>
      </w:r>
    </w:p>
    <w:p w14:paraId="7324E15B" w14:textId="77777777" w:rsidR="00D34BF1" w:rsidRPr="00D34BF1" w:rsidRDefault="00D34BF1" w:rsidP="00D34BF1">
      <w:pPr>
        <w:widowControl w:val="0"/>
        <w:suppressAutoHyphens/>
        <w:overflowPunct w:val="0"/>
        <w:autoSpaceDE w:val="0"/>
        <w:autoSpaceDN w:val="0"/>
        <w:spacing w:after="120"/>
        <w:jc w:val="both"/>
        <w:textAlignment w:val="baseline"/>
        <w:rPr>
          <w:kern w:val="3"/>
          <w:sz w:val="28"/>
          <w:szCs w:val="28"/>
        </w:rPr>
      </w:pPr>
      <w:r w:rsidRPr="00D34BF1">
        <w:rPr>
          <w:kern w:val="3"/>
          <w:sz w:val="28"/>
          <w:szCs w:val="28"/>
        </w:rPr>
        <w:t>- відсоток</w:t>
      </w:r>
      <w:r w:rsidRPr="00D34BF1">
        <w:rPr>
          <w:rFonts w:eastAsia="Times New Roman CYR"/>
          <w:kern w:val="3"/>
          <w:sz w:val="28"/>
          <w:szCs w:val="28"/>
        </w:rPr>
        <w:t xml:space="preserve"> </w:t>
      </w:r>
      <w:r w:rsidRPr="00D34BF1">
        <w:rPr>
          <w:kern w:val="3"/>
          <w:sz w:val="28"/>
          <w:szCs w:val="28"/>
        </w:rPr>
        <w:t>росту</w:t>
      </w:r>
      <w:r w:rsidRPr="00D34BF1">
        <w:rPr>
          <w:rFonts w:eastAsia="Times New Roman CYR"/>
          <w:kern w:val="3"/>
          <w:sz w:val="28"/>
          <w:szCs w:val="28"/>
        </w:rPr>
        <w:t xml:space="preserve"> -</w:t>
      </w:r>
      <w:r w:rsidRPr="00D34BF1">
        <w:rPr>
          <w:kern w:val="3"/>
          <w:sz w:val="28"/>
          <w:szCs w:val="28"/>
        </w:rPr>
        <w:t xml:space="preserve"> 27 %.</w:t>
      </w:r>
    </w:p>
    <w:p w14:paraId="68E6650E" w14:textId="77777777" w:rsidR="00D34BF1" w:rsidRPr="00D34BF1" w:rsidRDefault="00D34BF1" w:rsidP="00D34BF1">
      <w:pPr>
        <w:widowControl w:val="0"/>
        <w:suppressAutoHyphens/>
        <w:overflowPunct w:val="0"/>
        <w:autoSpaceDE w:val="0"/>
        <w:autoSpaceDN w:val="0"/>
        <w:spacing w:after="120"/>
        <w:jc w:val="both"/>
        <w:textAlignment w:val="baseline"/>
        <w:rPr>
          <w:kern w:val="3"/>
          <w:sz w:val="28"/>
          <w:szCs w:val="28"/>
        </w:rPr>
      </w:pPr>
      <w:r w:rsidRPr="00D34BF1">
        <w:rPr>
          <w:kern w:val="3"/>
          <w:sz w:val="28"/>
          <w:szCs w:val="28"/>
        </w:rPr>
        <w:t>- рентабельність</w:t>
      </w:r>
      <w:r w:rsidRPr="00D34BF1">
        <w:rPr>
          <w:rFonts w:eastAsia="Times New Roman CYR"/>
          <w:kern w:val="3"/>
          <w:sz w:val="28"/>
          <w:szCs w:val="28"/>
        </w:rPr>
        <w:t xml:space="preserve"> -</w:t>
      </w:r>
      <w:r w:rsidRPr="00D34BF1">
        <w:rPr>
          <w:kern w:val="3"/>
          <w:sz w:val="28"/>
          <w:szCs w:val="28"/>
        </w:rPr>
        <w:t xml:space="preserve"> 5 %.</w:t>
      </w:r>
    </w:p>
    <w:p w14:paraId="69BFB3CF" w14:textId="77777777" w:rsidR="00D34BF1" w:rsidRPr="00D34BF1" w:rsidRDefault="00D34BF1" w:rsidP="00D34BF1">
      <w:pPr>
        <w:widowControl w:val="0"/>
        <w:suppressAutoHyphens/>
        <w:overflowPunct w:val="0"/>
        <w:autoSpaceDE w:val="0"/>
        <w:autoSpaceDN w:val="0"/>
        <w:spacing w:after="120"/>
        <w:jc w:val="both"/>
        <w:textAlignment w:val="baseline"/>
        <w:rPr>
          <w:rFonts w:eastAsia="Times New Roman CYR"/>
          <w:kern w:val="3"/>
          <w:sz w:val="28"/>
          <w:szCs w:val="28"/>
        </w:rPr>
      </w:pPr>
      <w:r w:rsidRPr="00D34BF1">
        <w:rPr>
          <w:rFonts w:eastAsia="Calibri"/>
          <w:b/>
          <w:kern w:val="3"/>
          <w:sz w:val="28"/>
          <w:szCs w:val="28"/>
        </w:rPr>
        <w:t xml:space="preserve">         Бюджетні</w:t>
      </w:r>
      <w:r w:rsidRPr="00D34BF1">
        <w:rPr>
          <w:rFonts w:eastAsia="Times New Roman CYR"/>
          <w:b/>
          <w:kern w:val="3"/>
          <w:sz w:val="28"/>
          <w:szCs w:val="28"/>
        </w:rPr>
        <w:t xml:space="preserve"> </w:t>
      </w:r>
      <w:r w:rsidRPr="00D34BF1">
        <w:rPr>
          <w:rFonts w:eastAsia="Calibri"/>
          <w:b/>
          <w:kern w:val="3"/>
          <w:sz w:val="28"/>
          <w:szCs w:val="28"/>
        </w:rPr>
        <w:t>установи:</w:t>
      </w:r>
      <w:r w:rsidRPr="00D34BF1">
        <w:rPr>
          <w:rFonts w:eastAsia="Times New Roman CYR"/>
          <w:kern w:val="3"/>
          <w:sz w:val="28"/>
          <w:szCs w:val="28"/>
        </w:rPr>
        <w:t xml:space="preserve"> </w:t>
      </w:r>
    </w:p>
    <w:p w14:paraId="7A61F159" w14:textId="77777777" w:rsidR="00D34BF1" w:rsidRPr="00D34BF1" w:rsidRDefault="00D34BF1" w:rsidP="00D34BF1">
      <w:pPr>
        <w:widowControl w:val="0"/>
        <w:suppressAutoHyphens/>
        <w:overflowPunct w:val="0"/>
        <w:autoSpaceDE w:val="0"/>
        <w:autoSpaceDN w:val="0"/>
        <w:spacing w:after="120"/>
        <w:jc w:val="both"/>
        <w:textAlignment w:val="baseline"/>
        <w:rPr>
          <w:kern w:val="3"/>
          <w:sz w:val="28"/>
          <w:szCs w:val="28"/>
        </w:rPr>
      </w:pPr>
      <w:r w:rsidRPr="00D34BF1">
        <w:rPr>
          <w:rFonts w:eastAsia="Times New Roman CYR"/>
          <w:kern w:val="3"/>
          <w:sz w:val="28"/>
          <w:szCs w:val="28"/>
        </w:rPr>
        <w:t xml:space="preserve">- </w:t>
      </w:r>
      <w:r w:rsidRPr="00D34BF1">
        <w:rPr>
          <w:kern w:val="3"/>
          <w:sz w:val="28"/>
          <w:szCs w:val="28"/>
        </w:rPr>
        <w:t xml:space="preserve"> плановий</w:t>
      </w:r>
      <w:r w:rsidRPr="00D34BF1">
        <w:rPr>
          <w:rFonts w:eastAsia="Times New Roman CYR"/>
          <w:kern w:val="3"/>
          <w:sz w:val="28"/>
          <w:szCs w:val="28"/>
        </w:rPr>
        <w:t xml:space="preserve"> </w:t>
      </w:r>
      <w:r w:rsidRPr="00D34BF1">
        <w:rPr>
          <w:kern w:val="3"/>
          <w:sz w:val="28"/>
          <w:szCs w:val="28"/>
        </w:rPr>
        <w:t>тариф</w:t>
      </w:r>
      <w:r w:rsidRPr="00D34BF1">
        <w:rPr>
          <w:rFonts w:eastAsia="Times New Roman CYR"/>
          <w:kern w:val="3"/>
          <w:sz w:val="28"/>
          <w:szCs w:val="28"/>
        </w:rPr>
        <w:t xml:space="preserve"> -</w:t>
      </w:r>
      <w:r w:rsidRPr="00D34BF1">
        <w:rPr>
          <w:kern w:val="3"/>
          <w:sz w:val="28"/>
          <w:szCs w:val="28"/>
        </w:rPr>
        <w:t xml:space="preserve"> 256,31 грн</w:t>
      </w:r>
      <w:r w:rsidRPr="00D34BF1">
        <w:rPr>
          <w:rFonts w:eastAsia="Times New Roman CYR"/>
          <w:kern w:val="3"/>
          <w:sz w:val="28"/>
          <w:szCs w:val="28"/>
        </w:rPr>
        <w:t>/</w:t>
      </w:r>
      <w:r w:rsidRPr="00D34BF1">
        <w:rPr>
          <w:kern w:val="3"/>
          <w:sz w:val="28"/>
          <w:szCs w:val="28"/>
        </w:rPr>
        <w:t>м</w:t>
      </w:r>
      <w:r w:rsidRPr="00D34BF1">
        <w:rPr>
          <w:rFonts w:eastAsia="Times New Roman CYR"/>
          <w:kern w:val="3"/>
          <w:sz w:val="28"/>
          <w:szCs w:val="28"/>
        </w:rPr>
        <w:t>.</w:t>
      </w:r>
      <w:r w:rsidRPr="00D34BF1">
        <w:rPr>
          <w:kern w:val="3"/>
          <w:sz w:val="28"/>
          <w:szCs w:val="28"/>
        </w:rPr>
        <w:t>куб</w:t>
      </w:r>
    </w:p>
    <w:p w14:paraId="1A74EBC7" w14:textId="77777777" w:rsidR="00D34BF1" w:rsidRPr="00D34BF1" w:rsidRDefault="00D34BF1" w:rsidP="00D34BF1">
      <w:pPr>
        <w:widowControl w:val="0"/>
        <w:suppressAutoHyphens/>
        <w:overflowPunct w:val="0"/>
        <w:autoSpaceDE w:val="0"/>
        <w:autoSpaceDN w:val="0"/>
        <w:spacing w:after="120"/>
        <w:jc w:val="both"/>
        <w:textAlignment w:val="baseline"/>
        <w:rPr>
          <w:kern w:val="3"/>
          <w:sz w:val="28"/>
          <w:szCs w:val="28"/>
        </w:rPr>
      </w:pPr>
      <w:r w:rsidRPr="00D34BF1">
        <w:rPr>
          <w:kern w:val="3"/>
          <w:sz w:val="28"/>
          <w:szCs w:val="28"/>
        </w:rPr>
        <w:t>-  діючий</w:t>
      </w:r>
      <w:r w:rsidRPr="00D34BF1">
        <w:rPr>
          <w:rFonts w:eastAsia="Times New Roman CYR"/>
          <w:kern w:val="3"/>
          <w:sz w:val="28"/>
          <w:szCs w:val="28"/>
        </w:rPr>
        <w:t xml:space="preserve"> </w:t>
      </w:r>
      <w:r w:rsidRPr="00D34BF1">
        <w:rPr>
          <w:kern w:val="3"/>
          <w:sz w:val="28"/>
          <w:szCs w:val="28"/>
        </w:rPr>
        <w:t>тариф</w:t>
      </w:r>
      <w:r w:rsidRPr="00D34BF1">
        <w:rPr>
          <w:rFonts w:eastAsia="Times New Roman CYR"/>
          <w:kern w:val="3"/>
          <w:sz w:val="28"/>
          <w:szCs w:val="28"/>
        </w:rPr>
        <w:t xml:space="preserve"> -</w:t>
      </w:r>
      <w:r w:rsidRPr="00D34BF1">
        <w:rPr>
          <w:kern w:val="3"/>
          <w:sz w:val="28"/>
          <w:szCs w:val="28"/>
        </w:rPr>
        <w:t xml:space="preserve"> 201,19 грн</w:t>
      </w:r>
      <w:r w:rsidRPr="00D34BF1">
        <w:rPr>
          <w:rFonts w:eastAsia="Times New Roman CYR"/>
          <w:kern w:val="3"/>
          <w:sz w:val="28"/>
          <w:szCs w:val="28"/>
        </w:rPr>
        <w:t>/</w:t>
      </w:r>
      <w:r w:rsidRPr="00D34BF1">
        <w:rPr>
          <w:kern w:val="3"/>
          <w:sz w:val="28"/>
          <w:szCs w:val="28"/>
        </w:rPr>
        <w:t>м</w:t>
      </w:r>
      <w:r w:rsidRPr="00D34BF1">
        <w:rPr>
          <w:rFonts w:eastAsia="Times New Roman CYR"/>
          <w:kern w:val="3"/>
          <w:sz w:val="28"/>
          <w:szCs w:val="28"/>
        </w:rPr>
        <w:t>.</w:t>
      </w:r>
      <w:r w:rsidRPr="00D34BF1">
        <w:rPr>
          <w:kern w:val="3"/>
          <w:sz w:val="28"/>
          <w:szCs w:val="28"/>
        </w:rPr>
        <w:t>куб</w:t>
      </w:r>
      <w:r w:rsidRPr="00D34BF1">
        <w:rPr>
          <w:rFonts w:eastAsia="Times New Roman CYR"/>
          <w:kern w:val="3"/>
          <w:sz w:val="28"/>
          <w:szCs w:val="28"/>
        </w:rPr>
        <w:t>.</w:t>
      </w:r>
    </w:p>
    <w:p w14:paraId="1286024B" w14:textId="77777777" w:rsidR="00D34BF1" w:rsidRPr="00D34BF1" w:rsidRDefault="00D34BF1" w:rsidP="00D34BF1">
      <w:pPr>
        <w:widowControl w:val="0"/>
        <w:suppressAutoHyphens/>
        <w:overflowPunct w:val="0"/>
        <w:autoSpaceDE w:val="0"/>
        <w:autoSpaceDN w:val="0"/>
        <w:spacing w:after="120"/>
        <w:jc w:val="both"/>
        <w:textAlignment w:val="baseline"/>
        <w:rPr>
          <w:kern w:val="3"/>
          <w:sz w:val="28"/>
          <w:szCs w:val="28"/>
        </w:rPr>
      </w:pPr>
      <w:r w:rsidRPr="00D34BF1">
        <w:rPr>
          <w:kern w:val="3"/>
          <w:sz w:val="28"/>
          <w:szCs w:val="28"/>
        </w:rPr>
        <w:t>- відсоток</w:t>
      </w:r>
      <w:r w:rsidRPr="00D34BF1">
        <w:rPr>
          <w:rFonts w:eastAsia="Times New Roman CYR"/>
          <w:kern w:val="3"/>
          <w:sz w:val="28"/>
          <w:szCs w:val="28"/>
        </w:rPr>
        <w:t xml:space="preserve"> </w:t>
      </w:r>
      <w:r w:rsidRPr="00D34BF1">
        <w:rPr>
          <w:kern w:val="3"/>
          <w:sz w:val="28"/>
          <w:szCs w:val="28"/>
        </w:rPr>
        <w:t>росту - 27 %.</w:t>
      </w:r>
    </w:p>
    <w:p w14:paraId="3A12B849" w14:textId="77777777" w:rsidR="00D34BF1" w:rsidRPr="00D34BF1" w:rsidRDefault="00D34BF1" w:rsidP="00D34BF1">
      <w:pPr>
        <w:widowControl w:val="0"/>
        <w:suppressAutoHyphens/>
        <w:overflowPunct w:val="0"/>
        <w:autoSpaceDE w:val="0"/>
        <w:autoSpaceDN w:val="0"/>
        <w:spacing w:after="120"/>
        <w:jc w:val="both"/>
        <w:textAlignment w:val="baseline"/>
        <w:rPr>
          <w:kern w:val="3"/>
          <w:sz w:val="28"/>
          <w:szCs w:val="28"/>
        </w:rPr>
      </w:pPr>
      <w:r w:rsidRPr="00D34BF1">
        <w:rPr>
          <w:kern w:val="3"/>
          <w:sz w:val="28"/>
          <w:szCs w:val="28"/>
        </w:rPr>
        <w:t>- рентабельність</w:t>
      </w:r>
      <w:r w:rsidRPr="00D34BF1">
        <w:rPr>
          <w:rFonts w:eastAsia="Times New Roman CYR"/>
          <w:kern w:val="3"/>
          <w:sz w:val="28"/>
          <w:szCs w:val="28"/>
        </w:rPr>
        <w:t xml:space="preserve"> -</w:t>
      </w:r>
      <w:r w:rsidRPr="00D34BF1">
        <w:rPr>
          <w:kern w:val="3"/>
          <w:sz w:val="28"/>
          <w:szCs w:val="28"/>
        </w:rPr>
        <w:t xml:space="preserve"> 15 %.</w:t>
      </w:r>
    </w:p>
    <w:p w14:paraId="7B349578" w14:textId="77777777" w:rsidR="00D34BF1" w:rsidRPr="00D34BF1" w:rsidRDefault="00D34BF1" w:rsidP="00D34BF1">
      <w:pPr>
        <w:widowControl w:val="0"/>
        <w:suppressAutoHyphens/>
        <w:overflowPunct w:val="0"/>
        <w:autoSpaceDE w:val="0"/>
        <w:autoSpaceDN w:val="0"/>
        <w:spacing w:after="120"/>
        <w:jc w:val="both"/>
        <w:textAlignment w:val="baseline"/>
        <w:rPr>
          <w:rFonts w:eastAsia="Calibri"/>
          <w:b/>
          <w:kern w:val="3"/>
          <w:sz w:val="28"/>
          <w:szCs w:val="28"/>
        </w:rPr>
      </w:pPr>
      <w:r w:rsidRPr="00D34BF1">
        <w:rPr>
          <w:rFonts w:eastAsia="Calibri"/>
          <w:b/>
          <w:kern w:val="3"/>
          <w:sz w:val="28"/>
          <w:szCs w:val="28"/>
        </w:rPr>
        <w:t xml:space="preserve">        Інші</w:t>
      </w:r>
      <w:r w:rsidRPr="00D34BF1">
        <w:rPr>
          <w:rFonts w:eastAsia="Times New Roman CYR"/>
          <w:b/>
          <w:kern w:val="3"/>
          <w:sz w:val="28"/>
          <w:szCs w:val="28"/>
        </w:rPr>
        <w:t xml:space="preserve"> </w:t>
      </w:r>
      <w:r w:rsidRPr="00D34BF1">
        <w:rPr>
          <w:rFonts w:eastAsia="Calibri"/>
          <w:b/>
          <w:kern w:val="3"/>
          <w:sz w:val="28"/>
          <w:szCs w:val="28"/>
        </w:rPr>
        <w:t>споживачі:</w:t>
      </w:r>
    </w:p>
    <w:p w14:paraId="2B570B57" w14:textId="77777777" w:rsidR="00D34BF1" w:rsidRPr="00D34BF1" w:rsidRDefault="00D34BF1" w:rsidP="00D34BF1">
      <w:pPr>
        <w:widowControl w:val="0"/>
        <w:suppressAutoHyphens/>
        <w:overflowPunct w:val="0"/>
        <w:autoSpaceDE w:val="0"/>
        <w:autoSpaceDN w:val="0"/>
        <w:spacing w:after="120"/>
        <w:jc w:val="both"/>
        <w:textAlignment w:val="baseline"/>
        <w:rPr>
          <w:kern w:val="3"/>
          <w:sz w:val="28"/>
          <w:szCs w:val="28"/>
        </w:rPr>
      </w:pPr>
      <w:r w:rsidRPr="00D34BF1">
        <w:rPr>
          <w:rFonts w:eastAsia="Calibri"/>
          <w:b/>
          <w:kern w:val="3"/>
          <w:sz w:val="28"/>
          <w:szCs w:val="28"/>
        </w:rPr>
        <w:t>-</w:t>
      </w:r>
      <w:r w:rsidRPr="00D34BF1">
        <w:rPr>
          <w:kern w:val="3"/>
          <w:sz w:val="28"/>
          <w:szCs w:val="28"/>
        </w:rPr>
        <w:t xml:space="preserve"> плановий</w:t>
      </w:r>
      <w:r w:rsidRPr="00D34BF1">
        <w:rPr>
          <w:rFonts w:eastAsia="Times New Roman CYR"/>
          <w:kern w:val="3"/>
          <w:sz w:val="28"/>
          <w:szCs w:val="28"/>
        </w:rPr>
        <w:t xml:space="preserve"> </w:t>
      </w:r>
      <w:r w:rsidRPr="00D34BF1">
        <w:rPr>
          <w:kern w:val="3"/>
          <w:sz w:val="28"/>
          <w:szCs w:val="28"/>
        </w:rPr>
        <w:t>тариф</w:t>
      </w:r>
      <w:r w:rsidRPr="00D34BF1">
        <w:rPr>
          <w:rFonts w:eastAsia="Times New Roman CYR"/>
          <w:kern w:val="3"/>
          <w:sz w:val="28"/>
          <w:szCs w:val="28"/>
        </w:rPr>
        <w:t xml:space="preserve"> -</w:t>
      </w:r>
      <w:r w:rsidRPr="00D34BF1">
        <w:rPr>
          <w:kern w:val="3"/>
          <w:sz w:val="28"/>
          <w:szCs w:val="28"/>
        </w:rPr>
        <w:t xml:space="preserve"> 267,45 грн</w:t>
      </w:r>
      <w:r w:rsidRPr="00D34BF1">
        <w:rPr>
          <w:rFonts w:eastAsia="Times New Roman CYR"/>
          <w:kern w:val="3"/>
          <w:sz w:val="28"/>
          <w:szCs w:val="28"/>
        </w:rPr>
        <w:t>/</w:t>
      </w:r>
      <w:r w:rsidRPr="00D34BF1">
        <w:rPr>
          <w:kern w:val="3"/>
          <w:sz w:val="28"/>
          <w:szCs w:val="28"/>
        </w:rPr>
        <w:t>м</w:t>
      </w:r>
      <w:r w:rsidRPr="00D34BF1">
        <w:rPr>
          <w:rFonts w:eastAsia="Times New Roman CYR"/>
          <w:kern w:val="3"/>
          <w:sz w:val="28"/>
          <w:szCs w:val="28"/>
        </w:rPr>
        <w:t>.</w:t>
      </w:r>
      <w:r w:rsidRPr="00D34BF1">
        <w:rPr>
          <w:kern w:val="3"/>
          <w:sz w:val="28"/>
          <w:szCs w:val="28"/>
        </w:rPr>
        <w:t>куб</w:t>
      </w:r>
    </w:p>
    <w:p w14:paraId="455ACE10" w14:textId="77777777" w:rsidR="00D34BF1" w:rsidRPr="00D34BF1" w:rsidRDefault="00D34BF1" w:rsidP="00D34BF1">
      <w:pPr>
        <w:widowControl w:val="0"/>
        <w:suppressAutoHyphens/>
        <w:overflowPunct w:val="0"/>
        <w:autoSpaceDE w:val="0"/>
        <w:autoSpaceDN w:val="0"/>
        <w:spacing w:after="120"/>
        <w:jc w:val="both"/>
        <w:textAlignment w:val="baseline"/>
        <w:rPr>
          <w:kern w:val="3"/>
          <w:sz w:val="28"/>
          <w:szCs w:val="28"/>
        </w:rPr>
      </w:pPr>
      <w:r w:rsidRPr="00D34BF1">
        <w:rPr>
          <w:kern w:val="3"/>
          <w:sz w:val="28"/>
          <w:szCs w:val="28"/>
        </w:rPr>
        <w:t>- діючий</w:t>
      </w:r>
      <w:r w:rsidRPr="00D34BF1">
        <w:rPr>
          <w:rFonts w:eastAsia="Times New Roman CYR"/>
          <w:kern w:val="3"/>
          <w:sz w:val="28"/>
          <w:szCs w:val="28"/>
        </w:rPr>
        <w:t xml:space="preserve"> </w:t>
      </w:r>
      <w:r w:rsidRPr="00D34BF1">
        <w:rPr>
          <w:kern w:val="3"/>
          <w:sz w:val="28"/>
          <w:szCs w:val="28"/>
        </w:rPr>
        <w:t>тариф</w:t>
      </w:r>
      <w:r w:rsidRPr="00D34BF1">
        <w:rPr>
          <w:rFonts w:eastAsia="Times New Roman CYR"/>
          <w:kern w:val="3"/>
          <w:sz w:val="28"/>
          <w:szCs w:val="28"/>
        </w:rPr>
        <w:t xml:space="preserve"> -</w:t>
      </w:r>
      <w:r w:rsidRPr="00D34BF1">
        <w:rPr>
          <w:kern w:val="3"/>
          <w:sz w:val="28"/>
          <w:szCs w:val="28"/>
        </w:rPr>
        <w:t xml:space="preserve"> 209,94 грн</w:t>
      </w:r>
      <w:r w:rsidRPr="00D34BF1">
        <w:rPr>
          <w:rFonts w:eastAsia="Times New Roman CYR"/>
          <w:kern w:val="3"/>
          <w:sz w:val="28"/>
          <w:szCs w:val="28"/>
        </w:rPr>
        <w:t>/</w:t>
      </w:r>
      <w:r w:rsidRPr="00D34BF1">
        <w:rPr>
          <w:kern w:val="3"/>
          <w:sz w:val="28"/>
          <w:szCs w:val="28"/>
        </w:rPr>
        <w:t>м</w:t>
      </w:r>
      <w:r w:rsidRPr="00D34BF1">
        <w:rPr>
          <w:rFonts w:eastAsia="Times New Roman CYR"/>
          <w:kern w:val="3"/>
          <w:sz w:val="28"/>
          <w:szCs w:val="28"/>
        </w:rPr>
        <w:t>.</w:t>
      </w:r>
      <w:r w:rsidRPr="00D34BF1">
        <w:rPr>
          <w:kern w:val="3"/>
          <w:sz w:val="28"/>
          <w:szCs w:val="28"/>
        </w:rPr>
        <w:t>куб</w:t>
      </w:r>
      <w:r w:rsidRPr="00D34BF1">
        <w:rPr>
          <w:rFonts w:eastAsia="Times New Roman CYR"/>
          <w:kern w:val="3"/>
          <w:sz w:val="28"/>
          <w:szCs w:val="28"/>
        </w:rPr>
        <w:t>.</w:t>
      </w:r>
    </w:p>
    <w:p w14:paraId="47A02443" w14:textId="77777777" w:rsidR="00D34BF1" w:rsidRPr="00D34BF1" w:rsidRDefault="00D34BF1" w:rsidP="00D34BF1">
      <w:pPr>
        <w:widowControl w:val="0"/>
        <w:suppressAutoHyphens/>
        <w:overflowPunct w:val="0"/>
        <w:autoSpaceDE w:val="0"/>
        <w:autoSpaceDN w:val="0"/>
        <w:spacing w:after="120"/>
        <w:jc w:val="both"/>
        <w:textAlignment w:val="baseline"/>
        <w:rPr>
          <w:kern w:val="3"/>
          <w:sz w:val="28"/>
          <w:szCs w:val="28"/>
        </w:rPr>
      </w:pPr>
      <w:r w:rsidRPr="00D34BF1">
        <w:rPr>
          <w:kern w:val="3"/>
          <w:sz w:val="28"/>
          <w:szCs w:val="28"/>
        </w:rPr>
        <w:t>- відсоток</w:t>
      </w:r>
      <w:r w:rsidRPr="00D34BF1">
        <w:rPr>
          <w:rFonts w:eastAsia="Times New Roman CYR"/>
          <w:kern w:val="3"/>
          <w:sz w:val="28"/>
          <w:szCs w:val="28"/>
        </w:rPr>
        <w:t xml:space="preserve"> </w:t>
      </w:r>
      <w:r w:rsidRPr="00D34BF1">
        <w:rPr>
          <w:kern w:val="3"/>
          <w:sz w:val="28"/>
          <w:szCs w:val="28"/>
        </w:rPr>
        <w:t>росту</w:t>
      </w:r>
      <w:r w:rsidRPr="00D34BF1">
        <w:rPr>
          <w:rFonts w:eastAsia="Times New Roman CYR"/>
          <w:kern w:val="3"/>
          <w:sz w:val="28"/>
          <w:szCs w:val="28"/>
        </w:rPr>
        <w:t xml:space="preserve"> -</w:t>
      </w:r>
      <w:r w:rsidRPr="00D34BF1">
        <w:rPr>
          <w:kern w:val="3"/>
          <w:sz w:val="28"/>
          <w:szCs w:val="28"/>
        </w:rPr>
        <w:t xml:space="preserve"> 27 %.</w:t>
      </w:r>
    </w:p>
    <w:p w14:paraId="659C001F" w14:textId="77777777" w:rsidR="00D34BF1" w:rsidRPr="00D34BF1" w:rsidRDefault="00D34BF1" w:rsidP="00D34BF1">
      <w:pPr>
        <w:widowControl w:val="0"/>
        <w:suppressAutoHyphens/>
        <w:overflowPunct w:val="0"/>
        <w:autoSpaceDE w:val="0"/>
        <w:autoSpaceDN w:val="0"/>
        <w:spacing w:after="120"/>
        <w:jc w:val="both"/>
        <w:textAlignment w:val="baseline"/>
        <w:rPr>
          <w:kern w:val="3"/>
          <w:sz w:val="28"/>
          <w:szCs w:val="28"/>
        </w:rPr>
      </w:pPr>
      <w:r w:rsidRPr="00D34BF1">
        <w:rPr>
          <w:kern w:val="3"/>
          <w:sz w:val="28"/>
          <w:szCs w:val="28"/>
        </w:rPr>
        <w:t>- рентабельність</w:t>
      </w:r>
      <w:r w:rsidRPr="00D34BF1">
        <w:rPr>
          <w:rFonts w:eastAsia="Times New Roman CYR"/>
          <w:kern w:val="3"/>
          <w:sz w:val="28"/>
          <w:szCs w:val="28"/>
        </w:rPr>
        <w:t xml:space="preserve"> -</w:t>
      </w:r>
      <w:r w:rsidRPr="00D34BF1">
        <w:rPr>
          <w:kern w:val="3"/>
          <w:sz w:val="28"/>
          <w:szCs w:val="28"/>
        </w:rPr>
        <w:t xml:space="preserve"> 20 %.</w:t>
      </w:r>
    </w:p>
    <w:p w14:paraId="2CBD80AD" w14:textId="45F71BE4" w:rsidR="00D34BF1" w:rsidRPr="00D34BF1" w:rsidRDefault="00D34BF1" w:rsidP="00D34BF1">
      <w:pPr>
        <w:widowControl w:val="0"/>
        <w:suppressAutoHyphens/>
        <w:overflowPunct w:val="0"/>
        <w:autoSpaceDE w:val="0"/>
        <w:autoSpaceDN w:val="0"/>
        <w:jc w:val="both"/>
        <w:textAlignment w:val="baseline"/>
        <w:rPr>
          <w:kern w:val="3"/>
          <w:sz w:val="28"/>
          <w:szCs w:val="28"/>
        </w:rPr>
      </w:pPr>
      <w:r w:rsidRPr="00D34BF1">
        <w:rPr>
          <w:color w:val="000000"/>
          <w:kern w:val="3"/>
          <w:sz w:val="28"/>
          <w:szCs w:val="28"/>
        </w:rPr>
        <w:t xml:space="preserve">       Періодичність</w:t>
      </w:r>
      <w:r w:rsidRPr="00D34BF1">
        <w:rPr>
          <w:rFonts w:eastAsia="Times New Roman CYR"/>
          <w:color w:val="000000"/>
          <w:kern w:val="3"/>
          <w:sz w:val="28"/>
          <w:szCs w:val="28"/>
        </w:rPr>
        <w:t xml:space="preserve"> </w:t>
      </w:r>
      <w:r w:rsidRPr="00D34BF1">
        <w:rPr>
          <w:color w:val="000000"/>
          <w:kern w:val="3"/>
          <w:sz w:val="28"/>
          <w:szCs w:val="28"/>
        </w:rPr>
        <w:t>надання</w:t>
      </w:r>
      <w:r w:rsidRPr="00D34BF1">
        <w:rPr>
          <w:rFonts w:eastAsia="Times New Roman CYR"/>
          <w:color w:val="000000"/>
          <w:kern w:val="3"/>
          <w:sz w:val="28"/>
          <w:szCs w:val="28"/>
        </w:rPr>
        <w:t xml:space="preserve"> </w:t>
      </w:r>
      <w:r w:rsidRPr="00D34BF1">
        <w:rPr>
          <w:color w:val="000000"/>
          <w:kern w:val="3"/>
          <w:sz w:val="28"/>
          <w:szCs w:val="28"/>
        </w:rPr>
        <w:t>послуг</w:t>
      </w:r>
      <w:r w:rsidRPr="00D34BF1">
        <w:rPr>
          <w:rFonts w:eastAsia="Times New Roman CYR"/>
          <w:color w:val="000000"/>
          <w:kern w:val="3"/>
          <w:sz w:val="28"/>
          <w:szCs w:val="28"/>
        </w:rPr>
        <w:t xml:space="preserve"> </w:t>
      </w:r>
      <w:r w:rsidRPr="00D34BF1">
        <w:rPr>
          <w:color w:val="000000"/>
          <w:kern w:val="3"/>
          <w:sz w:val="28"/>
          <w:szCs w:val="28"/>
        </w:rPr>
        <w:t>визначається</w:t>
      </w:r>
      <w:r w:rsidRPr="00D34BF1">
        <w:rPr>
          <w:rFonts w:eastAsia="Times New Roman CYR"/>
          <w:color w:val="000000"/>
          <w:kern w:val="3"/>
          <w:sz w:val="28"/>
          <w:szCs w:val="28"/>
        </w:rPr>
        <w:t xml:space="preserve"> </w:t>
      </w:r>
      <w:r w:rsidRPr="00D34BF1">
        <w:rPr>
          <w:color w:val="000000"/>
          <w:kern w:val="3"/>
          <w:sz w:val="28"/>
          <w:szCs w:val="28"/>
        </w:rPr>
        <w:t>згідно</w:t>
      </w:r>
      <w:r w:rsidRPr="00D34BF1">
        <w:rPr>
          <w:rFonts w:eastAsia="Times New Roman CYR"/>
          <w:color w:val="000000"/>
          <w:kern w:val="3"/>
          <w:sz w:val="28"/>
          <w:szCs w:val="28"/>
        </w:rPr>
        <w:t xml:space="preserve"> </w:t>
      </w:r>
      <w:r w:rsidRPr="00D34BF1">
        <w:rPr>
          <w:color w:val="000000"/>
          <w:kern w:val="3"/>
          <w:sz w:val="28"/>
          <w:szCs w:val="28"/>
        </w:rPr>
        <w:t>з</w:t>
      </w:r>
      <w:r w:rsidRPr="00D34BF1">
        <w:rPr>
          <w:rFonts w:eastAsia="Times New Roman CYR"/>
          <w:color w:val="000000"/>
          <w:kern w:val="3"/>
          <w:sz w:val="28"/>
          <w:szCs w:val="28"/>
        </w:rPr>
        <w:t xml:space="preserve"> </w:t>
      </w:r>
      <w:r w:rsidRPr="00D34BF1">
        <w:rPr>
          <w:color w:val="000000"/>
          <w:kern w:val="3"/>
          <w:sz w:val="28"/>
          <w:szCs w:val="28"/>
        </w:rPr>
        <w:t>укладеними</w:t>
      </w:r>
      <w:r w:rsidRPr="00D34BF1">
        <w:rPr>
          <w:rFonts w:eastAsia="Times New Roman CYR"/>
          <w:color w:val="000000"/>
          <w:kern w:val="3"/>
          <w:sz w:val="28"/>
          <w:szCs w:val="28"/>
        </w:rPr>
        <w:t xml:space="preserve"> </w:t>
      </w:r>
      <w:r w:rsidRPr="00D34BF1">
        <w:rPr>
          <w:color w:val="000000"/>
          <w:kern w:val="3"/>
          <w:sz w:val="28"/>
          <w:szCs w:val="28"/>
        </w:rPr>
        <w:t>договорами</w:t>
      </w:r>
      <w:r w:rsidRPr="00D34BF1">
        <w:rPr>
          <w:rFonts w:eastAsia="Times New Roman CYR"/>
          <w:color w:val="000000"/>
          <w:kern w:val="3"/>
          <w:sz w:val="28"/>
          <w:szCs w:val="28"/>
        </w:rPr>
        <w:t xml:space="preserve"> </w:t>
      </w:r>
      <w:r w:rsidRPr="00D34BF1">
        <w:rPr>
          <w:color w:val="000000"/>
          <w:kern w:val="3"/>
          <w:sz w:val="28"/>
          <w:szCs w:val="28"/>
        </w:rPr>
        <w:t>та</w:t>
      </w:r>
      <w:r w:rsidRPr="00D34BF1">
        <w:rPr>
          <w:rFonts w:eastAsia="Times New Roman CYR"/>
          <w:color w:val="000000"/>
          <w:kern w:val="3"/>
          <w:sz w:val="28"/>
          <w:szCs w:val="28"/>
        </w:rPr>
        <w:t xml:space="preserve"> </w:t>
      </w:r>
      <w:r w:rsidRPr="00D34BF1">
        <w:rPr>
          <w:color w:val="000000"/>
          <w:kern w:val="3"/>
          <w:sz w:val="28"/>
          <w:szCs w:val="28"/>
        </w:rPr>
        <w:t>затвердженого</w:t>
      </w:r>
      <w:r w:rsidRPr="00D34BF1">
        <w:rPr>
          <w:rFonts w:eastAsia="Times New Roman CYR"/>
          <w:color w:val="000000"/>
          <w:kern w:val="3"/>
          <w:sz w:val="28"/>
          <w:szCs w:val="28"/>
        </w:rPr>
        <w:t xml:space="preserve"> </w:t>
      </w:r>
      <w:r w:rsidRPr="00D34BF1">
        <w:rPr>
          <w:color w:val="000000"/>
          <w:kern w:val="3"/>
          <w:sz w:val="28"/>
          <w:szCs w:val="28"/>
        </w:rPr>
        <w:t>графіку</w:t>
      </w:r>
      <w:r w:rsidRPr="00D34BF1">
        <w:rPr>
          <w:rFonts w:eastAsia="Times New Roman CYR"/>
          <w:color w:val="000000"/>
          <w:kern w:val="3"/>
          <w:sz w:val="28"/>
          <w:szCs w:val="28"/>
        </w:rPr>
        <w:t xml:space="preserve"> </w:t>
      </w:r>
      <w:r w:rsidRPr="00D34BF1">
        <w:rPr>
          <w:color w:val="000000"/>
          <w:kern w:val="3"/>
          <w:sz w:val="28"/>
          <w:szCs w:val="28"/>
        </w:rPr>
        <w:t>збирання</w:t>
      </w:r>
      <w:r w:rsidRPr="00D34BF1">
        <w:rPr>
          <w:rFonts w:eastAsia="Times New Roman CYR"/>
          <w:color w:val="000000"/>
          <w:kern w:val="3"/>
          <w:sz w:val="28"/>
          <w:szCs w:val="28"/>
        </w:rPr>
        <w:t xml:space="preserve"> </w:t>
      </w:r>
      <w:r w:rsidRPr="00D34BF1">
        <w:rPr>
          <w:color w:val="000000"/>
          <w:kern w:val="3"/>
          <w:sz w:val="28"/>
          <w:szCs w:val="28"/>
        </w:rPr>
        <w:t>ТПВ</w:t>
      </w:r>
      <w:r w:rsidRPr="00D34BF1">
        <w:rPr>
          <w:rFonts w:eastAsia="Times New Roman CYR"/>
          <w:color w:val="000000"/>
          <w:kern w:val="3"/>
          <w:sz w:val="28"/>
          <w:szCs w:val="28"/>
        </w:rPr>
        <w:t xml:space="preserve"> </w:t>
      </w:r>
      <w:r w:rsidRPr="00D34BF1">
        <w:rPr>
          <w:color w:val="000000"/>
          <w:kern w:val="3"/>
          <w:sz w:val="28"/>
          <w:szCs w:val="28"/>
        </w:rPr>
        <w:t>по</w:t>
      </w:r>
      <w:r w:rsidRPr="00D34BF1">
        <w:rPr>
          <w:rFonts w:eastAsia="Times New Roman CYR"/>
          <w:color w:val="000000"/>
          <w:kern w:val="3"/>
          <w:sz w:val="28"/>
          <w:szCs w:val="28"/>
        </w:rPr>
        <w:t xml:space="preserve"> </w:t>
      </w:r>
      <w:r w:rsidRPr="00D34BF1">
        <w:rPr>
          <w:color w:val="000000"/>
          <w:kern w:val="3"/>
          <w:sz w:val="28"/>
          <w:szCs w:val="28"/>
        </w:rPr>
        <w:t>місту</w:t>
      </w:r>
      <w:r w:rsidRPr="00D34BF1">
        <w:rPr>
          <w:rFonts w:eastAsia="Times New Roman CYR"/>
          <w:color w:val="000000"/>
          <w:kern w:val="3"/>
          <w:sz w:val="28"/>
          <w:szCs w:val="28"/>
        </w:rPr>
        <w:t xml:space="preserve"> </w:t>
      </w:r>
      <w:r w:rsidRPr="00D34BF1">
        <w:rPr>
          <w:color w:val="000000"/>
          <w:kern w:val="3"/>
          <w:sz w:val="28"/>
          <w:szCs w:val="28"/>
        </w:rPr>
        <w:t>Здолбунів</w:t>
      </w:r>
      <w:r w:rsidRPr="00D34BF1">
        <w:rPr>
          <w:rFonts w:eastAsia="Times New Roman CYR"/>
          <w:color w:val="000000"/>
          <w:kern w:val="3"/>
          <w:sz w:val="28"/>
          <w:szCs w:val="28"/>
        </w:rPr>
        <w:t>.</w:t>
      </w:r>
      <w:r w:rsidRPr="00D34BF1">
        <w:rPr>
          <w:rFonts w:eastAsia="Times New Roman CYR"/>
          <w:color w:val="000000"/>
          <w:kern w:val="3"/>
          <w:sz w:val="28"/>
          <w:szCs w:val="28"/>
        </w:rPr>
        <w:br/>
        <w:t xml:space="preserve">      </w:t>
      </w:r>
      <w:r>
        <w:rPr>
          <w:rFonts w:eastAsia="Times New Roman CYR"/>
          <w:color w:val="000000"/>
          <w:kern w:val="3"/>
          <w:sz w:val="28"/>
          <w:szCs w:val="28"/>
        </w:rPr>
        <w:t xml:space="preserve"> </w:t>
      </w:r>
      <w:r w:rsidRPr="00D34BF1">
        <w:rPr>
          <w:color w:val="000000"/>
          <w:kern w:val="3"/>
          <w:sz w:val="28"/>
          <w:szCs w:val="28"/>
        </w:rPr>
        <w:t>Таким</w:t>
      </w:r>
      <w:r w:rsidRPr="00D34BF1">
        <w:rPr>
          <w:rFonts w:eastAsia="Times New Roman CYR"/>
          <w:color w:val="000000"/>
          <w:kern w:val="3"/>
          <w:sz w:val="28"/>
          <w:szCs w:val="28"/>
        </w:rPr>
        <w:t xml:space="preserve"> </w:t>
      </w:r>
      <w:r w:rsidRPr="00D34BF1">
        <w:rPr>
          <w:color w:val="000000"/>
          <w:kern w:val="3"/>
          <w:sz w:val="28"/>
          <w:szCs w:val="28"/>
        </w:rPr>
        <w:t>чином</w:t>
      </w:r>
      <w:r w:rsidRPr="00D34BF1">
        <w:rPr>
          <w:rFonts w:eastAsia="Times New Roman CYR"/>
          <w:color w:val="000000"/>
          <w:kern w:val="3"/>
          <w:sz w:val="28"/>
          <w:szCs w:val="28"/>
        </w:rPr>
        <w:t xml:space="preserve">, </w:t>
      </w:r>
      <w:r w:rsidRPr="00D34BF1">
        <w:rPr>
          <w:color w:val="000000"/>
          <w:kern w:val="3"/>
          <w:sz w:val="28"/>
          <w:szCs w:val="28"/>
        </w:rPr>
        <w:t>підвищення</w:t>
      </w:r>
      <w:r w:rsidRPr="00D34BF1">
        <w:rPr>
          <w:rFonts w:eastAsia="Times New Roman CYR"/>
          <w:color w:val="000000"/>
          <w:kern w:val="3"/>
          <w:sz w:val="28"/>
          <w:szCs w:val="28"/>
        </w:rPr>
        <w:t xml:space="preserve"> </w:t>
      </w:r>
      <w:r w:rsidRPr="00D34BF1">
        <w:rPr>
          <w:color w:val="000000"/>
          <w:kern w:val="3"/>
          <w:sz w:val="28"/>
          <w:szCs w:val="28"/>
        </w:rPr>
        <w:t>тарифів</w:t>
      </w:r>
      <w:r w:rsidRPr="00D34BF1">
        <w:rPr>
          <w:rFonts w:eastAsia="Times New Roman CYR"/>
          <w:color w:val="000000"/>
          <w:kern w:val="3"/>
          <w:sz w:val="28"/>
          <w:szCs w:val="28"/>
        </w:rPr>
        <w:t xml:space="preserve"> </w:t>
      </w:r>
      <w:r w:rsidRPr="00D34BF1">
        <w:rPr>
          <w:color w:val="000000"/>
          <w:kern w:val="3"/>
          <w:sz w:val="28"/>
          <w:szCs w:val="28"/>
        </w:rPr>
        <w:t>дасть</w:t>
      </w:r>
      <w:r w:rsidRPr="00D34BF1">
        <w:rPr>
          <w:rFonts w:eastAsia="Times New Roman CYR"/>
          <w:color w:val="000000"/>
          <w:kern w:val="3"/>
          <w:sz w:val="28"/>
          <w:szCs w:val="28"/>
        </w:rPr>
        <w:t xml:space="preserve"> </w:t>
      </w:r>
      <w:r w:rsidRPr="00D34BF1">
        <w:rPr>
          <w:color w:val="000000"/>
          <w:kern w:val="3"/>
          <w:sz w:val="28"/>
          <w:szCs w:val="28"/>
        </w:rPr>
        <w:t>змогу</w:t>
      </w:r>
      <w:r w:rsidRPr="00D34BF1">
        <w:rPr>
          <w:rFonts w:eastAsia="Times New Roman CYR"/>
          <w:color w:val="000000"/>
          <w:kern w:val="3"/>
          <w:sz w:val="28"/>
          <w:szCs w:val="28"/>
        </w:rPr>
        <w:t xml:space="preserve"> </w:t>
      </w:r>
      <w:r w:rsidRPr="00D34BF1">
        <w:rPr>
          <w:color w:val="000000"/>
          <w:kern w:val="3"/>
          <w:sz w:val="28"/>
          <w:szCs w:val="28"/>
        </w:rPr>
        <w:t>забезпечити</w:t>
      </w:r>
      <w:r w:rsidRPr="00D34BF1">
        <w:rPr>
          <w:rFonts w:eastAsia="Times New Roman CYR"/>
          <w:color w:val="000000"/>
          <w:kern w:val="3"/>
          <w:sz w:val="28"/>
          <w:szCs w:val="28"/>
        </w:rPr>
        <w:t xml:space="preserve"> </w:t>
      </w:r>
      <w:r w:rsidRPr="00D34BF1">
        <w:rPr>
          <w:color w:val="000000"/>
          <w:kern w:val="3"/>
          <w:sz w:val="28"/>
          <w:szCs w:val="28"/>
        </w:rPr>
        <w:t>надійне</w:t>
      </w:r>
      <w:r w:rsidRPr="00D34BF1">
        <w:rPr>
          <w:rFonts w:eastAsia="Times New Roman CYR"/>
          <w:color w:val="000000"/>
          <w:kern w:val="3"/>
          <w:sz w:val="28"/>
          <w:szCs w:val="28"/>
        </w:rPr>
        <w:t xml:space="preserve"> </w:t>
      </w:r>
      <w:r w:rsidRPr="00D34BF1">
        <w:rPr>
          <w:color w:val="000000"/>
          <w:kern w:val="3"/>
          <w:sz w:val="28"/>
          <w:szCs w:val="28"/>
        </w:rPr>
        <w:t>та</w:t>
      </w:r>
      <w:r w:rsidRPr="00D34BF1">
        <w:rPr>
          <w:rFonts w:eastAsia="Times New Roman CYR"/>
          <w:color w:val="000000"/>
          <w:kern w:val="3"/>
          <w:sz w:val="28"/>
          <w:szCs w:val="28"/>
        </w:rPr>
        <w:t xml:space="preserve"> </w:t>
      </w:r>
      <w:r w:rsidRPr="00D34BF1">
        <w:rPr>
          <w:color w:val="000000"/>
          <w:kern w:val="3"/>
          <w:sz w:val="28"/>
          <w:szCs w:val="28"/>
        </w:rPr>
        <w:t>безперебійне</w:t>
      </w:r>
      <w:r w:rsidRPr="00D34BF1">
        <w:rPr>
          <w:rFonts w:eastAsia="Times New Roman CYR"/>
          <w:color w:val="000000"/>
          <w:kern w:val="3"/>
          <w:sz w:val="28"/>
          <w:szCs w:val="28"/>
        </w:rPr>
        <w:t xml:space="preserve"> </w:t>
      </w:r>
      <w:r w:rsidRPr="00D34BF1">
        <w:rPr>
          <w:color w:val="000000"/>
          <w:kern w:val="3"/>
          <w:sz w:val="28"/>
          <w:szCs w:val="28"/>
        </w:rPr>
        <w:t>функціонування</w:t>
      </w:r>
      <w:r w:rsidRPr="00D34BF1">
        <w:rPr>
          <w:rFonts w:eastAsia="Times New Roman CYR"/>
          <w:color w:val="000000"/>
          <w:kern w:val="3"/>
          <w:sz w:val="28"/>
          <w:szCs w:val="28"/>
        </w:rPr>
        <w:t xml:space="preserve"> </w:t>
      </w:r>
      <w:r w:rsidRPr="00D34BF1">
        <w:rPr>
          <w:color w:val="000000"/>
          <w:kern w:val="3"/>
          <w:sz w:val="28"/>
          <w:szCs w:val="28"/>
        </w:rPr>
        <w:t>підприємства</w:t>
      </w:r>
      <w:r w:rsidRPr="00D34BF1">
        <w:rPr>
          <w:rFonts w:eastAsia="Times New Roman CYR"/>
          <w:color w:val="000000"/>
          <w:kern w:val="3"/>
          <w:sz w:val="28"/>
          <w:szCs w:val="28"/>
        </w:rPr>
        <w:t xml:space="preserve"> </w:t>
      </w:r>
      <w:r w:rsidRPr="00D34BF1">
        <w:rPr>
          <w:color w:val="000000"/>
          <w:kern w:val="3"/>
          <w:sz w:val="28"/>
          <w:szCs w:val="28"/>
        </w:rPr>
        <w:t>у</w:t>
      </w:r>
      <w:r w:rsidRPr="00D34BF1">
        <w:rPr>
          <w:rFonts w:eastAsia="Times New Roman CYR"/>
          <w:color w:val="000000"/>
          <w:kern w:val="3"/>
          <w:sz w:val="28"/>
          <w:szCs w:val="28"/>
        </w:rPr>
        <w:t xml:space="preserve"> </w:t>
      </w:r>
      <w:r w:rsidRPr="00D34BF1">
        <w:rPr>
          <w:color w:val="000000"/>
          <w:kern w:val="3"/>
          <w:sz w:val="28"/>
          <w:szCs w:val="28"/>
        </w:rPr>
        <w:t>сфері</w:t>
      </w:r>
      <w:r w:rsidRPr="00D34BF1">
        <w:rPr>
          <w:rFonts w:eastAsia="Times New Roman CYR"/>
          <w:color w:val="000000"/>
          <w:kern w:val="3"/>
          <w:sz w:val="28"/>
          <w:szCs w:val="28"/>
        </w:rPr>
        <w:t xml:space="preserve"> </w:t>
      </w:r>
      <w:r w:rsidRPr="00D34BF1">
        <w:rPr>
          <w:color w:val="000000"/>
          <w:kern w:val="3"/>
          <w:sz w:val="28"/>
          <w:szCs w:val="28"/>
        </w:rPr>
        <w:t>надання</w:t>
      </w:r>
      <w:r w:rsidRPr="00D34BF1">
        <w:rPr>
          <w:rFonts w:eastAsia="Times New Roman CYR"/>
          <w:color w:val="000000"/>
          <w:kern w:val="3"/>
          <w:sz w:val="28"/>
          <w:szCs w:val="28"/>
        </w:rPr>
        <w:t xml:space="preserve"> </w:t>
      </w:r>
      <w:r w:rsidRPr="00D34BF1">
        <w:rPr>
          <w:color w:val="000000"/>
          <w:kern w:val="3"/>
          <w:sz w:val="28"/>
          <w:szCs w:val="28"/>
        </w:rPr>
        <w:t>послуг</w:t>
      </w:r>
      <w:r w:rsidRPr="00D34BF1">
        <w:rPr>
          <w:rFonts w:eastAsia="Times New Roman CYR"/>
          <w:color w:val="000000"/>
          <w:kern w:val="3"/>
          <w:sz w:val="28"/>
          <w:szCs w:val="28"/>
        </w:rPr>
        <w:t xml:space="preserve"> </w:t>
      </w:r>
      <w:r w:rsidRPr="00D34BF1">
        <w:rPr>
          <w:color w:val="000000"/>
          <w:kern w:val="3"/>
          <w:sz w:val="28"/>
          <w:szCs w:val="28"/>
        </w:rPr>
        <w:t>та</w:t>
      </w:r>
      <w:r w:rsidRPr="00D34BF1">
        <w:rPr>
          <w:rFonts w:eastAsia="Times New Roman CYR"/>
          <w:color w:val="000000"/>
          <w:kern w:val="3"/>
          <w:sz w:val="28"/>
          <w:szCs w:val="28"/>
        </w:rPr>
        <w:t xml:space="preserve"> </w:t>
      </w:r>
      <w:r w:rsidRPr="00D34BF1">
        <w:rPr>
          <w:color w:val="000000"/>
          <w:kern w:val="3"/>
          <w:sz w:val="28"/>
          <w:szCs w:val="28"/>
        </w:rPr>
        <w:t>здійснити</w:t>
      </w:r>
      <w:r w:rsidRPr="00D34BF1">
        <w:rPr>
          <w:rFonts w:eastAsia="Times New Roman CYR"/>
          <w:color w:val="000000"/>
          <w:kern w:val="3"/>
          <w:sz w:val="28"/>
          <w:szCs w:val="28"/>
        </w:rPr>
        <w:t xml:space="preserve"> </w:t>
      </w:r>
      <w:r w:rsidRPr="00D34BF1">
        <w:rPr>
          <w:color w:val="000000"/>
          <w:kern w:val="3"/>
          <w:sz w:val="28"/>
          <w:szCs w:val="28"/>
        </w:rPr>
        <w:t>реалізацію</w:t>
      </w:r>
      <w:r w:rsidRPr="00D34BF1">
        <w:rPr>
          <w:rFonts w:eastAsia="Times New Roman CYR"/>
          <w:color w:val="000000"/>
          <w:kern w:val="3"/>
          <w:sz w:val="28"/>
          <w:szCs w:val="28"/>
        </w:rPr>
        <w:t xml:space="preserve"> </w:t>
      </w:r>
      <w:r w:rsidRPr="00D34BF1">
        <w:rPr>
          <w:color w:val="000000"/>
          <w:kern w:val="3"/>
          <w:sz w:val="28"/>
          <w:szCs w:val="28"/>
        </w:rPr>
        <w:t>заходів</w:t>
      </w:r>
      <w:r w:rsidRPr="00D34BF1">
        <w:rPr>
          <w:rFonts w:eastAsia="Times New Roman CYR"/>
          <w:color w:val="000000"/>
          <w:kern w:val="3"/>
          <w:sz w:val="28"/>
          <w:szCs w:val="28"/>
        </w:rPr>
        <w:t xml:space="preserve"> </w:t>
      </w:r>
      <w:r w:rsidRPr="00D34BF1">
        <w:rPr>
          <w:color w:val="000000"/>
          <w:kern w:val="3"/>
          <w:sz w:val="28"/>
          <w:szCs w:val="28"/>
        </w:rPr>
        <w:t>спрямованих</w:t>
      </w:r>
      <w:r w:rsidRPr="00D34BF1">
        <w:rPr>
          <w:rFonts w:eastAsia="Times New Roman CYR"/>
          <w:color w:val="000000"/>
          <w:kern w:val="3"/>
          <w:sz w:val="28"/>
          <w:szCs w:val="28"/>
        </w:rPr>
        <w:t xml:space="preserve"> </w:t>
      </w:r>
      <w:r w:rsidRPr="00D34BF1">
        <w:rPr>
          <w:color w:val="000000"/>
          <w:kern w:val="3"/>
          <w:sz w:val="28"/>
          <w:szCs w:val="28"/>
        </w:rPr>
        <w:t>для</w:t>
      </w:r>
      <w:r w:rsidRPr="00D34BF1">
        <w:rPr>
          <w:rFonts w:eastAsia="Times New Roman CYR"/>
          <w:color w:val="000000"/>
          <w:kern w:val="3"/>
          <w:sz w:val="28"/>
          <w:szCs w:val="28"/>
        </w:rPr>
        <w:t xml:space="preserve"> </w:t>
      </w:r>
      <w:r w:rsidRPr="00D34BF1">
        <w:rPr>
          <w:color w:val="000000"/>
          <w:kern w:val="3"/>
          <w:sz w:val="28"/>
          <w:szCs w:val="28"/>
        </w:rPr>
        <w:t>покращення</w:t>
      </w:r>
      <w:r w:rsidRPr="00D34BF1">
        <w:rPr>
          <w:rFonts w:eastAsia="Times New Roman CYR"/>
          <w:color w:val="000000"/>
          <w:kern w:val="3"/>
          <w:sz w:val="28"/>
          <w:szCs w:val="28"/>
        </w:rPr>
        <w:t xml:space="preserve"> </w:t>
      </w:r>
      <w:r w:rsidRPr="00D34BF1">
        <w:rPr>
          <w:color w:val="000000"/>
          <w:kern w:val="3"/>
          <w:sz w:val="28"/>
          <w:szCs w:val="28"/>
        </w:rPr>
        <w:t>їх</w:t>
      </w:r>
      <w:r w:rsidRPr="00D34BF1">
        <w:rPr>
          <w:rFonts w:eastAsia="Times New Roman CYR"/>
          <w:color w:val="000000"/>
          <w:kern w:val="3"/>
          <w:sz w:val="28"/>
          <w:szCs w:val="28"/>
        </w:rPr>
        <w:t xml:space="preserve"> </w:t>
      </w:r>
      <w:r w:rsidRPr="00D34BF1">
        <w:rPr>
          <w:color w:val="000000"/>
          <w:kern w:val="3"/>
          <w:sz w:val="28"/>
          <w:szCs w:val="28"/>
        </w:rPr>
        <w:t>надання</w:t>
      </w:r>
      <w:r w:rsidRPr="00D34BF1">
        <w:rPr>
          <w:rFonts w:eastAsia="Times New Roman CYR"/>
          <w:color w:val="000000"/>
          <w:kern w:val="3"/>
          <w:sz w:val="28"/>
          <w:szCs w:val="28"/>
        </w:rPr>
        <w:t xml:space="preserve"> </w:t>
      </w:r>
      <w:r w:rsidRPr="00D34BF1">
        <w:rPr>
          <w:color w:val="000000"/>
          <w:kern w:val="3"/>
          <w:sz w:val="28"/>
          <w:szCs w:val="28"/>
        </w:rPr>
        <w:t>споживачам</w:t>
      </w:r>
      <w:r w:rsidRPr="00D34BF1">
        <w:rPr>
          <w:rFonts w:eastAsia="Times New Roman CYR"/>
          <w:color w:val="000000"/>
          <w:kern w:val="3"/>
          <w:sz w:val="28"/>
          <w:szCs w:val="28"/>
        </w:rPr>
        <w:t>.</w:t>
      </w:r>
    </w:p>
    <w:p w14:paraId="7CFE3766" w14:textId="77777777" w:rsidR="00D34BF1" w:rsidRPr="00D34BF1" w:rsidRDefault="00D34BF1" w:rsidP="00D34BF1">
      <w:pPr>
        <w:widowControl w:val="0"/>
        <w:suppressAutoHyphens/>
        <w:overflowPunct w:val="0"/>
        <w:autoSpaceDE w:val="0"/>
        <w:autoSpaceDN w:val="0"/>
        <w:spacing w:after="120" w:line="276" w:lineRule="auto"/>
        <w:jc w:val="both"/>
        <w:textAlignment w:val="baseline"/>
        <w:rPr>
          <w:kern w:val="3"/>
          <w:sz w:val="28"/>
          <w:szCs w:val="28"/>
        </w:rPr>
      </w:pPr>
    </w:p>
    <w:tbl>
      <w:tblPr>
        <w:tblW w:w="96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2"/>
        <w:gridCol w:w="2422"/>
        <w:gridCol w:w="2415"/>
        <w:gridCol w:w="2415"/>
      </w:tblGrid>
      <w:tr w:rsidR="00D34BF1" w:rsidRPr="00D34BF1" w14:paraId="00DD9B85" w14:textId="77777777" w:rsidTr="00FA24AA">
        <w:tc>
          <w:tcPr>
            <w:tcW w:w="9674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FA039FE" w14:textId="77777777" w:rsidR="00D34BF1" w:rsidRPr="00D34BF1" w:rsidRDefault="00D34BF1" w:rsidP="00D34BF1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8"/>
                <w:szCs w:val="28"/>
              </w:rPr>
            </w:pPr>
            <w:r w:rsidRPr="00D34BF1">
              <w:rPr>
                <w:kern w:val="3"/>
                <w:sz w:val="28"/>
                <w:szCs w:val="28"/>
              </w:rPr>
              <w:lastRenderedPageBreak/>
              <w:t>Плата для населення за 1 людину в місяць</w:t>
            </w:r>
          </w:p>
        </w:tc>
      </w:tr>
      <w:tr w:rsidR="00D34BF1" w:rsidRPr="00D34BF1" w14:paraId="616800E5" w14:textId="77777777" w:rsidTr="00FA24AA">
        <w:tc>
          <w:tcPr>
            <w:tcW w:w="4844" w:type="dxa"/>
            <w:gridSpan w:val="2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0A3F36A" w14:textId="77777777" w:rsidR="00D34BF1" w:rsidRPr="00D34BF1" w:rsidRDefault="00D34BF1" w:rsidP="00D34BF1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8"/>
                <w:szCs w:val="28"/>
              </w:rPr>
            </w:pPr>
            <w:r w:rsidRPr="00D34BF1">
              <w:rPr>
                <w:kern w:val="3"/>
                <w:sz w:val="28"/>
                <w:szCs w:val="28"/>
              </w:rPr>
              <w:t>Упорядковані будинки</w:t>
            </w:r>
          </w:p>
        </w:tc>
        <w:tc>
          <w:tcPr>
            <w:tcW w:w="4830" w:type="dxa"/>
            <w:gridSpan w:val="2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CBE08E5" w14:textId="77777777" w:rsidR="00D34BF1" w:rsidRPr="00D34BF1" w:rsidRDefault="00D34BF1" w:rsidP="00D34BF1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8"/>
                <w:szCs w:val="28"/>
              </w:rPr>
            </w:pPr>
            <w:r w:rsidRPr="00D34BF1">
              <w:rPr>
                <w:kern w:val="3"/>
                <w:sz w:val="28"/>
                <w:szCs w:val="28"/>
              </w:rPr>
              <w:t>Будинки приватного сектору</w:t>
            </w:r>
          </w:p>
        </w:tc>
      </w:tr>
      <w:tr w:rsidR="00D34BF1" w:rsidRPr="00D34BF1" w14:paraId="6DBA9E17" w14:textId="77777777" w:rsidTr="00FA24AA">
        <w:tc>
          <w:tcPr>
            <w:tcW w:w="2422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DF74ADF" w14:textId="77777777" w:rsidR="00D34BF1" w:rsidRPr="00D34BF1" w:rsidRDefault="00D34BF1" w:rsidP="00D34BF1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8"/>
                <w:szCs w:val="28"/>
              </w:rPr>
            </w:pPr>
            <w:r w:rsidRPr="00D34BF1">
              <w:rPr>
                <w:kern w:val="3"/>
                <w:sz w:val="28"/>
                <w:szCs w:val="28"/>
              </w:rPr>
              <w:t>Діюча плата</w:t>
            </w:r>
          </w:p>
        </w:tc>
        <w:tc>
          <w:tcPr>
            <w:tcW w:w="2422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3004C9D" w14:textId="77777777" w:rsidR="00D34BF1" w:rsidRPr="00D34BF1" w:rsidRDefault="00D34BF1" w:rsidP="00D34BF1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8"/>
                <w:szCs w:val="28"/>
              </w:rPr>
            </w:pPr>
            <w:r w:rsidRPr="00D34BF1">
              <w:rPr>
                <w:kern w:val="3"/>
                <w:sz w:val="28"/>
                <w:szCs w:val="28"/>
              </w:rPr>
              <w:t>Планова плата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D8809C2" w14:textId="77777777" w:rsidR="00D34BF1" w:rsidRPr="00D34BF1" w:rsidRDefault="00D34BF1" w:rsidP="00D34BF1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8"/>
                <w:szCs w:val="28"/>
              </w:rPr>
            </w:pPr>
            <w:r w:rsidRPr="00D34BF1">
              <w:rPr>
                <w:kern w:val="3"/>
                <w:sz w:val="28"/>
                <w:szCs w:val="28"/>
              </w:rPr>
              <w:t>Діюча плата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6EB58CD" w14:textId="77777777" w:rsidR="00D34BF1" w:rsidRPr="00D34BF1" w:rsidRDefault="00D34BF1" w:rsidP="00D34BF1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8"/>
                <w:szCs w:val="28"/>
              </w:rPr>
            </w:pPr>
            <w:r w:rsidRPr="00D34BF1">
              <w:rPr>
                <w:kern w:val="3"/>
                <w:sz w:val="28"/>
                <w:szCs w:val="28"/>
              </w:rPr>
              <w:t>Планова плата</w:t>
            </w:r>
          </w:p>
        </w:tc>
      </w:tr>
      <w:tr w:rsidR="00D34BF1" w:rsidRPr="00D34BF1" w14:paraId="730E60C5" w14:textId="77777777" w:rsidTr="00FA24AA">
        <w:tc>
          <w:tcPr>
            <w:tcW w:w="2422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B4FCE98" w14:textId="77777777" w:rsidR="00D34BF1" w:rsidRPr="00D34BF1" w:rsidRDefault="00D34BF1" w:rsidP="00D34BF1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8"/>
                <w:szCs w:val="28"/>
              </w:rPr>
            </w:pPr>
            <w:r w:rsidRPr="00D34BF1">
              <w:rPr>
                <w:kern w:val="3"/>
                <w:sz w:val="28"/>
                <w:szCs w:val="28"/>
              </w:rPr>
              <w:t>33,06</w:t>
            </w:r>
          </w:p>
        </w:tc>
        <w:tc>
          <w:tcPr>
            <w:tcW w:w="2422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FB568F9" w14:textId="77777777" w:rsidR="00D34BF1" w:rsidRPr="00D34BF1" w:rsidRDefault="00D34BF1" w:rsidP="00D34BF1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8"/>
                <w:szCs w:val="28"/>
              </w:rPr>
            </w:pPr>
            <w:r w:rsidRPr="00D34BF1">
              <w:rPr>
                <w:kern w:val="3"/>
                <w:sz w:val="28"/>
                <w:szCs w:val="28"/>
              </w:rPr>
              <w:t>42,12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D88E46F" w14:textId="77777777" w:rsidR="00D34BF1" w:rsidRPr="00D34BF1" w:rsidRDefault="00D34BF1" w:rsidP="00D34BF1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8"/>
                <w:szCs w:val="28"/>
              </w:rPr>
            </w:pPr>
            <w:r w:rsidRPr="00D34BF1">
              <w:rPr>
                <w:kern w:val="3"/>
                <w:sz w:val="28"/>
                <w:szCs w:val="28"/>
              </w:rPr>
              <w:t>38,88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7B05734" w14:textId="77777777" w:rsidR="00D34BF1" w:rsidRPr="00D34BF1" w:rsidRDefault="00D34BF1" w:rsidP="00D34BF1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8"/>
                <w:szCs w:val="28"/>
              </w:rPr>
            </w:pPr>
            <w:r w:rsidRPr="00D34BF1">
              <w:rPr>
                <w:kern w:val="3"/>
                <w:sz w:val="28"/>
                <w:szCs w:val="28"/>
              </w:rPr>
              <w:t>49,53</w:t>
            </w:r>
          </w:p>
        </w:tc>
      </w:tr>
    </w:tbl>
    <w:p w14:paraId="09A36194" w14:textId="521AA877" w:rsidR="00D34BF1" w:rsidRPr="00D34BF1" w:rsidRDefault="00D34BF1" w:rsidP="00D34BF1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</w:p>
    <w:p w14:paraId="00D3FEFD" w14:textId="23EF5A30" w:rsidR="00D34BF1" w:rsidRPr="00D34BF1" w:rsidRDefault="00D34BF1" w:rsidP="00D34BF1">
      <w:pPr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bookmarkStart w:id="1" w:name="_Hlk95831555"/>
      <w:r>
        <w:rPr>
          <w:rFonts w:eastAsia="Calibri"/>
          <w:sz w:val="28"/>
          <w:szCs w:val="28"/>
          <w:lang w:eastAsia="en-US"/>
        </w:rPr>
        <w:t xml:space="preserve"> </w:t>
      </w:r>
      <w:r w:rsidRPr="00D34BF1">
        <w:rPr>
          <w:rFonts w:eastAsia="Calibri"/>
          <w:sz w:val="28"/>
          <w:szCs w:val="28"/>
          <w:lang w:eastAsia="en-US"/>
        </w:rPr>
        <w:t xml:space="preserve">    </w:t>
      </w:r>
    </w:p>
    <w:bookmarkEnd w:id="1"/>
    <w:p w14:paraId="3CD21A6F" w14:textId="77777777" w:rsidR="00D34BF1" w:rsidRPr="00D34BF1" w:rsidRDefault="00D34BF1" w:rsidP="00D34BF1">
      <w:pPr>
        <w:pStyle w:val="af7"/>
        <w:rPr>
          <w:rFonts w:eastAsia="Calibri"/>
          <w:sz w:val="28"/>
          <w:szCs w:val="28"/>
          <w:lang w:eastAsia="en-US"/>
        </w:rPr>
      </w:pPr>
      <w:r w:rsidRPr="00D34BF1">
        <w:rPr>
          <w:rFonts w:eastAsia="Calibri"/>
          <w:sz w:val="28"/>
          <w:szCs w:val="28"/>
          <w:lang w:eastAsia="en-US"/>
        </w:rPr>
        <w:t xml:space="preserve">Начальник відділу </w:t>
      </w:r>
      <w:r w:rsidRPr="00D34BF1">
        <w:rPr>
          <w:rFonts w:eastAsia="Calibri"/>
          <w:sz w:val="28"/>
          <w:szCs w:val="28"/>
          <w:lang w:eastAsia="en-US"/>
        </w:rPr>
        <w:t xml:space="preserve">з питань комунального </w:t>
      </w:r>
    </w:p>
    <w:p w14:paraId="1881FCA2" w14:textId="77777777" w:rsidR="00D34BF1" w:rsidRPr="00D34BF1" w:rsidRDefault="00D34BF1" w:rsidP="00D34BF1">
      <w:pPr>
        <w:pStyle w:val="af7"/>
        <w:rPr>
          <w:rFonts w:eastAsia="Calibri"/>
          <w:sz w:val="28"/>
          <w:szCs w:val="28"/>
          <w:lang w:eastAsia="en-US"/>
        </w:rPr>
      </w:pPr>
      <w:r w:rsidRPr="00D34BF1">
        <w:rPr>
          <w:rFonts w:eastAsia="Calibri"/>
          <w:sz w:val="28"/>
          <w:szCs w:val="28"/>
          <w:lang w:eastAsia="en-US"/>
        </w:rPr>
        <w:t xml:space="preserve">господарства, благоустрою та </w:t>
      </w:r>
    </w:p>
    <w:p w14:paraId="5FE9DB11" w14:textId="0653B93B" w:rsidR="00D34BF1" w:rsidRPr="00D34BF1" w:rsidRDefault="00D34BF1" w:rsidP="00D34BF1">
      <w:pPr>
        <w:pStyle w:val="af7"/>
        <w:rPr>
          <w:rFonts w:eastAsia="Calibri"/>
          <w:lang w:eastAsia="en-US"/>
        </w:rPr>
      </w:pPr>
      <w:r w:rsidRPr="00D34BF1">
        <w:rPr>
          <w:rFonts w:eastAsia="Calibri"/>
          <w:sz w:val="28"/>
          <w:szCs w:val="28"/>
          <w:lang w:eastAsia="en-US"/>
        </w:rPr>
        <w:t>екології міської ради</w:t>
      </w:r>
      <w:r w:rsidRPr="00D34BF1">
        <w:rPr>
          <w:rFonts w:eastAsia="Calibri"/>
          <w:lang w:eastAsia="en-US"/>
        </w:rPr>
        <w:t xml:space="preserve">                                                        </w:t>
      </w:r>
      <w:r>
        <w:rPr>
          <w:rFonts w:eastAsia="Calibri"/>
          <w:lang w:eastAsia="en-US"/>
        </w:rPr>
        <w:t xml:space="preserve">                                          </w:t>
      </w:r>
      <w:r w:rsidRPr="00D34BF1">
        <w:rPr>
          <w:rFonts w:eastAsia="Calibri"/>
          <w:lang w:eastAsia="en-US"/>
        </w:rPr>
        <w:t xml:space="preserve">  </w:t>
      </w:r>
      <w:r w:rsidRPr="00D34BF1">
        <w:rPr>
          <w:rFonts w:eastAsia="Calibri"/>
          <w:sz w:val="28"/>
          <w:szCs w:val="28"/>
          <w:lang w:eastAsia="en-US"/>
        </w:rPr>
        <w:t>Оксана МІСЬКО</w:t>
      </w:r>
    </w:p>
    <w:p w14:paraId="29860CFF" w14:textId="77777777" w:rsidR="00D34BF1" w:rsidRPr="00D34BF1" w:rsidRDefault="00D34BF1" w:rsidP="00D34BF1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</w:p>
    <w:p w14:paraId="16AD4E35" w14:textId="77777777" w:rsidR="00D34BF1" w:rsidRPr="00D34BF1" w:rsidRDefault="00D34BF1" w:rsidP="00D34BF1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</w:p>
    <w:p w14:paraId="119E0A3E" w14:textId="54F5D1E4" w:rsidR="00D34BF1" w:rsidRPr="00D34BF1" w:rsidRDefault="00D34BF1" w:rsidP="00D34BF1">
      <w:pPr>
        <w:spacing w:line="259" w:lineRule="auto"/>
        <w:jc w:val="both"/>
        <w:rPr>
          <w:rFonts w:eastAsia="Calibri"/>
          <w:sz w:val="26"/>
          <w:szCs w:val="26"/>
          <w:lang w:eastAsia="en-US"/>
        </w:rPr>
      </w:pPr>
      <w:r w:rsidRPr="00D34BF1">
        <w:rPr>
          <w:rFonts w:eastAsia="Calibri"/>
          <w:sz w:val="26"/>
          <w:szCs w:val="26"/>
          <w:lang w:eastAsia="en-US"/>
        </w:rPr>
        <w:t>Виконавець</w:t>
      </w:r>
      <w:r>
        <w:rPr>
          <w:rFonts w:eastAsia="Calibri"/>
          <w:sz w:val="26"/>
          <w:szCs w:val="26"/>
          <w:lang w:eastAsia="en-US"/>
        </w:rPr>
        <w:t>:</w:t>
      </w:r>
      <w:bookmarkStart w:id="2" w:name="_GoBack"/>
      <w:bookmarkEnd w:id="2"/>
    </w:p>
    <w:p w14:paraId="76FBAED5" w14:textId="77777777" w:rsidR="00D34BF1" w:rsidRPr="00D34BF1" w:rsidRDefault="00D34BF1" w:rsidP="00D34BF1">
      <w:pPr>
        <w:spacing w:line="259" w:lineRule="auto"/>
        <w:jc w:val="both"/>
        <w:rPr>
          <w:rFonts w:eastAsia="Calibri"/>
          <w:sz w:val="26"/>
          <w:szCs w:val="26"/>
          <w:lang w:eastAsia="en-US"/>
        </w:rPr>
      </w:pPr>
      <w:r w:rsidRPr="00D34BF1">
        <w:rPr>
          <w:rFonts w:eastAsia="Calibri"/>
          <w:sz w:val="26"/>
          <w:szCs w:val="26"/>
          <w:lang w:eastAsia="en-US"/>
        </w:rPr>
        <w:t xml:space="preserve">Наталія РОЙ </w:t>
      </w:r>
    </w:p>
    <w:p w14:paraId="7A6B816D" w14:textId="77777777" w:rsidR="00D34BF1" w:rsidRDefault="00D34B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sectPr w:rsidR="00D34BF1">
      <w:pgSz w:w="11906" w:h="16838"/>
      <w:pgMar w:top="850" w:right="566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default"/>
  </w:font>
  <w:font w:name="Times New Roman CYR">
    <w:panose1 w:val="020206030504050203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004FA"/>
    <w:multiLevelType w:val="multilevel"/>
    <w:tmpl w:val="351CEB4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C58"/>
    <w:rsid w:val="00177C58"/>
    <w:rsid w:val="00D3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C767D"/>
  <w15:docId w15:val="{1FF7230C-164F-4577-ADEA-003247EAA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0"/>
    <w:next w:val="a0"/>
    <w:pPr>
      <w:keepNext/>
      <w:numPr>
        <w:numId w:val="1"/>
      </w:numPr>
      <w:spacing w:before="240" w:after="60"/>
      <w:ind w:left="-1" w:hanging="1"/>
    </w:pPr>
    <w:rPr>
      <w:rFonts w:ascii="Arial" w:hAnsi="Arial" w:cs="Arial"/>
      <w:b/>
      <w:kern w:val="1"/>
      <w:sz w:val="28"/>
    </w:rPr>
  </w:style>
  <w:style w:type="paragraph" w:styleId="2">
    <w:name w:val="heading 2"/>
    <w:basedOn w:val="a0"/>
    <w:next w:val="a0"/>
    <w:pPr>
      <w:keepNext/>
      <w:numPr>
        <w:ilvl w:val="1"/>
        <w:numId w:val="1"/>
      </w:numPr>
      <w:pBdr>
        <w:bottom w:val="double" w:sz="28" w:space="1" w:color="000000"/>
      </w:pBdr>
      <w:spacing w:line="264" w:lineRule="auto"/>
      <w:ind w:left="-1" w:hanging="1"/>
      <w:jc w:val="center"/>
      <w:outlineLvl w:val="1"/>
    </w:pPr>
    <w:rPr>
      <w:sz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0">
    <w:name w:val="Звичайний"/>
    <w:pPr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lang w:val="ru-RU" w:eastAsia="ar-SA"/>
    </w:rPr>
  </w:style>
  <w:style w:type="character" w:customStyle="1" w:styleId="a5">
    <w:name w:val="Шрифт абзацу за замовчуванням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Звичайна таблиця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має списку"/>
    <w:qFormat/>
  </w:style>
  <w:style w:type="character" w:customStyle="1" w:styleId="WW8Num1z0">
    <w:name w:val="WW8Num1z0"/>
    <w:rPr>
      <w:rFonts w:ascii="Times New Roman" w:hAnsi="Times New Roman" w:cs="Times New Roman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Шрифт абзацу за промовч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Заголовок 1 Знак"/>
    <w:rPr>
      <w:rFonts w:ascii="Arial" w:eastAsia="Times New Roman" w:hAnsi="Arial" w:cs="Times New Roman"/>
      <w:b/>
      <w:w w:val="100"/>
      <w:kern w:val="1"/>
      <w:position w:val="-1"/>
      <w:sz w:val="28"/>
      <w:szCs w:val="20"/>
      <w:effect w:val="none"/>
      <w:vertAlign w:val="baseline"/>
      <w:cs w:val="0"/>
      <w:em w:val="none"/>
      <w:lang w:val="ru-RU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36"/>
      <w:szCs w:val="20"/>
      <w:effect w:val="none"/>
      <w:vertAlign w:val="baseline"/>
      <w:cs w:val="0"/>
      <w:em w:val="none"/>
      <w:lang w:val="ru-RU"/>
    </w:rPr>
  </w:style>
  <w:style w:type="paragraph" w:customStyle="1" w:styleId="12">
    <w:name w:val="Заголовок1"/>
    <w:basedOn w:val="a0"/>
    <w:next w:val="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8">
    <w:name w:val="Основний текст"/>
    <w:basedOn w:val="a0"/>
    <w:pPr>
      <w:spacing w:after="120"/>
    </w:pPr>
  </w:style>
  <w:style w:type="paragraph" w:styleId="a9">
    <w:name w:val="List"/>
    <w:basedOn w:val="a8"/>
  </w:style>
  <w:style w:type="paragraph" w:customStyle="1" w:styleId="13">
    <w:name w:val="Название1"/>
    <w:basedOn w:val="a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0"/>
    <w:pPr>
      <w:suppressLineNumbers/>
    </w:pPr>
  </w:style>
  <w:style w:type="paragraph" w:customStyle="1" w:styleId="aa">
    <w:name w:val="р_Звичайний"/>
    <w:pPr>
      <w:spacing w:line="216" w:lineRule="auto"/>
      <w:ind w:leftChars="-1" w:left="-1" w:hangingChars="1" w:firstLine="680"/>
      <w:jc w:val="both"/>
      <w:textDirection w:val="btLr"/>
      <w:textAlignment w:val="top"/>
      <w:outlineLvl w:val="0"/>
    </w:pPr>
    <w:rPr>
      <w:rFonts w:ascii="Arial" w:hAnsi="Arial" w:cs="Arial"/>
      <w:position w:val="-1"/>
      <w:sz w:val="28"/>
      <w:lang w:val="ru-RU" w:eastAsia="ar-SA"/>
    </w:rPr>
  </w:style>
  <w:style w:type="paragraph" w:customStyle="1" w:styleId="ab">
    <w:name w:val="Абзац списку"/>
    <w:basedOn w:val="a0"/>
    <w:pPr>
      <w:spacing w:after="200" w:line="276" w:lineRule="auto"/>
      <w:ind w:left="720" w:firstLine="0"/>
      <w:jc w:val="left"/>
    </w:pPr>
    <w:rPr>
      <w:rFonts w:ascii="Calibri" w:eastAsia="Calibri" w:hAnsi="Calibri"/>
      <w:sz w:val="22"/>
      <w:szCs w:val="22"/>
      <w:lang w:val="uk-UA"/>
    </w:rPr>
  </w:style>
  <w:style w:type="paragraph" w:customStyle="1" w:styleId="ac">
    <w:name w:val="Текст у виносці"/>
    <w:basedOn w:val="a0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0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af">
    <w:name w:val="Основний текст з відступом"/>
    <w:basedOn w:val="a0"/>
    <w:qFormat/>
    <w:pPr>
      <w:spacing w:after="120"/>
      <w:ind w:left="283"/>
    </w:pPr>
  </w:style>
  <w:style w:type="character" w:customStyle="1" w:styleId="af0">
    <w:name w:val="Основний текст з відступом Знак"/>
    <w:rPr>
      <w:w w:val="100"/>
      <w:position w:val="-1"/>
      <w:effect w:val="none"/>
      <w:vertAlign w:val="baseline"/>
      <w:cs w:val="0"/>
      <w:em w:val="none"/>
      <w:lang w:val="ru-RU" w:eastAsia="ar-SA"/>
    </w:rPr>
  </w:style>
  <w:style w:type="paragraph" w:styleId="a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2">
    <w:name w:val="annotation text"/>
    <w:basedOn w:val="a"/>
    <w:link w:val="af3"/>
    <w:uiPriority w:val="99"/>
    <w:semiHidden/>
    <w:unhideWhenUsed/>
  </w:style>
  <w:style w:type="character" w:customStyle="1" w:styleId="af3">
    <w:name w:val="Текст примечания Знак"/>
    <w:basedOn w:val="a1"/>
    <w:link w:val="af2"/>
    <w:uiPriority w:val="99"/>
    <w:semiHidden/>
  </w:style>
  <w:style w:type="character" w:styleId="af4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5">
    <w:name w:val="Balloon Text"/>
    <w:basedOn w:val="a"/>
    <w:link w:val="af6"/>
    <w:uiPriority w:val="99"/>
    <w:semiHidden/>
    <w:unhideWhenUsed/>
    <w:rsid w:val="00D34BF1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1"/>
    <w:link w:val="af5"/>
    <w:uiPriority w:val="99"/>
    <w:semiHidden/>
    <w:rsid w:val="00D34BF1"/>
    <w:rPr>
      <w:rFonts w:ascii="Segoe UI" w:hAnsi="Segoe UI" w:cs="Segoe UI"/>
      <w:sz w:val="18"/>
      <w:szCs w:val="18"/>
    </w:rPr>
  </w:style>
  <w:style w:type="paragraph" w:styleId="af7">
    <w:name w:val="No Spacing"/>
    <w:uiPriority w:val="1"/>
    <w:qFormat/>
    <w:rsid w:val="00D34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gpjgl0LKhFSWqxhr8tP620QNHA==">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6149</Words>
  <Characters>3505</Characters>
  <Application>Microsoft Office Word</Application>
  <DocSecurity>0</DocSecurity>
  <Lines>29</Lines>
  <Paragraphs>19</Paragraphs>
  <ScaleCrop>false</ScaleCrop>
  <Company/>
  <LinksUpToDate>false</LinksUpToDate>
  <CharactersWithSpaces>9635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 Asus</cp:lastModifiedBy>
  <cp:revision>2</cp:revision>
  <dcterms:created xsi:type="dcterms:W3CDTF">2022-05-04T13:36:00Z</dcterms:created>
  <dcterms:modified xsi:type="dcterms:W3CDTF">2024-04-17T08:21:00Z</dcterms:modified>
</cp:coreProperties>
</file>