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D90DF" w14:textId="7061F5B9" w:rsidR="00F6503D" w:rsidRDefault="00F6503D" w:rsidP="00F6503D">
      <w:pPr>
        <w:pBdr>
          <w:top w:val="nil"/>
          <w:left w:val="nil"/>
          <w:bottom w:val="nil"/>
          <w:right w:val="nil"/>
          <w:between w:val="nil"/>
        </w:pBdr>
        <w:rPr>
          <w:rFonts w:ascii="Times" w:eastAsia="Times" w:hAnsi="Times" w:cs="Times"/>
          <w:sz w:val="32"/>
          <w:szCs w:val="32"/>
        </w:rPr>
      </w:pPr>
    </w:p>
    <w:p w14:paraId="00000002" w14:textId="14B92498" w:rsidR="000D72D5" w:rsidRDefault="00F6503D" w:rsidP="00F6503D">
      <w:pPr>
        <w:pBdr>
          <w:top w:val="nil"/>
          <w:left w:val="nil"/>
          <w:bottom w:val="nil"/>
          <w:right w:val="nil"/>
          <w:between w:val="nil"/>
        </w:pBdr>
        <w:jc w:val="right"/>
        <w:rPr>
          <w:rFonts w:ascii="Times" w:eastAsia="Times" w:hAnsi="Times" w:cs="Times"/>
          <w:color w:val="000000"/>
          <w:sz w:val="36"/>
          <w:szCs w:val="36"/>
        </w:rPr>
      </w:pPr>
      <w:r>
        <w:rPr>
          <w:rFonts w:ascii="Times" w:eastAsia="Times" w:hAnsi="Times" w:cs="Times"/>
          <w:color w:val="000000"/>
          <w:sz w:val="36"/>
          <w:szCs w:val="36"/>
        </w:rPr>
        <w:t>Проєкт</w:t>
      </w:r>
    </w:p>
    <w:p w14:paraId="00000003" w14:textId="77777777" w:rsidR="000D72D5" w:rsidRDefault="000D72D5">
      <w:pPr>
        <w:pBdr>
          <w:top w:val="nil"/>
          <w:left w:val="nil"/>
          <w:bottom w:val="nil"/>
          <w:right w:val="nil"/>
          <w:between w:val="nil"/>
        </w:pBdr>
        <w:rPr>
          <w:rFonts w:ascii="Times" w:eastAsia="Times" w:hAnsi="Times" w:cs="Times"/>
          <w:color w:val="000000"/>
          <w:sz w:val="28"/>
          <w:szCs w:val="28"/>
        </w:rPr>
      </w:pPr>
    </w:p>
    <w:p w14:paraId="544A75B1" w14:textId="43853E99" w:rsidR="00F6503D" w:rsidRDefault="00F6503D" w:rsidP="00F6503D">
      <w:pPr>
        <w:pBdr>
          <w:top w:val="nil"/>
          <w:left w:val="nil"/>
          <w:bottom w:val="nil"/>
          <w:right w:val="nil"/>
          <w:between w:val="nil"/>
        </w:pBd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 xml:space="preserve">                                                 </w:t>
      </w:r>
      <w:r>
        <w:rPr>
          <w:rFonts w:ascii="Academy" w:eastAsia="Academy" w:hAnsi="Academy" w:cs="Academy"/>
          <w:noProof/>
          <w:color w:val="000000"/>
          <w:sz w:val="36"/>
          <w:szCs w:val="36"/>
        </w:rPr>
        <w:drawing>
          <wp:inline distT="0" distB="0" distL="114300" distR="114300">
            <wp:extent cx="433705" cy="60071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33705" cy="600710"/>
                    </a:xfrm>
                    <a:prstGeom prst="rect">
                      <a:avLst/>
                    </a:prstGeom>
                    <a:ln/>
                  </pic:spPr>
                </pic:pic>
              </a:graphicData>
            </a:graphic>
          </wp:inline>
        </w:drawing>
      </w:r>
      <w:r>
        <w:rPr>
          <w:rFonts w:ascii="Times New Roman" w:eastAsia="Times New Roman" w:hAnsi="Times New Roman" w:cs="Times New Roman"/>
          <w:color w:val="000000"/>
          <w:sz w:val="36"/>
          <w:szCs w:val="36"/>
        </w:rPr>
        <w:t xml:space="preserve">           </w:t>
      </w:r>
    </w:p>
    <w:p w14:paraId="00000005" w14:textId="025D6724" w:rsidR="000D72D5" w:rsidRPr="00F6503D" w:rsidRDefault="00F6503D" w:rsidP="00F6503D">
      <w:pPr>
        <w:pBdr>
          <w:top w:val="nil"/>
          <w:left w:val="nil"/>
          <w:bottom w:val="nil"/>
          <w:right w:val="nil"/>
          <w:between w:val="nil"/>
        </w:pBdr>
        <w:jc w:val="center"/>
        <w:rPr>
          <w:rFonts w:ascii="Times New Roman" w:eastAsia="Times New Roman" w:hAnsi="Times New Roman" w:cs="Times New Roman"/>
          <w:color w:val="000000"/>
          <w:sz w:val="36"/>
          <w:szCs w:val="36"/>
        </w:rPr>
      </w:pPr>
      <w:r>
        <w:rPr>
          <w:rFonts w:ascii="Times New Roman" w:eastAsia="Times New Roman" w:hAnsi="Times New Roman" w:cs="Times New Roman"/>
          <w:b/>
          <w:smallCaps/>
          <w:color w:val="000000"/>
          <w:sz w:val="28"/>
          <w:szCs w:val="28"/>
        </w:rPr>
        <w:t>ЗДОЛБУНІВСЬКА МІСЬКА РАДА</w:t>
      </w:r>
    </w:p>
    <w:p w14:paraId="00000006" w14:textId="77777777" w:rsidR="000D72D5" w:rsidRDefault="00F6503D">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РІВНЕНСЬКОГО РАЙОНУ РІВНЕНСЬКОЇ  ОБЛАСТІ</w:t>
      </w:r>
    </w:p>
    <w:p w14:paraId="00000007" w14:textId="77777777" w:rsidR="000D72D5" w:rsidRDefault="00F6503D">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ВИКОНАВЧИЙ КОМІТЕТ</w:t>
      </w:r>
    </w:p>
    <w:p w14:paraId="00000008" w14:textId="77777777" w:rsidR="000D72D5" w:rsidRDefault="000D72D5">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p>
    <w:p w14:paraId="00000009" w14:textId="77777777" w:rsidR="000D72D5" w:rsidRDefault="00F6503D">
      <w:pPr>
        <w:keepNext/>
        <w:pBdr>
          <w:top w:val="nil"/>
          <w:left w:val="nil"/>
          <w:bottom w:val="nil"/>
          <w:right w:val="nil"/>
          <w:between w:val="nil"/>
        </w:pBdr>
        <w:tabs>
          <w:tab w:val="center" w:pos="4677"/>
        </w:tabs>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Р І Ш Е Н Н Я</w:t>
      </w:r>
    </w:p>
    <w:p w14:paraId="0000000A" w14:textId="77777777" w:rsidR="000D72D5" w:rsidRDefault="000D72D5">
      <w:pPr>
        <w:keepNext/>
        <w:pBdr>
          <w:top w:val="nil"/>
          <w:left w:val="nil"/>
          <w:bottom w:val="nil"/>
          <w:right w:val="nil"/>
          <w:between w:val="nil"/>
        </w:pBdr>
        <w:tabs>
          <w:tab w:val="center" w:pos="4677"/>
        </w:tabs>
        <w:rPr>
          <w:rFonts w:ascii="Times New Roman" w:eastAsia="Times New Roman" w:hAnsi="Times New Roman" w:cs="Times New Roman"/>
          <w:b/>
          <w:color w:val="000000"/>
          <w:sz w:val="28"/>
          <w:szCs w:val="28"/>
        </w:rPr>
      </w:pPr>
    </w:p>
    <w:p w14:paraId="0000000B" w14:textId="77777777" w:rsidR="000D72D5" w:rsidRDefault="000D72D5">
      <w:pPr>
        <w:keepNext/>
        <w:pBdr>
          <w:top w:val="nil"/>
          <w:left w:val="nil"/>
          <w:bottom w:val="nil"/>
          <w:right w:val="nil"/>
          <w:between w:val="nil"/>
        </w:pBdr>
        <w:rPr>
          <w:rFonts w:ascii="Times New Roman" w:eastAsia="Times New Roman" w:hAnsi="Times New Roman" w:cs="Times New Roman"/>
          <w:color w:val="000000"/>
          <w:sz w:val="28"/>
          <w:szCs w:val="28"/>
        </w:rPr>
      </w:pPr>
    </w:p>
    <w:p w14:paraId="0000000C" w14:textId="77777777" w:rsidR="000D72D5" w:rsidRDefault="00F6503D">
      <w:pPr>
        <w:keepNext/>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24 травня </w:t>
      </w:r>
      <w:r>
        <w:rPr>
          <w:rFonts w:ascii="Times New Roman" w:eastAsia="Times New Roman" w:hAnsi="Times New Roman" w:cs="Times New Roman"/>
          <w:b/>
          <w:color w:val="000000"/>
          <w:sz w:val="28"/>
          <w:szCs w:val="28"/>
        </w:rPr>
        <w:t>2024 року                                                                                 № _______</w:t>
      </w:r>
    </w:p>
    <w:p w14:paraId="0000000D" w14:textId="77777777" w:rsidR="000D72D5" w:rsidRDefault="000D72D5">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p>
    <w:p w14:paraId="00000015" w14:textId="28F918D2" w:rsidR="000D72D5" w:rsidRDefault="00F6503D" w:rsidP="00F6503D">
      <w:pPr>
        <w:keepNext/>
        <w:pBdr>
          <w:between w:val="nil"/>
        </w:pBdr>
        <w:ind w:right="5952"/>
        <w:jc w:val="both"/>
        <w:rPr>
          <w:rFonts w:ascii="Times New Roman" w:eastAsia="Times New Roman" w:hAnsi="Times New Roman" w:cs="Times New Roman"/>
          <w:color w:val="000000"/>
          <w:sz w:val="28"/>
          <w:szCs w:val="28"/>
        </w:rPr>
      </w:pPr>
      <w:bookmarkStart w:id="0" w:name="_heading=h.gjdgxs" w:colFirst="0" w:colLast="0"/>
      <w:bookmarkEnd w:id="0"/>
      <w:r>
        <w:rPr>
          <w:rFonts w:ascii="Times New Roman" w:eastAsia="Times New Roman" w:hAnsi="Times New Roman" w:cs="Times New Roman"/>
          <w:color w:val="000000"/>
          <w:sz w:val="28"/>
          <w:szCs w:val="28"/>
        </w:rPr>
        <w:t xml:space="preserve">Про подання висновку до </w:t>
      </w:r>
      <w:r>
        <w:rPr>
          <w:rFonts w:ascii="Times New Roman" w:eastAsia="Times New Roman" w:hAnsi="Times New Roman" w:cs="Times New Roman"/>
          <w:color w:val="000000"/>
          <w:sz w:val="28"/>
          <w:szCs w:val="28"/>
        </w:rPr>
        <w:t xml:space="preserve">Здолбунівського районного суду </w:t>
      </w:r>
      <w:r>
        <w:rPr>
          <w:rFonts w:ascii="Times New Roman" w:eastAsia="Times New Roman" w:hAnsi="Times New Roman" w:cs="Times New Roman"/>
          <w:color w:val="000000"/>
          <w:sz w:val="28"/>
          <w:szCs w:val="28"/>
        </w:rPr>
        <w:t xml:space="preserve">Рівненської області, </w:t>
      </w:r>
      <w:bookmarkStart w:id="1" w:name="_heading=h.30j0zll" w:colFirst="0" w:colLast="0"/>
      <w:bookmarkEnd w:id="1"/>
      <w:r>
        <w:rPr>
          <w:rFonts w:ascii="Times New Roman" w:eastAsia="Times New Roman" w:hAnsi="Times New Roman" w:cs="Times New Roman"/>
          <w:color w:val="000000"/>
          <w:sz w:val="28"/>
          <w:szCs w:val="28"/>
        </w:rPr>
        <w:t>щодо визначення місця проживання *</w:t>
      </w:r>
      <w:r>
        <w:rPr>
          <w:rFonts w:ascii="Times New Roman" w:eastAsia="Times New Roman" w:hAnsi="Times New Roman" w:cs="Times New Roman"/>
          <w:color w:val="000000"/>
          <w:sz w:val="28"/>
          <w:szCs w:val="28"/>
        </w:rPr>
        <w:t>,* року народження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року народження</w:t>
      </w:r>
    </w:p>
    <w:p w14:paraId="00000016" w14:textId="77777777" w:rsidR="000D72D5" w:rsidRDefault="000D72D5" w:rsidP="00F6503D">
      <w:pPr>
        <w:pBdr>
          <w:between w:val="nil"/>
        </w:pBdr>
        <w:spacing w:after="200" w:line="276" w:lineRule="auto"/>
        <w:ind w:right="4960"/>
        <w:rPr>
          <w:color w:val="000000"/>
          <w:sz w:val="22"/>
          <w:szCs w:val="22"/>
        </w:rPr>
      </w:pPr>
    </w:p>
    <w:p w14:paraId="00000017" w14:textId="27D6814A" w:rsidR="000D72D5" w:rsidRDefault="00F6503D">
      <w:pPr>
        <w:keepNext/>
        <w:pBdr>
          <w:top w:val="nil"/>
          <w:left w:val="nil"/>
          <w:bottom w:val="nil"/>
          <w:right w:val="nil"/>
          <w:between w:val="nil"/>
        </w:pBdr>
        <w:ind w:firstLine="708"/>
        <w:jc w:val="both"/>
        <w:rPr>
          <w:rFonts w:ascii="Times New Roman" w:eastAsia="Times New Roman" w:hAnsi="Times New Roman" w:cs="Times New Roman"/>
          <w:color w:val="000000"/>
          <w:sz w:val="28"/>
          <w:szCs w:val="28"/>
        </w:rPr>
      </w:pPr>
      <w:bookmarkStart w:id="2" w:name="_heading=h.1fob9te" w:colFirst="0" w:colLast="0"/>
      <w:bookmarkEnd w:id="2"/>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rPr>
        <w:t>а підставі статтей 19, 161 Сімейного кодексу України, статті 34 Закону України «Про місцеве самоврядування в Україні»,</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статтей 1, 11, 15 Закону України «Про охорону дитинства», пункту 72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на вико</w:t>
      </w:r>
      <w:r>
        <w:rPr>
          <w:rFonts w:ascii="Times New Roman" w:eastAsia="Times New Roman" w:hAnsi="Times New Roman" w:cs="Times New Roman"/>
          <w:color w:val="000000"/>
          <w:sz w:val="28"/>
          <w:szCs w:val="28"/>
        </w:rPr>
        <w:t>нання ухвали Здолбунівського районного суду Рівненської області від 02 травня 2024 року у справі № 562/*</w:t>
      </w:r>
      <w:r>
        <w:rPr>
          <w:rFonts w:ascii="Times New Roman" w:eastAsia="Times New Roman" w:hAnsi="Times New Roman" w:cs="Times New Roman"/>
          <w:color w:val="000000"/>
          <w:sz w:val="28"/>
          <w:szCs w:val="28"/>
        </w:rPr>
        <w:t>/24, враховуючи рекомендації комісії з питань захисту прав дитини Здолбунівської міської ради, виконавчий комітет Здолбунівської міської ради:</w:t>
      </w:r>
    </w:p>
    <w:p w14:paraId="00000018" w14:textId="77777777" w:rsidR="000D72D5" w:rsidRDefault="000D72D5">
      <w:pPr>
        <w:pBdr>
          <w:top w:val="nil"/>
          <w:left w:val="nil"/>
          <w:bottom w:val="nil"/>
          <w:right w:val="nil"/>
          <w:between w:val="nil"/>
        </w:pBdr>
        <w:spacing w:after="200" w:line="276" w:lineRule="auto"/>
        <w:rPr>
          <w:color w:val="000000"/>
          <w:sz w:val="22"/>
          <w:szCs w:val="22"/>
        </w:rPr>
      </w:pPr>
    </w:p>
    <w:p w14:paraId="0000001A" w14:textId="075034ED" w:rsidR="000D72D5" w:rsidRDefault="00F6503D">
      <w:pPr>
        <w:pBdr>
          <w:top w:val="nil"/>
          <w:left w:val="nil"/>
          <w:bottom w:val="nil"/>
          <w:right w:val="nil"/>
          <w:between w:val="nil"/>
        </w:pBdr>
        <w:spacing w:line="276"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 И Р І Ш И В:</w:t>
      </w:r>
      <w:bookmarkStart w:id="3" w:name="_GoBack"/>
      <w:bookmarkEnd w:id="3"/>
    </w:p>
    <w:p w14:paraId="0000001B" w14:textId="6617C87E" w:rsidR="000D72D5" w:rsidRDefault="00F6503D">
      <w:pPr>
        <w:keepNext/>
        <w:pBdr>
          <w:top w:val="nil"/>
          <w:left w:val="nil"/>
          <w:bottom w:val="nil"/>
          <w:right w:val="nil"/>
          <w:between w:val="nil"/>
        </w:pBdr>
        <w:jc w:val="both"/>
        <w:rPr>
          <w:rFonts w:ascii="Times New Roman" w:eastAsia="Times New Roman" w:hAnsi="Times New Roman" w:cs="Times New Roman"/>
          <w:color w:val="000000"/>
          <w:sz w:val="28"/>
          <w:szCs w:val="28"/>
        </w:rPr>
      </w:pPr>
      <w:bookmarkStart w:id="4" w:name="_heading=h.3znysh7" w:colFirst="0" w:colLast="0"/>
      <w:bookmarkEnd w:id="4"/>
      <w:r>
        <w:rPr>
          <w:rFonts w:ascii="Times New Roman" w:eastAsia="Times New Roman" w:hAnsi="Times New Roman" w:cs="Times New Roman"/>
          <w:b/>
          <w:color w:val="0D0D0D"/>
          <w:sz w:val="28"/>
          <w:szCs w:val="28"/>
        </w:rPr>
        <w:tab/>
      </w:r>
      <w:r>
        <w:rPr>
          <w:rFonts w:ascii="Times New Roman" w:eastAsia="Times New Roman" w:hAnsi="Times New Roman" w:cs="Times New Roman"/>
          <w:color w:val="0D0D0D"/>
          <w:sz w:val="28"/>
          <w:szCs w:val="28"/>
        </w:rPr>
        <w:t xml:space="preserve">1. Надати до </w:t>
      </w:r>
      <w:r>
        <w:rPr>
          <w:rFonts w:ascii="Times New Roman" w:eastAsia="Times New Roman" w:hAnsi="Times New Roman" w:cs="Times New Roman"/>
          <w:color w:val="000000"/>
          <w:sz w:val="28"/>
          <w:szCs w:val="28"/>
        </w:rPr>
        <w:t xml:space="preserve">Здолбунівського районного суду Рівненської області </w:t>
      </w:r>
      <w:r>
        <w:rPr>
          <w:rFonts w:ascii="Times New Roman" w:eastAsia="Times New Roman" w:hAnsi="Times New Roman" w:cs="Times New Roman"/>
          <w:color w:val="0D0D0D"/>
          <w:sz w:val="28"/>
          <w:szCs w:val="28"/>
        </w:rPr>
        <w:t xml:space="preserve">висновок щодо визначення місця проживання малолітніх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року народження, *,* </w:t>
      </w:r>
      <w:r>
        <w:rPr>
          <w:rFonts w:ascii="Times New Roman" w:eastAsia="Times New Roman" w:hAnsi="Times New Roman" w:cs="Times New Roman"/>
          <w:color w:val="000000"/>
          <w:sz w:val="28"/>
          <w:szCs w:val="28"/>
        </w:rPr>
        <w:t>року нар</w:t>
      </w:r>
      <w:r>
        <w:rPr>
          <w:rFonts w:ascii="Times New Roman" w:eastAsia="Times New Roman" w:hAnsi="Times New Roman" w:cs="Times New Roman"/>
          <w:color w:val="000000"/>
          <w:sz w:val="28"/>
          <w:szCs w:val="28"/>
        </w:rPr>
        <w:t xml:space="preserve">одження </w:t>
      </w:r>
      <w:r>
        <w:rPr>
          <w:rFonts w:ascii="Times New Roman" w:eastAsia="Times New Roman" w:hAnsi="Times New Roman" w:cs="Times New Roman"/>
          <w:color w:val="0D0D0D"/>
          <w:sz w:val="28"/>
          <w:szCs w:val="28"/>
        </w:rPr>
        <w:t>(висновок додається).</w:t>
      </w:r>
    </w:p>
    <w:p w14:paraId="0000001C" w14:textId="77777777" w:rsidR="000D72D5" w:rsidRDefault="000D72D5">
      <w:pPr>
        <w:pBdr>
          <w:top w:val="nil"/>
          <w:left w:val="nil"/>
          <w:bottom w:val="nil"/>
          <w:right w:val="nil"/>
          <w:between w:val="nil"/>
        </w:pBdr>
        <w:shd w:val="clear" w:color="auto" w:fill="FFFFFF"/>
        <w:tabs>
          <w:tab w:val="left" w:pos="709"/>
          <w:tab w:val="left" w:pos="993"/>
        </w:tabs>
        <w:spacing w:line="276" w:lineRule="auto"/>
        <w:jc w:val="both"/>
        <w:rPr>
          <w:rFonts w:ascii="Times New Roman" w:eastAsia="Times New Roman" w:hAnsi="Times New Roman" w:cs="Times New Roman"/>
          <w:color w:val="0D0D0D"/>
          <w:sz w:val="28"/>
          <w:szCs w:val="28"/>
        </w:rPr>
      </w:pPr>
    </w:p>
    <w:p w14:paraId="0000001D" w14:textId="77777777" w:rsidR="000D72D5" w:rsidRDefault="00F6503D">
      <w:pPr>
        <w:pBdr>
          <w:top w:val="nil"/>
          <w:left w:val="nil"/>
          <w:bottom w:val="nil"/>
          <w:right w:val="nil"/>
          <w:between w:val="nil"/>
        </w:pBdr>
        <w:shd w:val="clear" w:color="auto" w:fill="FFFFFF"/>
        <w:tabs>
          <w:tab w:val="left" w:pos="709"/>
          <w:tab w:val="left" w:pos="993"/>
        </w:tabs>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D0D0D"/>
          <w:sz w:val="28"/>
          <w:szCs w:val="28"/>
        </w:rPr>
        <w:tab/>
        <w:t>2. Контроль за виконанням даного рішення покласти на</w:t>
      </w:r>
      <w:r>
        <w:rPr>
          <w:rFonts w:ascii="Times New Roman" w:eastAsia="Times New Roman" w:hAnsi="Times New Roman" w:cs="Times New Roman"/>
          <w:color w:val="000000"/>
          <w:sz w:val="28"/>
          <w:szCs w:val="28"/>
        </w:rPr>
        <w:t xml:space="preserve"> заступника міського голови з питань діяльності виконавчих органів ради Сосюка Ю.П.</w:t>
      </w:r>
    </w:p>
    <w:p w14:paraId="0000001E" w14:textId="77777777" w:rsidR="000D72D5" w:rsidRDefault="000D72D5">
      <w:pPr>
        <w:pBdr>
          <w:top w:val="nil"/>
          <w:left w:val="nil"/>
          <w:bottom w:val="nil"/>
          <w:right w:val="nil"/>
          <w:between w:val="nil"/>
        </w:pBdr>
        <w:jc w:val="both"/>
        <w:rPr>
          <w:rFonts w:ascii="Times New Roman" w:eastAsia="Times New Roman" w:hAnsi="Times New Roman" w:cs="Times New Roman"/>
          <w:color w:val="000000"/>
          <w:sz w:val="28"/>
          <w:szCs w:val="28"/>
        </w:rPr>
      </w:pPr>
    </w:p>
    <w:p w14:paraId="0000001F" w14:textId="77777777" w:rsidR="000D72D5" w:rsidRDefault="00F6503D">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Міський голова                                                                   Владислав СУХЛЯК</w:t>
      </w:r>
    </w:p>
    <w:p w14:paraId="00000020" w14:textId="77777777" w:rsidR="000D72D5" w:rsidRDefault="00F6503D">
      <w:pPr>
        <w:pBdr>
          <w:top w:val="nil"/>
          <w:left w:val="nil"/>
          <w:bottom w:val="nil"/>
          <w:right w:val="nil"/>
          <w:between w:val="nil"/>
        </w:pBdr>
        <w:spacing w:line="276" w:lineRule="auto"/>
        <w:jc w:val="both"/>
        <w:rPr>
          <w:color w:val="000000"/>
          <w:sz w:val="22"/>
          <w:szCs w:val="22"/>
        </w:rPr>
      </w:pPr>
      <w:r>
        <w:rPr>
          <w:rFonts w:ascii="Times New Roman" w:eastAsia="Times New Roman" w:hAnsi="Times New Roman" w:cs="Times New Roman"/>
          <w:color w:val="000000"/>
          <w:sz w:val="28"/>
          <w:szCs w:val="28"/>
        </w:rPr>
        <w:tab/>
      </w:r>
    </w:p>
    <w:p w14:paraId="00000021" w14:textId="77777777" w:rsidR="000D72D5" w:rsidRDefault="000D72D5">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p w14:paraId="00000024" w14:textId="6106C7B3" w:rsidR="000D72D5" w:rsidRDefault="000D72D5">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sectPr w:rsidR="000D72D5">
      <w:pgSz w:w="11906" w:h="16838"/>
      <w:pgMar w:top="284" w:right="567" w:bottom="0"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Academy">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2D5"/>
    <w:rsid w:val="000D72D5"/>
    <w:rsid w:val="00F650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249E6"/>
  <w15:docId w15:val="{829276CE-CF87-41EA-AC14-F121ECF3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0"/>
    <w:next w:val="a0"/>
    <w:pPr>
      <w:keepNext/>
      <w:spacing w:after="0" w:line="240" w:lineRule="auto"/>
      <w:jc w:val="center"/>
    </w:pPr>
    <w:rPr>
      <w:rFonts w:ascii="Times New Roman" w:eastAsia="Arial Unicode MS" w:hAnsi="Times New Roman"/>
      <w:b/>
      <w:bCs/>
      <w:sz w:val="28"/>
      <w:szCs w:val="24"/>
      <w:lang w:val="uk-UA"/>
    </w:rPr>
  </w:style>
  <w:style w:type="paragraph" w:styleId="2">
    <w:name w:val="heading 2"/>
    <w:basedOn w:val="a0"/>
    <w:next w:val="a0"/>
    <w:qFormat/>
    <w:pPr>
      <w:keepNext/>
      <w:spacing w:after="0" w:line="240" w:lineRule="auto"/>
      <w:outlineLvl w:val="1"/>
    </w:pPr>
    <w:rPr>
      <w:rFonts w:ascii="Times New Roman" w:hAnsi="Times New Roman"/>
      <w:sz w:val="28"/>
      <w:szCs w:val="24"/>
      <w:lang w:val="uk-UA"/>
    </w:rPr>
  </w:style>
  <w:style w:type="paragraph" w:styleId="3">
    <w:name w:val="heading 3"/>
    <w:basedOn w:val="a0"/>
    <w:next w:val="a0"/>
    <w:qFormat/>
    <w:pPr>
      <w:keepNext/>
      <w:spacing w:before="240" w:after="60" w:line="240" w:lineRule="auto"/>
      <w:outlineLvl w:val="2"/>
    </w:pPr>
    <w:rPr>
      <w:rFonts w:ascii="Arial" w:hAnsi="Arial"/>
      <w:b/>
      <w:bCs/>
      <w:sz w:val="26"/>
      <w:szCs w:val="26"/>
      <w:lang w:val="uk-UA"/>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paragraph" w:customStyle="1" w:styleId="a0">
    <w:name w:val="Звичайний"/>
    <w:pPr>
      <w:suppressAutoHyphens/>
      <w:spacing w:after="200" w:line="276" w:lineRule="auto"/>
      <w:ind w:leftChars="-1" w:left="-1" w:hangingChars="1" w:hanging="1"/>
      <w:textDirection w:val="btLr"/>
      <w:textAlignment w:val="top"/>
      <w:outlineLvl w:val="0"/>
    </w:pPr>
    <w:rPr>
      <w:position w:val="-1"/>
      <w:sz w:val="22"/>
      <w:szCs w:val="22"/>
      <w:lang w:val="ru-RU" w:eastAsia="ru-RU"/>
    </w:rPr>
  </w:style>
  <w:style w:type="character" w:customStyle="1" w:styleId="a5">
    <w:name w:val="Шрифт абзацу за промовчанням"/>
    <w:qFormat/>
    <w:rPr>
      <w:w w:val="100"/>
      <w:position w:val="-1"/>
      <w:effect w:val="none"/>
      <w:vertAlign w:val="baseline"/>
      <w:cs w:val="0"/>
      <w:em w:val="none"/>
    </w:rPr>
  </w:style>
  <w:style w:type="table" w:customStyle="1" w:styleId="a6">
    <w:name w:val="Звичайна таблиця"/>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має списку"/>
    <w:qFormat/>
  </w:style>
  <w:style w:type="character" w:customStyle="1" w:styleId="10">
    <w:name w:val="Заголовок 1 Знак"/>
    <w:rPr>
      <w:rFonts w:ascii="Times New Roman" w:eastAsia="Arial Unicode MS" w:hAnsi="Times New Roman" w:cs="Times New Roman"/>
      <w:b/>
      <w:bCs/>
      <w:w w:val="100"/>
      <w:position w:val="-1"/>
      <w:sz w:val="28"/>
      <w:szCs w:val="24"/>
      <w:effect w:val="none"/>
      <w:vertAlign w:val="baseline"/>
      <w:cs w:val="0"/>
      <w:em w:val="none"/>
      <w:lang w:val="uk-UA"/>
    </w:rPr>
  </w:style>
  <w:style w:type="character" w:customStyle="1" w:styleId="20">
    <w:name w:val="Заголовок 2 Знак"/>
    <w:rPr>
      <w:rFonts w:ascii="Times New Roman" w:eastAsia="Times New Roman" w:hAnsi="Times New Roman" w:cs="Times New Roman"/>
      <w:w w:val="100"/>
      <w:position w:val="-1"/>
      <w:sz w:val="28"/>
      <w:szCs w:val="24"/>
      <w:effect w:val="none"/>
      <w:vertAlign w:val="baseline"/>
      <w:cs w:val="0"/>
      <w:em w:val="none"/>
      <w:lang w:val="uk-UA"/>
    </w:rPr>
  </w:style>
  <w:style w:type="character" w:customStyle="1" w:styleId="30">
    <w:name w:val="Заголовок 3 Знак"/>
    <w:rPr>
      <w:rFonts w:ascii="Arial" w:eastAsia="Times New Roman" w:hAnsi="Arial" w:cs="Arial"/>
      <w:b/>
      <w:bCs/>
      <w:w w:val="100"/>
      <w:position w:val="-1"/>
      <w:sz w:val="26"/>
      <w:szCs w:val="26"/>
      <w:effect w:val="none"/>
      <w:vertAlign w:val="baseline"/>
      <w:cs w:val="0"/>
      <w:em w:val="none"/>
      <w:lang w:val="uk-UA"/>
    </w:rPr>
  </w:style>
  <w:style w:type="paragraph" w:customStyle="1" w:styleId="a8">
    <w:name w:val="Основний текст"/>
    <w:basedOn w:val="a0"/>
    <w:qFormat/>
    <w:pPr>
      <w:spacing w:after="0" w:line="240" w:lineRule="auto"/>
      <w:jc w:val="both"/>
    </w:pPr>
    <w:rPr>
      <w:rFonts w:ascii="Times New Roman" w:hAnsi="Times New Roman"/>
      <w:sz w:val="28"/>
      <w:szCs w:val="24"/>
      <w:lang w:val="uk-UA"/>
    </w:rPr>
  </w:style>
  <w:style w:type="character" w:customStyle="1" w:styleId="a9">
    <w:name w:val="Основний текст Знак"/>
    <w:rPr>
      <w:rFonts w:ascii="Times New Roman" w:eastAsia="Times New Roman" w:hAnsi="Times New Roman" w:cs="Times New Roman"/>
      <w:w w:val="100"/>
      <w:position w:val="-1"/>
      <w:sz w:val="28"/>
      <w:szCs w:val="24"/>
      <w:effect w:val="none"/>
      <w:vertAlign w:val="baseline"/>
      <w:cs w:val="0"/>
      <w:em w:val="none"/>
      <w:lang w:val="uk-UA"/>
    </w:rPr>
  </w:style>
  <w:style w:type="paragraph" w:customStyle="1" w:styleId="aa">
    <w:name w:val="Підзаголовок"/>
    <w:basedOn w:val="a0"/>
    <w:pPr>
      <w:spacing w:after="0" w:line="240" w:lineRule="auto"/>
      <w:jc w:val="center"/>
    </w:pPr>
    <w:rPr>
      <w:rFonts w:ascii="Times New Roman" w:hAnsi="Times New Roman"/>
      <w:sz w:val="36"/>
      <w:szCs w:val="24"/>
      <w:lang w:val="uk-UA"/>
    </w:rPr>
  </w:style>
  <w:style w:type="character" w:customStyle="1" w:styleId="ab">
    <w:name w:val="Підзаголовок Знак"/>
    <w:rPr>
      <w:rFonts w:ascii="Times New Roman" w:eastAsia="Times New Roman" w:hAnsi="Times New Roman" w:cs="Times New Roman"/>
      <w:w w:val="100"/>
      <w:position w:val="-1"/>
      <w:sz w:val="36"/>
      <w:szCs w:val="24"/>
      <w:effect w:val="none"/>
      <w:vertAlign w:val="baseline"/>
      <w:cs w:val="0"/>
      <w:em w:val="none"/>
      <w:lang w:val="uk-UA"/>
    </w:rPr>
  </w:style>
  <w:style w:type="paragraph" w:customStyle="1" w:styleId="ac">
    <w:name w:val="Абзац списку"/>
    <w:basedOn w:val="a0"/>
    <w:pPr>
      <w:ind w:left="720"/>
      <w:contextualSpacing/>
    </w:pPr>
  </w:style>
  <w:style w:type="paragraph" w:customStyle="1" w:styleId="ad">
    <w:name w:val="Текст у виносці"/>
    <w:basedOn w:val="a0"/>
    <w:qFormat/>
    <w:pPr>
      <w:spacing w:after="0" w:line="240" w:lineRule="auto"/>
    </w:pPr>
    <w:rPr>
      <w:rFonts w:ascii="Tahoma" w:hAnsi="Tahoma"/>
      <w:sz w:val="16"/>
      <w:szCs w:val="16"/>
    </w:rPr>
  </w:style>
  <w:style w:type="character" w:customStyle="1" w:styleId="ae">
    <w:name w:val="Текст у виносці Знак"/>
    <w:rPr>
      <w:rFonts w:ascii="Tahoma" w:hAnsi="Tahoma" w:cs="Tahoma"/>
      <w:w w:val="100"/>
      <w:position w:val="-1"/>
      <w:sz w:val="16"/>
      <w:szCs w:val="16"/>
      <w:effect w:val="none"/>
      <w:vertAlign w:val="baseline"/>
      <w:cs w:val="0"/>
      <w:em w:val="none"/>
    </w:rPr>
  </w:style>
  <w:style w:type="paragraph" w:customStyle="1" w:styleId="af">
    <w:name w:val="Назва"/>
    <w:basedOn w:val="a0"/>
    <w:pPr>
      <w:spacing w:after="0" w:line="240" w:lineRule="auto"/>
      <w:jc w:val="center"/>
    </w:pPr>
    <w:rPr>
      <w:rFonts w:ascii="Times New Roman" w:hAnsi="Times New Roman"/>
      <w:sz w:val="36"/>
      <w:szCs w:val="20"/>
      <w:lang w:val="uk-UA"/>
    </w:rPr>
  </w:style>
  <w:style w:type="character" w:customStyle="1" w:styleId="af0">
    <w:name w:val="Назва Знак"/>
    <w:rPr>
      <w:rFonts w:ascii="Times New Roman" w:hAnsi="Times New Roman"/>
      <w:w w:val="100"/>
      <w:position w:val="-1"/>
      <w:sz w:val="36"/>
      <w:effect w:val="none"/>
      <w:vertAlign w:val="baseline"/>
      <w:cs w:val="0"/>
      <w:em w:val="none"/>
      <w:lang w:val="uk-UA"/>
    </w:rPr>
  </w:style>
  <w:style w:type="paragraph" w:customStyle="1" w:styleId="af1">
    <w:name w:val="Без інтервалів"/>
    <w:pPr>
      <w:suppressAutoHyphens/>
      <w:spacing w:line="1" w:lineRule="atLeast"/>
      <w:ind w:leftChars="-1" w:left="-1" w:hangingChars="1" w:hanging="1"/>
      <w:textDirection w:val="btLr"/>
      <w:textAlignment w:val="top"/>
      <w:outlineLvl w:val="0"/>
    </w:pPr>
    <w:rPr>
      <w:position w:val="-1"/>
      <w:sz w:val="22"/>
      <w:szCs w:val="22"/>
      <w:lang w:val="ru-RU" w:eastAsia="ru-RU"/>
    </w:rPr>
  </w:style>
  <w:style w:type="character" w:customStyle="1" w:styleId="af2">
    <w:name w:val="Знак примітки"/>
    <w:qFormat/>
    <w:rPr>
      <w:w w:val="100"/>
      <w:position w:val="-1"/>
      <w:sz w:val="16"/>
      <w:szCs w:val="16"/>
      <w:effect w:val="none"/>
      <w:vertAlign w:val="baseline"/>
      <w:cs w:val="0"/>
      <w:em w:val="none"/>
    </w:rPr>
  </w:style>
  <w:style w:type="paragraph" w:customStyle="1" w:styleId="af3">
    <w:name w:val="Текст примітки"/>
    <w:basedOn w:val="a0"/>
    <w:qFormat/>
    <w:rPr>
      <w:sz w:val="20"/>
      <w:szCs w:val="20"/>
    </w:rPr>
  </w:style>
  <w:style w:type="character" w:customStyle="1" w:styleId="af4">
    <w:name w:val="Текст примітки Знак"/>
    <w:rPr>
      <w:w w:val="100"/>
      <w:position w:val="-1"/>
      <w:effect w:val="none"/>
      <w:vertAlign w:val="baseline"/>
      <w:cs w:val="0"/>
      <w:em w:val="none"/>
      <w:lang w:val="ru-RU" w:eastAsia="ru-RU"/>
    </w:rPr>
  </w:style>
  <w:style w:type="paragraph" w:customStyle="1" w:styleId="af5">
    <w:name w:val="Тема примітки"/>
    <w:basedOn w:val="af3"/>
    <w:next w:val="af3"/>
    <w:qFormat/>
    <w:rPr>
      <w:b/>
      <w:bCs/>
    </w:rPr>
  </w:style>
  <w:style w:type="character" w:customStyle="1" w:styleId="af6">
    <w:name w:val="Тема примітки Знак"/>
    <w:rPr>
      <w:b/>
      <w:bCs/>
      <w:w w:val="100"/>
      <w:position w:val="-1"/>
      <w:effect w:val="none"/>
      <w:vertAlign w:val="baseline"/>
      <w:cs w:val="0"/>
      <w:em w:val="none"/>
      <w:lang w:val="ru-RU" w:eastAsia="ru-RU"/>
    </w:rPr>
  </w:style>
  <w:style w:type="paragraph" w:styleId="af7">
    <w:name w:val="Subtitle"/>
    <w:basedOn w:val="a"/>
    <w:next w:val="a"/>
    <w:pPr>
      <w:keepNext/>
      <w:keepLines/>
      <w:spacing w:before="360" w:after="80"/>
    </w:pPr>
    <w:rPr>
      <w:rFonts w:ascii="Georgia" w:eastAsia="Georgia" w:hAnsi="Georgia" w:cs="Georgia"/>
      <w:i/>
      <w:color w:val="666666"/>
      <w:sz w:val="48"/>
      <w:szCs w:val="48"/>
    </w:rPr>
  </w:style>
  <w:style w:type="table" w:customStyle="1" w:styleId="af8">
    <w:basedOn w:val="TableNormal"/>
    <w:tblPr>
      <w:tblStyleRowBandSize w:val="1"/>
      <w:tblStyleColBandSize w:val="1"/>
      <w:tblCellMar>
        <w:top w:w="0" w:type="dxa"/>
        <w:left w:w="108" w:type="dxa"/>
        <w:bottom w:w="0" w:type="dxa"/>
        <w:right w:w="108" w:type="dxa"/>
      </w:tblCellMar>
    </w:tblPr>
  </w:style>
  <w:style w:type="paragraph" w:styleId="af9">
    <w:name w:val="annotation text"/>
    <w:basedOn w:val="a"/>
    <w:link w:val="afa"/>
    <w:uiPriority w:val="99"/>
    <w:semiHidden/>
    <w:unhideWhenUsed/>
  </w:style>
  <w:style w:type="character" w:customStyle="1" w:styleId="afa">
    <w:name w:val="Текст примечания Знак"/>
    <w:basedOn w:val="a1"/>
    <w:link w:val="af9"/>
    <w:uiPriority w:val="99"/>
    <w:semiHidden/>
  </w:style>
  <w:style w:type="character" w:styleId="afb">
    <w:name w:val="annotation reference"/>
    <w:basedOn w:val="a1"/>
    <w:uiPriority w:val="99"/>
    <w:semiHidden/>
    <w:unhideWhenUsed/>
    <w:rPr>
      <w:sz w:val="16"/>
      <w:szCs w:val="16"/>
    </w:rPr>
  </w:style>
  <w:style w:type="paragraph" w:styleId="afc">
    <w:name w:val="Balloon Text"/>
    <w:basedOn w:val="a"/>
    <w:link w:val="afd"/>
    <w:uiPriority w:val="99"/>
    <w:semiHidden/>
    <w:unhideWhenUsed/>
    <w:rsid w:val="00F6503D"/>
    <w:rPr>
      <w:rFonts w:ascii="Segoe UI" w:hAnsi="Segoe UI" w:cs="Segoe UI"/>
      <w:sz w:val="18"/>
      <w:szCs w:val="18"/>
    </w:rPr>
  </w:style>
  <w:style w:type="character" w:customStyle="1" w:styleId="afd">
    <w:name w:val="Текст выноски Знак"/>
    <w:basedOn w:val="a1"/>
    <w:link w:val="afc"/>
    <w:uiPriority w:val="99"/>
    <w:semiHidden/>
    <w:rsid w:val="00F650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5vx8wYC500dmuL/CSq/QNHe6Bg==">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987</Words>
  <Characters>564</Characters>
  <Application>Microsoft Office Word</Application>
  <DocSecurity>0</DocSecurity>
  <Lines>4</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Користувач Asus</cp:lastModifiedBy>
  <cp:revision>3</cp:revision>
  <dcterms:created xsi:type="dcterms:W3CDTF">2024-05-14T05:36:00Z</dcterms:created>
  <dcterms:modified xsi:type="dcterms:W3CDTF">2024-05-20T12:13:00Z</dcterms:modified>
</cp:coreProperties>
</file>