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4A" w:rsidRDefault="00A9724A" w:rsidP="00A9724A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DB1C2D">
        <w:rPr>
          <w:rFonts w:ascii="Times New Roman" w:hAnsi="Times New Roman"/>
          <w:sz w:val="28"/>
          <w:szCs w:val="28"/>
        </w:rPr>
        <w:t>2</w:t>
      </w:r>
    </w:p>
    <w:p w:rsidR="00A9724A" w:rsidRDefault="00A9724A" w:rsidP="00A9724A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A9724A" w:rsidRDefault="00A9724A" w:rsidP="00A9724A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A9724A" w:rsidRDefault="00CD31CD" w:rsidP="00A9724A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24.04</w:t>
      </w:r>
      <w:r w:rsidR="00CB010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A9724A">
        <w:rPr>
          <w:rFonts w:ascii="Times New Roman" w:hAnsi="Times New Roman"/>
          <w:sz w:val="28"/>
          <w:szCs w:val="28"/>
        </w:rPr>
        <w:t xml:space="preserve"> №</w:t>
      </w:r>
      <w:r w:rsidR="00352021">
        <w:rPr>
          <w:rFonts w:ascii="Times New Roman" w:hAnsi="Times New Roman"/>
          <w:sz w:val="28"/>
          <w:szCs w:val="28"/>
        </w:rPr>
        <w:t xml:space="preserve"> 2121</w:t>
      </w:r>
      <w:bookmarkStart w:id="0" w:name="_GoBack"/>
      <w:bookmarkEnd w:id="0"/>
      <w:r w:rsidR="00A9724A">
        <w:rPr>
          <w:rFonts w:ascii="Times New Roman" w:hAnsi="Times New Roman"/>
          <w:sz w:val="28"/>
          <w:szCs w:val="28"/>
        </w:rPr>
        <w:t xml:space="preserve">   </w:t>
      </w:r>
    </w:p>
    <w:p w:rsidR="00103204" w:rsidRPr="00D740DC" w:rsidRDefault="00103204" w:rsidP="00103204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103204" w:rsidRPr="00517E54" w:rsidRDefault="00103204" w:rsidP="0010320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103204" w:rsidRDefault="00103204" w:rsidP="00103204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 xml:space="preserve">депутатів </w:t>
      </w:r>
      <w:proofErr w:type="spellStart"/>
      <w:r w:rsidR="00155C40">
        <w:rPr>
          <w:rFonts w:ascii="Times New Roman" w:hAnsi="Times New Roman"/>
          <w:color w:val="000000"/>
          <w:sz w:val="28"/>
          <w:szCs w:val="28"/>
        </w:rPr>
        <w:t>Гощанської</w:t>
      </w:r>
      <w:proofErr w:type="spellEnd"/>
      <w:r w:rsidR="00155C40">
        <w:rPr>
          <w:rFonts w:ascii="Times New Roman" w:hAnsi="Times New Roman"/>
          <w:color w:val="000000"/>
          <w:sz w:val="28"/>
          <w:szCs w:val="28"/>
        </w:rPr>
        <w:t xml:space="preserve"> селищної ради</w:t>
      </w:r>
      <w:r w:rsidRPr="00517E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 w:rsidR="00155C40">
        <w:rPr>
          <w:rFonts w:ascii="Times New Roman" w:hAnsi="Times New Roman"/>
          <w:color w:val="000000"/>
          <w:sz w:val="28"/>
          <w:szCs w:val="28"/>
        </w:rPr>
        <w:t>Гощанської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155C4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 відвідують заклади позашкільної освіти Здолбунівської міської територіальної громади</w:t>
      </w:r>
    </w:p>
    <w:p w:rsidR="00103204" w:rsidRDefault="00103204" w:rsidP="00103204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103204" w:rsidRDefault="00103204" w:rsidP="00103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 w:rsidR="00155C40">
        <w:rPr>
          <w:rFonts w:ascii="Times New Roman" w:hAnsi="Times New Roman"/>
          <w:color w:val="000000"/>
          <w:sz w:val="28"/>
          <w:szCs w:val="28"/>
        </w:rPr>
        <w:t>Гощанської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</w:t>
      </w:r>
      <w:r w:rsidR="00155C40">
        <w:rPr>
          <w:rFonts w:ascii="Times New Roman CYR" w:hAnsi="Times New Roman CYR" w:cs="Times New Roman CYR"/>
          <w:sz w:val="28"/>
          <w:szCs w:val="28"/>
        </w:rPr>
        <w:t>елищної</w:t>
      </w:r>
      <w:r>
        <w:rPr>
          <w:rFonts w:ascii="Times New Roman CYR" w:hAnsi="Times New Roman CYR" w:cs="Times New Roman CYR"/>
          <w:sz w:val="28"/>
          <w:szCs w:val="28"/>
        </w:rPr>
        <w:t xml:space="preserve"> ради!</w:t>
      </w:r>
    </w:p>
    <w:p w:rsidR="00561DC1" w:rsidRPr="00622E92" w:rsidRDefault="00622E92" w:rsidP="00622E92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61DC1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561DC1">
        <w:rPr>
          <w:rFonts w:ascii="Times New Roman" w:hAnsi="Times New Roman"/>
          <w:sz w:val="28"/>
          <w:szCs w:val="28"/>
        </w:rPr>
        <w:t xml:space="preserve"> територіальних</w:t>
      </w:r>
      <w:r w:rsidR="00561DC1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561DC1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561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561DC1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561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561DC1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61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61DC1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561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дружніх, добросусідських відносин та узгодженого співробітництва </w:t>
      </w:r>
      <w:r w:rsidR="00561DC1">
        <w:rPr>
          <w:rFonts w:ascii="Times New Roman CYR" w:hAnsi="Times New Roman CYR" w:cs="Times New Roman CYR"/>
          <w:sz w:val="28"/>
          <w:szCs w:val="28"/>
        </w:rPr>
        <w:t>звертаємось до Вас з проханням надати іншу субвенцію заклад</w:t>
      </w:r>
      <w:r w:rsidR="00CD31CD">
        <w:rPr>
          <w:rFonts w:ascii="Times New Roman CYR" w:hAnsi="Times New Roman CYR" w:cs="Times New Roman CYR"/>
          <w:sz w:val="28"/>
          <w:szCs w:val="28"/>
        </w:rPr>
        <w:t>у</w:t>
      </w:r>
      <w:r w:rsidR="00561D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561DC1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дитини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>, що зареєстрован</w:t>
      </w:r>
      <w:r w:rsidR="00561DC1">
        <w:rPr>
          <w:rFonts w:ascii="Times New Roman CYR" w:hAnsi="Times New Roman CYR" w:cs="Times New Roman CYR"/>
          <w:sz w:val="28"/>
          <w:szCs w:val="28"/>
        </w:rPr>
        <w:t>а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</w:t>
      </w:r>
      <w:r w:rsidR="00561DC1">
        <w:rPr>
          <w:rFonts w:ascii="Times New Roman CYR" w:hAnsi="Times New Roman CYR" w:cs="Times New Roman CYR"/>
          <w:sz w:val="28"/>
          <w:szCs w:val="28"/>
        </w:rPr>
        <w:t xml:space="preserve"> та відвіду</w:t>
      </w:r>
      <w:r w:rsidR="00155C40">
        <w:rPr>
          <w:rFonts w:ascii="Times New Roman CYR" w:hAnsi="Times New Roman CYR" w:cs="Times New Roman CYR"/>
          <w:sz w:val="28"/>
          <w:szCs w:val="28"/>
        </w:rPr>
        <w:t>є</w:t>
      </w:r>
      <w:r w:rsidR="00561DC1">
        <w:rPr>
          <w:rFonts w:ascii="Times New Roman CYR" w:hAnsi="Times New Roman CYR" w:cs="Times New Roman CYR"/>
          <w:sz w:val="28"/>
          <w:szCs w:val="28"/>
        </w:rPr>
        <w:t xml:space="preserve"> Здолбунівську дитячо-юнацьку спортивну школу Здолбунівської міської ради Рівненської області. В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>итрати на ї</w:t>
      </w:r>
      <w:r w:rsidR="00561DC1">
        <w:rPr>
          <w:rFonts w:ascii="Times New Roman CYR" w:hAnsi="Times New Roman CYR" w:cs="Times New Roman CYR"/>
          <w:sz w:val="28"/>
          <w:szCs w:val="28"/>
        </w:rPr>
        <w:t>ї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 xml:space="preserve"> утримання з </w:t>
      </w:r>
      <w:r w:rsidR="00561DC1">
        <w:rPr>
          <w:rFonts w:ascii="Times New Roman CYR" w:hAnsi="Times New Roman CYR" w:cs="Times New Roman CYR"/>
          <w:sz w:val="28"/>
          <w:szCs w:val="28"/>
        </w:rPr>
        <w:t>01.0</w:t>
      </w:r>
      <w:r w:rsidR="00CD31CD">
        <w:rPr>
          <w:rFonts w:ascii="Times New Roman CYR" w:hAnsi="Times New Roman CYR" w:cs="Times New Roman CYR"/>
          <w:sz w:val="28"/>
          <w:szCs w:val="28"/>
        </w:rPr>
        <w:t>1.2024</w:t>
      </w:r>
      <w:r w:rsidR="00CB010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3</w:t>
      </w:r>
      <w:r w:rsidR="00CD31CD">
        <w:rPr>
          <w:rFonts w:ascii="Times New Roman CYR" w:hAnsi="Times New Roman CYR" w:cs="Times New Roman CYR"/>
          <w:sz w:val="28"/>
          <w:szCs w:val="28"/>
        </w:rPr>
        <w:t>1</w:t>
      </w:r>
      <w:r w:rsidR="00561DC1">
        <w:rPr>
          <w:rFonts w:ascii="Times New Roman CYR" w:hAnsi="Times New Roman CYR" w:cs="Times New Roman CYR"/>
          <w:sz w:val="28"/>
          <w:szCs w:val="28"/>
        </w:rPr>
        <w:t>.0</w:t>
      </w:r>
      <w:r w:rsidR="00CD31CD">
        <w:rPr>
          <w:rFonts w:ascii="Times New Roman CYR" w:hAnsi="Times New Roman CYR" w:cs="Times New Roman CYR"/>
          <w:sz w:val="28"/>
          <w:szCs w:val="28"/>
        </w:rPr>
        <w:t>3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561DC1">
        <w:rPr>
          <w:rFonts w:ascii="Times New Roman CYR" w:hAnsi="Times New Roman CYR" w:cs="Times New Roman CYR"/>
          <w:sz w:val="28"/>
          <w:szCs w:val="28"/>
        </w:rPr>
        <w:t>202</w:t>
      </w:r>
      <w:r w:rsidR="00CD31CD">
        <w:rPr>
          <w:rFonts w:ascii="Times New Roman CYR" w:hAnsi="Times New Roman CYR" w:cs="Times New Roman CYR"/>
          <w:sz w:val="28"/>
          <w:szCs w:val="28"/>
        </w:rPr>
        <w:t>4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становить – </w:t>
      </w:r>
      <w:r w:rsidR="00CD31CD" w:rsidRPr="00CD31CD">
        <w:rPr>
          <w:rFonts w:ascii="Times New Roman CYR" w:hAnsi="Times New Roman CYR" w:cs="Times New Roman CYR"/>
          <w:b/>
          <w:sz w:val="28"/>
          <w:szCs w:val="28"/>
        </w:rPr>
        <w:t>2</w:t>
      </w:r>
      <w:r w:rsidR="00155C40" w:rsidRPr="00CD31CD">
        <w:rPr>
          <w:rFonts w:ascii="Times New Roman CYR" w:hAnsi="Times New Roman CYR" w:cs="Times New Roman CYR"/>
          <w:b/>
          <w:sz w:val="28"/>
          <w:szCs w:val="28"/>
        </w:rPr>
        <w:t> </w:t>
      </w:r>
      <w:r w:rsidR="00CD31CD">
        <w:rPr>
          <w:rFonts w:ascii="Times New Roman CYR" w:hAnsi="Times New Roman CYR" w:cs="Times New Roman CYR"/>
          <w:b/>
          <w:sz w:val="28"/>
          <w:szCs w:val="28"/>
        </w:rPr>
        <w:t>502</w:t>
      </w:r>
      <w:r w:rsidR="00155C40">
        <w:rPr>
          <w:rFonts w:ascii="Times New Roman CYR" w:hAnsi="Times New Roman CYR" w:cs="Times New Roman CYR"/>
          <w:b/>
          <w:sz w:val="28"/>
          <w:szCs w:val="28"/>
        </w:rPr>
        <w:t>,</w:t>
      </w:r>
      <w:r w:rsidR="00CD31CD">
        <w:rPr>
          <w:rFonts w:ascii="Times New Roman CYR" w:hAnsi="Times New Roman CYR" w:cs="Times New Roman CYR"/>
          <w:b/>
          <w:sz w:val="28"/>
          <w:szCs w:val="28"/>
        </w:rPr>
        <w:t>1</w:t>
      </w:r>
      <w:r w:rsidR="00155C40">
        <w:rPr>
          <w:rFonts w:ascii="Times New Roman CYR" w:hAnsi="Times New Roman CYR" w:cs="Times New Roman CYR"/>
          <w:b/>
          <w:sz w:val="28"/>
          <w:szCs w:val="28"/>
        </w:rPr>
        <w:t>9</w:t>
      </w:r>
      <w:r w:rsidR="00561DC1" w:rsidRPr="007F4891"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561DC1" w:rsidRDefault="00561DC1" w:rsidP="00561DC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</w:t>
      </w:r>
      <w:r>
        <w:rPr>
          <w:rFonts w:ascii="Times New Roman CYR" w:hAnsi="Times New Roman CYR" w:cs="Times New Roman CYR"/>
          <w:sz w:val="28"/>
          <w:szCs w:val="28"/>
        </w:rPr>
        <w:t>понесені витрати на утримання ди</w:t>
      </w:r>
      <w:r w:rsidRPr="007F4891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ини, яка відвіду</w:t>
      </w:r>
      <w:r w:rsidR="00622E92">
        <w:rPr>
          <w:rFonts w:ascii="Times New Roman CYR" w:hAnsi="Times New Roman CYR" w:cs="Times New Roman CYR"/>
          <w:sz w:val="28"/>
          <w:szCs w:val="28"/>
        </w:rPr>
        <w:t>вала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Здолбунівську дитячо-юнацьку спортивну школу Здолбунівської міської ради Рівненської області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D31CD" w:rsidRPr="007F4891">
        <w:rPr>
          <w:rFonts w:ascii="Times New Roman CYR" w:hAnsi="Times New Roman CYR" w:cs="Times New Roman CYR"/>
          <w:sz w:val="28"/>
          <w:szCs w:val="28"/>
        </w:rPr>
        <w:t xml:space="preserve">з </w:t>
      </w:r>
      <w:r w:rsidR="00CD31CD">
        <w:rPr>
          <w:rFonts w:ascii="Times New Roman CYR" w:hAnsi="Times New Roman CYR" w:cs="Times New Roman CYR"/>
          <w:sz w:val="28"/>
          <w:szCs w:val="28"/>
        </w:rPr>
        <w:t>01.01.2024 по 31.03</w:t>
      </w:r>
      <w:r w:rsidR="00CD31CD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CD31CD">
        <w:rPr>
          <w:rFonts w:ascii="Times New Roman CYR" w:hAnsi="Times New Roman CYR" w:cs="Times New Roman CYR"/>
          <w:sz w:val="28"/>
          <w:szCs w:val="28"/>
        </w:rPr>
        <w:t>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 сумі – </w:t>
      </w:r>
      <w:r w:rsidR="00CD31CD" w:rsidRPr="00CD31CD">
        <w:rPr>
          <w:rFonts w:ascii="Times New Roman CYR" w:hAnsi="Times New Roman CYR" w:cs="Times New Roman CYR"/>
          <w:b/>
          <w:sz w:val="28"/>
          <w:szCs w:val="28"/>
        </w:rPr>
        <w:t>2 </w:t>
      </w:r>
      <w:r w:rsidR="00CD31CD">
        <w:rPr>
          <w:rFonts w:ascii="Times New Roman CYR" w:hAnsi="Times New Roman CYR" w:cs="Times New Roman CYR"/>
          <w:b/>
          <w:sz w:val="28"/>
          <w:szCs w:val="28"/>
        </w:rPr>
        <w:t>502,19</w:t>
      </w:r>
      <w:r w:rsidR="00CD31CD" w:rsidRPr="007F4891">
        <w:rPr>
          <w:rFonts w:ascii="Times New Roman CYR" w:hAnsi="Times New Roman CYR" w:cs="Times New Roman CYR"/>
          <w:sz w:val="28"/>
          <w:szCs w:val="28"/>
        </w:rPr>
        <w:t xml:space="preserve"> грн.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561DC1" w:rsidRDefault="00561DC1" w:rsidP="00561D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right="33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1A1A94" w:rsidRDefault="00561DC1" w:rsidP="001A1A94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1A1A94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155C40">
        <w:rPr>
          <w:rFonts w:ascii="Times New Roman CYR" w:hAnsi="Times New Roman CYR" w:cs="Times New Roman CYR"/>
          <w:color w:val="000000"/>
          <w:sz w:val="28"/>
          <w:szCs w:val="28"/>
        </w:rPr>
        <w:t>Гощанської</w:t>
      </w:r>
      <w:proofErr w:type="spellEnd"/>
      <w:r w:rsidR="001A1A94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</w:t>
      </w:r>
      <w:r w:rsidR="0069118C">
        <w:rPr>
          <w:rFonts w:ascii="Times New Roman CYR" w:hAnsi="Times New Roman CYR" w:cs="Times New Roman CYR"/>
          <w:color w:val="000000"/>
          <w:sz w:val="28"/>
          <w:szCs w:val="28"/>
        </w:rPr>
        <w:t xml:space="preserve">міської </w:t>
      </w:r>
      <w:r w:rsidR="001A1A94"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 та суми видатків на їх утримання додаються.</w:t>
      </w:r>
    </w:p>
    <w:p w:rsidR="00561DC1" w:rsidRDefault="00561DC1" w:rsidP="001A1A9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right="33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DC1" w:rsidRDefault="00561DC1" w:rsidP="00561DC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561DC1" w:rsidRDefault="00561DC1" w:rsidP="00561DC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103204" w:rsidRDefault="00561DC1" w:rsidP="002808B4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p w:rsidR="00103204" w:rsidRDefault="00103204" w:rsidP="00103204">
      <w:pPr>
        <w:rPr>
          <w:rFonts w:ascii="Times New Roman CYR" w:hAnsi="Times New Roman CYR" w:cs="Times New Roman CYR"/>
          <w:sz w:val="28"/>
          <w:szCs w:val="28"/>
        </w:rPr>
      </w:pPr>
    </w:p>
    <w:sectPr w:rsidR="001032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04"/>
    <w:rsid w:val="00103204"/>
    <w:rsid w:val="001465BA"/>
    <w:rsid w:val="00155C40"/>
    <w:rsid w:val="001A1A94"/>
    <w:rsid w:val="002808B4"/>
    <w:rsid w:val="00352021"/>
    <w:rsid w:val="00417C04"/>
    <w:rsid w:val="004C0FDF"/>
    <w:rsid w:val="00561DC1"/>
    <w:rsid w:val="00622E92"/>
    <w:rsid w:val="0069118C"/>
    <w:rsid w:val="00797F73"/>
    <w:rsid w:val="007D13FB"/>
    <w:rsid w:val="00A9724A"/>
    <w:rsid w:val="00CB010E"/>
    <w:rsid w:val="00CD31CD"/>
    <w:rsid w:val="00D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8578"/>
  <w15:chartTrackingRefBased/>
  <w15:docId w15:val="{91037CCD-F82F-429D-AF18-1DAB197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2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16</cp:revision>
  <cp:lastPrinted>2024-04-24T12:13:00Z</cp:lastPrinted>
  <dcterms:created xsi:type="dcterms:W3CDTF">2023-06-30T11:42:00Z</dcterms:created>
  <dcterms:modified xsi:type="dcterms:W3CDTF">2024-04-24T12:13:00Z</dcterms:modified>
</cp:coreProperties>
</file>