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6F4C" w14:textId="77777777" w:rsidR="00ED024B" w:rsidRDefault="00ED024B" w:rsidP="007B482B">
      <w:pPr>
        <w:spacing w:after="0"/>
        <w:jc w:val="center"/>
        <w:rPr>
          <w:rFonts w:ascii="Times New Roman" w:hAnsi="Times New Roman"/>
          <w:sz w:val="24"/>
        </w:rPr>
      </w:pPr>
    </w:p>
    <w:p w14:paraId="630C8FA5" w14:textId="17E056BE" w:rsidR="00AC6D5D" w:rsidRPr="00065F33" w:rsidRDefault="008C5BDB" w:rsidP="007B482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</w:rPr>
        <w:drawing>
          <wp:inline distT="0" distB="0" distL="0" distR="0" wp14:anchorId="1A59F831" wp14:editId="0EC70DA7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892D" w14:textId="77777777" w:rsidR="00F83408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76E7431" w14:textId="77777777" w:rsidR="00F83408" w:rsidRPr="00F83408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36C448E" w14:textId="77777777" w:rsidR="00AC6D5D" w:rsidRPr="00167A77" w:rsidRDefault="00F95BB4" w:rsidP="00F95BB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</w:t>
      </w:r>
      <w:r w:rsidR="0030176A"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восьме скликання</w:t>
      </w:r>
    </w:p>
    <w:p w14:paraId="1B8EE3BD" w14:textId="77777777" w:rsidR="00AC6D5D" w:rsidRPr="009266B0" w:rsidRDefault="00AC6D5D" w:rsidP="00AC6D5D">
      <w:pPr>
        <w:spacing w:after="0"/>
        <w:jc w:val="center"/>
        <w:rPr>
          <w:rFonts w:ascii="Times New Roman" w:hAnsi="Times New Roman"/>
          <w:b/>
        </w:rPr>
      </w:pPr>
    </w:p>
    <w:p w14:paraId="53C38FB8" w14:textId="77777777" w:rsidR="00AC6D5D" w:rsidRPr="00F83408" w:rsidRDefault="00AC6D5D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106D5951" w14:textId="77777777" w:rsidR="00AC6D5D" w:rsidRPr="00F54D64" w:rsidRDefault="00AC6D5D" w:rsidP="00AC6D5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E08393D" w14:textId="24B6E79E" w:rsidR="00E17C17" w:rsidRPr="00E84F4C" w:rsidRDefault="007E5459" w:rsidP="00E17C17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r w:rsidR="0030176A" w:rsidRPr="0030176A">
        <w:rPr>
          <w:sz w:val="28"/>
          <w:szCs w:val="28"/>
          <w:lang w:val="ru-RU"/>
        </w:rPr>
        <w:t xml:space="preserve">від </w:t>
      </w:r>
      <w:r w:rsidR="00950D24">
        <w:rPr>
          <w:sz w:val="28"/>
          <w:szCs w:val="28"/>
          <w:lang w:val="ru-RU"/>
        </w:rPr>
        <w:t>28</w:t>
      </w:r>
      <w:r w:rsidR="0030176A">
        <w:rPr>
          <w:sz w:val="28"/>
          <w:szCs w:val="28"/>
          <w:lang w:val="ru-RU"/>
        </w:rPr>
        <w:t xml:space="preserve"> </w:t>
      </w:r>
      <w:r w:rsidR="001B1B37">
        <w:rPr>
          <w:sz w:val="28"/>
          <w:szCs w:val="28"/>
        </w:rPr>
        <w:t xml:space="preserve">березня </w:t>
      </w:r>
      <w:r w:rsidR="00E17C17" w:rsidRPr="0030176A">
        <w:rPr>
          <w:sz w:val="28"/>
          <w:szCs w:val="28"/>
          <w:lang w:val="ru-RU"/>
        </w:rPr>
        <w:t>2</w:t>
      </w:r>
      <w:r w:rsidR="00E17C17" w:rsidRPr="0030176A">
        <w:rPr>
          <w:sz w:val="28"/>
          <w:lang w:val="ru-RU"/>
        </w:rPr>
        <w:t>0</w:t>
      </w:r>
      <w:r w:rsidR="005C4841" w:rsidRPr="00E84F4C">
        <w:rPr>
          <w:sz w:val="28"/>
          <w:lang w:val="ru-RU"/>
        </w:rPr>
        <w:t>2</w:t>
      </w:r>
      <w:r w:rsidR="00BE4FBC">
        <w:rPr>
          <w:sz w:val="28"/>
        </w:rPr>
        <w:t>3</w:t>
      </w:r>
      <w:r w:rsidR="005C4841" w:rsidRPr="0030176A">
        <w:rPr>
          <w:sz w:val="28"/>
          <w:lang w:val="ru-RU"/>
        </w:rPr>
        <w:t xml:space="preserve"> </w:t>
      </w:r>
      <w:r w:rsidR="00E17C17" w:rsidRPr="0030176A">
        <w:rPr>
          <w:sz w:val="28"/>
          <w:lang w:val="ru-RU"/>
        </w:rPr>
        <w:t xml:space="preserve">року                            </w:t>
      </w:r>
      <w:r w:rsidR="0030176A" w:rsidRPr="0030176A">
        <w:rPr>
          <w:sz w:val="28"/>
          <w:lang w:val="ru-RU"/>
        </w:rPr>
        <w:t xml:space="preserve">                                    </w:t>
      </w:r>
      <w:r w:rsidR="0030176A">
        <w:rPr>
          <w:sz w:val="28"/>
          <w:lang w:val="ru-RU"/>
        </w:rPr>
        <w:t xml:space="preserve">      </w:t>
      </w:r>
      <w:r w:rsidR="00FC3EA9" w:rsidRPr="00E84F4C">
        <w:rPr>
          <w:sz w:val="28"/>
          <w:lang w:val="ru-RU"/>
        </w:rPr>
        <w:t xml:space="preserve">    </w:t>
      </w:r>
      <w:r w:rsidR="00BE4FBC">
        <w:rPr>
          <w:sz w:val="28"/>
          <w:lang w:val="ru-RU"/>
        </w:rPr>
        <w:t>№</w:t>
      </w:r>
      <w:r w:rsidR="00CB5DFE">
        <w:rPr>
          <w:sz w:val="28"/>
          <w:lang w:val="ru-RU"/>
        </w:rPr>
        <w:t xml:space="preserve"> </w:t>
      </w:r>
      <w:r w:rsidR="00ED024B">
        <w:rPr>
          <w:sz w:val="28"/>
          <w:lang w:val="ru-RU"/>
        </w:rPr>
        <w:t>1548</w:t>
      </w:r>
    </w:p>
    <w:p w14:paraId="2C88B792" w14:textId="77777777" w:rsidR="0030176A" w:rsidRPr="0030176A" w:rsidRDefault="0030176A" w:rsidP="00E17C17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BE4FBC">
        <w:rPr>
          <w:rFonts w:ascii="Times New Roman" w:hAnsi="Times New Roman"/>
          <w:sz w:val="28"/>
          <w:szCs w:val="28"/>
        </w:rPr>
        <w:t>3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1FF223CE" w:rsidR="00167A77" w:rsidRPr="007969DE" w:rsidRDefault="00167A77" w:rsidP="00897165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2023</w:t>
      </w:r>
      <w:r w:rsidR="004665F3">
        <w:rPr>
          <w:sz w:val="28"/>
          <w:szCs w:val="28"/>
          <w:lang w:val="uk-UA"/>
        </w:rPr>
        <w:t xml:space="preserve"> рік»,</w:t>
      </w:r>
      <w:r w:rsidR="00E94FF8" w:rsidRPr="00E94FF8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розпорядженням Кабінету Міністрів України від 10 березня 2023 року №209-р «Про затвердження розподілу у 2023 році обсягу додаткової дотації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Федерації» та наказу начальника Рівненської обласної військової адміністрації від 21 березня 2023</w:t>
      </w:r>
      <w:r w:rsidR="007F6C62">
        <w:rPr>
          <w:sz w:val="28"/>
          <w:szCs w:val="28"/>
          <w:lang w:val="uk-UA"/>
        </w:rPr>
        <w:t xml:space="preserve"> року</w:t>
      </w:r>
      <w:r w:rsidR="00950D24">
        <w:rPr>
          <w:sz w:val="28"/>
          <w:szCs w:val="28"/>
          <w:lang w:val="uk-UA"/>
        </w:rPr>
        <w:t xml:space="preserve"> №144 « Про зміни до обласного бюджету Рівненської області на 2023 рік», 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887959C" w14:textId="44CBD944" w:rsidR="001B1B37" w:rsidRPr="00F3500B" w:rsidRDefault="00D02A3E" w:rsidP="001B1B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</w:t>
      </w:r>
      <w:r w:rsidR="00594434">
        <w:rPr>
          <w:rFonts w:ascii="Times New Roman" w:hAnsi="Times New Roman"/>
          <w:sz w:val="28"/>
          <w:szCs w:val="28"/>
        </w:rPr>
        <w:t>ь</w:t>
      </w:r>
      <w:r w:rsidR="00E8754A"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2022</w:t>
      </w:r>
      <w:r w:rsidR="00E8754A" w:rsidRPr="00F3500B">
        <w:rPr>
          <w:rFonts w:ascii="Times New Roman" w:hAnsi="Times New Roman"/>
          <w:sz w:val="28"/>
          <w:szCs w:val="28"/>
        </w:rPr>
        <w:t xml:space="preserve"> року № 1</w:t>
      </w:r>
      <w:r>
        <w:rPr>
          <w:rFonts w:ascii="Times New Roman" w:hAnsi="Times New Roman"/>
          <w:sz w:val="28"/>
          <w:szCs w:val="28"/>
        </w:rPr>
        <w:t>396</w:t>
      </w:r>
      <w:r w:rsidR="00E8754A"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="00E8754A" w:rsidRPr="00F3500B">
        <w:rPr>
          <w:rFonts w:ascii="Times New Roman" w:hAnsi="Times New Roman"/>
          <w:sz w:val="28"/>
          <w:szCs w:val="28"/>
        </w:rPr>
        <w:t xml:space="preserve"> рік»,</w:t>
      </w:r>
      <w:r w:rsidR="000B6EDE" w:rsidRPr="000B6EDE">
        <w:rPr>
          <w:rFonts w:ascii="Times New Roman" w:hAnsi="Times New Roman"/>
          <w:sz w:val="28"/>
          <w:szCs w:val="28"/>
        </w:rPr>
        <w:t xml:space="preserve"> </w:t>
      </w:r>
      <w:r w:rsidR="000D3544">
        <w:rPr>
          <w:rFonts w:ascii="Times New Roman" w:hAnsi="Times New Roman"/>
          <w:sz w:val="28"/>
          <w:szCs w:val="28"/>
        </w:rPr>
        <w:t>від 17 січня 2023</w:t>
      </w:r>
      <w:r w:rsidR="000B6EDE">
        <w:rPr>
          <w:rFonts w:ascii="Times New Roman" w:hAnsi="Times New Roman"/>
          <w:sz w:val="28"/>
          <w:szCs w:val="28"/>
        </w:rPr>
        <w:t xml:space="preserve"> року № 1451</w:t>
      </w:r>
      <w:r w:rsidR="000D3544">
        <w:rPr>
          <w:rFonts w:ascii="Times New Roman" w:hAnsi="Times New Roman"/>
          <w:sz w:val="28"/>
          <w:szCs w:val="28"/>
        </w:rPr>
        <w:t>, від 20 січня 2023 року № 1464</w:t>
      </w:r>
      <w:r w:rsidR="00E94FF8">
        <w:rPr>
          <w:rFonts w:ascii="Times New Roman" w:hAnsi="Times New Roman"/>
          <w:sz w:val="28"/>
          <w:szCs w:val="28"/>
        </w:rPr>
        <w:t>,</w:t>
      </w:r>
      <w:r w:rsidR="000B6EDE">
        <w:rPr>
          <w:rFonts w:ascii="Times New Roman" w:hAnsi="Times New Roman"/>
          <w:sz w:val="28"/>
          <w:szCs w:val="28"/>
        </w:rPr>
        <w:t xml:space="preserve"> </w:t>
      </w:r>
      <w:r w:rsidR="00E94FF8">
        <w:rPr>
          <w:rFonts w:ascii="Times New Roman" w:hAnsi="Times New Roman"/>
          <w:sz w:val="28"/>
          <w:szCs w:val="28"/>
        </w:rPr>
        <w:t>від 10 лютого 2023 року № 1472, від 01 березня 2023 року №1485</w:t>
      </w:r>
      <w:r w:rsidR="00950D24">
        <w:rPr>
          <w:rFonts w:ascii="Times New Roman" w:hAnsi="Times New Roman"/>
          <w:sz w:val="28"/>
          <w:szCs w:val="28"/>
        </w:rPr>
        <w:t xml:space="preserve">, від 15 березня 2023 року №1496 </w:t>
      </w:r>
      <w:r w:rsidR="00E94FF8">
        <w:rPr>
          <w:rFonts w:ascii="Times New Roman" w:hAnsi="Times New Roman"/>
          <w:sz w:val="28"/>
          <w:szCs w:val="28"/>
        </w:rPr>
        <w:t xml:space="preserve"> </w:t>
      </w:r>
      <w:r w:rsidR="000B6EDE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2023 рік»,</w:t>
      </w:r>
      <w:r w:rsidR="001B1B37" w:rsidRPr="001B1B37">
        <w:rPr>
          <w:rFonts w:ascii="Times New Roman" w:hAnsi="Times New Roman"/>
          <w:sz w:val="28"/>
          <w:szCs w:val="28"/>
        </w:rPr>
        <w:t xml:space="preserve"> </w:t>
      </w:r>
    </w:p>
    <w:p w14:paraId="34836674" w14:textId="77777777" w:rsidR="00E8754A" w:rsidRPr="00F3500B" w:rsidRDefault="00E8754A" w:rsidP="00E875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FE2F62" w14:textId="77777777" w:rsidR="00167A77" w:rsidRDefault="00167A77" w:rsidP="000E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а саме:</w:t>
      </w:r>
    </w:p>
    <w:p w14:paraId="456C81C4" w14:textId="6CA97020" w:rsidR="000D3544" w:rsidRDefault="000D3544" w:rsidP="000E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</w:t>
      </w:r>
      <w:r w:rsidR="00594434">
        <w:rPr>
          <w:rFonts w:ascii="Times New Roman" w:hAnsi="Times New Roman"/>
          <w:sz w:val="28"/>
          <w:szCs w:val="28"/>
        </w:rPr>
        <w:t xml:space="preserve"> Здолбунівської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="009F3AF3" w:rsidRPr="005944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сумі</w:t>
      </w:r>
      <w:r w:rsidR="00594434">
        <w:rPr>
          <w:rFonts w:ascii="Times New Roman" w:hAnsi="Times New Roman"/>
          <w:sz w:val="28"/>
          <w:szCs w:val="28"/>
        </w:rPr>
        <w:t xml:space="preserve"> </w:t>
      </w:r>
      <w:r w:rsidR="00950D24">
        <w:rPr>
          <w:rFonts w:ascii="Times New Roman" w:hAnsi="Times New Roman"/>
          <w:sz w:val="28"/>
          <w:szCs w:val="28"/>
        </w:rPr>
        <w:t>5 060 589</w:t>
      </w:r>
      <w:r>
        <w:rPr>
          <w:rFonts w:ascii="Times New Roman" w:hAnsi="Times New Roman"/>
          <w:sz w:val="28"/>
          <w:szCs w:val="28"/>
        </w:rPr>
        <w:t xml:space="preserve"> грн. (додаток 1)</w:t>
      </w:r>
      <w:r w:rsidR="00950D24">
        <w:rPr>
          <w:rFonts w:ascii="Times New Roman" w:hAnsi="Times New Roman"/>
          <w:sz w:val="28"/>
          <w:szCs w:val="28"/>
        </w:rPr>
        <w:t>, в тому числі за рахунок:</w:t>
      </w:r>
    </w:p>
    <w:p w14:paraId="16EF5BC9" w14:textId="7592D1AA" w:rsidR="00950D24" w:rsidRDefault="00950D24" w:rsidP="000E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збільшення:</w:t>
      </w:r>
    </w:p>
    <w:p w14:paraId="4244A826" w14:textId="77777777" w:rsidR="00987BA7" w:rsidRDefault="000D1FC9" w:rsidP="000D1F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D1FC9">
        <w:rPr>
          <w:rFonts w:ascii="Times New Roman" w:hAnsi="Times New Roman"/>
          <w:sz w:val="28"/>
          <w:szCs w:val="28"/>
        </w:rPr>
        <w:t>одатков</w:t>
      </w:r>
      <w:r>
        <w:rPr>
          <w:rFonts w:ascii="Times New Roman" w:hAnsi="Times New Roman"/>
          <w:sz w:val="28"/>
          <w:szCs w:val="28"/>
        </w:rPr>
        <w:t>ої</w:t>
      </w:r>
      <w:r w:rsidRPr="000D1FC9">
        <w:rPr>
          <w:rFonts w:ascii="Times New Roman" w:hAnsi="Times New Roman"/>
          <w:sz w:val="28"/>
          <w:szCs w:val="28"/>
        </w:rPr>
        <w:t xml:space="preserve"> дотаці</w:t>
      </w:r>
      <w:r>
        <w:rPr>
          <w:rFonts w:ascii="Times New Roman" w:hAnsi="Times New Roman"/>
          <w:sz w:val="28"/>
          <w:szCs w:val="28"/>
        </w:rPr>
        <w:t>ї</w:t>
      </w:r>
      <w:r w:rsidRPr="000D1FC9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здійснення повноважень органів м</w:t>
      </w:r>
      <w:r>
        <w:rPr>
          <w:rFonts w:ascii="Times New Roman" w:hAnsi="Times New Roman"/>
          <w:sz w:val="28"/>
          <w:szCs w:val="28"/>
        </w:rPr>
        <w:t>і</w:t>
      </w:r>
      <w:r w:rsidRPr="000D1FC9">
        <w:rPr>
          <w:rFonts w:ascii="Times New Roman" w:hAnsi="Times New Roman"/>
          <w:sz w:val="28"/>
          <w:szCs w:val="28"/>
        </w:rPr>
        <w:t xml:space="preserve">сцевого самоврядування на деокупованих, </w:t>
      </w:r>
    </w:p>
    <w:p w14:paraId="443086D2" w14:textId="629303DC" w:rsidR="00987BA7" w:rsidRDefault="00987BA7" w:rsidP="00987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00E5175A" w14:textId="5A247886" w:rsidR="000D1FC9" w:rsidRDefault="000D1FC9" w:rsidP="00987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FC9">
        <w:rPr>
          <w:rFonts w:ascii="Times New Roman" w:hAnsi="Times New Roman"/>
          <w:sz w:val="28"/>
          <w:szCs w:val="28"/>
        </w:rPr>
        <w:t>тимчасово окупованих та інших територіях України, що зазнали негативного впливу у зв’язку з повнома</w:t>
      </w:r>
      <w:r>
        <w:rPr>
          <w:rFonts w:ascii="Times New Roman" w:hAnsi="Times New Roman"/>
          <w:sz w:val="28"/>
          <w:szCs w:val="28"/>
        </w:rPr>
        <w:t>с</w:t>
      </w:r>
      <w:r w:rsidRPr="000D1FC9">
        <w:rPr>
          <w:rFonts w:ascii="Times New Roman" w:hAnsi="Times New Roman"/>
          <w:sz w:val="28"/>
          <w:szCs w:val="28"/>
        </w:rPr>
        <w:t>штабною збройною агресією Російської Федерації</w:t>
      </w:r>
      <w:r>
        <w:rPr>
          <w:rFonts w:ascii="Times New Roman" w:hAnsi="Times New Roman"/>
          <w:sz w:val="28"/>
          <w:szCs w:val="28"/>
        </w:rPr>
        <w:t xml:space="preserve"> у сумі 4 818 700 гривень;</w:t>
      </w:r>
    </w:p>
    <w:p w14:paraId="2D0196B1" w14:textId="354F4B9B" w:rsidR="000D1FC9" w:rsidRDefault="000D1FC9" w:rsidP="000D1F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D1FC9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0D1FC9">
        <w:rPr>
          <w:rFonts w:ascii="Times New Roman" w:hAnsi="Times New Roman"/>
          <w:sz w:val="28"/>
          <w:szCs w:val="28"/>
        </w:rPr>
        <w:t xml:space="preserve"> з місцевого бюджету на здійснення переданих видатків у сфері освіти за рахунок коштів освітньої субвенції (на оплату праці з нарахуваннями педагогічних працівників інклюзивно-ресурсних центрів)</w:t>
      </w:r>
      <w:r>
        <w:rPr>
          <w:rFonts w:ascii="Times New Roman" w:hAnsi="Times New Roman"/>
          <w:sz w:val="28"/>
          <w:szCs w:val="28"/>
        </w:rPr>
        <w:t xml:space="preserve"> у сумі 196 751 гривень;</w:t>
      </w:r>
    </w:p>
    <w:p w14:paraId="74C98697" w14:textId="7FA7B051" w:rsidR="000D1FC9" w:rsidRDefault="000D1FC9" w:rsidP="000D1F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D1FC9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0D1FC9">
        <w:rPr>
          <w:rFonts w:ascii="Times New Roman" w:hAnsi="Times New Roman"/>
          <w:sz w:val="28"/>
          <w:szCs w:val="28"/>
        </w:rPr>
        <w:t xml:space="preserve">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>
        <w:rPr>
          <w:rFonts w:ascii="Times New Roman" w:hAnsi="Times New Roman"/>
          <w:sz w:val="28"/>
          <w:szCs w:val="28"/>
        </w:rPr>
        <w:t xml:space="preserve"> у сумі 56 791 гривень</w:t>
      </w:r>
      <w:r w:rsidR="00987BA7">
        <w:rPr>
          <w:rFonts w:ascii="Times New Roman" w:hAnsi="Times New Roman"/>
          <w:sz w:val="28"/>
          <w:szCs w:val="28"/>
        </w:rPr>
        <w:t>;</w:t>
      </w:r>
    </w:p>
    <w:p w14:paraId="5F2408C3" w14:textId="77D59C8C" w:rsidR="00987BA7" w:rsidRDefault="00987BA7" w:rsidP="000D1F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3E145C11" w14:textId="30A1AA02" w:rsidR="000D1FC9" w:rsidRDefault="00987BA7" w:rsidP="000D1F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87BA7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987BA7">
        <w:rPr>
          <w:rFonts w:ascii="Times New Roman" w:hAnsi="Times New Roman"/>
          <w:sz w:val="28"/>
          <w:szCs w:val="28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>
        <w:rPr>
          <w:rFonts w:ascii="Times New Roman" w:hAnsi="Times New Roman"/>
          <w:sz w:val="28"/>
          <w:szCs w:val="28"/>
        </w:rPr>
        <w:t>у сумі 11 653 гривень.</w:t>
      </w:r>
    </w:p>
    <w:p w14:paraId="0186F8D5" w14:textId="415A4FD7" w:rsidR="00A601DD" w:rsidRPr="007969DE" w:rsidRDefault="00A601DD" w:rsidP="000E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 додаток 1).</w:t>
      </w:r>
    </w:p>
    <w:p w14:paraId="23DCCE33" w14:textId="3F98DACF" w:rsidR="00A601DD" w:rsidRDefault="000D3544" w:rsidP="00A60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601DD">
        <w:rPr>
          <w:rFonts w:ascii="Times New Roman" w:hAnsi="Times New Roman"/>
          <w:sz w:val="28"/>
          <w:szCs w:val="28"/>
        </w:rPr>
        <w:t>3</w:t>
      </w:r>
      <w:r w:rsidR="00D02A3E">
        <w:rPr>
          <w:rFonts w:ascii="Times New Roman" w:hAnsi="Times New Roman"/>
          <w:sz w:val="28"/>
          <w:szCs w:val="28"/>
        </w:rPr>
        <w:t xml:space="preserve">. </w:t>
      </w:r>
      <w:r w:rsidR="00A601DD">
        <w:rPr>
          <w:rFonts w:ascii="Times New Roman" w:hAnsi="Times New Roman"/>
          <w:sz w:val="28"/>
          <w:szCs w:val="28"/>
        </w:rPr>
        <w:t xml:space="preserve">Збільшити видатки загального фонду бюджету міської територіальної громади у сумі </w:t>
      </w:r>
      <w:r w:rsidR="00950D24">
        <w:rPr>
          <w:rFonts w:ascii="Times New Roman" w:hAnsi="Times New Roman"/>
          <w:sz w:val="28"/>
          <w:szCs w:val="28"/>
          <w:lang w:val="ru-RU"/>
        </w:rPr>
        <w:t>60 600 313</w:t>
      </w:r>
      <w:r w:rsidR="00A601DD">
        <w:rPr>
          <w:rFonts w:ascii="Times New Roman" w:hAnsi="Times New Roman"/>
          <w:sz w:val="28"/>
          <w:szCs w:val="28"/>
        </w:rPr>
        <w:t xml:space="preserve"> гривень (додаток 3), в тому числі за рахунок:</w:t>
      </w:r>
    </w:p>
    <w:p w14:paraId="68DF508B" w14:textId="7B8FE97B" w:rsidR="00A601DD" w:rsidRDefault="00A601DD" w:rsidP="00A601D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7A9F34E" w14:textId="77777777" w:rsidR="00700E55" w:rsidRDefault="00700E55" w:rsidP="00700E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D1FC9">
        <w:rPr>
          <w:rFonts w:ascii="Times New Roman" w:hAnsi="Times New Roman"/>
          <w:sz w:val="28"/>
          <w:szCs w:val="28"/>
        </w:rPr>
        <w:t>одатков</w:t>
      </w:r>
      <w:r>
        <w:rPr>
          <w:rFonts w:ascii="Times New Roman" w:hAnsi="Times New Roman"/>
          <w:sz w:val="28"/>
          <w:szCs w:val="28"/>
        </w:rPr>
        <w:t>ої</w:t>
      </w:r>
      <w:r w:rsidRPr="000D1FC9">
        <w:rPr>
          <w:rFonts w:ascii="Times New Roman" w:hAnsi="Times New Roman"/>
          <w:sz w:val="28"/>
          <w:szCs w:val="28"/>
        </w:rPr>
        <w:t xml:space="preserve"> дотаці</w:t>
      </w:r>
      <w:r>
        <w:rPr>
          <w:rFonts w:ascii="Times New Roman" w:hAnsi="Times New Roman"/>
          <w:sz w:val="28"/>
          <w:szCs w:val="28"/>
        </w:rPr>
        <w:t>ї</w:t>
      </w:r>
      <w:r w:rsidRPr="000D1FC9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здійснення повноважень органів м</w:t>
      </w:r>
      <w:r>
        <w:rPr>
          <w:rFonts w:ascii="Times New Roman" w:hAnsi="Times New Roman"/>
          <w:sz w:val="28"/>
          <w:szCs w:val="28"/>
        </w:rPr>
        <w:t>і</w:t>
      </w:r>
      <w:r w:rsidRPr="000D1FC9">
        <w:rPr>
          <w:rFonts w:ascii="Times New Roman" w:hAnsi="Times New Roman"/>
          <w:sz w:val="28"/>
          <w:szCs w:val="28"/>
        </w:rPr>
        <w:t xml:space="preserve">сцевого самоврядування на деокупованих, </w:t>
      </w:r>
    </w:p>
    <w:p w14:paraId="1FBE0F21" w14:textId="77777777" w:rsidR="00700E55" w:rsidRDefault="00700E55" w:rsidP="00700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FC9">
        <w:rPr>
          <w:rFonts w:ascii="Times New Roman" w:hAnsi="Times New Roman"/>
          <w:sz w:val="28"/>
          <w:szCs w:val="28"/>
        </w:rPr>
        <w:t>тимчасово окупованих та інших територіях України, що зазнали негативного впливу у зв’язку з повнома</w:t>
      </w:r>
      <w:r>
        <w:rPr>
          <w:rFonts w:ascii="Times New Roman" w:hAnsi="Times New Roman"/>
          <w:sz w:val="28"/>
          <w:szCs w:val="28"/>
        </w:rPr>
        <w:t>с</w:t>
      </w:r>
      <w:r w:rsidRPr="000D1FC9">
        <w:rPr>
          <w:rFonts w:ascii="Times New Roman" w:hAnsi="Times New Roman"/>
          <w:sz w:val="28"/>
          <w:szCs w:val="28"/>
        </w:rPr>
        <w:t>штабною збройною агресією Російської Федерації</w:t>
      </w:r>
      <w:r>
        <w:rPr>
          <w:rFonts w:ascii="Times New Roman" w:hAnsi="Times New Roman"/>
          <w:sz w:val="28"/>
          <w:szCs w:val="28"/>
        </w:rPr>
        <w:t xml:space="preserve"> у сумі 4 818 700 гривень;</w:t>
      </w:r>
    </w:p>
    <w:p w14:paraId="59571983" w14:textId="77777777" w:rsidR="00700E55" w:rsidRDefault="00700E55" w:rsidP="00700E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D1FC9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0D1FC9">
        <w:rPr>
          <w:rFonts w:ascii="Times New Roman" w:hAnsi="Times New Roman"/>
          <w:sz w:val="28"/>
          <w:szCs w:val="28"/>
        </w:rPr>
        <w:t xml:space="preserve"> з місцевого бюджету на здійснення переданих видатків у сфері освіти за рахунок коштів освітньої субвенції (на оплату праці з нарахуваннями педагогічних працівників інклюзивно-ресурсних центрів)</w:t>
      </w:r>
      <w:r>
        <w:rPr>
          <w:rFonts w:ascii="Times New Roman" w:hAnsi="Times New Roman"/>
          <w:sz w:val="28"/>
          <w:szCs w:val="28"/>
        </w:rPr>
        <w:t xml:space="preserve"> у сумі 196 751 гривень;</w:t>
      </w:r>
    </w:p>
    <w:p w14:paraId="7D7A9D17" w14:textId="77777777" w:rsidR="00700E55" w:rsidRDefault="00700E55" w:rsidP="00700E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D1FC9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0D1FC9">
        <w:rPr>
          <w:rFonts w:ascii="Times New Roman" w:hAnsi="Times New Roman"/>
          <w:sz w:val="28"/>
          <w:szCs w:val="28"/>
        </w:rPr>
        <w:t xml:space="preserve">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>
        <w:rPr>
          <w:rFonts w:ascii="Times New Roman" w:hAnsi="Times New Roman"/>
          <w:sz w:val="28"/>
          <w:szCs w:val="28"/>
        </w:rPr>
        <w:t xml:space="preserve"> у сумі 56 791 гривень;</w:t>
      </w:r>
    </w:p>
    <w:p w14:paraId="5AFD0A85" w14:textId="149A6A9A" w:rsidR="00700E55" w:rsidRDefault="00BF2A50" w:rsidP="00BF2A50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зменшення коштів, що передаються із загального фонду до бюджету розвитку(спеціального фонду) на суму 55 539 724 гривень (додаток 2); </w:t>
      </w:r>
    </w:p>
    <w:p w14:paraId="364D3CD5" w14:textId="77777777" w:rsidR="006D4EF1" w:rsidRDefault="006D4EF1" w:rsidP="006D4E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0B38CC84" w14:textId="4D4B203D" w:rsidR="00700E55" w:rsidRDefault="006D4EF1" w:rsidP="006D4E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87BA7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987BA7">
        <w:rPr>
          <w:rFonts w:ascii="Times New Roman" w:hAnsi="Times New Roman"/>
          <w:sz w:val="28"/>
          <w:szCs w:val="28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>
        <w:rPr>
          <w:rFonts w:ascii="Times New Roman" w:hAnsi="Times New Roman"/>
          <w:sz w:val="28"/>
          <w:szCs w:val="28"/>
        </w:rPr>
        <w:t>у сумі 11 653 гривень.</w:t>
      </w:r>
    </w:p>
    <w:p w14:paraId="606E9EEB" w14:textId="79749CE9" w:rsidR="00D02A3E" w:rsidRDefault="008070A5" w:rsidP="003D59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02A3E">
        <w:rPr>
          <w:rFonts w:ascii="Times New Roman" w:hAnsi="Times New Roman"/>
          <w:sz w:val="28"/>
          <w:szCs w:val="28"/>
        </w:rPr>
        <w:t xml:space="preserve">. Обсяг </w:t>
      </w:r>
      <w:r w:rsidR="00F86DB8">
        <w:rPr>
          <w:rFonts w:ascii="Times New Roman" w:hAnsi="Times New Roman"/>
          <w:sz w:val="28"/>
          <w:szCs w:val="28"/>
        </w:rPr>
        <w:t>доходів загального фонду бюджету</w:t>
      </w:r>
      <w:r w:rsidR="003D59FC">
        <w:rPr>
          <w:rFonts w:ascii="Times New Roman" w:hAnsi="Times New Roman"/>
          <w:sz w:val="28"/>
          <w:szCs w:val="28"/>
        </w:rPr>
        <w:t xml:space="preserve"> Здолбунівської </w:t>
      </w:r>
      <w:r w:rsidR="00F86DB8">
        <w:rPr>
          <w:rFonts w:ascii="Times New Roman" w:hAnsi="Times New Roman"/>
          <w:sz w:val="28"/>
          <w:szCs w:val="28"/>
        </w:rPr>
        <w:t xml:space="preserve">міської територіальної громади затвердити в сумі </w:t>
      </w:r>
      <w:r w:rsidR="009D7FAB">
        <w:rPr>
          <w:rFonts w:ascii="Times New Roman" w:hAnsi="Times New Roman"/>
          <w:sz w:val="28"/>
          <w:szCs w:val="28"/>
        </w:rPr>
        <w:t>481 587 312</w:t>
      </w:r>
      <w:r w:rsidR="00F86DB8">
        <w:rPr>
          <w:rFonts w:ascii="Times New Roman" w:hAnsi="Times New Roman"/>
          <w:sz w:val="28"/>
          <w:szCs w:val="28"/>
        </w:rPr>
        <w:t xml:space="preserve"> грн., обсяг </w:t>
      </w:r>
      <w:r w:rsidR="000B6EDE">
        <w:rPr>
          <w:rFonts w:ascii="Times New Roman" w:hAnsi="Times New Roman"/>
          <w:sz w:val="28"/>
          <w:szCs w:val="28"/>
        </w:rPr>
        <w:t>видатків</w:t>
      </w:r>
      <w:r w:rsidR="00D02A3E">
        <w:rPr>
          <w:rFonts w:ascii="Times New Roman" w:hAnsi="Times New Roman"/>
          <w:sz w:val="28"/>
          <w:szCs w:val="28"/>
        </w:rPr>
        <w:t xml:space="preserve"> загального фонду</w:t>
      </w:r>
      <w:r w:rsidR="003D59FC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бюджету Здолбунівської міської територіальної громади затвердити у сумі </w:t>
      </w:r>
      <w:r w:rsidR="009D7FAB">
        <w:rPr>
          <w:rFonts w:ascii="Times New Roman" w:hAnsi="Times New Roman"/>
          <w:sz w:val="28"/>
          <w:szCs w:val="28"/>
        </w:rPr>
        <w:t>446 190 177,18</w:t>
      </w:r>
      <w:r w:rsidR="008B2379">
        <w:rPr>
          <w:rFonts w:ascii="Times New Roman" w:hAnsi="Times New Roman"/>
          <w:sz w:val="28"/>
          <w:szCs w:val="28"/>
        </w:rPr>
        <w:t xml:space="preserve"> </w:t>
      </w:r>
      <w:r w:rsidR="00F86DB8">
        <w:rPr>
          <w:rFonts w:ascii="Times New Roman" w:hAnsi="Times New Roman"/>
          <w:sz w:val="28"/>
          <w:szCs w:val="28"/>
        </w:rPr>
        <w:t>грн.</w:t>
      </w:r>
      <w:r w:rsidR="00D02A3E">
        <w:rPr>
          <w:rFonts w:ascii="Times New Roman" w:hAnsi="Times New Roman"/>
          <w:sz w:val="28"/>
          <w:szCs w:val="28"/>
        </w:rPr>
        <w:t xml:space="preserve"> з </w:t>
      </w:r>
      <w:r w:rsidR="008257F8">
        <w:rPr>
          <w:rFonts w:ascii="Times New Roman" w:hAnsi="Times New Roman"/>
          <w:sz w:val="28"/>
          <w:szCs w:val="28"/>
        </w:rPr>
        <w:t>профі</w:t>
      </w:r>
      <w:r w:rsidR="00D02A3E">
        <w:rPr>
          <w:rFonts w:ascii="Times New Roman" w:hAnsi="Times New Roman"/>
          <w:sz w:val="28"/>
          <w:szCs w:val="28"/>
        </w:rPr>
        <w:t>цитом загального фонду бюджету</w:t>
      </w:r>
      <w:r w:rsidR="003D59FC">
        <w:rPr>
          <w:rFonts w:ascii="Times New Roman" w:hAnsi="Times New Roman"/>
          <w:sz w:val="28"/>
          <w:szCs w:val="28"/>
        </w:rPr>
        <w:t xml:space="preserve"> Здолбунівської </w:t>
      </w:r>
      <w:r w:rsidR="00D02A3E">
        <w:rPr>
          <w:rFonts w:ascii="Times New Roman" w:hAnsi="Times New Roman"/>
          <w:sz w:val="28"/>
          <w:szCs w:val="28"/>
        </w:rPr>
        <w:t xml:space="preserve">міської територіальної громади у сумі </w:t>
      </w:r>
      <w:r w:rsidR="0033075B">
        <w:rPr>
          <w:rFonts w:ascii="Times New Roman" w:hAnsi="Times New Roman"/>
          <w:sz w:val="28"/>
          <w:szCs w:val="28"/>
        </w:rPr>
        <w:t>35 397 134</w:t>
      </w:r>
      <w:r w:rsidR="007B7E85">
        <w:rPr>
          <w:rFonts w:ascii="Times New Roman" w:hAnsi="Times New Roman"/>
          <w:sz w:val="28"/>
          <w:szCs w:val="28"/>
        </w:rPr>
        <w:t>,82</w:t>
      </w:r>
      <w:r w:rsidR="00D02A3E">
        <w:rPr>
          <w:rFonts w:ascii="Times New Roman" w:hAnsi="Times New Roman"/>
          <w:sz w:val="28"/>
          <w:szCs w:val="28"/>
        </w:rPr>
        <w:t>гривень.</w:t>
      </w:r>
    </w:p>
    <w:p w14:paraId="0ED39389" w14:textId="105A6090" w:rsidR="00D02A3E" w:rsidRDefault="008F166B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02A3E">
        <w:rPr>
          <w:rFonts w:ascii="Times New Roman" w:hAnsi="Times New Roman"/>
          <w:sz w:val="28"/>
          <w:szCs w:val="28"/>
        </w:rPr>
        <w:t xml:space="preserve"> </w:t>
      </w:r>
      <w:r w:rsidR="00F86DB8">
        <w:rPr>
          <w:rFonts w:ascii="Times New Roman" w:hAnsi="Times New Roman"/>
          <w:sz w:val="28"/>
          <w:szCs w:val="28"/>
        </w:rPr>
        <w:t>З</w:t>
      </w:r>
      <w:r w:rsidR="006D5DF9">
        <w:rPr>
          <w:rFonts w:ascii="Times New Roman" w:hAnsi="Times New Roman"/>
          <w:sz w:val="28"/>
          <w:szCs w:val="28"/>
        </w:rPr>
        <w:t>меншити</w:t>
      </w:r>
      <w:r w:rsidR="00D02A3E">
        <w:rPr>
          <w:rFonts w:ascii="Times New Roman" w:hAnsi="Times New Roman"/>
          <w:sz w:val="28"/>
          <w:szCs w:val="28"/>
        </w:rPr>
        <w:t xml:space="preserve"> видатки спеціального фонду бюджету</w:t>
      </w:r>
      <w:r w:rsidR="003D59FC">
        <w:rPr>
          <w:rFonts w:ascii="Times New Roman" w:hAnsi="Times New Roman"/>
          <w:sz w:val="28"/>
          <w:szCs w:val="28"/>
        </w:rPr>
        <w:t xml:space="preserve"> Здолбунівської </w:t>
      </w:r>
      <w:r w:rsidR="00D02A3E">
        <w:rPr>
          <w:rFonts w:ascii="Times New Roman" w:hAnsi="Times New Roman"/>
          <w:sz w:val="28"/>
          <w:szCs w:val="28"/>
        </w:rPr>
        <w:t>міської територіальної громади у сумі</w:t>
      </w:r>
      <w:r w:rsidR="00351EC4">
        <w:rPr>
          <w:rFonts w:ascii="Times New Roman" w:hAnsi="Times New Roman"/>
          <w:sz w:val="28"/>
          <w:szCs w:val="28"/>
        </w:rPr>
        <w:t xml:space="preserve"> </w:t>
      </w:r>
      <w:r w:rsidR="006D5DF9">
        <w:rPr>
          <w:rFonts w:ascii="Times New Roman" w:hAnsi="Times New Roman"/>
          <w:sz w:val="28"/>
          <w:szCs w:val="28"/>
        </w:rPr>
        <w:t>55 539 724</w:t>
      </w:r>
      <w:r w:rsidR="00D02A3E">
        <w:rPr>
          <w:rFonts w:ascii="Times New Roman" w:hAnsi="Times New Roman"/>
          <w:sz w:val="28"/>
          <w:szCs w:val="28"/>
        </w:rPr>
        <w:t xml:space="preserve"> грн., в тому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числі 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>видатки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бюджету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розвитку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у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сумі </w:t>
      </w:r>
      <w:r w:rsidR="006D5DF9">
        <w:rPr>
          <w:rFonts w:ascii="Times New Roman" w:hAnsi="Times New Roman"/>
          <w:sz w:val="28"/>
          <w:szCs w:val="28"/>
        </w:rPr>
        <w:t>55 539 724</w:t>
      </w:r>
      <w:r w:rsidR="000B6EDE">
        <w:rPr>
          <w:rFonts w:ascii="Times New Roman" w:hAnsi="Times New Roman"/>
          <w:sz w:val="28"/>
          <w:szCs w:val="28"/>
        </w:rPr>
        <w:t xml:space="preserve"> грн. (додаток </w:t>
      </w:r>
      <w:r w:rsidR="00785B35">
        <w:rPr>
          <w:rFonts w:ascii="Times New Roman" w:hAnsi="Times New Roman"/>
          <w:sz w:val="28"/>
          <w:szCs w:val="28"/>
        </w:rPr>
        <w:t>3</w:t>
      </w:r>
      <w:r w:rsidR="00D02A3E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5C3CFE28" w14:textId="2AEF23FE" w:rsidR="006D5DF9" w:rsidRDefault="006D5DF9" w:rsidP="006D5DF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65CFB367" w14:textId="66C2DA49" w:rsidR="00B53F55" w:rsidRPr="00B53F55" w:rsidRDefault="006D5DF9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</w:t>
      </w:r>
      <w:r w:rsidR="00B53F55">
        <w:rPr>
          <w:rFonts w:ascii="Times New Roman" w:hAnsi="Times New Roman"/>
          <w:sz w:val="28"/>
          <w:szCs w:val="28"/>
        </w:rPr>
        <w:t>:</w:t>
      </w:r>
    </w:p>
    <w:p w14:paraId="6C225EF1" w14:textId="140052E0" w:rsidR="000B6EDE" w:rsidRDefault="00D02A3E" w:rsidP="00785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85B3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оштів, що передаються із загального фонду до бюджету розвитку (спеціального фонду) на суму </w:t>
      </w:r>
      <w:r w:rsidR="006D5DF9">
        <w:rPr>
          <w:rFonts w:ascii="Times New Roman" w:hAnsi="Times New Roman"/>
          <w:sz w:val="28"/>
          <w:szCs w:val="28"/>
        </w:rPr>
        <w:t>55 539 724</w:t>
      </w:r>
      <w:r w:rsidR="000B6EDE">
        <w:rPr>
          <w:rFonts w:ascii="Times New Roman" w:hAnsi="Times New Roman"/>
          <w:sz w:val="28"/>
          <w:szCs w:val="28"/>
        </w:rPr>
        <w:t xml:space="preserve"> гривень (додаток </w:t>
      </w:r>
      <w:r w:rsidR="00785B35">
        <w:rPr>
          <w:rFonts w:ascii="Times New Roman" w:hAnsi="Times New Roman"/>
          <w:sz w:val="28"/>
          <w:szCs w:val="28"/>
        </w:rPr>
        <w:t>2).</w:t>
      </w:r>
    </w:p>
    <w:p w14:paraId="7DA12C4C" w14:textId="410E888F" w:rsidR="00D02A3E" w:rsidRDefault="008F166B" w:rsidP="000B6E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02A3E">
        <w:rPr>
          <w:rFonts w:ascii="Times New Roman" w:hAnsi="Times New Roman"/>
          <w:sz w:val="28"/>
          <w:szCs w:val="28"/>
        </w:rPr>
        <w:t>. Установити дефіцит спеціального фонду бюджету</w:t>
      </w:r>
      <w:r w:rsidR="003D59FC">
        <w:rPr>
          <w:rFonts w:ascii="Times New Roman" w:hAnsi="Times New Roman"/>
          <w:sz w:val="28"/>
          <w:szCs w:val="28"/>
        </w:rPr>
        <w:t xml:space="preserve"> Здолбунівської</w:t>
      </w:r>
      <w:r w:rsidR="00D02A3E">
        <w:rPr>
          <w:rFonts w:ascii="Times New Roman" w:hAnsi="Times New Roman"/>
          <w:sz w:val="28"/>
          <w:szCs w:val="28"/>
        </w:rPr>
        <w:t xml:space="preserve"> міської територіальної громади у сумі </w:t>
      </w:r>
      <w:r w:rsidR="006D5DF9">
        <w:rPr>
          <w:rFonts w:ascii="Times New Roman" w:hAnsi="Times New Roman"/>
          <w:sz w:val="28"/>
          <w:szCs w:val="28"/>
        </w:rPr>
        <w:t>54 274 706,40</w:t>
      </w:r>
      <w:r w:rsidR="00D02A3E"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 w:rsidR="006D5DF9">
        <w:rPr>
          <w:rFonts w:ascii="Times New Roman" w:hAnsi="Times New Roman"/>
          <w:sz w:val="28"/>
          <w:szCs w:val="28"/>
        </w:rPr>
        <w:t>54 121 833</w:t>
      </w:r>
      <w:r w:rsidR="001A70BB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 коштів із загального фонду до бюджету розвитку (спеціального фонду) у сумі </w:t>
      </w:r>
      <w:r w:rsidR="006D5DF9">
        <w:rPr>
          <w:rFonts w:ascii="Times New Roman" w:hAnsi="Times New Roman"/>
          <w:sz w:val="28"/>
          <w:szCs w:val="28"/>
        </w:rPr>
        <w:t>54 121 833</w:t>
      </w:r>
      <w:r w:rsidR="00D02A3E">
        <w:rPr>
          <w:rFonts w:ascii="Times New Roman" w:hAnsi="Times New Roman"/>
          <w:sz w:val="28"/>
          <w:szCs w:val="28"/>
        </w:rPr>
        <w:t xml:space="preserve"> гривень</w:t>
      </w:r>
      <w:r w:rsidR="00D02A3E">
        <w:rPr>
          <w:rFonts w:ascii="Times New Roman" w:hAnsi="Times New Roman"/>
          <w:sz w:val="28"/>
          <w:szCs w:val="28"/>
          <w:lang w:eastAsia="uk-UA"/>
        </w:rPr>
        <w:t>.</w:t>
      </w:r>
    </w:p>
    <w:p w14:paraId="2B2D5D6A" w14:textId="4D2F3B12" w:rsidR="00D02A3E" w:rsidRDefault="008F166B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02A3E">
        <w:rPr>
          <w:rFonts w:ascii="Times New Roman" w:hAnsi="Times New Roman"/>
          <w:sz w:val="28"/>
          <w:szCs w:val="28"/>
        </w:rPr>
        <w:t xml:space="preserve">.  </w:t>
      </w:r>
      <w:r w:rsidR="00D02A3E" w:rsidRPr="008C7B71">
        <w:rPr>
          <w:rFonts w:ascii="Times New Roman" w:hAnsi="Times New Roman"/>
          <w:sz w:val="28"/>
          <w:szCs w:val="28"/>
        </w:rPr>
        <w:t>Здійснити перерозподіл коштів за програмною класифікацією видатків та економічною класифікацією видатків в межах їх</w:t>
      </w:r>
      <w:r w:rsidR="000B6EDE">
        <w:rPr>
          <w:rFonts w:ascii="Times New Roman" w:hAnsi="Times New Roman"/>
          <w:sz w:val="28"/>
          <w:szCs w:val="28"/>
        </w:rPr>
        <w:t xml:space="preserve"> заг</w:t>
      </w:r>
      <w:r w:rsidR="00785B35">
        <w:rPr>
          <w:rFonts w:ascii="Times New Roman" w:hAnsi="Times New Roman"/>
          <w:sz w:val="28"/>
          <w:szCs w:val="28"/>
        </w:rPr>
        <w:t>альних асигнувань (додаток 3</w:t>
      </w:r>
      <w:r w:rsidR="00D02A3E" w:rsidRPr="008C7B71">
        <w:rPr>
          <w:rFonts w:ascii="Times New Roman" w:hAnsi="Times New Roman"/>
          <w:sz w:val="28"/>
          <w:szCs w:val="28"/>
        </w:rPr>
        <w:t>)</w:t>
      </w:r>
      <w:r w:rsidR="00D02A3E"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</w:t>
      </w:r>
      <w:r w:rsidR="00AA31F5">
        <w:rPr>
          <w:rFonts w:ascii="Times New Roman" w:hAnsi="Times New Roman"/>
          <w:sz w:val="28"/>
          <w:szCs w:val="28"/>
        </w:rPr>
        <w:t xml:space="preserve">та одержувачів </w:t>
      </w:r>
      <w:r w:rsidR="00D02A3E">
        <w:rPr>
          <w:rFonts w:ascii="Times New Roman" w:hAnsi="Times New Roman"/>
          <w:sz w:val="28"/>
          <w:szCs w:val="28"/>
        </w:rPr>
        <w:t>бюджетних коштів</w:t>
      </w:r>
      <w:r w:rsidR="00D02A3E" w:rsidRPr="008C7B71">
        <w:rPr>
          <w:rFonts w:ascii="Times New Roman" w:hAnsi="Times New Roman"/>
          <w:sz w:val="28"/>
          <w:szCs w:val="28"/>
        </w:rPr>
        <w:t>.</w:t>
      </w:r>
    </w:p>
    <w:p w14:paraId="27F9EE31" w14:textId="7E9B728D" w:rsidR="00CB11F8" w:rsidRDefault="00CB11F8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Внести зміни до міжбюджетних трансфертів згідно з додатком 4 до цього рішення.</w:t>
      </w:r>
    </w:p>
    <w:p w14:paraId="2C867B3E" w14:textId="4B853C94" w:rsidR="00EA7648" w:rsidRDefault="00EA7648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Затвердити зміни до обсягу капітальних вкладень бюджету </w:t>
      </w:r>
      <w:r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>у розрізі інвестиційних проектів у 2023 році (додаток 5).</w:t>
      </w:r>
    </w:p>
    <w:p w14:paraId="7F96FA8D" w14:textId="2D6A8DFA" w:rsidR="00D02A3E" w:rsidRDefault="00EA7648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D02A3E" w:rsidRPr="00D3330B">
        <w:rPr>
          <w:rFonts w:ascii="Times New Roman" w:hAnsi="Times New Roman"/>
          <w:bCs/>
          <w:sz w:val="28"/>
          <w:szCs w:val="28"/>
        </w:rPr>
        <w:t>.</w:t>
      </w:r>
      <w:r w:rsidR="00D02A3E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2A3E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8257F8">
        <w:rPr>
          <w:rFonts w:ascii="Times New Roman" w:hAnsi="Times New Roman"/>
          <w:sz w:val="28"/>
          <w:szCs w:val="28"/>
        </w:rPr>
        <w:t>3</w:t>
      </w:r>
      <w:r w:rsidR="00AA31F5">
        <w:rPr>
          <w:rFonts w:ascii="Times New Roman" w:hAnsi="Times New Roman"/>
          <w:sz w:val="28"/>
          <w:szCs w:val="28"/>
        </w:rPr>
        <w:t xml:space="preserve"> році (додаток </w:t>
      </w:r>
      <w:r w:rsidR="00470AB9">
        <w:rPr>
          <w:rFonts w:ascii="Times New Roman" w:hAnsi="Times New Roman"/>
          <w:sz w:val="28"/>
          <w:szCs w:val="28"/>
        </w:rPr>
        <w:t>6</w:t>
      </w:r>
      <w:r w:rsidR="008F720D">
        <w:rPr>
          <w:rFonts w:ascii="Times New Roman" w:hAnsi="Times New Roman"/>
          <w:sz w:val="28"/>
          <w:szCs w:val="28"/>
        </w:rPr>
        <w:t>)</w:t>
      </w:r>
      <w:r w:rsidR="00D02A3E" w:rsidRPr="00D3330B">
        <w:rPr>
          <w:rFonts w:ascii="Times New Roman" w:hAnsi="Times New Roman"/>
          <w:sz w:val="28"/>
          <w:szCs w:val="28"/>
        </w:rPr>
        <w:t>.</w:t>
      </w:r>
    </w:p>
    <w:p w14:paraId="5E16FE10" w14:textId="793D1381" w:rsidR="00E8754A" w:rsidRPr="000F508C" w:rsidRDefault="00CB11F8" w:rsidP="00E87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A7648">
        <w:rPr>
          <w:rFonts w:ascii="Times New Roman" w:hAnsi="Times New Roman"/>
          <w:bCs/>
          <w:sz w:val="28"/>
          <w:szCs w:val="28"/>
        </w:rPr>
        <w:t>1</w:t>
      </w:r>
      <w:r w:rsidR="00E8754A" w:rsidRPr="000F508C">
        <w:rPr>
          <w:rFonts w:ascii="Times New Roman" w:hAnsi="Times New Roman"/>
          <w:bCs/>
          <w:sz w:val="28"/>
          <w:szCs w:val="28"/>
        </w:rPr>
        <w:t>.</w:t>
      </w:r>
      <w:r w:rsidR="00E8754A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E8754A" w:rsidRPr="000F508C">
        <w:rPr>
          <w:rFonts w:ascii="Times New Roman" w:hAnsi="Times New Roman"/>
          <w:sz w:val="28"/>
          <w:szCs w:val="28"/>
        </w:rPr>
        <w:t xml:space="preserve"> </w:t>
      </w:r>
      <w:r w:rsidR="00E8754A">
        <w:rPr>
          <w:rFonts w:ascii="Times New Roman" w:hAnsi="Times New Roman"/>
          <w:sz w:val="28"/>
          <w:szCs w:val="28"/>
        </w:rPr>
        <w:t xml:space="preserve">  </w:t>
      </w:r>
      <w:r w:rsidR="00E8754A" w:rsidRPr="000F508C">
        <w:rPr>
          <w:rFonts w:ascii="Times New Roman" w:hAnsi="Times New Roman"/>
          <w:sz w:val="28"/>
          <w:szCs w:val="28"/>
        </w:rPr>
        <w:t>Додатки № 1-</w:t>
      </w:r>
      <w:r w:rsidR="008F720D">
        <w:rPr>
          <w:rFonts w:ascii="Times New Roman" w:hAnsi="Times New Roman"/>
          <w:sz w:val="28"/>
          <w:szCs w:val="28"/>
        </w:rPr>
        <w:t>6</w:t>
      </w:r>
      <w:r w:rsidR="00E8754A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331D9BFB" w14:textId="366FF50C" w:rsidR="00170B9C" w:rsidRDefault="00AA31F5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A7648">
        <w:rPr>
          <w:rFonts w:ascii="Times New Roman" w:hAnsi="Times New Roman"/>
          <w:sz w:val="28"/>
          <w:szCs w:val="28"/>
        </w:rPr>
        <w:t>2</w:t>
      </w:r>
      <w:r w:rsidR="00167A77" w:rsidRPr="00167A77">
        <w:rPr>
          <w:rFonts w:ascii="Times New Roman" w:hAnsi="Times New Roman"/>
          <w:sz w:val="28"/>
          <w:szCs w:val="28"/>
        </w:rPr>
        <w:t>.</w:t>
      </w:r>
      <w:r w:rsidR="00167A77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E24648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11F5C2CE" w14:textId="77777777" w:rsidR="000E50AE" w:rsidRDefault="000E50AE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A5AC49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77777777"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C07DB">
        <w:rPr>
          <w:rFonts w:ascii="Times New Roman" w:hAnsi="Times New Roman"/>
          <w:bCs/>
          <w:sz w:val="28"/>
        </w:rPr>
        <w:t xml:space="preserve">Міський голова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Владислав  СУХЛЯК</w:t>
      </w:r>
    </w:p>
    <w:sectPr w:rsidR="0030176A" w:rsidSect="0095519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0521570">
    <w:abstractNumId w:val="4"/>
  </w:num>
  <w:num w:numId="2" w16cid:durableId="205916155">
    <w:abstractNumId w:val="1"/>
  </w:num>
  <w:num w:numId="3" w16cid:durableId="1417438642">
    <w:abstractNumId w:val="3"/>
  </w:num>
  <w:num w:numId="4" w16cid:durableId="608857798">
    <w:abstractNumId w:val="0"/>
  </w:num>
  <w:num w:numId="5" w16cid:durableId="32462457">
    <w:abstractNumId w:val="6"/>
  </w:num>
  <w:num w:numId="6" w16cid:durableId="548223552">
    <w:abstractNumId w:val="2"/>
  </w:num>
  <w:num w:numId="7" w16cid:durableId="1454250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CE"/>
    <w:rsid w:val="000425B6"/>
    <w:rsid w:val="000B1593"/>
    <w:rsid w:val="000B6EDE"/>
    <w:rsid w:val="000C0EFF"/>
    <w:rsid w:val="000C570F"/>
    <w:rsid w:val="000D1FC9"/>
    <w:rsid w:val="000D3544"/>
    <w:rsid w:val="000D6A75"/>
    <w:rsid w:val="000E4EE0"/>
    <w:rsid w:val="000E50AE"/>
    <w:rsid w:val="000F0BF8"/>
    <w:rsid w:val="000F2179"/>
    <w:rsid w:val="00101C7E"/>
    <w:rsid w:val="001054C0"/>
    <w:rsid w:val="00110557"/>
    <w:rsid w:val="00110CF9"/>
    <w:rsid w:val="00115638"/>
    <w:rsid w:val="001161FD"/>
    <w:rsid w:val="0013232A"/>
    <w:rsid w:val="00136C5D"/>
    <w:rsid w:val="00153B76"/>
    <w:rsid w:val="00167A77"/>
    <w:rsid w:val="001704F8"/>
    <w:rsid w:val="00170B9C"/>
    <w:rsid w:val="00171FB6"/>
    <w:rsid w:val="001742AE"/>
    <w:rsid w:val="00192D83"/>
    <w:rsid w:val="001A70BB"/>
    <w:rsid w:val="001B1B37"/>
    <w:rsid w:val="001B1FAC"/>
    <w:rsid w:val="001B2308"/>
    <w:rsid w:val="001B563F"/>
    <w:rsid w:val="001C2123"/>
    <w:rsid w:val="001D4F7F"/>
    <w:rsid w:val="001E309B"/>
    <w:rsid w:val="002062F4"/>
    <w:rsid w:val="00214642"/>
    <w:rsid w:val="00214ADA"/>
    <w:rsid w:val="002A31A4"/>
    <w:rsid w:val="002B0BA9"/>
    <w:rsid w:val="002D5344"/>
    <w:rsid w:val="002D6441"/>
    <w:rsid w:val="002E3439"/>
    <w:rsid w:val="002E3C7E"/>
    <w:rsid w:val="0030176A"/>
    <w:rsid w:val="0033075B"/>
    <w:rsid w:val="003316E3"/>
    <w:rsid w:val="00351EC4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F7606"/>
    <w:rsid w:val="00403F18"/>
    <w:rsid w:val="00417369"/>
    <w:rsid w:val="004447A0"/>
    <w:rsid w:val="00450993"/>
    <w:rsid w:val="004516BF"/>
    <w:rsid w:val="00454712"/>
    <w:rsid w:val="004665F3"/>
    <w:rsid w:val="00470AB9"/>
    <w:rsid w:val="0047112E"/>
    <w:rsid w:val="00475865"/>
    <w:rsid w:val="00484DA4"/>
    <w:rsid w:val="00486B23"/>
    <w:rsid w:val="0049296F"/>
    <w:rsid w:val="004A4CAF"/>
    <w:rsid w:val="004B10DD"/>
    <w:rsid w:val="004D2168"/>
    <w:rsid w:val="00544396"/>
    <w:rsid w:val="005461B6"/>
    <w:rsid w:val="00556DCE"/>
    <w:rsid w:val="00561327"/>
    <w:rsid w:val="00594434"/>
    <w:rsid w:val="005C4841"/>
    <w:rsid w:val="005D156F"/>
    <w:rsid w:val="005F58A1"/>
    <w:rsid w:val="00602303"/>
    <w:rsid w:val="00633550"/>
    <w:rsid w:val="00644582"/>
    <w:rsid w:val="006544E7"/>
    <w:rsid w:val="006562F5"/>
    <w:rsid w:val="006909FC"/>
    <w:rsid w:val="006A0CAA"/>
    <w:rsid w:val="006A5CCD"/>
    <w:rsid w:val="006B362D"/>
    <w:rsid w:val="006C750B"/>
    <w:rsid w:val="006D4EF1"/>
    <w:rsid w:val="006D5DF9"/>
    <w:rsid w:val="006E797B"/>
    <w:rsid w:val="006F1368"/>
    <w:rsid w:val="006F21D2"/>
    <w:rsid w:val="00700E55"/>
    <w:rsid w:val="00713F37"/>
    <w:rsid w:val="00760737"/>
    <w:rsid w:val="00781C72"/>
    <w:rsid w:val="00785B35"/>
    <w:rsid w:val="00787B6F"/>
    <w:rsid w:val="007B482B"/>
    <w:rsid w:val="007B7AF1"/>
    <w:rsid w:val="007B7E85"/>
    <w:rsid w:val="007D44AB"/>
    <w:rsid w:val="007E13CA"/>
    <w:rsid w:val="007E5459"/>
    <w:rsid w:val="007E6941"/>
    <w:rsid w:val="007F6C62"/>
    <w:rsid w:val="008070A5"/>
    <w:rsid w:val="00820855"/>
    <w:rsid w:val="008257F8"/>
    <w:rsid w:val="008435AD"/>
    <w:rsid w:val="00844702"/>
    <w:rsid w:val="00851C79"/>
    <w:rsid w:val="00855DAF"/>
    <w:rsid w:val="00861368"/>
    <w:rsid w:val="00890B8A"/>
    <w:rsid w:val="00890D9B"/>
    <w:rsid w:val="00897165"/>
    <w:rsid w:val="008B2379"/>
    <w:rsid w:val="008C08DE"/>
    <w:rsid w:val="008C5BDB"/>
    <w:rsid w:val="008D3D6E"/>
    <w:rsid w:val="008E5323"/>
    <w:rsid w:val="008F166B"/>
    <w:rsid w:val="008F720D"/>
    <w:rsid w:val="00905704"/>
    <w:rsid w:val="00920649"/>
    <w:rsid w:val="00924776"/>
    <w:rsid w:val="009254B3"/>
    <w:rsid w:val="00943C5D"/>
    <w:rsid w:val="00950D24"/>
    <w:rsid w:val="0095519C"/>
    <w:rsid w:val="009847E1"/>
    <w:rsid w:val="00987BA7"/>
    <w:rsid w:val="009A1645"/>
    <w:rsid w:val="009C0920"/>
    <w:rsid w:val="009C3C68"/>
    <w:rsid w:val="009C64DB"/>
    <w:rsid w:val="009C7D6A"/>
    <w:rsid w:val="009D2771"/>
    <w:rsid w:val="009D5471"/>
    <w:rsid w:val="009D6A89"/>
    <w:rsid w:val="009D7FAB"/>
    <w:rsid w:val="009E43AD"/>
    <w:rsid w:val="009F0EA9"/>
    <w:rsid w:val="009F3AF3"/>
    <w:rsid w:val="009F6559"/>
    <w:rsid w:val="00A1650B"/>
    <w:rsid w:val="00A30532"/>
    <w:rsid w:val="00A601DD"/>
    <w:rsid w:val="00A6040E"/>
    <w:rsid w:val="00A67802"/>
    <w:rsid w:val="00A76FD8"/>
    <w:rsid w:val="00A908F9"/>
    <w:rsid w:val="00A93179"/>
    <w:rsid w:val="00AA31F5"/>
    <w:rsid w:val="00AA3A61"/>
    <w:rsid w:val="00AB2AE9"/>
    <w:rsid w:val="00AC4080"/>
    <w:rsid w:val="00AC6D5D"/>
    <w:rsid w:val="00B00C06"/>
    <w:rsid w:val="00B04EE4"/>
    <w:rsid w:val="00B07966"/>
    <w:rsid w:val="00B37644"/>
    <w:rsid w:val="00B438E2"/>
    <w:rsid w:val="00B464D5"/>
    <w:rsid w:val="00B53F55"/>
    <w:rsid w:val="00B548FE"/>
    <w:rsid w:val="00B601E1"/>
    <w:rsid w:val="00B62E7D"/>
    <w:rsid w:val="00BA0FD2"/>
    <w:rsid w:val="00BB374C"/>
    <w:rsid w:val="00BB7F12"/>
    <w:rsid w:val="00BE4FBC"/>
    <w:rsid w:val="00BF2A50"/>
    <w:rsid w:val="00C03B70"/>
    <w:rsid w:val="00C058BA"/>
    <w:rsid w:val="00C11C6A"/>
    <w:rsid w:val="00C13D51"/>
    <w:rsid w:val="00C2331D"/>
    <w:rsid w:val="00C46A54"/>
    <w:rsid w:val="00C7258B"/>
    <w:rsid w:val="00CA026C"/>
    <w:rsid w:val="00CB11F8"/>
    <w:rsid w:val="00CB1D78"/>
    <w:rsid w:val="00CB5DFE"/>
    <w:rsid w:val="00CC76BA"/>
    <w:rsid w:val="00CD32EA"/>
    <w:rsid w:val="00CE5AA4"/>
    <w:rsid w:val="00CF25CE"/>
    <w:rsid w:val="00D02A3E"/>
    <w:rsid w:val="00D14287"/>
    <w:rsid w:val="00D157B6"/>
    <w:rsid w:val="00D2080B"/>
    <w:rsid w:val="00D2205A"/>
    <w:rsid w:val="00D30292"/>
    <w:rsid w:val="00D446A6"/>
    <w:rsid w:val="00D46004"/>
    <w:rsid w:val="00D55A7F"/>
    <w:rsid w:val="00D56094"/>
    <w:rsid w:val="00D60113"/>
    <w:rsid w:val="00D6502F"/>
    <w:rsid w:val="00D73DC0"/>
    <w:rsid w:val="00D76BC1"/>
    <w:rsid w:val="00D84751"/>
    <w:rsid w:val="00D93456"/>
    <w:rsid w:val="00DB2955"/>
    <w:rsid w:val="00DE7887"/>
    <w:rsid w:val="00DE7E23"/>
    <w:rsid w:val="00DF20C8"/>
    <w:rsid w:val="00DF58DC"/>
    <w:rsid w:val="00E017E4"/>
    <w:rsid w:val="00E0701C"/>
    <w:rsid w:val="00E17C17"/>
    <w:rsid w:val="00E23AB9"/>
    <w:rsid w:val="00E24648"/>
    <w:rsid w:val="00E25A20"/>
    <w:rsid w:val="00E67466"/>
    <w:rsid w:val="00E741FA"/>
    <w:rsid w:val="00E77103"/>
    <w:rsid w:val="00E822AD"/>
    <w:rsid w:val="00E84F4C"/>
    <w:rsid w:val="00E8754A"/>
    <w:rsid w:val="00E94FF8"/>
    <w:rsid w:val="00E96181"/>
    <w:rsid w:val="00EA7648"/>
    <w:rsid w:val="00EB1ACB"/>
    <w:rsid w:val="00EC7AE4"/>
    <w:rsid w:val="00ED024B"/>
    <w:rsid w:val="00ED1EE4"/>
    <w:rsid w:val="00EF7B9C"/>
    <w:rsid w:val="00F24A8E"/>
    <w:rsid w:val="00F27A28"/>
    <w:rsid w:val="00F7141F"/>
    <w:rsid w:val="00F71EB8"/>
    <w:rsid w:val="00F83408"/>
    <w:rsid w:val="00F86DB8"/>
    <w:rsid w:val="00F94C4F"/>
    <w:rsid w:val="00F95BB4"/>
    <w:rsid w:val="00FC3EA9"/>
    <w:rsid w:val="00FC72E1"/>
    <w:rsid w:val="00FE464C"/>
    <w:rsid w:val="00FF387F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88A8-D4EA-4422-8B8B-7C8A960D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Admin</cp:lastModifiedBy>
  <cp:revision>26</cp:revision>
  <cp:lastPrinted>2023-03-28T12:17:00Z</cp:lastPrinted>
  <dcterms:created xsi:type="dcterms:W3CDTF">2023-03-13T08:42:00Z</dcterms:created>
  <dcterms:modified xsi:type="dcterms:W3CDTF">2023-03-28T12:34:00Z</dcterms:modified>
</cp:coreProperties>
</file>