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E6E" w:rsidRPr="00176347" w:rsidRDefault="00254E6E" w:rsidP="00090F81">
      <w:pPr>
        <w:spacing w:line="276" w:lineRule="auto"/>
        <w:jc w:val="right"/>
        <w:rPr>
          <w:noProof/>
          <w:szCs w:val="24"/>
          <w:lang w:val="uk-UA"/>
        </w:rPr>
      </w:pPr>
      <w:bookmarkStart w:id="0" w:name="_GoBack"/>
      <w:bookmarkEnd w:id="0"/>
    </w:p>
    <w:p w:rsidR="00254E6E" w:rsidRPr="00F37D61" w:rsidRDefault="004714A2" w:rsidP="00966EAF">
      <w:pPr>
        <w:spacing w:line="276" w:lineRule="auto"/>
        <w:jc w:val="center"/>
        <w:rPr>
          <w:szCs w:val="22"/>
          <w:lang w:val="uk-UA" w:eastAsia="en-US"/>
        </w:rPr>
      </w:pPr>
      <w:r>
        <w:rPr>
          <w:rFonts w:ascii="Academy" w:hAnsi="Academy" w:cs="Academy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5.75pt;visibility:visible">
            <v:imagedata r:id="rId7" o:title=""/>
          </v:shape>
        </w:pict>
      </w:r>
    </w:p>
    <w:p w:rsidR="00254E6E" w:rsidRPr="00F37D61" w:rsidRDefault="00254E6E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ЗДОЛБУНІВСЬКА МІСЬКА РАДА</w:t>
      </w:r>
    </w:p>
    <w:p w:rsidR="00254E6E" w:rsidRPr="00F37D61" w:rsidRDefault="00254E6E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РІВНЕНСЬКОГО РАЙОНУ РІВНЕНСЬКОЇ ОБЛАСТІ</w:t>
      </w:r>
    </w:p>
    <w:p w:rsidR="00254E6E" w:rsidRPr="00F37D61" w:rsidRDefault="00254E6E" w:rsidP="00966EAF">
      <w:pPr>
        <w:spacing w:line="276" w:lineRule="auto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 xml:space="preserve">                                                восьме  скликання </w:t>
      </w:r>
    </w:p>
    <w:p w:rsidR="00254E6E" w:rsidRPr="00F37D61" w:rsidRDefault="00254E6E" w:rsidP="00966EAF">
      <w:pPr>
        <w:spacing w:line="276" w:lineRule="auto"/>
        <w:jc w:val="center"/>
        <w:rPr>
          <w:b/>
          <w:sz w:val="22"/>
          <w:szCs w:val="22"/>
          <w:lang w:val="uk-UA" w:eastAsia="en-US"/>
        </w:rPr>
      </w:pPr>
    </w:p>
    <w:p w:rsidR="00254E6E" w:rsidRPr="00F37D61" w:rsidRDefault="00254E6E" w:rsidP="00966EAF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F37D61">
        <w:rPr>
          <w:b/>
          <w:bCs/>
          <w:sz w:val="28"/>
          <w:szCs w:val="28"/>
          <w:lang w:val="uk-UA"/>
        </w:rPr>
        <w:t>Р І Ш Е Н Н Я</w:t>
      </w:r>
    </w:p>
    <w:p w:rsidR="00254E6E" w:rsidRPr="0090677B" w:rsidRDefault="00254E6E" w:rsidP="00966EAF">
      <w:pPr>
        <w:spacing w:line="276" w:lineRule="auto"/>
        <w:rPr>
          <w:sz w:val="28"/>
          <w:szCs w:val="28"/>
          <w:lang w:val="uk-UA" w:eastAsia="en-US"/>
        </w:rPr>
      </w:pPr>
    </w:p>
    <w:p w:rsidR="00254E6E" w:rsidRPr="0090677B" w:rsidRDefault="00254E6E" w:rsidP="00966EAF">
      <w:pPr>
        <w:rPr>
          <w:color w:val="000000"/>
          <w:sz w:val="28"/>
          <w:szCs w:val="28"/>
          <w:lang w:val="uk-UA"/>
        </w:rPr>
      </w:pPr>
      <w:r w:rsidRPr="0090677B">
        <w:rPr>
          <w:sz w:val="28"/>
          <w:szCs w:val="28"/>
          <w:lang w:val="uk-UA"/>
        </w:rPr>
        <w:t xml:space="preserve">від </w:t>
      </w:r>
      <w:r w:rsidR="0025096C">
        <w:rPr>
          <w:sz w:val="28"/>
          <w:szCs w:val="28"/>
          <w:lang w:val="uk-UA"/>
        </w:rPr>
        <w:t>11</w:t>
      </w:r>
      <w:r w:rsidRPr="0090677B">
        <w:rPr>
          <w:sz w:val="28"/>
          <w:szCs w:val="28"/>
          <w:lang w:val="uk-UA"/>
        </w:rPr>
        <w:t xml:space="preserve"> </w:t>
      </w:r>
      <w:r w:rsidR="0025096C">
        <w:rPr>
          <w:sz w:val="28"/>
          <w:szCs w:val="28"/>
          <w:lang w:val="uk-UA"/>
        </w:rPr>
        <w:t>липня</w:t>
      </w:r>
      <w:r w:rsidRPr="0090677B">
        <w:rPr>
          <w:sz w:val="28"/>
          <w:szCs w:val="28"/>
          <w:lang w:val="uk-UA"/>
        </w:rPr>
        <w:t xml:space="preserve"> 2</w:t>
      </w:r>
      <w:r w:rsidRPr="0090677B">
        <w:rPr>
          <w:sz w:val="28"/>
          <w:lang w:val="uk-UA"/>
        </w:rPr>
        <w:t>02</w:t>
      </w:r>
      <w:r>
        <w:rPr>
          <w:sz w:val="28"/>
          <w:lang w:val="uk-UA"/>
        </w:rPr>
        <w:t>4</w:t>
      </w:r>
      <w:r w:rsidRPr="0090677B">
        <w:rPr>
          <w:sz w:val="28"/>
          <w:lang w:val="uk-UA"/>
        </w:rPr>
        <w:t xml:space="preserve"> року                                                 </w:t>
      </w:r>
      <w:r>
        <w:rPr>
          <w:sz w:val="28"/>
          <w:lang w:val="uk-UA"/>
        </w:rPr>
        <w:t xml:space="preserve">    </w:t>
      </w:r>
      <w:r w:rsidRPr="0090677B">
        <w:rPr>
          <w:sz w:val="28"/>
          <w:lang w:val="uk-UA"/>
        </w:rPr>
        <w:t xml:space="preserve">           </w:t>
      </w:r>
      <w:r>
        <w:rPr>
          <w:sz w:val="28"/>
          <w:lang w:val="uk-UA"/>
        </w:rPr>
        <w:t xml:space="preserve">  </w:t>
      </w:r>
      <w:r w:rsidRPr="0090677B">
        <w:rPr>
          <w:sz w:val="28"/>
          <w:lang w:val="uk-UA"/>
        </w:rPr>
        <w:t xml:space="preserve">   №</w:t>
      </w:r>
      <w:r w:rsidR="002F13B6">
        <w:rPr>
          <w:sz w:val="28"/>
          <w:lang w:val="uk-UA"/>
        </w:rPr>
        <w:t>2263</w:t>
      </w:r>
    </w:p>
    <w:p w:rsidR="00254E6E" w:rsidRPr="0090677B" w:rsidRDefault="00254E6E" w:rsidP="00583E4F">
      <w:pPr>
        <w:pStyle w:val="a3"/>
        <w:jc w:val="both"/>
        <w:rPr>
          <w:b w:val="0"/>
          <w:szCs w:val="24"/>
        </w:rPr>
      </w:pPr>
    </w:p>
    <w:p w:rsidR="00254E6E" w:rsidRDefault="00254E6E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Про внесення </w:t>
      </w:r>
      <w:r>
        <w:rPr>
          <w:sz w:val="28"/>
          <w:szCs w:val="28"/>
          <w:lang w:val="uk-UA"/>
        </w:rPr>
        <w:t xml:space="preserve">доповнення </w:t>
      </w:r>
      <w:r w:rsidRPr="00883A29">
        <w:rPr>
          <w:sz w:val="28"/>
          <w:szCs w:val="28"/>
          <w:lang w:val="uk-UA"/>
        </w:rPr>
        <w:t xml:space="preserve">до  Програми </w:t>
      </w:r>
    </w:p>
    <w:p w:rsidR="00254E6E" w:rsidRDefault="00254E6E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економічного та соціального розвитку </w:t>
      </w:r>
    </w:p>
    <w:p w:rsidR="00254E6E" w:rsidRDefault="00254E6E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Здолбунівської міської територіальної </w:t>
      </w:r>
    </w:p>
    <w:p w:rsidR="00254E6E" w:rsidRDefault="00254E6E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громади на 2022-2024 роки, </w:t>
      </w:r>
    </w:p>
    <w:p w:rsidR="00254E6E" w:rsidRDefault="00254E6E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 xml:space="preserve">затвердженої рішенням Здолбунівської </w:t>
      </w:r>
    </w:p>
    <w:p w:rsidR="00254E6E" w:rsidRDefault="00254E6E">
      <w:pPr>
        <w:jc w:val="both"/>
        <w:rPr>
          <w:sz w:val="28"/>
          <w:szCs w:val="28"/>
          <w:lang w:val="uk-UA"/>
        </w:rPr>
      </w:pPr>
      <w:r w:rsidRPr="00883A29">
        <w:rPr>
          <w:sz w:val="28"/>
          <w:szCs w:val="28"/>
          <w:lang w:val="uk-UA"/>
        </w:rPr>
        <w:t>міської ради від 22.12.2021 № 1018</w:t>
      </w:r>
    </w:p>
    <w:p w:rsidR="00254E6E" w:rsidRPr="00883A29" w:rsidRDefault="00254E6E">
      <w:pPr>
        <w:jc w:val="both"/>
        <w:rPr>
          <w:szCs w:val="24"/>
          <w:lang w:val="uk-UA"/>
        </w:rPr>
      </w:pPr>
    </w:p>
    <w:p w:rsidR="00254E6E" w:rsidRPr="00F37D61" w:rsidRDefault="00254E6E" w:rsidP="00475D0B">
      <w:pPr>
        <w:tabs>
          <w:tab w:val="left" w:pos="3686"/>
          <w:tab w:val="left" w:pos="3969"/>
          <w:tab w:val="left" w:pos="4111"/>
        </w:tabs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           Керуючись законами України «Про місцеве самоврядування в Україні», «Про державне прогнозування та розроблення програм економічного і соціального розвитку України»,  «Про засади державної регіональної політики», </w:t>
      </w:r>
      <w:r>
        <w:rPr>
          <w:sz w:val="28"/>
          <w:szCs w:val="28"/>
          <w:lang w:val="uk-UA"/>
        </w:rPr>
        <w:t>відповідно до листів головного</w:t>
      </w:r>
      <w:r w:rsidRPr="00A91F67">
        <w:rPr>
          <w:sz w:val="28"/>
          <w:szCs w:val="28"/>
          <w:lang w:val="uk-UA"/>
        </w:rPr>
        <w:t xml:space="preserve"> управління Державної </w:t>
      </w:r>
      <w:r>
        <w:rPr>
          <w:sz w:val="28"/>
          <w:szCs w:val="28"/>
          <w:lang w:val="uk-UA"/>
        </w:rPr>
        <w:t xml:space="preserve">податкової </w:t>
      </w:r>
      <w:r w:rsidRPr="00A91F67">
        <w:rPr>
          <w:sz w:val="28"/>
          <w:szCs w:val="28"/>
          <w:lang w:val="uk-UA"/>
        </w:rPr>
        <w:t xml:space="preserve">служби у Рівненській області від </w:t>
      </w:r>
      <w:r>
        <w:rPr>
          <w:sz w:val="28"/>
          <w:szCs w:val="28"/>
          <w:lang w:val="uk-UA"/>
        </w:rPr>
        <w:t>01</w:t>
      </w:r>
      <w:r w:rsidRPr="00A91F67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7</w:t>
      </w:r>
      <w:r w:rsidRPr="00A91F67">
        <w:rPr>
          <w:sz w:val="28"/>
          <w:szCs w:val="28"/>
          <w:lang w:val="uk-UA"/>
        </w:rPr>
        <w:t>.2024 №</w:t>
      </w:r>
      <w:r>
        <w:rPr>
          <w:sz w:val="28"/>
          <w:szCs w:val="28"/>
          <w:lang w:val="uk-UA"/>
        </w:rPr>
        <w:t>9480/5/17-00-24-10-05</w:t>
      </w:r>
      <w:r w:rsidRPr="00A91F67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Рівненське районне управління головного управління Державної служби України з надзвичайних ситуацій у Рівненській області, </w:t>
      </w:r>
      <w:r w:rsidRPr="00F37D61">
        <w:rPr>
          <w:sz w:val="28"/>
          <w:szCs w:val="28"/>
          <w:lang w:val="uk-UA"/>
        </w:rPr>
        <w:t xml:space="preserve">Здолбунівська </w:t>
      </w:r>
      <w:r w:rsidRPr="00F37D61">
        <w:rPr>
          <w:noProof/>
          <w:sz w:val="28"/>
          <w:szCs w:val="28"/>
          <w:lang w:val="uk-UA"/>
        </w:rPr>
        <w:t>міська рада</w:t>
      </w:r>
    </w:p>
    <w:p w:rsidR="00254E6E" w:rsidRPr="00F37D61" w:rsidRDefault="00254E6E" w:rsidP="00966EAF">
      <w:pPr>
        <w:jc w:val="center"/>
        <w:rPr>
          <w:b/>
          <w:sz w:val="16"/>
          <w:szCs w:val="16"/>
          <w:lang w:val="uk-UA"/>
        </w:rPr>
      </w:pPr>
    </w:p>
    <w:p w:rsidR="00254E6E" w:rsidRPr="00F37D61" w:rsidRDefault="00254E6E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ВИРІШИЛА: </w:t>
      </w:r>
    </w:p>
    <w:p w:rsidR="00254E6E" w:rsidRPr="00F37D61" w:rsidRDefault="00254E6E" w:rsidP="00966EAF">
      <w:pPr>
        <w:jc w:val="center"/>
        <w:rPr>
          <w:sz w:val="16"/>
          <w:szCs w:val="16"/>
          <w:lang w:val="uk-UA"/>
        </w:rPr>
      </w:pPr>
    </w:p>
    <w:p w:rsidR="00254E6E" w:rsidRPr="00F37D61" w:rsidRDefault="00254E6E" w:rsidP="00966EAF">
      <w:pPr>
        <w:tabs>
          <w:tab w:val="left" w:pos="9072"/>
        </w:tabs>
        <w:ind w:right="-2"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1. Внести </w:t>
      </w:r>
      <w:r>
        <w:rPr>
          <w:sz w:val="28"/>
          <w:szCs w:val="28"/>
          <w:lang w:val="uk-UA"/>
        </w:rPr>
        <w:t>доповнення в</w:t>
      </w:r>
      <w:r w:rsidRPr="00F37D61">
        <w:rPr>
          <w:sz w:val="28"/>
          <w:szCs w:val="28"/>
          <w:lang w:val="uk-UA"/>
        </w:rPr>
        <w:t xml:space="preserve"> додат</w:t>
      </w:r>
      <w:r>
        <w:rPr>
          <w:sz w:val="28"/>
          <w:szCs w:val="28"/>
          <w:lang w:val="uk-UA"/>
        </w:rPr>
        <w:t>ок</w:t>
      </w:r>
      <w:r w:rsidRPr="00F37D61">
        <w:rPr>
          <w:sz w:val="28"/>
          <w:szCs w:val="28"/>
          <w:lang w:val="uk-UA"/>
        </w:rPr>
        <w:t xml:space="preserve"> 2 </w:t>
      </w:r>
      <w:r>
        <w:rPr>
          <w:sz w:val="28"/>
          <w:szCs w:val="28"/>
          <w:lang w:val="uk-UA"/>
        </w:rPr>
        <w:t xml:space="preserve">до </w:t>
      </w:r>
      <w:r w:rsidRPr="00F37D61">
        <w:rPr>
          <w:sz w:val="28"/>
          <w:szCs w:val="28"/>
          <w:lang w:val="uk-UA"/>
        </w:rPr>
        <w:t>Програми  економічного   та  соціального розвитку Здолбунівської міської територіальної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 xml:space="preserve"> громади на 2022-2024 роки (далі – Програма), затвердженої рішенням Здо</w:t>
      </w:r>
      <w:r>
        <w:rPr>
          <w:sz w:val="28"/>
          <w:szCs w:val="28"/>
          <w:lang w:val="uk-UA"/>
        </w:rPr>
        <w:t xml:space="preserve">лбунівської міської ради від 22.12.2021 </w:t>
      </w:r>
      <w:r w:rsidRPr="00F37D61">
        <w:rPr>
          <w:sz w:val="28"/>
          <w:szCs w:val="28"/>
          <w:lang w:val="uk-UA"/>
        </w:rPr>
        <w:t>№1018</w:t>
      </w:r>
      <w:r>
        <w:rPr>
          <w:sz w:val="28"/>
          <w:szCs w:val="28"/>
          <w:lang w:val="uk-UA"/>
        </w:rPr>
        <w:t xml:space="preserve">, а саме, </w:t>
      </w:r>
      <w:r w:rsidRPr="00F37D61">
        <w:rPr>
          <w:sz w:val="28"/>
          <w:szCs w:val="28"/>
          <w:lang w:val="uk-UA"/>
        </w:rPr>
        <w:t>розділ «ПОЖЕЖНА БЕЗПЕКА»</w:t>
      </w:r>
      <w:r w:rsidRPr="00B235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B235B5">
        <w:rPr>
          <w:sz w:val="28"/>
          <w:szCs w:val="28"/>
          <w:lang w:val="uk-UA"/>
        </w:rPr>
        <w:t>оповнити новим пункт</w:t>
      </w:r>
      <w:r>
        <w:rPr>
          <w:sz w:val="28"/>
          <w:szCs w:val="28"/>
          <w:lang w:val="uk-UA"/>
        </w:rPr>
        <w:t>о</w:t>
      </w:r>
      <w:r w:rsidRPr="00B235B5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</w:t>
      </w:r>
      <w:r w:rsidRPr="00B235B5">
        <w:rPr>
          <w:sz w:val="28"/>
          <w:szCs w:val="28"/>
          <w:lang w:val="uk-UA"/>
        </w:rPr>
        <w:t>такого змісту:</w:t>
      </w:r>
    </w:p>
    <w:p w:rsidR="00254E6E" w:rsidRPr="00F37D61" w:rsidRDefault="00254E6E" w:rsidP="006812F1">
      <w:pPr>
        <w:ind w:firstLine="851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1.1. </w:t>
      </w:r>
      <w:r w:rsidRPr="00F37D6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 w:eastAsia="uk-UA"/>
        </w:rPr>
        <w:t>2</w:t>
      </w:r>
      <w:r w:rsidRPr="00F37D61">
        <w:rPr>
          <w:sz w:val="28"/>
          <w:szCs w:val="28"/>
          <w:lang w:val="uk-UA" w:eastAsia="uk-UA"/>
        </w:rPr>
        <w:t xml:space="preserve">. </w:t>
      </w:r>
      <w:r>
        <w:rPr>
          <w:sz w:val="28"/>
          <w:szCs w:val="28"/>
          <w:lang w:val="uk-UA" w:eastAsia="uk-UA"/>
        </w:rPr>
        <w:t>Виділення субвенції з бюджету Здолбунівської міської ради 3 державному пожежно-рятувальному загону Головного управління ДСНС України у Рівненській області на заходи з проведення матеріально-технічного переоснащення оперативно-рятувальної служби цивільного захисту, а саме: поточний ремонт підлогового покриття пожежного депо</w:t>
      </w:r>
      <w:r w:rsidRPr="00F37D61">
        <w:rPr>
          <w:sz w:val="28"/>
          <w:szCs w:val="28"/>
          <w:lang w:val="uk-UA" w:eastAsia="uk-UA"/>
        </w:rPr>
        <w:t>.</w:t>
      </w:r>
    </w:p>
    <w:p w:rsidR="00254E6E" w:rsidRPr="00F37D61" w:rsidRDefault="00254E6E" w:rsidP="006812F1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254E6E" w:rsidRPr="00F37D61" w:rsidRDefault="00254E6E" w:rsidP="006812F1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Відповідальний:</w:t>
      </w:r>
    </w:p>
    <w:p w:rsidR="00254E6E" w:rsidRDefault="00254E6E" w:rsidP="006812F1">
      <w:pPr>
        <w:ind w:firstLine="851"/>
        <w:jc w:val="both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 w:eastAsia="uk-UA"/>
        </w:rPr>
        <w:t>Термін реалізації 2024 р</w:t>
      </w:r>
      <w:r>
        <w:rPr>
          <w:sz w:val="28"/>
          <w:szCs w:val="28"/>
          <w:lang w:val="uk-UA" w:eastAsia="uk-UA"/>
        </w:rPr>
        <w:t>і</w:t>
      </w:r>
      <w:r w:rsidRPr="00F37D61">
        <w:rPr>
          <w:sz w:val="28"/>
          <w:szCs w:val="28"/>
          <w:lang w:val="uk-UA" w:eastAsia="uk-UA"/>
        </w:rPr>
        <w:t>к</w:t>
      </w:r>
      <w:r w:rsidRPr="00F37D6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254E6E" w:rsidRDefault="00254E6E" w:rsidP="00E8221A">
      <w:pPr>
        <w:ind w:firstLine="708"/>
        <w:jc w:val="both"/>
        <w:rPr>
          <w:sz w:val="28"/>
          <w:szCs w:val="28"/>
        </w:rPr>
      </w:pPr>
      <w:r w:rsidRPr="00DD5533"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>2</w:t>
      </w:r>
      <w:r w:rsidRPr="00DD5533">
        <w:rPr>
          <w:sz w:val="28"/>
          <w:szCs w:val="28"/>
        </w:rPr>
        <w:t>. Розділ</w:t>
      </w:r>
      <w:r w:rsidRPr="00DD5533">
        <w:rPr>
          <w:b/>
          <w:sz w:val="28"/>
          <w:szCs w:val="28"/>
        </w:rPr>
        <w:t xml:space="preserve"> «</w:t>
      </w:r>
      <w:r w:rsidRPr="00DD5533">
        <w:rPr>
          <w:sz w:val="28"/>
          <w:szCs w:val="28"/>
        </w:rPr>
        <w:t>ВИКОНАННЯ ПОВНОВАЖЕНЬ ІНШИМИ ДЕРЖАВНИМИ ОРГАНАМИ»</w:t>
      </w:r>
      <w:r>
        <w:rPr>
          <w:sz w:val="28"/>
          <w:szCs w:val="28"/>
          <w:lang w:val="uk-UA"/>
        </w:rPr>
        <w:t xml:space="preserve"> д</w:t>
      </w:r>
      <w:r w:rsidRPr="00E404C8">
        <w:rPr>
          <w:sz w:val="28"/>
          <w:szCs w:val="28"/>
        </w:rPr>
        <w:t xml:space="preserve">оповнити </w:t>
      </w:r>
      <w:r>
        <w:rPr>
          <w:sz w:val="28"/>
          <w:szCs w:val="28"/>
        </w:rPr>
        <w:t xml:space="preserve">новим </w:t>
      </w:r>
      <w:r w:rsidRPr="00E404C8">
        <w:rPr>
          <w:sz w:val="28"/>
          <w:szCs w:val="28"/>
        </w:rPr>
        <w:t>пункт</w:t>
      </w:r>
      <w:r>
        <w:rPr>
          <w:sz w:val="28"/>
          <w:szCs w:val="28"/>
          <w:lang w:val="uk-UA"/>
        </w:rPr>
        <w:t>о</w:t>
      </w:r>
      <w:r w:rsidRPr="00E404C8">
        <w:rPr>
          <w:sz w:val="28"/>
          <w:szCs w:val="28"/>
        </w:rPr>
        <w:t>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такого змісту:</w:t>
      </w:r>
    </w:p>
    <w:p w:rsidR="00254E6E" w:rsidRDefault="00254E6E" w:rsidP="006812F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Pr="00B235B5">
        <w:rPr>
          <w:sz w:val="28"/>
          <w:szCs w:val="28"/>
        </w:rPr>
        <w:t>28</w:t>
      </w:r>
      <w:r>
        <w:rPr>
          <w:sz w:val="28"/>
          <w:szCs w:val="28"/>
          <w:lang w:val="uk-UA"/>
        </w:rPr>
        <w:t xml:space="preserve">. </w:t>
      </w:r>
      <w:r w:rsidRPr="00B235B5">
        <w:rPr>
          <w:sz w:val="28"/>
          <w:szCs w:val="28"/>
        </w:rPr>
        <w:t>Субвенці</w:t>
      </w:r>
      <w:r>
        <w:rPr>
          <w:sz w:val="28"/>
          <w:szCs w:val="28"/>
          <w:lang w:val="uk-UA"/>
        </w:rPr>
        <w:t>я головному управлінню Державної податкової служби в Рівненській області на придбання конвертів маркованих.</w:t>
      </w:r>
    </w:p>
    <w:p w:rsidR="00254E6E" w:rsidRPr="00F37D61" w:rsidRDefault="00254E6E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Джерело фінансування: місцевий бюджет.</w:t>
      </w:r>
    </w:p>
    <w:p w:rsidR="00254E6E" w:rsidRPr="00F37D61" w:rsidRDefault="00254E6E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 xml:space="preserve">Відповідальний: </w:t>
      </w:r>
      <w:r>
        <w:rPr>
          <w:sz w:val="28"/>
          <w:szCs w:val="28"/>
          <w:lang w:val="uk-UA" w:eastAsia="uk-UA"/>
        </w:rPr>
        <w:t>ГУ ДПС у Рівненській області;</w:t>
      </w:r>
    </w:p>
    <w:p w:rsidR="00254E6E" w:rsidRDefault="00254E6E" w:rsidP="006922E0">
      <w:pPr>
        <w:ind w:firstLine="851"/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lastRenderedPageBreak/>
        <w:t>Термін реалізації  2024 р</w:t>
      </w:r>
      <w:r>
        <w:rPr>
          <w:sz w:val="28"/>
          <w:szCs w:val="28"/>
          <w:lang w:val="uk-UA" w:eastAsia="uk-UA"/>
        </w:rPr>
        <w:t>ік.»</w:t>
      </w:r>
    </w:p>
    <w:p w:rsidR="00254E6E" w:rsidRDefault="00254E6E" w:rsidP="006812F1">
      <w:pPr>
        <w:spacing w:after="240"/>
        <w:ind w:firstLine="851"/>
        <w:contextualSpacing/>
        <w:jc w:val="both"/>
        <w:rPr>
          <w:noProof/>
          <w:sz w:val="28"/>
          <w:szCs w:val="28"/>
          <w:lang w:val="uk-UA"/>
        </w:rPr>
      </w:pPr>
    </w:p>
    <w:p w:rsidR="00254E6E" w:rsidRPr="00F37D61" w:rsidRDefault="00254E6E" w:rsidP="006812F1">
      <w:pPr>
        <w:spacing w:after="240"/>
        <w:ind w:firstLine="851"/>
        <w:contextualSpacing/>
        <w:jc w:val="both"/>
        <w:rPr>
          <w:bCs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/>
        </w:rPr>
        <w:t>2</w:t>
      </w:r>
      <w:r w:rsidRPr="00F37D61">
        <w:rPr>
          <w:noProof/>
          <w:sz w:val="28"/>
          <w:szCs w:val="28"/>
          <w:lang w:val="uk-UA"/>
        </w:rPr>
        <w:t xml:space="preserve">.Контроль за виконанням рішення покласти на </w:t>
      </w:r>
      <w:r w:rsidRPr="00F37D61">
        <w:rPr>
          <w:sz w:val="28"/>
          <w:szCs w:val="28"/>
          <w:lang w:val="uk-UA"/>
        </w:rPr>
        <w:t xml:space="preserve">постійну комісію міської  ради </w:t>
      </w:r>
      <w:r w:rsidRPr="00F37D61">
        <w:rPr>
          <w:sz w:val="28"/>
          <w:szCs w:val="28"/>
          <w:lang w:val="uk-UA" w:eastAsia="uk-UA"/>
        </w:rPr>
        <w:t> </w:t>
      </w:r>
      <w:r w:rsidRPr="00F37D61">
        <w:rPr>
          <w:bCs/>
          <w:sz w:val="28"/>
          <w:szCs w:val="28"/>
          <w:lang w:val="uk-UA" w:eastAsia="uk-UA"/>
        </w:rPr>
        <w:t xml:space="preserve"> з питань бюджету, фінансів, податків, соціально-економічного розвитку та реалізації державної регуляторної політики (Бабак Л.В.), а організацію його виконання на заступника міського голови</w:t>
      </w:r>
      <w:r w:rsidRPr="00F37D61">
        <w:rPr>
          <w:sz w:val="28"/>
          <w:szCs w:val="28"/>
          <w:lang w:val="uk-UA"/>
        </w:rPr>
        <w:t xml:space="preserve"> з питань діяльності виконавчих органів ради</w:t>
      </w:r>
      <w:r w:rsidRPr="00F37D61">
        <w:rPr>
          <w:bCs/>
          <w:sz w:val="28"/>
          <w:szCs w:val="28"/>
          <w:lang w:val="uk-UA" w:eastAsia="uk-UA"/>
        </w:rPr>
        <w:t xml:space="preserve"> Юрі</w:t>
      </w:r>
      <w:r>
        <w:rPr>
          <w:bCs/>
          <w:sz w:val="28"/>
          <w:szCs w:val="28"/>
          <w:lang w:val="uk-UA" w:eastAsia="uk-UA"/>
        </w:rPr>
        <w:t>я</w:t>
      </w:r>
      <w:r w:rsidRPr="00F37D61">
        <w:rPr>
          <w:bCs/>
          <w:sz w:val="28"/>
          <w:szCs w:val="28"/>
          <w:lang w:val="uk-UA" w:eastAsia="uk-UA"/>
        </w:rPr>
        <w:t xml:space="preserve"> СОСЮК</w:t>
      </w:r>
      <w:r>
        <w:rPr>
          <w:bCs/>
          <w:sz w:val="28"/>
          <w:szCs w:val="28"/>
          <w:lang w:val="uk-UA" w:eastAsia="uk-UA"/>
        </w:rPr>
        <w:t>А</w:t>
      </w:r>
      <w:r w:rsidRPr="00F37D61">
        <w:rPr>
          <w:bCs/>
          <w:sz w:val="28"/>
          <w:szCs w:val="28"/>
          <w:lang w:val="uk-UA" w:eastAsia="uk-UA"/>
        </w:rPr>
        <w:t>.</w:t>
      </w:r>
    </w:p>
    <w:p w:rsidR="00254E6E" w:rsidRDefault="00254E6E" w:rsidP="00880DE0">
      <w:pPr>
        <w:jc w:val="both"/>
        <w:rPr>
          <w:sz w:val="28"/>
          <w:szCs w:val="28"/>
          <w:lang w:val="uk-UA" w:eastAsia="uk-UA"/>
        </w:rPr>
      </w:pPr>
    </w:p>
    <w:p w:rsidR="00254E6E" w:rsidRPr="00F37D61" w:rsidRDefault="00254E6E" w:rsidP="00880DE0">
      <w:pPr>
        <w:jc w:val="both"/>
        <w:rPr>
          <w:sz w:val="28"/>
          <w:szCs w:val="28"/>
          <w:lang w:val="uk-UA" w:eastAsia="uk-UA"/>
        </w:rPr>
      </w:pPr>
    </w:p>
    <w:p w:rsidR="00254E6E" w:rsidRPr="00F37D61" w:rsidRDefault="00254E6E" w:rsidP="00880DE0">
      <w:pPr>
        <w:jc w:val="both"/>
        <w:rPr>
          <w:sz w:val="28"/>
          <w:szCs w:val="28"/>
          <w:lang w:val="uk-UA" w:eastAsia="uk-UA"/>
        </w:rPr>
      </w:pPr>
      <w:r w:rsidRPr="00F37D61">
        <w:rPr>
          <w:sz w:val="28"/>
          <w:szCs w:val="28"/>
          <w:lang w:val="uk-UA" w:eastAsia="uk-UA"/>
        </w:rPr>
        <w:t>Міський голова</w:t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</w:r>
      <w:r w:rsidRPr="00F37D61">
        <w:rPr>
          <w:sz w:val="28"/>
          <w:szCs w:val="28"/>
          <w:lang w:val="uk-UA" w:eastAsia="uk-UA"/>
        </w:rPr>
        <w:tab/>
        <w:t xml:space="preserve">       Владислав СУХЛЯК</w:t>
      </w:r>
    </w:p>
    <w:p w:rsidR="00254E6E" w:rsidRPr="00F37D61" w:rsidRDefault="00254E6E" w:rsidP="00880DE0">
      <w:pPr>
        <w:jc w:val="both"/>
        <w:rPr>
          <w:sz w:val="28"/>
          <w:szCs w:val="28"/>
          <w:lang w:val="uk-UA" w:eastAsia="uk-UA"/>
        </w:rPr>
      </w:pPr>
    </w:p>
    <w:p w:rsidR="00254E6E" w:rsidRDefault="00254E6E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br w:type="page"/>
      </w:r>
    </w:p>
    <w:p w:rsidR="00254E6E" w:rsidRPr="00F37D61" w:rsidRDefault="00254E6E" w:rsidP="00966EAF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>АРКУШ ПОГОДЖЕННЯ</w:t>
      </w:r>
    </w:p>
    <w:p w:rsidR="00254E6E" w:rsidRPr="00F37D61" w:rsidRDefault="00254E6E" w:rsidP="00966EAF">
      <w:pPr>
        <w:jc w:val="center"/>
        <w:rPr>
          <w:sz w:val="28"/>
          <w:szCs w:val="28"/>
          <w:lang w:val="uk-UA"/>
        </w:rPr>
      </w:pPr>
    </w:p>
    <w:p w:rsidR="00254E6E" w:rsidRPr="00F37D61" w:rsidRDefault="00254E6E" w:rsidP="00966E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F37D61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 w:rsidRPr="00F37D61">
        <w:rPr>
          <w:sz w:val="28"/>
          <w:szCs w:val="28"/>
          <w:lang w:val="uk-UA"/>
        </w:rPr>
        <w:t>рішення Здолбунівської міської ради</w:t>
      </w:r>
    </w:p>
    <w:p w:rsidR="00254E6E" w:rsidRPr="00F37D61" w:rsidRDefault="00254E6E" w:rsidP="00966EAF">
      <w:pPr>
        <w:jc w:val="center"/>
        <w:rPr>
          <w:sz w:val="28"/>
          <w:szCs w:val="28"/>
          <w:lang w:val="uk-UA"/>
        </w:rPr>
      </w:pPr>
    </w:p>
    <w:p w:rsidR="00254E6E" w:rsidRPr="00F37D61" w:rsidRDefault="00254E6E" w:rsidP="006922E0">
      <w:pPr>
        <w:jc w:val="center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>«</w:t>
      </w:r>
      <w:r w:rsidRPr="00883A29">
        <w:rPr>
          <w:sz w:val="28"/>
          <w:szCs w:val="28"/>
          <w:lang w:val="uk-UA"/>
        </w:rPr>
        <w:t xml:space="preserve">Про внесення </w:t>
      </w:r>
      <w:r>
        <w:rPr>
          <w:sz w:val="28"/>
          <w:szCs w:val="28"/>
          <w:lang w:val="uk-UA"/>
        </w:rPr>
        <w:t xml:space="preserve">доповнення </w:t>
      </w:r>
      <w:r w:rsidRPr="00883A29">
        <w:rPr>
          <w:sz w:val="28"/>
          <w:szCs w:val="28"/>
          <w:lang w:val="uk-UA"/>
        </w:rPr>
        <w:t>до  Програми економічного та соціального розвитку Здолбунівської міської територіальної громади на 2022-2024 роки, затвердженої рішенням Здолбунівської міської ради від 22.12.2021 № 1018</w:t>
      </w:r>
      <w:r w:rsidRPr="00F37D61">
        <w:rPr>
          <w:sz w:val="28"/>
          <w:szCs w:val="28"/>
          <w:lang w:val="uk-UA"/>
        </w:rPr>
        <w:t>»</w:t>
      </w:r>
    </w:p>
    <w:p w:rsidR="00254E6E" w:rsidRPr="00F37D61" w:rsidRDefault="00254E6E" w:rsidP="00966EAF">
      <w:pPr>
        <w:tabs>
          <w:tab w:val="left" w:pos="9072"/>
        </w:tabs>
        <w:ind w:right="4676"/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 xml:space="preserve"> </w:t>
      </w:r>
    </w:p>
    <w:p w:rsidR="00254E6E" w:rsidRPr="00F37D61" w:rsidRDefault="00254E6E" w:rsidP="00966EAF">
      <w:pPr>
        <w:jc w:val="center"/>
        <w:rPr>
          <w:sz w:val="28"/>
          <w:szCs w:val="28"/>
          <w:lang w:val="uk-UA"/>
        </w:rPr>
      </w:pPr>
    </w:p>
    <w:p w:rsidR="00254E6E" w:rsidRPr="00F37D61" w:rsidRDefault="002F13B6" w:rsidP="00966E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254E6E" w:rsidRPr="00F37D61">
        <w:rPr>
          <w:sz w:val="28"/>
          <w:szCs w:val="28"/>
          <w:lang w:val="uk-UA"/>
        </w:rPr>
        <w:t>ішення підготував:</w:t>
      </w:r>
    </w:p>
    <w:p w:rsidR="00254E6E" w:rsidRPr="00F37D61" w:rsidRDefault="00254E6E" w:rsidP="00966EAF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45"/>
        <w:gridCol w:w="5317"/>
      </w:tblGrid>
      <w:tr w:rsidR="00254E6E" w:rsidRPr="00F37D61" w:rsidTr="002F4DA5">
        <w:trPr>
          <w:trHeight w:val="1132"/>
        </w:trPr>
        <w:tc>
          <w:tcPr>
            <w:tcW w:w="4199" w:type="dxa"/>
          </w:tcPr>
          <w:p w:rsidR="00254E6E" w:rsidRPr="00F37D61" w:rsidRDefault="00254E6E" w:rsidP="00966EAF">
            <w:pPr>
              <w:autoSpaceDN w:val="0"/>
              <w:rPr>
                <w:sz w:val="28"/>
                <w:szCs w:val="28"/>
                <w:lang w:val="uk-UA" w:eastAsia="en-US"/>
              </w:rPr>
            </w:pPr>
            <w:r w:rsidRPr="00F37D61">
              <w:rPr>
                <w:sz w:val="28"/>
                <w:szCs w:val="28"/>
                <w:lang w:val="uk-UA" w:eastAsia="en-US"/>
              </w:rPr>
              <w:t>начальник відділу економічного</w:t>
            </w:r>
          </w:p>
          <w:p w:rsidR="00254E6E" w:rsidRPr="00F37D61" w:rsidRDefault="00254E6E" w:rsidP="00966EAF">
            <w:pPr>
              <w:autoSpaceDN w:val="0"/>
              <w:rPr>
                <w:sz w:val="28"/>
                <w:szCs w:val="28"/>
                <w:lang w:val="uk-UA" w:eastAsia="en-US"/>
              </w:rPr>
            </w:pPr>
            <w:r w:rsidRPr="00F37D61">
              <w:rPr>
                <w:sz w:val="28"/>
                <w:szCs w:val="28"/>
                <w:lang w:val="uk-UA" w:eastAsia="en-US"/>
              </w:rPr>
              <w:t xml:space="preserve">розвитку та регуляторної  політики  міської ради                                                                                </w:t>
            </w:r>
          </w:p>
        </w:tc>
        <w:tc>
          <w:tcPr>
            <w:tcW w:w="5406" w:type="dxa"/>
          </w:tcPr>
          <w:p w:rsidR="00254E6E" w:rsidRPr="00F37D61" w:rsidRDefault="00254E6E" w:rsidP="00966EAF">
            <w:pPr>
              <w:autoSpaceDN w:val="0"/>
              <w:rPr>
                <w:sz w:val="28"/>
                <w:szCs w:val="28"/>
                <w:lang w:val="uk-UA" w:eastAsia="en-US"/>
              </w:rPr>
            </w:pPr>
          </w:p>
          <w:p w:rsidR="00254E6E" w:rsidRPr="00F37D61" w:rsidRDefault="00254E6E" w:rsidP="00966EAF">
            <w:pPr>
              <w:tabs>
                <w:tab w:val="left" w:pos="3540"/>
              </w:tabs>
              <w:rPr>
                <w:szCs w:val="24"/>
                <w:lang w:val="uk-UA" w:eastAsia="en-US"/>
              </w:rPr>
            </w:pPr>
          </w:p>
          <w:p w:rsidR="00254E6E" w:rsidRPr="00F37D61" w:rsidRDefault="00254E6E" w:rsidP="00A97220">
            <w:pPr>
              <w:tabs>
                <w:tab w:val="left" w:pos="3540"/>
              </w:tabs>
              <w:rPr>
                <w:szCs w:val="24"/>
                <w:lang w:val="uk-UA" w:eastAsia="en-US"/>
              </w:rPr>
            </w:pPr>
            <w:r w:rsidRPr="00F37D61">
              <w:rPr>
                <w:szCs w:val="24"/>
                <w:lang w:val="uk-UA" w:eastAsia="en-US"/>
              </w:rPr>
              <w:t xml:space="preserve">                                       </w:t>
            </w:r>
            <w:r w:rsidRPr="00F37D61">
              <w:rPr>
                <w:sz w:val="28"/>
                <w:szCs w:val="28"/>
                <w:lang w:val="uk-UA"/>
              </w:rPr>
              <w:t>Олександр  ІВАНЮК</w:t>
            </w:r>
          </w:p>
        </w:tc>
      </w:tr>
    </w:tbl>
    <w:p w:rsidR="00254E6E" w:rsidRPr="00F37D61" w:rsidRDefault="00254E6E" w:rsidP="00966EAF">
      <w:pPr>
        <w:rPr>
          <w:sz w:val="28"/>
          <w:szCs w:val="28"/>
          <w:lang w:val="uk-UA"/>
        </w:rPr>
      </w:pPr>
    </w:p>
    <w:p w:rsidR="00254E6E" w:rsidRPr="00F37D61" w:rsidRDefault="00254E6E" w:rsidP="00966EAF">
      <w:pPr>
        <w:rPr>
          <w:sz w:val="28"/>
          <w:szCs w:val="28"/>
          <w:lang w:val="uk-UA"/>
        </w:rPr>
      </w:pPr>
      <w:r w:rsidRPr="00F37D61">
        <w:rPr>
          <w:sz w:val="28"/>
          <w:szCs w:val="28"/>
          <w:lang w:val="uk-UA"/>
        </w:rPr>
        <w:t>ПОГОДЖЕНО:</w:t>
      </w:r>
    </w:p>
    <w:p w:rsidR="00254E6E" w:rsidRPr="00F37D61" w:rsidRDefault="00254E6E" w:rsidP="00966EAF">
      <w:pPr>
        <w:rPr>
          <w:sz w:val="28"/>
          <w:szCs w:val="28"/>
          <w:lang w:val="uk-UA"/>
        </w:rPr>
      </w:pPr>
    </w:p>
    <w:tbl>
      <w:tblPr>
        <w:tblW w:w="9462" w:type="dxa"/>
        <w:tblInd w:w="108" w:type="dxa"/>
        <w:tblLook w:val="00A0" w:firstRow="1" w:lastRow="0" w:firstColumn="1" w:lastColumn="0" w:noHBand="0" w:noVBand="0"/>
      </w:tblPr>
      <w:tblGrid>
        <w:gridCol w:w="4646"/>
        <w:gridCol w:w="4816"/>
      </w:tblGrid>
      <w:tr w:rsidR="00254E6E" w:rsidRPr="00F37D61" w:rsidTr="0025096C">
        <w:trPr>
          <w:trHeight w:val="959"/>
        </w:trPr>
        <w:tc>
          <w:tcPr>
            <w:tcW w:w="4646" w:type="dxa"/>
          </w:tcPr>
          <w:p w:rsidR="00254E6E" w:rsidRPr="00F37D61" w:rsidRDefault="00254E6E" w:rsidP="00966EAF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254E6E" w:rsidRPr="00F37D61" w:rsidRDefault="00254E6E" w:rsidP="00966EAF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254E6E" w:rsidRPr="00F37D61" w:rsidRDefault="00254E6E" w:rsidP="00966EA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</w:tcPr>
          <w:p w:rsidR="00254E6E" w:rsidRPr="00F37D61" w:rsidRDefault="00254E6E" w:rsidP="00966EAF">
            <w:pPr>
              <w:rPr>
                <w:sz w:val="28"/>
                <w:szCs w:val="28"/>
                <w:lang w:val="uk-UA"/>
              </w:rPr>
            </w:pPr>
          </w:p>
          <w:p w:rsidR="00254E6E" w:rsidRPr="00F37D61" w:rsidRDefault="00254E6E" w:rsidP="00A97220">
            <w:pPr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 xml:space="preserve">                        Валентина КАПІТУЛА</w:t>
            </w:r>
          </w:p>
        </w:tc>
      </w:tr>
      <w:tr w:rsidR="00254E6E" w:rsidRPr="00F37D61" w:rsidTr="0025096C">
        <w:trPr>
          <w:trHeight w:val="959"/>
        </w:trPr>
        <w:tc>
          <w:tcPr>
            <w:tcW w:w="4646" w:type="dxa"/>
          </w:tcPr>
          <w:p w:rsidR="00254E6E" w:rsidRPr="00F37D61" w:rsidRDefault="00254E6E" w:rsidP="00DA2EC8">
            <w:pPr>
              <w:tabs>
                <w:tab w:val="left" w:pos="7350"/>
              </w:tabs>
              <w:autoSpaceDN w:val="0"/>
              <w:ind w:left="-105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в.о. </w:t>
            </w:r>
            <w:r w:rsidRPr="00F37D61">
              <w:rPr>
                <w:sz w:val="28"/>
                <w:szCs w:val="28"/>
                <w:lang w:val="uk-UA" w:eastAsia="en-US"/>
              </w:rPr>
              <w:t>начальник</w:t>
            </w:r>
            <w:r>
              <w:rPr>
                <w:sz w:val="28"/>
                <w:szCs w:val="28"/>
                <w:lang w:val="uk-UA" w:eastAsia="en-US"/>
              </w:rPr>
              <w:t>а</w:t>
            </w:r>
            <w:r w:rsidRPr="00F37D61">
              <w:rPr>
                <w:sz w:val="28"/>
                <w:szCs w:val="28"/>
                <w:lang w:val="uk-UA" w:eastAsia="en-US"/>
              </w:rPr>
              <w:t xml:space="preserve"> фінансового управління  міської ради</w:t>
            </w:r>
          </w:p>
          <w:p w:rsidR="00254E6E" w:rsidRPr="00F37D61" w:rsidRDefault="00254E6E" w:rsidP="00966EAF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</w:tcPr>
          <w:p w:rsidR="00254E6E" w:rsidRPr="00F37D61" w:rsidRDefault="00254E6E" w:rsidP="00966EAF">
            <w:pPr>
              <w:rPr>
                <w:sz w:val="28"/>
                <w:szCs w:val="28"/>
                <w:lang w:val="uk-UA"/>
              </w:rPr>
            </w:pPr>
          </w:p>
          <w:p w:rsidR="00254E6E" w:rsidRPr="00F37D61" w:rsidRDefault="00254E6E" w:rsidP="00A9722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</w:t>
            </w:r>
            <w:r w:rsidRPr="00F37D61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Світлана ПРОКОПЧУК</w:t>
            </w:r>
          </w:p>
        </w:tc>
      </w:tr>
      <w:tr w:rsidR="00254E6E" w:rsidRPr="00F37D61" w:rsidTr="0025096C">
        <w:trPr>
          <w:trHeight w:val="959"/>
        </w:trPr>
        <w:tc>
          <w:tcPr>
            <w:tcW w:w="4646" w:type="dxa"/>
          </w:tcPr>
          <w:p w:rsidR="00254E6E" w:rsidRPr="00F37D61" w:rsidRDefault="00254E6E" w:rsidP="00444EF2">
            <w:pPr>
              <w:spacing w:line="24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             </w:t>
            </w:r>
          </w:p>
        </w:tc>
        <w:tc>
          <w:tcPr>
            <w:tcW w:w="4816" w:type="dxa"/>
          </w:tcPr>
          <w:p w:rsidR="00254E6E" w:rsidRPr="00F37D61" w:rsidRDefault="00254E6E" w:rsidP="00444EF2">
            <w:pPr>
              <w:rPr>
                <w:sz w:val="28"/>
                <w:szCs w:val="28"/>
                <w:lang w:val="uk-UA"/>
              </w:rPr>
            </w:pPr>
          </w:p>
          <w:p w:rsidR="00254E6E" w:rsidRPr="00F37D61" w:rsidRDefault="00254E6E" w:rsidP="00444EF2">
            <w:pPr>
              <w:rPr>
                <w:sz w:val="28"/>
                <w:szCs w:val="28"/>
                <w:lang w:val="uk-UA"/>
              </w:rPr>
            </w:pPr>
          </w:p>
          <w:p w:rsidR="00254E6E" w:rsidRPr="00F37D61" w:rsidRDefault="00254E6E" w:rsidP="00444EF2">
            <w:pPr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 xml:space="preserve">                            Володимир ДАЦЮК</w:t>
            </w:r>
          </w:p>
        </w:tc>
      </w:tr>
      <w:tr w:rsidR="00254E6E" w:rsidRPr="00F37D61" w:rsidTr="0025096C">
        <w:trPr>
          <w:trHeight w:val="1222"/>
        </w:trPr>
        <w:tc>
          <w:tcPr>
            <w:tcW w:w="4646" w:type="dxa"/>
          </w:tcPr>
          <w:p w:rsidR="00254E6E" w:rsidRPr="00F37D61" w:rsidRDefault="00254E6E" w:rsidP="00444EF2">
            <w:pPr>
              <w:spacing w:line="24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254E6E" w:rsidRPr="00F37D61" w:rsidRDefault="00254E6E" w:rsidP="00444EF2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6" w:type="dxa"/>
          </w:tcPr>
          <w:p w:rsidR="00254E6E" w:rsidRPr="00F37D61" w:rsidRDefault="00254E6E" w:rsidP="00444EF2">
            <w:pPr>
              <w:rPr>
                <w:sz w:val="28"/>
                <w:szCs w:val="28"/>
                <w:lang w:val="uk-UA"/>
              </w:rPr>
            </w:pPr>
          </w:p>
          <w:p w:rsidR="00254E6E" w:rsidRPr="00F37D61" w:rsidRDefault="00254E6E" w:rsidP="00444EF2">
            <w:pPr>
              <w:rPr>
                <w:sz w:val="28"/>
                <w:szCs w:val="28"/>
                <w:lang w:val="uk-UA"/>
              </w:rPr>
            </w:pPr>
          </w:p>
          <w:p w:rsidR="00254E6E" w:rsidRPr="00F37D61" w:rsidRDefault="00254E6E" w:rsidP="00427FFB">
            <w:pPr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  <w:lang w:val="uk-UA"/>
              </w:rPr>
              <w:t xml:space="preserve">                  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F37D61">
              <w:rPr>
                <w:sz w:val="28"/>
                <w:szCs w:val="28"/>
                <w:lang w:val="uk-UA"/>
              </w:rPr>
              <w:t xml:space="preserve"> </w:t>
            </w:r>
            <w:r w:rsidR="0025096C">
              <w:rPr>
                <w:sz w:val="28"/>
                <w:szCs w:val="28"/>
                <w:lang w:val="uk-UA"/>
              </w:rPr>
              <w:t>Світлана ГЕРАСИМ</w:t>
            </w:r>
            <w:r w:rsidR="00427FFB">
              <w:rPr>
                <w:sz w:val="28"/>
                <w:szCs w:val="28"/>
                <w:lang w:val="uk-UA"/>
              </w:rPr>
              <w:t>Ю</w:t>
            </w:r>
            <w:r w:rsidR="0025096C">
              <w:rPr>
                <w:sz w:val="28"/>
                <w:szCs w:val="28"/>
                <w:lang w:val="uk-UA"/>
              </w:rPr>
              <w:t>К</w:t>
            </w:r>
          </w:p>
        </w:tc>
      </w:tr>
      <w:tr w:rsidR="00254E6E" w:rsidRPr="00F37D61" w:rsidTr="0025096C">
        <w:trPr>
          <w:trHeight w:val="1571"/>
        </w:trPr>
        <w:tc>
          <w:tcPr>
            <w:tcW w:w="4646" w:type="dxa"/>
          </w:tcPr>
          <w:p w:rsidR="00254E6E" w:rsidRPr="00F37D61" w:rsidRDefault="0025096C" w:rsidP="00A344A4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F37D61">
              <w:rPr>
                <w:sz w:val="28"/>
                <w:szCs w:val="28"/>
              </w:rPr>
              <w:t>уповноважена особа з питань запобігання та виявлення корупції в Здолбунівській міській раді</w:t>
            </w:r>
          </w:p>
        </w:tc>
        <w:tc>
          <w:tcPr>
            <w:tcW w:w="4816" w:type="dxa"/>
          </w:tcPr>
          <w:p w:rsidR="00254E6E" w:rsidRDefault="00254E6E" w:rsidP="00444EF2">
            <w:pPr>
              <w:rPr>
                <w:sz w:val="28"/>
                <w:szCs w:val="28"/>
                <w:lang w:val="uk-UA"/>
              </w:rPr>
            </w:pPr>
          </w:p>
          <w:p w:rsidR="0025096C" w:rsidRDefault="0025096C" w:rsidP="00444EF2">
            <w:pPr>
              <w:rPr>
                <w:sz w:val="28"/>
                <w:szCs w:val="28"/>
                <w:lang w:val="uk-UA"/>
              </w:rPr>
            </w:pPr>
          </w:p>
          <w:p w:rsidR="0025096C" w:rsidRDefault="0025096C" w:rsidP="00444E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>Тетяна ФЕСЮК</w:t>
            </w:r>
          </w:p>
          <w:p w:rsidR="0025096C" w:rsidRPr="00F37D61" w:rsidRDefault="0025096C" w:rsidP="00444EF2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25096C" w:rsidRDefault="0025096C" w:rsidP="0025096C">
      <w:pPr>
        <w:tabs>
          <w:tab w:val="left" w:pos="3632"/>
          <w:tab w:val="left" w:pos="3792"/>
          <w:tab w:val="left" w:pos="7360"/>
          <w:tab w:val="right" w:pos="9639"/>
        </w:tabs>
        <w:rPr>
          <w:b/>
        </w:rPr>
      </w:pPr>
    </w:p>
    <w:p w:rsidR="00254E6E" w:rsidRPr="00F37D61" w:rsidRDefault="00254E6E" w:rsidP="00880DE0">
      <w:pPr>
        <w:rPr>
          <w:szCs w:val="24"/>
          <w:lang w:val="uk-UA"/>
        </w:rPr>
      </w:pPr>
    </w:p>
    <w:sectPr w:rsidR="00254E6E" w:rsidRPr="00F37D61" w:rsidSect="00883A29">
      <w:headerReference w:type="default" r:id="rId8"/>
      <w:pgSz w:w="11906" w:h="16838"/>
      <w:pgMar w:top="426" w:right="851" w:bottom="568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826" w:rsidRDefault="00763826" w:rsidP="0017555B">
      <w:r>
        <w:separator/>
      </w:r>
    </w:p>
  </w:endnote>
  <w:endnote w:type="continuationSeparator" w:id="0">
    <w:p w:rsidR="00763826" w:rsidRDefault="00763826" w:rsidP="0017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826" w:rsidRDefault="00763826" w:rsidP="0017555B">
      <w:r>
        <w:separator/>
      </w:r>
    </w:p>
  </w:footnote>
  <w:footnote w:type="continuationSeparator" w:id="0">
    <w:p w:rsidR="00763826" w:rsidRDefault="00763826" w:rsidP="00175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6E" w:rsidRDefault="00254E6E">
    <w:pPr>
      <w:pStyle w:val="af"/>
      <w:jc w:val="center"/>
    </w:pPr>
    <w:r>
      <w:rPr>
        <w:noProof/>
        <w:lang w:val="uk-UA"/>
      </w:rPr>
      <w:fldChar w:fldCharType="begin"/>
    </w:r>
    <w:r>
      <w:rPr>
        <w:noProof/>
        <w:lang w:val="uk-UA"/>
      </w:rPr>
      <w:instrText>PAGE   \* MERGEFORMAT</w:instrText>
    </w:r>
    <w:r>
      <w:rPr>
        <w:noProof/>
        <w:lang w:val="uk-UA"/>
      </w:rPr>
      <w:fldChar w:fldCharType="separate"/>
    </w:r>
    <w:r w:rsidR="004714A2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254E6E" w:rsidRDefault="00254E6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3B07D2"/>
    <w:multiLevelType w:val="hybridMultilevel"/>
    <w:tmpl w:val="F32A3C6C"/>
    <w:lvl w:ilvl="0" w:tplc="C88EA476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C7C50DC"/>
    <w:multiLevelType w:val="hybridMultilevel"/>
    <w:tmpl w:val="2612DCDA"/>
    <w:lvl w:ilvl="0" w:tplc="8E26CFD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A4402B4"/>
    <w:multiLevelType w:val="hybridMultilevel"/>
    <w:tmpl w:val="892A81D6"/>
    <w:lvl w:ilvl="0" w:tplc="3E20E2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C8F6CE7"/>
    <w:multiLevelType w:val="hybridMultilevel"/>
    <w:tmpl w:val="65BC6BAA"/>
    <w:lvl w:ilvl="0" w:tplc="56B2621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90B30"/>
    <w:multiLevelType w:val="hybridMultilevel"/>
    <w:tmpl w:val="980438D2"/>
    <w:lvl w:ilvl="0" w:tplc="0576F3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75B85E67"/>
    <w:multiLevelType w:val="hybridMultilevel"/>
    <w:tmpl w:val="4E18687A"/>
    <w:lvl w:ilvl="0" w:tplc="05E442E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A46"/>
    <w:rsid w:val="00001745"/>
    <w:rsid w:val="000040DC"/>
    <w:rsid w:val="00007394"/>
    <w:rsid w:val="00007DCD"/>
    <w:rsid w:val="00017946"/>
    <w:rsid w:val="00034BB1"/>
    <w:rsid w:val="00036245"/>
    <w:rsid w:val="00041742"/>
    <w:rsid w:val="000419DC"/>
    <w:rsid w:val="00044C06"/>
    <w:rsid w:val="000469E8"/>
    <w:rsid w:val="00055D6F"/>
    <w:rsid w:val="00056C2A"/>
    <w:rsid w:val="000847DD"/>
    <w:rsid w:val="00090F81"/>
    <w:rsid w:val="000A19D1"/>
    <w:rsid w:val="000B2E04"/>
    <w:rsid w:val="000B6C0B"/>
    <w:rsid w:val="000C217D"/>
    <w:rsid w:val="000C48E4"/>
    <w:rsid w:val="000D3441"/>
    <w:rsid w:val="000E062E"/>
    <w:rsid w:val="001267AF"/>
    <w:rsid w:val="001330AA"/>
    <w:rsid w:val="00141395"/>
    <w:rsid w:val="00144778"/>
    <w:rsid w:val="00145E6F"/>
    <w:rsid w:val="001633A7"/>
    <w:rsid w:val="001676F0"/>
    <w:rsid w:val="00170B3D"/>
    <w:rsid w:val="0017555B"/>
    <w:rsid w:val="00176347"/>
    <w:rsid w:val="00180842"/>
    <w:rsid w:val="00187629"/>
    <w:rsid w:val="00187FD7"/>
    <w:rsid w:val="001925B4"/>
    <w:rsid w:val="001951E5"/>
    <w:rsid w:val="00195387"/>
    <w:rsid w:val="001C34AF"/>
    <w:rsid w:val="001C4359"/>
    <w:rsid w:val="001D4273"/>
    <w:rsid w:val="001D7518"/>
    <w:rsid w:val="001E111F"/>
    <w:rsid w:val="001E325A"/>
    <w:rsid w:val="001E6256"/>
    <w:rsid w:val="001E7C1D"/>
    <w:rsid w:val="0020274E"/>
    <w:rsid w:val="00205072"/>
    <w:rsid w:val="00224E3E"/>
    <w:rsid w:val="00225F18"/>
    <w:rsid w:val="00242ED1"/>
    <w:rsid w:val="00245505"/>
    <w:rsid w:val="00246DAA"/>
    <w:rsid w:val="00247F23"/>
    <w:rsid w:val="0025096C"/>
    <w:rsid w:val="00254E6E"/>
    <w:rsid w:val="002560AB"/>
    <w:rsid w:val="00294940"/>
    <w:rsid w:val="002969BA"/>
    <w:rsid w:val="002B0E9B"/>
    <w:rsid w:val="002C0C46"/>
    <w:rsid w:val="002E11F4"/>
    <w:rsid w:val="002E6A7C"/>
    <w:rsid w:val="002F13B6"/>
    <w:rsid w:val="002F4DA5"/>
    <w:rsid w:val="00301651"/>
    <w:rsid w:val="003074DF"/>
    <w:rsid w:val="00311DB0"/>
    <w:rsid w:val="00317581"/>
    <w:rsid w:val="00321B29"/>
    <w:rsid w:val="00331C21"/>
    <w:rsid w:val="003400CB"/>
    <w:rsid w:val="003530F8"/>
    <w:rsid w:val="00380016"/>
    <w:rsid w:val="00384D98"/>
    <w:rsid w:val="00391B95"/>
    <w:rsid w:val="00395865"/>
    <w:rsid w:val="00397D0D"/>
    <w:rsid w:val="003A2833"/>
    <w:rsid w:val="003A288B"/>
    <w:rsid w:val="003A7757"/>
    <w:rsid w:val="003A7AA7"/>
    <w:rsid w:val="003B3191"/>
    <w:rsid w:val="003B5776"/>
    <w:rsid w:val="003C3203"/>
    <w:rsid w:val="003D2095"/>
    <w:rsid w:val="003E3876"/>
    <w:rsid w:val="003E3EE7"/>
    <w:rsid w:val="00401605"/>
    <w:rsid w:val="004064B4"/>
    <w:rsid w:val="0041454F"/>
    <w:rsid w:val="00415568"/>
    <w:rsid w:val="00420800"/>
    <w:rsid w:val="00422179"/>
    <w:rsid w:val="0042581E"/>
    <w:rsid w:val="0042627E"/>
    <w:rsid w:val="00427FFB"/>
    <w:rsid w:val="00430E0C"/>
    <w:rsid w:val="00431974"/>
    <w:rsid w:val="00436586"/>
    <w:rsid w:val="00444EF2"/>
    <w:rsid w:val="00447F3C"/>
    <w:rsid w:val="00451288"/>
    <w:rsid w:val="004714A2"/>
    <w:rsid w:val="00475D0B"/>
    <w:rsid w:val="00485386"/>
    <w:rsid w:val="00485741"/>
    <w:rsid w:val="004A4986"/>
    <w:rsid w:val="004B3635"/>
    <w:rsid w:val="004D33E5"/>
    <w:rsid w:val="004F4812"/>
    <w:rsid w:val="004F4BC5"/>
    <w:rsid w:val="00504710"/>
    <w:rsid w:val="005068E8"/>
    <w:rsid w:val="00515AB3"/>
    <w:rsid w:val="00523680"/>
    <w:rsid w:val="00536960"/>
    <w:rsid w:val="00557558"/>
    <w:rsid w:val="0056374D"/>
    <w:rsid w:val="00574CBA"/>
    <w:rsid w:val="00581A32"/>
    <w:rsid w:val="00583E4F"/>
    <w:rsid w:val="005867DA"/>
    <w:rsid w:val="00597E77"/>
    <w:rsid w:val="005A4893"/>
    <w:rsid w:val="005B4FA5"/>
    <w:rsid w:val="005C350B"/>
    <w:rsid w:val="005E2107"/>
    <w:rsid w:val="005E3C34"/>
    <w:rsid w:val="005E5A8A"/>
    <w:rsid w:val="005E7E1C"/>
    <w:rsid w:val="005F3066"/>
    <w:rsid w:val="00600266"/>
    <w:rsid w:val="00631E9C"/>
    <w:rsid w:val="006357A1"/>
    <w:rsid w:val="00640F5E"/>
    <w:rsid w:val="00641164"/>
    <w:rsid w:val="00642011"/>
    <w:rsid w:val="00642212"/>
    <w:rsid w:val="006422DC"/>
    <w:rsid w:val="00642704"/>
    <w:rsid w:val="00650F55"/>
    <w:rsid w:val="00651CB6"/>
    <w:rsid w:val="0066597D"/>
    <w:rsid w:val="00673D8B"/>
    <w:rsid w:val="00680F79"/>
    <w:rsid w:val="006812F1"/>
    <w:rsid w:val="00685A5D"/>
    <w:rsid w:val="006860DD"/>
    <w:rsid w:val="006922E0"/>
    <w:rsid w:val="0069419A"/>
    <w:rsid w:val="006978F1"/>
    <w:rsid w:val="006B2F75"/>
    <w:rsid w:val="006E16CD"/>
    <w:rsid w:val="006F006A"/>
    <w:rsid w:val="006F6404"/>
    <w:rsid w:val="0071717D"/>
    <w:rsid w:val="00763826"/>
    <w:rsid w:val="0078141B"/>
    <w:rsid w:val="00787370"/>
    <w:rsid w:val="007935B6"/>
    <w:rsid w:val="00797473"/>
    <w:rsid w:val="007B1386"/>
    <w:rsid w:val="007B1A77"/>
    <w:rsid w:val="007B5718"/>
    <w:rsid w:val="007B6C25"/>
    <w:rsid w:val="007D3961"/>
    <w:rsid w:val="007E1AB3"/>
    <w:rsid w:val="007E52AC"/>
    <w:rsid w:val="007F37E4"/>
    <w:rsid w:val="0080383D"/>
    <w:rsid w:val="0081407B"/>
    <w:rsid w:val="008271B9"/>
    <w:rsid w:val="0082787F"/>
    <w:rsid w:val="008442B9"/>
    <w:rsid w:val="00845092"/>
    <w:rsid w:val="0085081E"/>
    <w:rsid w:val="00862C34"/>
    <w:rsid w:val="00880A46"/>
    <w:rsid w:val="00880DE0"/>
    <w:rsid w:val="00883A29"/>
    <w:rsid w:val="00886B7D"/>
    <w:rsid w:val="00890755"/>
    <w:rsid w:val="008941AD"/>
    <w:rsid w:val="008944F1"/>
    <w:rsid w:val="00894AAC"/>
    <w:rsid w:val="00896090"/>
    <w:rsid w:val="008976E0"/>
    <w:rsid w:val="008B1FBB"/>
    <w:rsid w:val="008B7277"/>
    <w:rsid w:val="008D599B"/>
    <w:rsid w:val="008E3E4C"/>
    <w:rsid w:val="008F2145"/>
    <w:rsid w:val="008F41E1"/>
    <w:rsid w:val="008F4244"/>
    <w:rsid w:val="0090677B"/>
    <w:rsid w:val="00926142"/>
    <w:rsid w:val="0092677F"/>
    <w:rsid w:val="0093777B"/>
    <w:rsid w:val="00944C3B"/>
    <w:rsid w:val="009567E2"/>
    <w:rsid w:val="00966EAF"/>
    <w:rsid w:val="00990095"/>
    <w:rsid w:val="009924EC"/>
    <w:rsid w:val="00993A6D"/>
    <w:rsid w:val="00995B2D"/>
    <w:rsid w:val="00997D83"/>
    <w:rsid w:val="009A6F71"/>
    <w:rsid w:val="009D05E8"/>
    <w:rsid w:val="009E2842"/>
    <w:rsid w:val="009E58AD"/>
    <w:rsid w:val="00A21173"/>
    <w:rsid w:val="00A223F9"/>
    <w:rsid w:val="00A3418C"/>
    <w:rsid w:val="00A344A4"/>
    <w:rsid w:val="00A42686"/>
    <w:rsid w:val="00A45A9C"/>
    <w:rsid w:val="00A54A62"/>
    <w:rsid w:val="00A5575D"/>
    <w:rsid w:val="00A62673"/>
    <w:rsid w:val="00A63050"/>
    <w:rsid w:val="00A757CE"/>
    <w:rsid w:val="00A91CCE"/>
    <w:rsid w:val="00A91F67"/>
    <w:rsid w:val="00A97220"/>
    <w:rsid w:val="00AB53F6"/>
    <w:rsid w:val="00AC2020"/>
    <w:rsid w:val="00AD259D"/>
    <w:rsid w:val="00AF5C08"/>
    <w:rsid w:val="00B01DB7"/>
    <w:rsid w:val="00B02391"/>
    <w:rsid w:val="00B06047"/>
    <w:rsid w:val="00B075CA"/>
    <w:rsid w:val="00B12710"/>
    <w:rsid w:val="00B22B9D"/>
    <w:rsid w:val="00B235B5"/>
    <w:rsid w:val="00B31810"/>
    <w:rsid w:val="00B33F38"/>
    <w:rsid w:val="00B45016"/>
    <w:rsid w:val="00B64E64"/>
    <w:rsid w:val="00B715F1"/>
    <w:rsid w:val="00B92CE5"/>
    <w:rsid w:val="00B92F37"/>
    <w:rsid w:val="00BA10C2"/>
    <w:rsid w:val="00BA1A3B"/>
    <w:rsid w:val="00BB64E8"/>
    <w:rsid w:val="00BC22E7"/>
    <w:rsid w:val="00BC39C7"/>
    <w:rsid w:val="00BC7578"/>
    <w:rsid w:val="00BC7C22"/>
    <w:rsid w:val="00BD20CD"/>
    <w:rsid w:val="00BE099D"/>
    <w:rsid w:val="00BE1EB0"/>
    <w:rsid w:val="00C34F72"/>
    <w:rsid w:val="00C35AB3"/>
    <w:rsid w:val="00C40F00"/>
    <w:rsid w:val="00C600B8"/>
    <w:rsid w:val="00C75CB2"/>
    <w:rsid w:val="00C80A8E"/>
    <w:rsid w:val="00C9080C"/>
    <w:rsid w:val="00CA067E"/>
    <w:rsid w:val="00CA0764"/>
    <w:rsid w:val="00CA41BD"/>
    <w:rsid w:val="00CA4C83"/>
    <w:rsid w:val="00CA6BD4"/>
    <w:rsid w:val="00CC01AA"/>
    <w:rsid w:val="00CC272A"/>
    <w:rsid w:val="00CC3A0C"/>
    <w:rsid w:val="00CD43F2"/>
    <w:rsid w:val="00CD4AB6"/>
    <w:rsid w:val="00CE7A3F"/>
    <w:rsid w:val="00CF76FE"/>
    <w:rsid w:val="00D01887"/>
    <w:rsid w:val="00D01965"/>
    <w:rsid w:val="00D07356"/>
    <w:rsid w:val="00D07D69"/>
    <w:rsid w:val="00D114DF"/>
    <w:rsid w:val="00D1457C"/>
    <w:rsid w:val="00D148A5"/>
    <w:rsid w:val="00D242A5"/>
    <w:rsid w:val="00D3507A"/>
    <w:rsid w:val="00D41BB2"/>
    <w:rsid w:val="00D872F3"/>
    <w:rsid w:val="00D93866"/>
    <w:rsid w:val="00DA2EC8"/>
    <w:rsid w:val="00DA5889"/>
    <w:rsid w:val="00DB0719"/>
    <w:rsid w:val="00DC1B6C"/>
    <w:rsid w:val="00DC68DC"/>
    <w:rsid w:val="00DC7012"/>
    <w:rsid w:val="00DD4C1D"/>
    <w:rsid w:val="00DD5533"/>
    <w:rsid w:val="00DD6F0D"/>
    <w:rsid w:val="00DE6215"/>
    <w:rsid w:val="00DF0DEC"/>
    <w:rsid w:val="00DF7634"/>
    <w:rsid w:val="00E0748C"/>
    <w:rsid w:val="00E13A44"/>
    <w:rsid w:val="00E150DF"/>
    <w:rsid w:val="00E15B06"/>
    <w:rsid w:val="00E22F67"/>
    <w:rsid w:val="00E31A9C"/>
    <w:rsid w:val="00E32823"/>
    <w:rsid w:val="00E349E6"/>
    <w:rsid w:val="00E37635"/>
    <w:rsid w:val="00E404C8"/>
    <w:rsid w:val="00E423B0"/>
    <w:rsid w:val="00E53355"/>
    <w:rsid w:val="00E62F58"/>
    <w:rsid w:val="00E67F02"/>
    <w:rsid w:val="00E71415"/>
    <w:rsid w:val="00E8221A"/>
    <w:rsid w:val="00E83909"/>
    <w:rsid w:val="00E91C18"/>
    <w:rsid w:val="00E93C99"/>
    <w:rsid w:val="00EA0C32"/>
    <w:rsid w:val="00EB0AAA"/>
    <w:rsid w:val="00EB5167"/>
    <w:rsid w:val="00EB6496"/>
    <w:rsid w:val="00EC7412"/>
    <w:rsid w:val="00ED0A51"/>
    <w:rsid w:val="00ED2AEF"/>
    <w:rsid w:val="00EF54AF"/>
    <w:rsid w:val="00EF6876"/>
    <w:rsid w:val="00F013FF"/>
    <w:rsid w:val="00F06359"/>
    <w:rsid w:val="00F15751"/>
    <w:rsid w:val="00F23C21"/>
    <w:rsid w:val="00F24B3E"/>
    <w:rsid w:val="00F369A5"/>
    <w:rsid w:val="00F37D61"/>
    <w:rsid w:val="00F41F1C"/>
    <w:rsid w:val="00F477CD"/>
    <w:rsid w:val="00F63A1E"/>
    <w:rsid w:val="00F64851"/>
    <w:rsid w:val="00F656E4"/>
    <w:rsid w:val="00F66D6B"/>
    <w:rsid w:val="00F8193B"/>
    <w:rsid w:val="00F91D7C"/>
    <w:rsid w:val="00FA37ED"/>
    <w:rsid w:val="00FA7A92"/>
    <w:rsid w:val="00FB10E8"/>
    <w:rsid w:val="00FB39E2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8A528F-1BF3-4206-B2CD-E223A0E0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32"/>
    <w:rPr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83E4F"/>
    <w:pPr>
      <w:keepNext/>
      <w:jc w:val="center"/>
      <w:outlineLvl w:val="0"/>
    </w:pPr>
    <w:rPr>
      <w:b/>
      <w:color w:val="000000"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83E4F"/>
    <w:pPr>
      <w:keepNext/>
      <w:jc w:val="center"/>
      <w:outlineLvl w:val="1"/>
    </w:pPr>
    <w:rPr>
      <w:b/>
      <w:sz w:val="32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583E4F"/>
    <w:pPr>
      <w:keepNext/>
      <w:ind w:right="-1050"/>
      <w:jc w:val="center"/>
      <w:outlineLvl w:val="2"/>
    </w:pPr>
    <w:rPr>
      <w:b/>
      <w:sz w:val="32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83E4F"/>
    <w:pPr>
      <w:keepNext/>
      <w:jc w:val="center"/>
      <w:outlineLvl w:val="3"/>
    </w:pPr>
    <w:rPr>
      <w:b/>
      <w:sz w:val="36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583E4F"/>
    <w:pPr>
      <w:keepNext/>
      <w:ind w:right="-1050"/>
      <w:outlineLvl w:val="4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C01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CC01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C01A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CC01A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C01AA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EA0C32"/>
    <w:pPr>
      <w:jc w:val="center"/>
    </w:pPr>
    <w:rPr>
      <w:b/>
      <w:lang w:val="uk-UA"/>
    </w:rPr>
  </w:style>
  <w:style w:type="character" w:customStyle="1" w:styleId="a4">
    <w:name w:val="Заголовок Знак"/>
    <w:link w:val="a3"/>
    <w:uiPriority w:val="99"/>
    <w:locked/>
    <w:rsid w:val="00CC01AA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EA0C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C01AA"/>
    <w:rPr>
      <w:rFonts w:cs="Times New Roman"/>
      <w:sz w:val="2"/>
    </w:rPr>
  </w:style>
  <w:style w:type="paragraph" w:customStyle="1" w:styleId="11">
    <w:name w:val="Знак Знак1 Знак Знак"/>
    <w:basedOn w:val="a"/>
    <w:uiPriority w:val="99"/>
    <w:rsid w:val="00583E4F"/>
    <w:rPr>
      <w:rFonts w:ascii="Verdana" w:hAnsi="Verdana"/>
      <w:sz w:val="20"/>
      <w:lang w:val="en-US" w:eastAsia="en-US"/>
    </w:rPr>
  </w:style>
  <w:style w:type="paragraph" w:styleId="a7">
    <w:name w:val="Body Text Indent"/>
    <w:basedOn w:val="a"/>
    <w:link w:val="a8"/>
    <w:uiPriority w:val="99"/>
    <w:rsid w:val="009A6F71"/>
    <w:pPr>
      <w:ind w:firstLine="720"/>
    </w:pPr>
    <w:rPr>
      <w:sz w:val="28"/>
      <w:lang w:val="uk-UA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CC01AA"/>
    <w:rPr>
      <w:rFonts w:cs="Times New Roman"/>
      <w:sz w:val="20"/>
      <w:szCs w:val="20"/>
    </w:rPr>
  </w:style>
  <w:style w:type="paragraph" w:styleId="a9">
    <w:name w:val="Block Text"/>
    <w:basedOn w:val="a"/>
    <w:uiPriority w:val="99"/>
    <w:rsid w:val="006978F1"/>
    <w:pPr>
      <w:ind w:left="-567" w:right="-1044" w:firstLine="567"/>
      <w:jc w:val="both"/>
    </w:pPr>
    <w:rPr>
      <w:sz w:val="28"/>
    </w:rPr>
  </w:style>
  <w:style w:type="character" w:styleId="aa">
    <w:name w:val="Hyperlink"/>
    <w:uiPriority w:val="99"/>
    <w:rsid w:val="00515AB3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67F02"/>
    <w:rPr>
      <w:rFonts w:cs="Times New Roman"/>
    </w:rPr>
  </w:style>
  <w:style w:type="paragraph" w:customStyle="1" w:styleId="12">
    <w:name w:val="Абзац списка1"/>
    <w:aliases w:val="Шаблон"/>
    <w:basedOn w:val="a"/>
    <w:link w:val="ab"/>
    <w:uiPriority w:val="99"/>
    <w:rsid w:val="00B45016"/>
    <w:pPr>
      <w:widowControl w:val="0"/>
      <w:autoSpaceDE w:val="0"/>
      <w:autoSpaceDN w:val="0"/>
      <w:adjustRightInd w:val="0"/>
      <w:ind w:left="708"/>
    </w:pPr>
    <w:rPr>
      <w:sz w:val="20"/>
    </w:rPr>
  </w:style>
  <w:style w:type="character" w:customStyle="1" w:styleId="ab">
    <w:name w:val="Абзац списка Знак"/>
    <w:link w:val="12"/>
    <w:uiPriority w:val="99"/>
    <w:locked/>
    <w:rsid w:val="00B45016"/>
    <w:rPr>
      <w:lang w:val="ru-RU" w:eastAsia="ru-RU"/>
    </w:rPr>
  </w:style>
  <w:style w:type="paragraph" w:styleId="ac">
    <w:name w:val="Normal (Web)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a20">
    <w:name w:val="a2"/>
    <w:basedOn w:val="a"/>
    <w:uiPriority w:val="99"/>
    <w:rsid w:val="00321B29"/>
    <w:pPr>
      <w:spacing w:before="100" w:beforeAutospacing="1" w:after="100" w:afterAutospacing="1"/>
    </w:pPr>
    <w:rPr>
      <w:szCs w:val="24"/>
    </w:rPr>
  </w:style>
  <w:style w:type="paragraph" w:customStyle="1" w:styleId="xfmc1">
    <w:name w:val="xfmc1"/>
    <w:basedOn w:val="a"/>
    <w:uiPriority w:val="99"/>
    <w:rsid w:val="003A7757"/>
    <w:pPr>
      <w:spacing w:before="100" w:beforeAutospacing="1" w:after="100" w:afterAutospacing="1"/>
    </w:pPr>
    <w:rPr>
      <w:szCs w:val="24"/>
    </w:rPr>
  </w:style>
  <w:style w:type="character" w:customStyle="1" w:styleId="FontStyle12">
    <w:name w:val="Font Style12"/>
    <w:uiPriority w:val="99"/>
    <w:rsid w:val="00225F18"/>
    <w:rPr>
      <w:rFonts w:ascii="Bookman Old Style" w:hAnsi="Bookman Old Style"/>
      <w:sz w:val="14"/>
    </w:rPr>
  </w:style>
  <w:style w:type="paragraph" w:styleId="ad">
    <w:name w:val="Body Text"/>
    <w:basedOn w:val="a"/>
    <w:link w:val="ae"/>
    <w:uiPriority w:val="99"/>
    <w:rsid w:val="00993A6D"/>
    <w:pPr>
      <w:spacing w:after="120"/>
    </w:pPr>
  </w:style>
  <w:style w:type="character" w:customStyle="1" w:styleId="ae">
    <w:name w:val="Основной текст Знак"/>
    <w:link w:val="ad"/>
    <w:uiPriority w:val="99"/>
    <w:locked/>
    <w:rsid w:val="00993A6D"/>
    <w:rPr>
      <w:rFonts w:cs="Times New Roman"/>
      <w:sz w:val="24"/>
      <w:lang w:val="ru-RU" w:eastAsia="ru-RU"/>
    </w:rPr>
  </w:style>
  <w:style w:type="paragraph" w:customStyle="1" w:styleId="Standard">
    <w:name w:val="Standard"/>
    <w:uiPriority w:val="99"/>
    <w:rsid w:val="00880D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f">
    <w:name w:val="header"/>
    <w:basedOn w:val="a"/>
    <w:link w:val="af0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uiPriority w:val="99"/>
    <w:locked/>
    <w:rsid w:val="0017555B"/>
    <w:rPr>
      <w:rFonts w:cs="Times New Roman"/>
      <w:sz w:val="24"/>
      <w:lang w:val="ru-RU" w:eastAsia="ru-RU"/>
    </w:rPr>
  </w:style>
  <w:style w:type="paragraph" w:styleId="af1">
    <w:name w:val="footer"/>
    <w:basedOn w:val="a"/>
    <w:link w:val="af2"/>
    <w:uiPriority w:val="99"/>
    <w:rsid w:val="0017555B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17555B"/>
    <w:rPr>
      <w:rFonts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7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2253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РІШЕННЯ</vt:lpstr>
    </vt:vector>
  </TitlesOfParts>
  <Company>РДА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Здолбунів</dc:creator>
  <cp:keywords/>
  <dc:description/>
  <cp:lastModifiedBy>Hewlett Packard</cp:lastModifiedBy>
  <cp:revision>11</cp:revision>
  <cp:lastPrinted>2024-07-15T05:13:00Z</cp:lastPrinted>
  <dcterms:created xsi:type="dcterms:W3CDTF">2024-07-08T09:24:00Z</dcterms:created>
  <dcterms:modified xsi:type="dcterms:W3CDTF">2024-07-15T05:14:00Z</dcterms:modified>
</cp:coreProperties>
</file>