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val="ru-RU" w:eastAsia="ru-RU"/>
        </w:rPr>
        <w:drawing>
          <wp:inline distT="0" distB="0" distL="0" distR="0" wp14:anchorId="6C196E38" wp14:editId="26A64844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 І Ш Е Н Н Я</w:t>
      </w:r>
    </w:p>
    <w:p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D4D6E" w:rsidRPr="00DD4D6E" w:rsidRDefault="00C54BCD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9D6B33">
        <w:rPr>
          <w:rFonts w:ascii="Times New Roman" w:hAnsi="Times New Roman"/>
          <w:sz w:val="28"/>
          <w:szCs w:val="28"/>
          <w:lang w:val="ru-RU" w:eastAsia="ru-RU"/>
        </w:rPr>
        <w:t xml:space="preserve"> 22</w:t>
      </w:r>
      <w:r w:rsidR="006764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D6B33">
        <w:rPr>
          <w:rFonts w:ascii="Times New Roman" w:hAnsi="Times New Roman"/>
          <w:sz w:val="28"/>
          <w:szCs w:val="28"/>
          <w:lang w:eastAsia="ru-RU"/>
        </w:rPr>
        <w:t>червня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DD4D6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       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№</w:t>
      </w:r>
      <w:r w:rsidR="00FD061F">
        <w:rPr>
          <w:rFonts w:ascii="Times New Roman" w:hAnsi="Times New Roman"/>
          <w:sz w:val="28"/>
          <w:szCs w:val="20"/>
          <w:lang w:val="ru-RU" w:eastAsia="ru-RU"/>
        </w:rPr>
        <w:t xml:space="preserve">  1195</w:t>
      </w:r>
    </w:p>
    <w:p w:rsid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84AD1" w:rsidTr="00B84AD1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84AD1" w:rsidRPr="00B84AD1" w:rsidRDefault="00B84AD1" w:rsidP="00EA6B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A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затвердження Програми щодо приведення у готовність до укриття населення захисних споруд цивільного захисту Здолбунівської міської територіальної громади на 2022-2024 роки   </w:t>
            </w:r>
          </w:p>
        </w:tc>
      </w:tr>
    </w:tbl>
    <w:p w:rsidR="00180611" w:rsidRDefault="00180611" w:rsidP="00B84AD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80611" w:rsidRPr="00180611" w:rsidRDefault="003F08DC" w:rsidP="006313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Код</w:t>
      </w:r>
      <w:r>
        <w:rPr>
          <w:rFonts w:ascii="Times New Roman" w:hAnsi="Times New Roman"/>
          <w:sz w:val="28"/>
          <w:szCs w:val="28"/>
          <w:lang w:eastAsia="ru-RU"/>
        </w:rPr>
        <w:t>ексом</w:t>
      </w:r>
      <w:r w:rsidR="007A2151">
        <w:rPr>
          <w:rFonts w:ascii="Times New Roman" w:hAnsi="Times New Roman"/>
          <w:sz w:val="28"/>
          <w:szCs w:val="28"/>
          <w:lang w:eastAsia="ru-RU"/>
        </w:rPr>
        <w:t xml:space="preserve"> цивільного захисту України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3136B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пунктом 22 частини першої статті 26</w:t>
      </w:r>
      <w:r w:rsidR="000903F0" w:rsidRPr="000903F0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>відповідно до Закону України «Про правовий режим воєнного стану», на підставі наказу Міністерства внутрішніх справ Укра</w:t>
      </w:r>
      <w:r w:rsidR="003A47DC">
        <w:rPr>
          <w:rFonts w:ascii="Times New Roman" w:hAnsi="Times New Roman"/>
          <w:sz w:val="28"/>
          <w:szCs w:val="28"/>
          <w:lang w:eastAsia="ru-RU"/>
        </w:rPr>
        <w:t xml:space="preserve">їни від 09 липня 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>2018 року № 579 «Про затвердження вимог з питань використання та обліку фонду захисних споруд цивільного захисту»,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>з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ареєстровано в Міністерстві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юстиції України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3136B">
        <w:rPr>
          <w:rFonts w:ascii="Times New Roman" w:hAnsi="Times New Roman"/>
          <w:sz w:val="28"/>
          <w:szCs w:val="28"/>
          <w:lang w:eastAsia="ru-RU"/>
        </w:rPr>
        <w:t xml:space="preserve">30 липня 2018 року </w:t>
      </w:r>
      <w:r w:rsidR="0063136B" w:rsidRPr="0063136B">
        <w:rPr>
          <w:rFonts w:ascii="Times New Roman" w:hAnsi="Times New Roman"/>
          <w:sz w:val="28"/>
          <w:szCs w:val="28"/>
          <w:lang w:eastAsia="ru-RU"/>
        </w:rPr>
        <w:t>за № 879/32331</w:t>
      </w:r>
      <w:r w:rsidR="0063136B">
        <w:rPr>
          <w:rFonts w:ascii="Times New Roman" w:hAnsi="Times New Roman"/>
          <w:sz w:val="28"/>
          <w:szCs w:val="28"/>
          <w:lang w:eastAsia="ru-RU"/>
        </w:rPr>
        <w:t>,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 xml:space="preserve"> з метою забезпечен</w:t>
      </w:r>
      <w:r w:rsidR="0063136B">
        <w:rPr>
          <w:rFonts w:ascii="Times New Roman" w:hAnsi="Times New Roman"/>
          <w:sz w:val="28"/>
          <w:szCs w:val="28"/>
          <w:lang w:eastAsia="ru-RU"/>
        </w:rPr>
        <w:t>ня безпеки та захисту населення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 w:rsidR="00180611"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:rsidR="00B82B7A" w:rsidRPr="005717C0" w:rsidRDefault="00B82B7A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Затвердити </w:t>
      </w:r>
      <w:r w:rsidR="00617421" w:rsidRPr="005717C0">
        <w:rPr>
          <w:sz w:val="28"/>
          <w:szCs w:val="28"/>
          <w:lang w:val="uk-UA"/>
        </w:rPr>
        <w:t>П</w:t>
      </w:r>
      <w:r w:rsidRPr="005717C0">
        <w:rPr>
          <w:sz w:val="28"/>
          <w:szCs w:val="28"/>
          <w:lang w:val="uk-UA"/>
        </w:rPr>
        <w:t>рограму</w:t>
      </w:r>
      <w:r w:rsidR="003F08DC" w:rsidRPr="003F08DC">
        <w:rPr>
          <w:rFonts w:ascii="Calibri" w:eastAsia="Times New Roman" w:hAnsi="Calibri"/>
          <w:bCs/>
          <w:color w:val="000000"/>
          <w:sz w:val="28"/>
          <w:szCs w:val="28"/>
          <w:lang w:val="uk-UA" w:eastAsia="en-US"/>
        </w:rPr>
        <w:t xml:space="preserve"> </w:t>
      </w:r>
      <w:r w:rsidR="003F08DC" w:rsidRPr="003F08DC">
        <w:rPr>
          <w:bCs/>
          <w:sz w:val="28"/>
          <w:szCs w:val="28"/>
          <w:lang w:val="uk-UA"/>
        </w:rPr>
        <w:t>щодо приведення у готовність до укриття населення захисних споруд цивільного захисту</w:t>
      </w:r>
      <w:r w:rsidRPr="005717C0">
        <w:rPr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на 2022-2024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 w:rsidR="0063136B">
        <w:rPr>
          <w:bCs/>
          <w:color w:val="000000"/>
          <w:sz w:val="28"/>
          <w:szCs w:val="28"/>
          <w:lang w:val="uk-UA"/>
        </w:rPr>
        <w:t>,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</w:t>
      </w:r>
      <w:r w:rsidRPr="005717C0">
        <w:rPr>
          <w:sz w:val="28"/>
          <w:szCs w:val="28"/>
          <w:lang w:val="uk-UA"/>
        </w:rPr>
        <w:t>(</w:t>
      </w:r>
      <w:r w:rsidR="0063136B">
        <w:rPr>
          <w:sz w:val="28"/>
          <w:szCs w:val="28"/>
          <w:lang w:val="uk-UA"/>
        </w:rPr>
        <w:t>далі - Програма</w:t>
      </w:r>
      <w:r w:rsidRPr="005717C0">
        <w:rPr>
          <w:sz w:val="28"/>
          <w:szCs w:val="28"/>
          <w:lang w:val="uk-UA"/>
        </w:rPr>
        <w:t>)</w:t>
      </w:r>
      <w:r w:rsidR="0063136B">
        <w:rPr>
          <w:color w:val="000000"/>
          <w:sz w:val="28"/>
          <w:szCs w:val="28"/>
          <w:lang w:val="uk-UA"/>
        </w:rPr>
        <w:t xml:space="preserve"> що додається.</w:t>
      </w:r>
    </w:p>
    <w:p w:rsidR="003F08DC" w:rsidRPr="003F08DC" w:rsidRDefault="003F08DC" w:rsidP="003F08DC">
      <w:pPr>
        <w:pStyle w:val="a6"/>
        <w:numPr>
          <w:ilvl w:val="0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Фінансовому у</w:t>
      </w:r>
      <w:r w:rsidRPr="003F08DC">
        <w:rPr>
          <w:bCs/>
          <w:color w:val="000000"/>
          <w:sz w:val="28"/>
          <w:szCs w:val="28"/>
          <w:lang w:val="uk-UA"/>
        </w:rPr>
        <w:t xml:space="preserve">правлінню </w:t>
      </w:r>
      <w:r>
        <w:rPr>
          <w:bCs/>
          <w:color w:val="000000"/>
          <w:sz w:val="28"/>
          <w:szCs w:val="28"/>
          <w:lang w:val="uk-UA"/>
        </w:rPr>
        <w:t>Здолбунівської</w:t>
      </w:r>
      <w:r w:rsidRPr="003F08DC">
        <w:rPr>
          <w:bCs/>
          <w:color w:val="000000"/>
          <w:sz w:val="28"/>
          <w:szCs w:val="28"/>
          <w:lang w:val="uk-UA"/>
        </w:rPr>
        <w:t xml:space="preserve"> міської ради при формуванні міського бюджету на відповідні роки передбачити у видатковій частині бюджету кошти на реалізацію заходів Програми </w:t>
      </w:r>
      <w:r w:rsidRPr="003F08DC">
        <w:rPr>
          <w:bCs/>
          <w:sz w:val="28"/>
          <w:szCs w:val="28"/>
          <w:lang w:val="uk-UA"/>
        </w:rPr>
        <w:t>щодо приведення у готовність до укриття населення захисних споруд цивільного захисту</w:t>
      </w:r>
      <w:r w:rsidRPr="005717C0">
        <w:rPr>
          <w:sz w:val="28"/>
          <w:szCs w:val="28"/>
          <w:lang w:val="uk-UA"/>
        </w:rPr>
        <w:t xml:space="preserve"> </w:t>
      </w:r>
      <w:r w:rsidRPr="005717C0">
        <w:rPr>
          <w:bCs/>
          <w:color w:val="000000"/>
          <w:sz w:val="28"/>
          <w:szCs w:val="28"/>
          <w:lang w:val="uk-UA"/>
        </w:rPr>
        <w:t xml:space="preserve">Здолбунівської міської територіальної громади на 2022-2024 роки </w:t>
      </w:r>
      <w:r w:rsidRPr="003F08DC">
        <w:rPr>
          <w:bCs/>
          <w:color w:val="000000"/>
          <w:sz w:val="28"/>
          <w:szCs w:val="28"/>
          <w:lang w:val="uk-UA"/>
        </w:rPr>
        <w:t>у межах наявних фінансових ресурсів.</w:t>
      </w:r>
    </w:p>
    <w:p w:rsidR="00B82B7A" w:rsidRPr="005717C0" w:rsidRDefault="00B82B7A" w:rsidP="00DE4AB2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>на постійну комісію</w:t>
      </w:r>
      <w:r w:rsidRPr="005717C0">
        <w:rPr>
          <w:sz w:val="28"/>
          <w:szCs w:val="28"/>
          <w:lang w:val="uk-UA"/>
        </w:rPr>
        <w:t xml:space="preserve"> з питань</w:t>
      </w:r>
      <w:r w:rsidR="009E26CD" w:rsidRPr="005717C0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5717C0">
        <w:rPr>
          <w:sz w:val="28"/>
          <w:szCs w:val="28"/>
          <w:lang w:val="uk-UA"/>
        </w:rPr>
        <w:t xml:space="preserve"> </w:t>
      </w:r>
      <w:r w:rsidR="009E26CD" w:rsidRPr="005717C0">
        <w:rPr>
          <w:sz w:val="28"/>
          <w:szCs w:val="28"/>
          <w:lang w:val="uk-UA"/>
        </w:rPr>
        <w:t>Здолбунівсько</w:t>
      </w:r>
      <w:r w:rsidRPr="005717C0">
        <w:rPr>
          <w:sz w:val="28"/>
          <w:szCs w:val="28"/>
          <w:lang w:val="uk-UA"/>
        </w:rPr>
        <w:t>ї міської ради</w:t>
      </w:r>
      <w:r w:rsidR="009E26CD" w:rsidRPr="005717C0">
        <w:rPr>
          <w:sz w:val="28"/>
          <w:szCs w:val="28"/>
          <w:lang w:val="uk-UA"/>
        </w:rPr>
        <w:t xml:space="preserve"> (Бабак Л.В.)</w:t>
      </w:r>
      <w:r w:rsidRPr="005717C0">
        <w:rPr>
          <w:sz w:val="28"/>
          <w:szCs w:val="28"/>
          <w:lang w:val="uk-UA"/>
        </w:rPr>
        <w:t>.</w:t>
      </w:r>
    </w:p>
    <w:p w:rsidR="00EA6B21" w:rsidRPr="009E26CD" w:rsidRDefault="00EA6B21" w:rsidP="009E26CD">
      <w:pPr>
        <w:numPr>
          <w:ilvl w:val="0"/>
          <w:numId w:val="5"/>
        </w:numPr>
        <w:suppressAutoHyphens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B1EEF" w:rsidRDefault="003B1EEF" w:rsidP="00EA6B21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C0AC6" w:rsidRPr="0063136B" w:rsidRDefault="00BC573E" w:rsidP="0063136B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:rsidR="009C0AC6" w:rsidRDefault="00AC2ECC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AC2ECC" w:rsidRPr="00AC2ECC" w:rsidRDefault="00981BE7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</w:t>
      </w:r>
      <w:r w:rsidR="009841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AD1">
        <w:rPr>
          <w:rFonts w:ascii="Times New Roman" w:hAnsi="Times New Roman"/>
          <w:sz w:val="28"/>
          <w:szCs w:val="28"/>
          <w:lang w:eastAsia="ru-RU"/>
        </w:rPr>
        <w:t>рішення</w:t>
      </w:r>
      <w:r w:rsidR="00AC2ECC">
        <w:rPr>
          <w:rFonts w:ascii="Times New Roman" w:hAnsi="Times New Roman"/>
          <w:sz w:val="28"/>
          <w:szCs w:val="28"/>
          <w:lang w:eastAsia="ru-RU"/>
        </w:rPr>
        <w:t xml:space="preserve"> Здолбунівської міської ради</w:t>
      </w:r>
    </w:p>
    <w:p w:rsidR="00AC2ECC" w:rsidRPr="00AC2ECC" w:rsidRDefault="00AC2ECC" w:rsidP="003A47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Про затвердження</w:t>
      </w:r>
      <w:r w:rsidRPr="00AC2ECC">
        <w:rPr>
          <w:rFonts w:ascii="Times New Roman" w:hAnsi="Times New Roman"/>
          <w:bCs/>
          <w:sz w:val="28"/>
          <w:szCs w:val="28"/>
          <w:lang w:eastAsia="ru-RU"/>
        </w:rPr>
        <w:t xml:space="preserve"> Програми</w:t>
      </w:r>
      <w:r w:rsidR="003A47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47DC" w:rsidRPr="003A47DC">
        <w:rPr>
          <w:rFonts w:ascii="Times New Roman" w:hAnsi="Times New Roman"/>
          <w:bCs/>
          <w:sz w:val="28"/>
          <w:szCs w:val="28"/>
          <w:lang w:eastAsia="ru-RU"/>
        </w:rPr>
        <w:t>щодо приведення у готовність до укриття населення захисних споруд цивільного захисту Здолбунівської міської територіальної громади на 2022-2024 роки</w:t>
      </w:r>
      <w:r w:rsidRPr="00AC2ECC">
        <w:rPr>
          <w:rFonts w:ascii="Times New Roman" w:hAnsi="Times New Roman"/>
          <w:sz w:val="28"/>
          <w:szCs w:val="28"/>
          <w:lang w:eastAsia="ru-RU"/>
        </w:rPr>
        <w:t>»</w:t>
      </w:r>
    </w:p>
    <w:p w:rsidR="00AC2ECC" w:rsidRPr="00AC2ECC" w:rsidRDefault="00AC2ECC" w:rsidP="00AC2E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2ECC" w:rsidRPr="00AC2ECC" w:rsidRDefault="005717C0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AC2ECC" w:rsidRPr="00AC2ECC">
        <w:rPr>
          <w:rFonts w:ascii="Times New Roman" w:hAnsi="Times New Roman"/>
          <w:sz w:val="28"/>
          <w:szCs w:val="28"/>
          <w:lang w:eastAsia="ru-RU"/>
        </w:rPr>
        <w:t>ішення підготував:</w:t>
      </w: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2"/>
        <w:gridCol w:w="5358"/>
      </w:tblGrid>
      <w:tr w:rsidR="00AC2ECC" w:rsidRPr="00AC2ECC" w:rsidTr="00DD6926">
        <w:tc>
          <w:tcPr>
            <w:tcW w:w="4253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головний спеціаліст відділу з питань містобудування, архітектури і цивільного захисту </w:t>
            </w:r>
            <w:r w:rsidR="00B84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населення 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5493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Лариса СТРЕЛЬЧУК</w:t>
            </w:r>
          </w:p>
        </w:tc>
      </w:tr>
    </w:tbl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:rsidR="00AC2ECC" w:rsidRPr="00AC2ECC" w:rsidRDefault="00AC2ECC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AC2E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ECC" w:rsidRPr="00AC2ECC" w:rsidTr="009C0AC6">
        <w:trPr>
          <w:trHeight w:val="930"/>
        </w:trPr>
        <w:tc>
          <w:tcPr>
            <w:tcW w:w="4196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Валентина КАПІТУЛА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відділу- головний архітектор відділу з питань містобудування, архітектури і цивільного захисту міської ради</w:t>
            </w: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Андрій ТКАЧУК</w:t>
            </w:r>
          </w:p>
        </w:tc>
      </w:tr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C2ECC" w:rsidRPr="00AC2ECC" w:rsidRDefault="00AC2EC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</w:tc>
      </w:tr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AC2ECC" w:rsidRPr="00AC2ECC" w:rsidRDefault="00AC2ECC" w:rsidP="00AC2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Світлана ГЕРАСИМЮК</w:t>
            </w:r>
          </w:p>
        </w:tc>
      </w:tr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 та її виконавчих органів</w:t>
            </w: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Ірина ОЛІЙНИК</w:t>
            </w:r>
          </w:p>
        </w:tc>
      </w:tr>
      <w:tr w:rsidR="00AC2ECC" w:rsidRPr="00AC2ECC" w:rsidTr="003A47DC">
        <w:tc>
          <w:tcPr>
            <w:tcW w:w="4196" w:type="dxa"/>
          </w:tcPr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в.о.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фінансового управління міської ради</w:t>
            </w:r>
          </w:p>
        </w:tc>
        <w:tc>
          <w:tcPr>
            <w:tcW w:w="5406" w:type="dxa"/>
          </w:tcPr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2ECC" w:rsidRPr="00AC2ECC" w:rsidRDefault="00AC2ECC" w:rsidP="00AC2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Олена ЛАБІК</w:t>
            </w:r>
          </w:p>
        </w:tc>
      </w:tr>
    </w:tbl>
    <w:p w:rsidR="003A47DC" w:rsidRPr="00FB6B91" w:rsidRDefault="003A47DC" w:rsidP="00650E2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47DC" w:rsidRPr="00FB6B91" w:rsidSect="00B84AD1">
      <w:headerReference w:type="even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B8" w:rsidRDefault="00EE02B8">
      <w:pPr>
        <w:spacing w:after="0" w:line="240" w:lineRule="auto"/>
      </w:pPr>
      <w:r>
        <w:separator/>
      </w:r>
    </w:p>
  </w:endnote>
  <w:endnote w:type="continuationSeparator" w:id="0">
    <w:p w:rsidR="00EE02B8" w:rsidRDefault="00EE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B8" w:rsidRDefault="00EE02B8">
      <w:pPr>
        <w:spacing w:after="0" w:line="240" w:lineRule="auto"/>
      </w:pPr>
      <w:r>
        <w:separator/>
      </w:r>
    </w:p>
  </w:footnote>
  <w:footnote w:type="continuationSeparator" w:id="0">
    <w:p w:rsidR="00EE02B8" w:rsidRDefault="00EE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685B4F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183BB9" wp14:editId="61B813CD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685B4F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3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685B4F">
                    <w:pPr>
                      <w:spacing w:line="240" w:lineRule="auto"/>
                    </w:pPr>
                    <w:r>
                      <w:rPr>
                        <w:rStyle w:val="aa"/>
                      </w:rPr>
                      <w:t xml:space="preserve">Орієнтовний обсяг </w:t>
                    </w:r>
                    <w:r>
                      <w:rPr>
                        <w:rStyle w:val="aa"/>
                      </w:rPr>
                      <w:t>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F20D7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3F5B"/>
    <w:multiLevelType w:val="hybridMultilevel"/>
    <w:tmpl w:val="C91A9FD8"/>
    <w:lvl w:ilvl="0" w:tplc="4148EA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57E0C"/>
    <w:rsid w:val="0009030F"/>
    <w:rsid w:val="000903F0"/>
    <w:rsid w:val="000D681B"/>
    <w:rsid w:val="0014523E"/>
    <w:rsid w:val="001522E6"/>
    <w:rsid w:val="00180611"/>
    <w:rsid w:val="001D35C1"/>
    <w:rsid w:val="001E7E33"/>
    <w:rsid w:val="001F28DE"/>
    <w:rsid w:val="00214B00"/>
    <w:rsid w:val="0028796F"/>
    <w:rsid w:val="002A10B6"/>
    <w:rsid w:val="0030320E"/>
    <w:rsid w:val="00304139"/>
    <w:rsid w:val="003904C0"/>
    <w:rsid w:val="003A47DC"/>
    <w:rsid w:val="003A74C1"/>
    <w:rsid w:val="003B1EEF"/>
    <w:rsid w:val="003B2FD4"/>
    <w:rsid w:val="003B4BDB"/>
    <w:rsid w:val="003B696B"/>
    <w:rsid w:val="003F08DC"/>
    <w:rsid w:val="00446288"/>
    <w:rsid w:val="00457365"/>
    <w:rsid w:val="004620EB"/>
    <w:rsid w:val="00465162"/>
    <w:rsid w:val="00465793"/>
    <w:rsid w:val="00496AF0"/>
    <w:rsid w:val="004A1B8D"/>
    <w:rsid w:val="004D3779"/>
    <w:rsid w:val="0055231F"/>
    <w:rsid w:val="005717C0"/>
    <w:rsid w:val="005927AC"/>
    <w:rsid w:val="005C6C6A"/>
    <w:rsid w:val="005D4B29"/>
    <w:rsid w:val="005F5316"/>
    <w:rsid w:val="00617421"/>
    <w:rsid w:val="0063136B"/>
    <w:rsid w:val="00645912"/>
    <w:rsid w:val="00650E2B"/>
    <w:rsid w:val="00676431"/>
    <w:rsid w:val="00685B4F"/>
    <w:rsid w:val="00694EB6"/>
    <w:rsid w:val="00696FED"/>
    <w:rsid w:val="006D0729"/>
    <w:rsid w:val="006D3CA3"/>
    <w:rsid w:val="00703F3E"/>
    <w:rsid w:val="00754853"/>
    <w:rsid w:val="00766F70"/>
    <w:rsid w:val="007A2151"/>
    <w:rsid w:val="007D733A"/>
    <w:rsid w:val="0085125B"/>
    <w:rsid w:val="0086284C"/>
    <w:rsid w:val="00877CEC"/>
    <w:rsid w:val="008A2928"/>
    <w:rsid w:val="00917CA1"/>
    <w:rsid w:val="009519EC"/>
    <w:rsid w:val="00953D5B"/>
    <w:rsid w:val="0095787A"/>
    <w:rsid w:val="00962EF5"/>
    <w:rsid w:val="00981BE7"/>
    <w:rsid w:val="009841AD"/>
    <w:rsid w:val="009A5A23"/>
    <w:rsid w:val="009B1115"/>
    <w:rsid w:val="009C0AC6"/>
    <w:rsid w:val="009C7B11"/>
    <w:rsid w:val="009D6B33"/>
    <w:rsid w:val="009E26CD"/>
    <w:rsid w:val="009E58F3"/>
    <w:rsid w:val="00A53E21"/>
    <w:rsid w:val="00AA567B"/>
    <w:rsid w:val="00AC2ECC"/>
    <w:rsid w:val="00AF03F9"/>
    <w:rsid w:val="00B05291"/>
    <w:rsid w:val="00B129F8"/>
    <w:rsid w:val="00B27D1D"/>
    <w:rsid w:val="00B66D3E"/>
    <w:rsid w:val="00B807DD"/>
    <w:rsid w:val="00B82B7A"/>
    <w:rsid w:val="00B84AD1"/>
    <w:rsid w:val="00BA2DC6"/>
    <w:rsid w:val="00BC573E"/>
    <w:rsid w:val="00BC7935"/>
    <w:rsid w:val="00C16363"/>
    <w:rsid w:val="00C43A40"/>
    <w:rsid w:val="00C54BCD"/>
    <w:rsid w:val="00CD732B"/>
    <w:rsid w:val="00CE4573"/>
    <w:rsid w:val="00D471E8"/>
    <w:rsid w:val="00D60CA8"/>
    <w:rsid w:val="00D64A8D"/>
    <w:rsid w:val="00D8331B"/>
    <w:rsid w:val="00DB42F4"/>
    <w:rsid w:val="00DC004A"/>
    <w:rsid w:val="00DD4D6E"/>
    <w:rsid w:val="00DE4AB2"/>
    <w:rsid w:val="00E2751A"/>
    <w:rsid w:val="00E43F9B"/>
    <w:rsid w:val="00E631EC"/>
    <w:rsid w:val="00E67EDF"/>
    <w:rsid w:val="00E72FD3"/>
    <w:rsid w:val="00E90326"/>
    <w:rsid w:val="00E90B21"/>
    <w:rsid w:val="00EA6B21"/>
    <w:rsid w:val="00ED6F77"/>
    <w:rsid w:val="00EE02B8"/>
    <w:rsid w:val="00EF41DB"/>
    <w:rsid w:val="00F84C9D"/>
    <w:rsid w:val="00FB114F"/>
    <w:rsid w:val="00FB6B91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AB9F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9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9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b">
    <w:name w:val="No Spacing"/>
    <w:uiPriority w:val="1"/>
    <w:qFormat/>
    <w:rsid w:val="003A47DC"/>
    <w:rPr>
      <w:rFonts w:ascii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45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Admin</cp:lastModifiedBy>
  <cp:revision>23</cp:revision>
  <cp:lastPrinted>2022-06-23T07:17:00Z</cp:lastPrinted>
  <dcterms:created xsi:type="dcterms:W3CDTF">2022-01-11T14:49:00Z</dcterms:created>
  <dcterms:modified xsi:type="dcterms:W3CDTF">2022-06-28T07:18:00Z</dcterms:modified>
</cp:coreProperties>
</file>