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A3" w:rsidRPr="007B4A5E" w:rsidRDefault="00E251A3" w:rsidP="00E251A3">
      <w:pPr>
        <w:spacing w:line="0" w:lineRule="atLeast"/>
        <w:jc w:val="right"/>
        <w:rPr>
          <w:b/>
          <w:sz w:val="28"/>
          <w:szCs w:val="28"/>
          <w:lang w:eastAsia="x-none"/>
        </w:rPr>
      </w:pPr>
      <w:r w:rsidRPr="007B4A5E">
        <w:rPr>
          <w:b/>
          <w:sz w:val="28"/>
          <w:szCs w:val="28"/>
          <w:lang w:eastAsia="x-none"/>
        </w:rPr>
        <w:t xml:space="preserve">                                                            </w:t>
      </w:r>
    </w:p>
    <w:p w:rsidR="00E251A3" w:rsidRPr="00CC3077" w:rsidRDefault="00E251A3" w:rsidP="00E251A3">
      <w:pPr>
        <w:spacing w:line="0" w:lineRule="atLeast"/>
        <w:jc w:val="center"/>
        <w:rPr>
          <w:sz w:val="36"/>
          <w:lang w:eastAsia="x-none"/>
        </w:rPr>
      </w:pPr>
      <w:r w:rsidRPr="00CC3077">
        <w:rPr>
          <w:rFonts w:ascii="Academy" w:hAnsi="Academy" w:cs="Academy"/>
          <w:noProof/>
          <w:sz w:val="36"/>
          <w:lang w:eastAsia="uk-UA"/>
        </w:rPr>
        <w:drawing>
          <wp:inline distT="0" distB="0" distL="0" distR="0" wp14:anchorId="73B5E3CA" wp14:editId="23F0C0EF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1A3" w:rsidRPr="00CC3077" w:rsidRDefault="00E251A3" w:rsidP="00E251A3">
      <w:pPr>
        <w:jc w:val="center"/>
        <w:rPr>
          <w:b/>
          <w:bCs/>
          <w:sz w:val="28"/>
          <w:szCs w:val="28"/>
          <w:lang w:eastAsia="x-none"/>
        </w:rPr>
      </w:pPr>
      <w:r w:rsidRPr="00CC3077"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E251A3" w:rsidRPr="00CC3077" w:rsidRDefault="00E251A3" w:rsidP="00E251A3">
      <w:pPr>
        <w:jc w:val="center"/>
        <w:rPr>
          <w:b/>
          <w:bCs/>
          <w:sz w:val="28"/>
          <w:szCs w:val="28"/>
          <w:lang w:eastAsia="x-none"/>
        </w:rPr>
      </w:pPr>
      <w:r w:rsidRPr="00CC3077"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E251A3" w:rsidRPr="00CC3077" w:rsidRDefault="00E251A3" w:rsidP="00E251A3">
      <w:pPr>
        <w:rPr>
          <w:b/>
          <w:bCs/>
          <w:sz w:val="28"/>
          <w:szCs w:val="28"/>
          <w:lang w:eastAsia="x-none"/>
        </w:rPr>
      </w:pPr>
      <w:r w:rsidRPr="00CC3077">
        <w:rPr>
          <w:b/>
          <w:bCs/>
          <w:sz w:val="28"/>
          <w:szCs w:val="28"/>
          <w:lang w:eastAsia="x-none"/>
        </w:rPr>
        <w:t xml:space="preserve">                                                    восьме скликання</w:t>
      </w:r>
    </w:p>
    <w:p w:rsidR="00E251A3" w:rsidRPr="00CC3077" w:rsidRDefault="00E251A3" w:rsidP="00E251A3">
      <w:pPr>
        <w:jc w:val="center"/>
        <w:rPr>
          <w:b/>
        </w:rPr>
      </w:pPr>
    </w:p>
    <w:p w:rsidR="00E251A3" w:rsidRPr="00CC3077" w:rsidRDefault="00E251A3" w:rsidP="00E251A3">
      <w:pPr>
        <w:jc w:val="center"/>
        <w:rPr>
          <w:b/>
          <w:bCs/>
          <w:sz w:val="28"/>
          <w:szCs w:val="28"/>
          <w:lang w:eastAsia="x-none"/>
        </w:rPr>
      </w:pPr>
      <w:r w:rsidRPr="00CC3077"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CC3077">
        <w:rPr>
          <w:b/>
          <w:bCs/>
          <w:sz w:val="28"/>
          <w:szCs w:val="28"/>
          <w:lang w:eastAsia="x-none"/>
        </w:rPr>
        <w:t>Н</w:t>
      </w:r>
      <w:proofErr w:type="spellEnd"/>
      <w:r w:rsidRPr="00CC3077">
        <w:rPr>
          <w:b/>
          <w:bCs/>
          <w:sz w:val="28"/>
          <w:szCs w:val="28"/>
          <w:lang w:eastAsia="x-none"/>
        </w:rPr>
        <w:t xml:space="preserve"> Я</w:t>
      </w:r>
    </w:p>
    <w:p w:rsidR="00E251A3" w:rsidRPr="00CC3077" w:rsidRDefault="00E251A3" w:rsidP="00E251A3">
      <w:pPr>
        <w:rPr>
          <w:b/>
          <w:sz w:val="28"/>
          <w:szCs w:val="28"/>
        </w:rPr>
      </w:pPr>
    </w:p>
    <w:p w:rsidR="00EF697C" w:rsidRPr="002F4A1B" w:rsidRDefault="00E251A3" w:rsidP="002F4A1B">
      <w:pPr>
        <w:pStyle w:val="a4"/>
        <w:jc w:val="left"/>
        <w:rPr>
          <w:sz w:val="28"/>
          <w:lang w:val="ru-RU"/>
        </w:rPr>
      </w:pPr>
      <w:r w:rsidRPr="00B80352">
        <w:rPr>
          <w:sz w:val="28"/>
          <w:szCs w:val="28"/>
          <w:lang w:val="ru-RU"/>
        </w:rPr>
        <w:t xml:space="preserve"> </w:t>
      </w:r>
      <w:proofErr w:type="spellStart"/>
      <w:r w:rsidR="00A22EE3">
        <w:rPr>
          <w:sz w:val="28"/>
          <w:szCs w:val="28"/>
          <w:lang w:val="ru-RU"/>
        </w:rPr>
        <w:t>від</w:t>
      </w:r>
      <w:proofErr w:type="spellEnd"/>
      <w:r w:rsidR="00A22EE3">
        <w:rPr>
          <w:sz w:val="28"/>
          <w:szCs w:val="28"/>
          <w:lang w:val="ru-RU"/>
        </w:rPr>
        <w:t xml:space="preserve"> </w:t>
      </w:r>
      <w:r w:rsidR="00B80352" w:rsidRPr="00B80352">
        <w:rPr>
          <w:sz w:val="28"/>
          <w:szCs w:val="28"/>
          <w:lang w:val="ru-RU"/>
        </w:rPr>
        <w:t>18</w:t>
      </w:r>
      <w:r w:rsidRPr="00CC3077">
        <w:rPr>
          <w:sz w:val="28"/>
          <w:szCs w:val="28"/>
        </w:rPr>
        <w:t xml:space="preserve"> </w:t>
      </w:r>
      <w:r>
        <w:rPr>
          <w:sz w:val="28"/>
          <w:szCs w:val="28"/>
        </w:rPr>
        <w:t>вересня</w:t>
      </w:r>
      <w:r w:rsidRPr="00CC3077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CC3077">
        <w:rPr>
          <w:sz w:val="28"/>
          <w:szCs w:val="28"/>
          <w:lang w:val="ru-RU"/>
        </w:rPr>
        <w:t xml:space="preserve"> року</w:t>
      </w:r>
      <w:r w:rsidRPr="00CC3077">
        <w:rPr>
          <w:sz w:val="28"/>
          <w:lang w:val="ru-RU"/>
        </w:rPr>
        <w:t xml:space="preserve">                                                                             №</w:t>
      </w:r>
      <w:r>
        <w:rPr>
          <w:sz w:val="28"/>
          <w:lang w:val="ru-RU"/>
        </w:rPr>
        <w:t xml:space="preserve"> </w:t>
      </w:r>
      <w:r w:rsidR="00A22EE3">
        <w:rPr>
          <w:sz w:val="28"/>
          <w:lang w:val="ru-RU"/>
        </w:rPr>
        <w:t>2311</w:t>
      </w:r>
    </w:p>
    <w:p w:rsidR="00EF697C" w:rsidRDefault="00EF697C"/>
    <w:p w:rsidR="00EF697C" w:rsidRDefault="00EF697C" w:rsidP="00EF697C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612BA2">
        <w:rPr>
          <w:sz w:val="28"/>
          <w:szCs w:val="28"/>
        </w:rPr>
        <w:t xml:space="preserve">створення та </w:t>
      </w:r>
      <w:r>
        <w:rPr>
          <w:sz w:val="28"/>
          <w:szCs w:val="28"/>
        </w:rPr>
        <w:t xml:space="preserve">функціонування  </w:t>
      </w:r>
      <w:r w:rsidRPr="00ED4F29">
        <w:rPr>
          <w:sz w:val="28"/>
          <w:szCs w:val="28"/>
        </w:rPr>
        <w:t>осередку</w:t>
      </w:r>
      <w:r w:rsidR="00A6774D">
        <w:rPr>
          <w:sz w:val="28"/>
          <w:szCs w:val="28"/>
        </w:rPr>
        <w:t xml:space="preserve"> </w:t>
      </w:r>
    </w:p>
    <w:p w:rsidR="00EF697C" w:rsidRDefault="00EF697C" w:rsidP="00EF697C">
      <w:pPr>
        <w:rPr>
          <w:sz w:val="28"/>
          <w:szCs w:val="28"/>
        </w:rPr>
      </w:pPr>
      <w:r>
        <w:rPr>
          <w:sz w:val="28"/>
          <w:szCs w:val="28"/>
        </w:rPr>
        <w:t>для викладання навчального предмета «Захист України»</w:t>
      </w:r>
    </w:p>
    <w:p w:rsidR="00EF697C" w:rsidRDefault="00EF697C" w:rsidP="00EF697C">
      <w:pPr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E251A3">
        <w:rPr>
          <w:sz w:val="28"/>
          <w:szCs w:val="28"/>
        </w:rPr>
        <w:t xml:space="preserve">Здолбунівській </w:t>
      </w:r>
      <w:r>
        <w:rPr>
          <w:sz w:val="28"/>
          <w:szCs w:val="28"/>
        </w:rPr>
        <w:t>міській територіальній громаді</w:t>
      </w:r>
    </w:p>
    <w:p w:rsidR="00EF697C" w:rsidRDefault="00EF697C" w:rsidP="00EF697C">
      <w:pPr>
        <w:rPr>
          <w:sz w:val="28"/>
          <w:szCs w:val="28"/>
        </w:rPr>
      </w:pPr>
    </w:p>
    <w:p w:rsidR="00EF697C" w:rsidRDefault="00EF697C" w:rsidP="002F4A1B">
      <w:pPr>
        <w:jc w:val="both"/>
        <w:rPr>
          <w:sz w:val="28"/>
          <w:szCs w:val="28"/>
        </w:rPr>
      </w:pPr>
    </w:p>
    <w:p w:rsidR="00E251A3" w:rsidRPr="00BC1078" w:rsidRDefault="006E1E4C" w:rsidP="002566F3">
      <w:pPr>
        <w:ind w:firstLine="708"/>
        <w:jc w:val="both"/>
        <w:rPr>
          <w:sz w:val="28"/>
          <w:szCs w:val="28"/>
        </w:rPr>
      </w:pPr>
      <w:r w:rsidRPr="00BC1078">
        <w:rPr>
          <w:sz w:val="28"/>
          <w:szCs w:val="28"/>
        </w:rPr>
        <w:t xml:space="preserve">Керуючись статтею 26 Закону України «Про місцеве самоврядування в Україні», законами України «Про освіту», «Про повну загальну середню освіту», </w:t>
      </w:r>
      <w:r>
        <w:rPr>
          <w:sz w:val="28"/>
          <w:szCs w:val="28"/>
        </w:rPr>
        <w:t>в</w:t>
      </w:r>
      <w:r w:rsidR="00EF697C" w:rsidRPr="00E532AC">
        <w:rPr>
          <w:sz w:val="28"/>
          <w:szCs w:val="28"/>
        </w:rPr>
        <w:t xml:space="preserve">ідповідно до </w:t>
      </w:r>
      <w:r w:rsidR="00EF697C" w:rsidRPr="00EF697C">
        <w:rPr>
          <w:sz w:val="28"/>
          <w:szCs w:val="28"/>
        </w:rPr>
        <w:t>постанови Кабінету Міністрів України від 27 грудня 2023 року №1374 «Деякі питання надання освітньої субвенції з державного бюджету місцевим бюджетам (за спеціальним фондом державного бюджету) для забезпечення викладання навчального предмета «Захист України», наказу Міністерства освіти і науки України від 22 травня 2024 року № 731 «Про затвердження особливостей використання освітньої субвенції</w:t>
      </w:r>
      <w:r w:rsidR="002566F3">
        <w:rPr>
          <w:sz w:val="28"/>
          <w:szCs w:val="28"/>
        </w:rPr>
        <w:t xml:space="preserve"> </w:t>
      </w:r>
      <w:r w:rsidR="00EF697C" w:rsidRPr="00EF697C">
        <w:rPr>
          <w:sz w:val="28"/>
          <w:szCs w:val="28"/>
        </w:rPr>
        <w:t>з державного бюджету місцевим бюджетам (за спеціальним фондом державного бюджету) для забезпечення викладання навчального предмета «Захист України», зареєстрованого в Міністерстві юстиції України 05 червня 2024 року за №834/42179</w:t>
      </w:r>
      <w:r w:rsidR="007C5838">
        <w:rPr>
          <w:sz w:val="28"/>
          <w:szCs w:val="28"/>
        </w:rPr>
        <w:t xml:space="preserve"> </w:t>
      </w:r>
      <w:r w:rsidR="00EF697C" w:rsidRPr="00EF697C">
        <w:rPr>
          <w:sz w:val="28"/>
          <w:szCs w:val="28"/>
        </w:rPr>
        <w:t xml:space="preserve"> (зі змінами), </w:t>
      </w:r>
      <w:r w:rsidR="007C5838">
        <w:rPr>
          <w:sz w:val="28"/>
          <w:szCs w:val="28"/>
        </w:rPr>
        <w:t xml:space="preserve"> </w:t>
      </w:r>
      <w:r w:rsidR="00EF697C" w:rsidRPr="00E532AC">
        <w:rPr>
          <w:sz w:val="28"/>
          <w:szCs w:val="28"/>
        </w:rPr>
        <w:t>листа</w:t>
      </w:r>
      <w:r w:rsidR="007C5838">
        <w:rPr>
          <w:sz w:val="28"/>
          <w:szCs w:val="28"/>
        </w:rPr>
        <w:t xml:space="preserve"> </w:t>
      </w:r>
      <w:r w:rsidR="00EF697C" w:rsidRPr="00E532AC">
        <w:rPr>
          <w:sz w:val="28"/>
          <w:szCs w:val="28"/>
        </w:rPr>
        <w:t xml:space="preserve"> Міністерства</w:t>
      </w:r>
      <w:r w:rsidR="007C5838">
        <w:rPr>
          <w:sz w:val="28"/>
          <w:szCs w:val="28"/>
        </w:rPr>
        <w:t xml:space="preserve"> </w:t>
      </w:r>
      <w:r w:rsidR="002F4A1B">
        <w:rPr>
          <w:sz w:val="28"/>
          <w:szCs w:val="28"/>
        </w:rPr>
        <w:t xml:space="preserve">  </w:t>
      </w:r>
      <w:r w:rsidR="00EF697C" w:rsidRPr="00E532AC">
        <w:rPr>
          <w:sz w:val="28"/>
          <w:szCs w:val="28"/>
        </w:rPr>
        <w:t xml:space="preserve"> освіти</w:t>
      </w:r>
      <w:r w:rsidR="007C5838">
        <w:rPr>
          <w:sz w:val="28"/>
          <w:szCs w:val="28"/>
        </w:rPr>
        <w:t xml:space="preserve"> </w:t>
      </w:r>
      <w:r w:rsidR="00EF697C" w:rsidRPr="00E532AC">
        <w:rPr>
          <w:sz w:val="28"/>
          <w:szCs w:val="28"/>
        </w:rPr>
        <w:t xml:space="preserve"> і</w:t>
      </w:r>
      <w:r w:rsidR="007C5838">
        <w:rPr>
          <w:sz w:val="28"/>
          <w:szCs w:val="28"/>
        </w:rPr>
        <w:t xml:space="preserve"> </w:t>
      </w:r>
      <w:r w:rsidR="00EF697C" w:rsidRPr="00E532AC">
        <w:rPr>
          <w:sz w:val="28"/>
          <w:szCs w:val="28"/>
        </w:rPr>
        <w:t xml:space="preserve"> науки </w:t>
      </w:r>
      <w:r w:rsidR="007C5838">
        <w:rPr>
          <w:sz w:val="28"/>
          <w:szCs w:val="28"/>
        </w:rPr>
        <w:t xml:space="preserve"> </w:t>
      </w:r>
      <w:r w:rsidR="00EF697C" w:rsidRPr="00E532AC">
        <w:rPr>
          <w:sz w:val="28"/>
          <w:szCs w:val="28"/>
        </w:rPr>
        <w:t>України</w:t>
      </w:r>
      <w:r w:rsidR="007C5838">
        <w:rPr>
          <w:sz w:val="28"/>
          <w:szCs w:val="28"/>
        </w:rPr>
        <w:t xml:space="preserve"> </w:t>
      </w:r>
      <w:r w:rsidR="00EF697C" w:rsidRPr="00E532AC">
        <w:rPr>
          <w:sz w:val="28"/>
          <w:szCs w:val="28"/>
        </w:rPr>
        <w:t xml:space="preserve"> від </w:t>
      </w:r>
      <w:r w:rsidR="007C5838">
        <w:rPr>
          <w:sz w:val="28"/>
          <w:szCs w:val="28"/>
        </w:rPr>
        <w:t xml:space="preserve">    </w:t>
      </w:r>
      <w:r w:rsidR="00EF697C" w:rsidRPr="00E532AC">
        <w:rPr>
          <w:sz w:val="28"/>
          <w:szCs w:val="28"/>
        </w:rPr>
        <w:t>12</w:t>
      </w:r>
      <w:r w:rsidR="00A6774D">
        <w:rPr>
          <w:sz w:val="28"/>
          <w:szCs w:val="28"/>
        </w:rPr>
        <w:t xml:space="preserve"> липня </w:t>
      </w:r>
      <w:r w:rsidR="00EF697C" w:rsidRPr="00E532AC">
        <w:rPr>
          <w:sz w:val="28"/>
          <w:szCs w:val="28"/>
        </w:rPr>
        <w:t xml:space="preserve">2024 </w:t>
      </w:r>
      <w:r w:rsidR="00A6774D">
        <w:rPr>
          <w:sz w:val="28"/>
          <w:szCs w:val="28"/>
        </w:rPr>
        <w:t xml:space="preserve">року </w:t>
      </w:r>
      <w:r w:rsidR="00EF697C" w:rsidRPr="00E532AC">
        <w:rPr>
          <w:sz w:val="28"/>
          <w:szCs w:val="28"/>
        </w:rPr>
        <w:t>№1/12484-24 «Про створення та функціонування осередків для викладання навчального предмета «Захист України»,</w:t>
      </w:r>
      <w:r w:rsidR="00EF697C" w:rsidRPr="00612BA2">
        <w:rPr>
          <w:sz w:val="28"/>
          <w:szCs w:val="28"/>
        </w:rPr>
        <w:t xml:space="preserve"> </w:t>
      </w:r>
      <w:r w:rsidR="002F4A1B">
        <w:rPr>
          <w:sz w:val="28"/>
          <w:szCs w:val="28"/>
        </w:rPr>
        <w:t xml:space="preserve">на підставі </w:t>
      </w:r>
      <w:r w:rsidR="00EF697C">
        <w:rPr>
          <w:sz w:val="28"/>
          <w:szCs w:val="28"/>
        </w:rPr>
        <w:t>р</w:t>
      </w:r>
      <w:r w:rsidR="00EF697C" w:rsidRPr="00612BA2">
        <w:rPr>
          <w:sz w:val="28"/>
          <w:szCs w:val="28"/>
        </w:rPr>
        <w:t>озпорядження</w:t>
      </w:r>
      <w:r w:rsidR="002F4A1B">
        <w:rPr>
          <w:sz w:val="28"/>
          <w:szCs w:val="28"/>
        </w:rPr>
        <w:t xml:space="preserve">  </w:t>
      </w:r>
      <w:r w:rsidR="00EF697C">
        <w:rPr>
          <w:sz w:val="28"/>
          <w:szCs w:val="28"/>
        </w:rPr>
        <w:t xml:space="preserve"> </w:t>
      </w:r>
      <w:r w:rsidR="00EF697C" w:rsidRPr="00612BA2">
        <w:rPr>
          <w:sz w:val="28"/>
          <w:szCs w:val="28"/>
        </w:rPr>
        <w:t>голови</w:t>
      </w:r>
      <w:r w:rsidR="002F4A1B">
        <w:rPr>
          <w:sz w:val="28"/>
          <w:szCs w:val="28"/>
        </w:rPr>
        <w:t xml:space="preserve"> </w:t>
      </w:r>
      <w:r w:rsidR="00EF697C" w:rsidRPr="00612BA2">
        <w:rPr>
          <w:sz w:val="28"/>
          <w:szCs w:val="28"/>
        </w:rPr>
        <w:t xml:space="preserve"> </w:t>
      </w:r>
      <w:r w:rsidR="002F4A1B">
        <w:rPr>
          <w:sz w:val="28"/>
          <w:szCs w:val="28"/>
        </w:rPr>
        <w:t xml:space="preserve">  </w:t>
      </w:r>
      <w:r w:rsidR="00EF697C">
        <w:rPr>
          <w:sz w:val="28"/>
          <w:szCs w:val="28"/>
        </w:rPr>
        <w:t>Рівненської</w:t>
      </w:r>
      <w:r w:rsidR="002F4A1B">
        <w:rPr>
          <w:sz w:val="28"/>
          <w:szCs w:val="28"/>
        </w:rPr>
        <w:t xml:space="preserve">  </w:t>
      </w:r>
      <w:r w:rsidR="00EF697C">
        <w:rPr>
          <w:sz w:val="28"/>
          <w:szCs w:val="28"/>
        </w:rPr>
        <w:t xml:space="preserve"> обласної</w:t>
      </w:r>
      <w:r w:rsidR="002F4A1B">
        <w:rPr>
          <w:sz w:val="28"/>
          <w:szCs w:val="28"/>
        </w:rPr>
        <w:t xml:space="preserve">  </w:t>
      </w:r>
      <w:r w:rsidR="00EF697C">
        <w:rPr>
          <w:sz w:val="28"/>
          <w:szCs w:val="28"/>
        </w:rPr>
        <w:t xml:space="preserve"> вій</w:t>
      </w:r>
      <w:r w:rsidR="00A6774D">
        <w:rPr>
          <w:sz w:val="28"/>
          <w:szCs w:val="28"/>
        </w:rPr>
        <w:t xml:space="preserve">ськової </w:t>
      </w:r>
      <w:r w:rsidR="002F4A1B">
        <w:rPr>
          <w:sz w:val="28"/>
          <w:szCs w:val="28"/>
        </w:rPr>
        <w:t xml:space="preserve">  </w:t>
      </w:r>
      <w:r w:rsidR="00A6774D">
        <w:rPr>
          <w:sz w:val="28"/>
          <w:szCs w:val="28"/>
        </w:rPr>
        <w:t xml:space="preserve">адміністрації </w:t>
      </w:r>
      <w:r w:rsidR="002F4A1B">
        <w:rPr>
          <w:sz w:val="28"/>
          <w:szCs w:val="28"/>
        </w:rPr>
        <w:t xml:space="preserve">  </w:t>
      </w:r>
      <w:r w:rsidR="00A6774D">
        <w:rPr>
          <w:sz w:val="28"/>
          <w:szCs w:val="28"/>
        </w:rPr>
        <w:t xml:space="preserve">від </w:t>
      </w:r>
      <w:r w:rsidR="002F4A1B">
        <w:rPr>
          <w:sz w:val="28"/>
          <w:szCs w:val="28"/>
        </w:rPr>
        <w:t xml:space="preserve"> </w:t>
      </w:r>
      <w:r w:rsidR="00A6774D">
        <w:rPr>
          <w:sz w:val="28"/>
          <w:szCs w:val="28"/>
        </w:rPr>
        <w:t xml:space="preserve">03 вересня </w:t>
      </w:r>
      <w:r w:rsidR="00EF697C">
        <w:rPr>
          <w:sz w:val="28"/>
          <w:szCs w:val="28"/>
        </w:rPr>
        <w:t>2024</w:t>
      </w:r>
      <w:r w:rsidR="00A6774D">
        <w:rPr>
          <w:sz w:val="28"/>
          <w:szCs w:val="28"/>
        </w:rPr>
        <w:t xml:space="preserve"> року</w:t>
      </w:r>
      <w:r w:rsidR="00EF697C">
        <w:rPr>
          <w:sz w:val="28"/>
          <w:szCs w:val="28"/>
        </w:rPr>
        <w:t xml:space="preserve"> №</w:t>
      </w:r>
      <w:r w:rsidR="000232A9">
        <w:rPr>
          <w:sz w:val="28"/>
          <w:szCs w:val="28"/>
        </w:rPr>
        <w:t xml:space="preserve"> </w:t>
      </w:r>
      <w:r w:rsidR="00EF697C">
        <w:rPr>
          <w:sz w:val="28"/>
          <w:szCs w:val="28"/>
        </w:rPr>
        <w:t xml:space="preserve">457 «Про затвердження переліку осередків для викладання навчального предмета «Захист України» у закладах освіти Рівненської області», </w:t>
      </w:r>
      <w:r w:rsidR="002F4A1B">
        <w:rPr>
          <w:sz w:val="28"/>
          <w:szCs w:val="28"/>
        </w:rPr>
        <w:t xml:space="preserve">враховуючи </w:t>
      </w:r>
      <w:r w:rsidR="0085170C">
        <w:rPr>
          <w:sz w:val="28"/>
          <w:szCs w:val="28"/>
        </w:rPr>
        <w:t xml:space="preserve">лист </w:t>
      </w:r>
      <w:r w:rsidR="002F4A1B">
        <w:rPr>
          <w:sz w:val="28"/>
          <w:szCs w:val="28"/>
        </w:rPr>
        <w:t xml:space="preserve"> </w:t>
      </w:r>
      <w:proofErr w:type="spellStart"/>
      <w:r w:rsidR="0085170C">
        <w:rPr>
          <w:sz w:val="28"/>
          <w:szCs w:val="28"/>
        </w:rPr>
        <w:t>Здов</w:t>
      </w:r>
      <w:r w:rsidR="002F4A1B">
        <w:rPr>
          <w:sz w:val="28"/>
          <w:szCs w:val="28"/>
        </w:rPr>
        <w:t>бицької</w:t>
      </w:r>
      <w:proofErr w:type="spellEnd"/>
      <w:r w:rsidR="002F4A1B">
        <w:rPr>
          <w:sz w:val="28"/>
          <w:szCs w:val="28"/>
        </w:rPr>
        <w:t xml:space="preserve"> </w:t>
      </w:r>
      <w:r w:rsidR="00B82F6C" w:rsidRPr="00B82F6C">
        <w:rPr>
          <w:sz w:val="28"/>
          <w:szCs w:val="28"/>
        </w:rPr>
        <w:t xml:space="preserve">сільської </w:t>
      </w:r>
      <w:r w:rsidR="002F4A1B">
        <w:rPr>
          <w:sz w:val="28"/>
          <w:szCs w:val="28"/>
        </w:rPr>
        <w:t xml:space="preserve"> </w:t>
      </w:r>
      <w:r w:rsidR="00B82F6C" w:rsidRPr="00B82F6C">
        <w:rPr>
          <w:sz w:val="28"/>
          <w:szCs w:val="28"/>
        </w:rPr>
        <w:t xml:space="preserve">ради </w:t>
      </w:r>
      <w:r w:rsidR="002F4A1B">
        <w:rPr>
          <w:sz w:val="28"/>
          <w:szCs w:val="28"/>
        </w:rPr>
        <w:t xml:space="preserve"> </w:t>
      </w:r>
      <w:r w:rsidR="00B82F6C" w:rsidRPr="00B82F6C">
        <w:rPr>
          <w:sz w:val="28"/>
          <w:szCs w:val="28"/>
        </w:rPr>
        <w:t xml:space="preserve">Рівненської </w:t>
      </w:r>
      <w:r w:rsidR="002F4A1B">
        <w:rPr>
          <w:sz w:val="28"/>
          <w:szCs w:val="28"/>
        </w:rPr>
        <w:t xml:space="preserve"> області </w:t>
      </w:r>
      <w:r w:rsidR="00B82F6C" w:rsidRPr="00B82F6C">
        <w:rPr>
          <w:sz w:val="28"/>
          <w:szCs w:val="28"/>
        </w:rPr>
        <w:t xml:space="preserve">№ 690/04-35/24 від </w:t>
      </w:r>
      <w:bookmarkStart w:id="0" w:name="_GoBack"/>
      <w:bookmarkEnd w:id="0"/>
      <w:r w:rsidR="00B82F6C" w:rsidRPr="00B82F6C">
        <w:rPr>
          <w:sz w:val="28"/>
          <w:szCs w:val="28"/>
        </w:rPr>
        <w:t>18 липня 2024 року</w:t>
      </w:r>
      <w:r w:rsidR="0085170C" w:rsidRPr="00B82F6C">
        <w:rPr>
          <w:sz w:val="28"/>
          <w:szCs w:val="28"/>
        </w:rPr>
        <w:t xml:space="preserve">, </w:t>
      </w:r>
      <w:r w:rsidR="002566F3" w:rsidRPr="00EF697C">
        <w:rPr>
          <w:sz w:val="28"/>
          <w:szCs w:val="28"/>
        </w:rPr>
        <w:t xml:space="preserve">з метою </w:t>
      </w:r>
      <w:r w:rsidR="002566F3">
        <w:rPr>
          <w:sz w:val="28"/>
          <w:szCs w:val="28"/>
        </w:rPr>
        <w:t xml:space="preserve">створення та забезпечення  організованої роботи </w:t>
      </w:r>
      <w:r w:rsidR="002566F3" w:rsidRPr="00EF697C">
        <w:rPr>
          <w:sz w:val="28"/>
          <w:szCs w:val="28"/>
        </w:rPr>
        <w:t>осередк</w:t>
      </w:r>
      <w:r w:rsidR="002566F3">
        <w:rPr>
          <w:sz w:val="28"/>
          <w:szCs w:val="28"/>
        </w:rPr>
        <w:t>у</w:t>
      </w:r>
      <w:r w:rsidR="002566F3" w:rsidRPr="00EF697C">
        <w:rPr>
          <w:sz w:val="28"/>
          <w:szCs w:val="28"/>
        </w:rPr>
        <w:t xml:space="preserve"> викладання навчального предмета «Захист України»</w:t>
      </w:r>
      <w:r w:rsidR="002566F3">
        <w:rPr>
          <w:sz w:val="28"/>
          <w:szCs w:val="28"/>
        </w:rPr>
        <w:t xml:space="preserve">, </w:t>
      </w:r>
      <w:r w:rsidR="00E251A3" w:rsidRPr="00BC1078">
        <w:rPr>
          <w:sz w:val="28"/>
          <w:szCs w:val="28"/>
        </w:rPr>
        <w:t xml:space="preserve">Здолбунівська міська рада  </w:t>
      </w:r>
    </w:p>
    <w:p w:rsidR="00E251A3" w:rsidRPr="00BC1078" w:rsidRDefault="00E251A3" w:rsidP="00E251A3">
      <w:pPr>
        <w:jc w:val="both"/>
        <w:rPr>
          <w:sz w:val="28"/>
          <w:szCs w:val="28"/>
        </w:rPr>
      </w:pPr>
    </w:p>
    <w:p w:rsidR="00E251A3" w:rsidRPr="00D52E6F" w:rsidRDefault="00E251A3" w:rsidP="00E251A3">
      <w:pPr>
        <w:jc w:val="center"/>
        <w:outlineLvl w:val="0"/>
        <w:rPr>
          <w:sz w:val="28"/>
          <w:szCs w:val="28"/>
        </w:rPr>
      </w:pPr>
      <w:r w:rsidRPr="00D52E6F">
        <w:rPr>
          <w:sz w:val="28"/>
          <w:szCs w:val="28"/>
        </w:rPr>
        <w:t>В И Р І Ш И Л А:</w:t>
      </w:r>
    </w:p>
    <w:p w:rsidR="003B1F78" w:rsidRPr="00D52E6F" w:rsidRDefault="003B1F78" w:rsidP="00EF697C">
      <w:pPr>
        <w:jc w:val="both"/>
        <w:rPr>
          <w:sz w:val="28"/>
          <w:szCs w:val="28"/>
        </w:rPr>
      </w:pPr>
    </w:p>
    <w:p w:rsidR="00BC294F" w:rsidRDefault="002C227C" w:rsidP="0085170C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0C5AE5">
        <w:rPr>
          <w:sz w:val="28"/>
          <w:szCs w:val="28"/>
        </w:rPr>
        <w:t>Створити</w:t>
      </w:r>
      <w:r w:rsidR="009C0603" w:rsidRPr="000C5AE5">
        <w:rPr>
          <w:sz w:val="28"/>
          <w:szCs w:val="28"/>
        </w:rPr>
        <w:t xml:space="preserve"> </w:t>
      </w:r>
      <w:r w:rsidR="00C34A94">
        <w:rPr>
          <w:sz w:val="28"/>
          <w:szCs w:val="28"/>
        </w:rPr>
        <w:t xml:space="preserve">на </w:t>
      </w:r>
      <w:r w:rsidR="009C0603" w:rsidRPr="000C5AE5">
        <w:rPr>
          <w:sz w:val="28"/>
          <w:szCs w:val="28"/>
        </w:rPr>
        <w:t xml:space="preserve">базі </w:t>
      </w:r>
      <w:r w:rsidR="00D52E6F" w:rsidRPr="000C5AE5">
        <w:rPr>
          <w:sz w:val="28"/>
          <w:szCs w:val="28"/>
        </w:rPr>
        <w:t xml:space="preserve">Здолбунівського </w:t>
      </w:r>
      <w:r w:rsidR="009C0603" w:rsidRPr="000C5AE5">
        <w:rPr>
          <w:sz w:val="28"/>
          <w:szCs w:val="28"/>
        </w:rPr>
        <w:t>ліцею №</w:t>
      </w:r>
      <w:r w:rsidR="00D52E6F" w:rsidRPr="000C5AE5">
        <w:rPr>
          <w:sz w:val="28"/>
          <w:szCs w:val="28"/>
        </w:rPr>
        <w:t xml:space="preserve"> 2 Здолбунівської міської ради Рівненської області</w:t>
      </w:r>
      <w:r w:rsidR="009C0603" w:rsidRPr="000C5AE5">
        <w:rPr>
          <w:sz w:val="28"/>
          <w:szCs w:val="28"/>
        </w:rPr>
        <w:t xml:space="preserve"> осередок для викладання навчального предмета «Захист України» (далі – Осередок) шляхом передачі </w:t>
      </w:r>
      <w:r w:rsidR="00287CB9" w:rsidRPr="000C5AE5">
        <w:rPr>
          <w:sz w:val="28"/>
          <w:szCs w:val="28"/>
        </w:rPr>
        <w:t xml:space="preserve">годин </w:t>
      </w:r>
      <w:r w:rsidR="00B447EF" w:rsidRPr="000C5AE5">
        <w:rPr>
          <w:sz w:val="28"/>
          <w:szCs w:val="28"/>
          <w:lang w:eastAsia="uk-UA"/>
        </w:rPr>
        <w:t>педагогічного навантаження, передбачених для викладання предмету «Захист України» та коштів освітньої субвенції</w:t>
      </w:r>
      <w:r w:rsidR="000232A9">
        <w:rPr>
          <w:sz w:val="28"/>
          <w:szCs w:val="28"/>
          <w:lang w:eastAsia="uk-UA"/>
        </w:rPr>
        <w:t xml:space="preserve"> </w:t>
      </w:r>
      <w:r w:rsidR="00B447EF" w:rsidRPr="000C5AE5">
        <w:rPr>
          <w:sz w:val="28"/>
          <w:szCs w:val="28"/>
          <w:lang w:eastAsia="uk-UA"/>
        </w:rPr>
        <w:t>на оплату</w:t>
      </w:r>
      <w:r w:rsidR="000232A9">
        <w:rPr>
          <w:sz w:val="28"/>
          <w:szCs w:val="28"/>
          <w:lang w:eastAsia="uk-UA"/>
        </w:rPr>
        <w:t xml:space="preserve"> </w:t>
      </w:r>
      <w:r w:rsidR="00124F2C">
        <w:rPr>
          <w:sz w:val="28"/>
          <w:szCs w:val="28"/>
          <w:lang w:eastAsia="uk-UA"/>
        </w:rPr>
        <w:t>праці</w:t>
      </w:r>
      <w:r w:rsidR="000232A9">
        <w:rPr>
          <w:sz w:val="28"/>
          <w:szCs w:val="28"/>
          <w:lang w:eastAsia="uk-UA"/>
        </w:rPr>
        <w:t xml:space="preserve"> </w:t>
      </w:r>
      <w:r w:rsidR="00124F2C">
        <w:rPr>
          <w:sz w:val="28"/>
          <w:szCs w:val="28"/>
          <w:lang w:eastAsia="uk-UA"/>
        </w:rPr>
        <w:t>педагогічним</w:t>
      </w:r>
      <w:r w:rsidR="000232A9">
        <w:rPr>
          <w:sz w:val="28"/>
          <w:szCs w:val="28"/>
          <w:lang w:eastAsia="uk-UA"/>
        </w:rPr>
        <w:t xml:space="preserve"> </w:t>
      </w:r>
      <w:r w:rsidR="00B447EF" w:rsidRPr="000C5AE5">
        <w:rPr>
          <w:sz w:val="28"/>
          <w:szCs w:val="28"/>
          <w:lang w:eastAsia="uk-UA"/>
        </w:rPr>
        <w:t xml:space="preserve">працівникам </w:t>
      </w:r>
      <w:r w:rsidR="002F247E">
        <w:rPr>
          <w:sz w:val="28"/>
          <w:szCs w:val="28"/>
          <w:lang w:eastAsia="uk-UA"/>
        </w:rPr>
        <w:t xml:space="preserve">із </w:t>
      </w:r>
      <w:r w:rsidR="00490C4F" w:rsidRPr="000C5AE5">
        <w:rPr>
          <w:sz w:val="28"/>
          <w:szCs w:val="28"/>
        </w:rPr>
        <w:lastRenderedPageBreak/>
        <w:t>Здолбунівськ</w:t>
      </w:r>
      <w:r w:rsidR="002F247E">
        <w:rPr>
          <w:sz w:val="28"/>
          <w:szCs w:val="28"/>
        </w:rPr>
        <w:t>ого</w:t>
      </w:r>
      <w:r w:rsidR="000232A9">
        <w:rPr>
          <w:sz w:val="28"/>
          <w:szCs w:val="28"/>
        </w:rPr>
        <w:t xml:space="preserve"> </w:t>
      </w:r>
      <w:r w:rsidR="00490C4F" w:rsidRPr="000C5AE5">
        <w:rPr>
          <w:sz w:val="28"/>
          <w:szCs w:val="28"/>
        </w:rPr>
        <w:t>ліце</w:t>
      </w:r>
      <w:r w:rsidR="002F247E">
        <w:rPr>
          <w:sz w:val="28"/>
          <w:szCs w:val="28"/>
        </w:rPr>
        <w:t>ю</w:t>
      </w:r>
      <w:r w:rsidR="00490C4F" w:rsidRPr="000C5AE5">
        <w:rPr>
          <w:sz w:val="28"/>
          <w:szCs w:val="28"/>
        </w:rPr>
        <w:t xml:space="preserve"> №</w:t>
      </w:r>
      <w:r w:rsidR="000232A9">
        <w:rPr>
          <w:sz w:val="28"/>
          <w:szCs w:val="28"/>
        </w:rPr>
        <w:t xml:space="preserve"> </w:t>
      </w:r>
      <w:r w:rsidR="00490C4F" w:rsidRPr="000C5AE5">
        <w:rPr>
          <w:sz w:val="28"/>
          <w:szCs w:val="28"/>
        </w:rPr>
        <w:t>1</w:t>
      </w:r>
      <w:r w:rsidR="002F247E">
        <w:rPr>
          <w:sz w:val="28"/>
          <w:szCs w:val="28"/>
        </w:rPr>
        <w:t xml:space="preserve"> </w:t>
      </w:r>
      <w:r w:rsidR="002F247E" w:rsidRPr="000C5AE5">
        <w:rPr>
          <w:sz w:val="28"/>
          <w:szCs w:val="28"/>
        </w:rPr>
        <w:t>Здолбунівської міської ради Рівненської області</w:t>
      </w:r>
      <w:r w:rsidR="00490C4F" w:rsidRPr="000C5AE5">
        <w:rPr>
          <w:sz w:val="28"/>
          <w:szCs w:val="28"/>
        </w:rPr>
        <w:t xml:space="preserve">, </w:t>
      </w:r>
      <w:r w:rsidR="002F247E" w:rsidRPr="000C5AE5">
        <w:rPr>
          <w:sz w:val="28"/>
          <w:szCs w:val="28"/>
        </w:rPr>
        <w:t>Здолбунівськ</w:t>
      </w:r>
      <w:r w:rsidR="002F247E">
        <w:rPr>
          <w:sz w:val="28"/>
          <w:szCs w:val="28"/>
        </w:rPr>
        <w:t>ого</w:t>
      </w:r>
      <w:r w:rsidR="002F247E" w:rsidRPr="000C5AE5">
        <w:rPr>
          <w:sz w:val="28"/>
          <w:szCs w:val="28"/>
        </w:rPr>
        <w:t xml:space="preserve"> ліце</w:t>
      </w:r>
      <w:r w:rsidR="002F247E">
        <w:rPr>
          <w:sz w:val="28"/>
          <w:szCs w:val="28"/>
        </w:rPr>
        <w:t>ю</w:t>
      </w:r>
      <w:r w:rsidR="002F247E" w:rsidRPr="000C5AE5">
        <w:rPr>
          <w:sz w:val="28"/>
          <w:szCs w:val="28"/>
        </w:rPr>
        <w:t xml:space="preserve"> № </w:t>
      </w:r>
      <w:r w:rsidR="002F247E">
        <w:rPr>
          <w:sz w:val="28"/>
          <w:szCs w:val="28"/>
        </w:rPr>
        <w:t xml:space="preserve">3 </w:t>
      </w:r>
      <w:r w:rsidR="002F247E" w:rsidRPr="000C5AE5">
        <w:rPr>
          <w:sz w:val="28"/>
          <w:szCs w:val="28"/>
        </w:rPr>
        <w:t>Здолбунівської міської ради Рівненської області, Здолбунівськ</w:t>
      </w:r>
      <w:r w:rsidR="002F247E">
        <w:rPr>
          <w:sz w:val="28"/>
          <w:szCs w:val="28"/>
        </w:rPr>
        <w:t>ого</w:t>
      </w:r>
      <w:r w:rsidR="002F247E" w:rsidRPr="000C5AE5">
        <w:rPr>
          <w:sz w:val="28"/>
          <w:szCs w:val="28"/>
        </w:rPr>
        <w:t xml:space="preserve"> ліце</w:t>
      </w:r>
      <w:r w:rsidR="002F247E">
        <w:rPr>
          <w:sz w:val="28"/>
          <w:szCs w:val="28"/>
        </w:rPr>
        <w:t>ю</w:t>
      </w:r>
      <w:r w:rsidR="002F247E" w:rsidRPr="000C5AE5">
        <w:rPr>
          <w:sz w:val="28"/>
          <w:szCs w:val="28"/>
        </w:rPr>
        <w:t xml:space="preserve"> № </w:t>
      </w:r>
      <w:r w:rsidR="002F247E">
        <w:rPr>
          <w:sz w:val="28"/>
          <w:szCs w:val="28"/>
        </w:rPr>
        <w:t xml:space="preserve">4 </w:t>
      </w:r>
      <w:r w:rsidR="002F247E" w:rsidRPr="000C5AE5">
        <w:rPr>
          <w:sz w:val="28"/>
          <w:szCs w:val="28"/>
        </w:rPr>
        <w:t>Здолбунівської міської ради Рівненської області, Здолбунівськ</w:t>
      </w:r>
      <w:r w:rsidR="002F247E">
        <w:rPr>
          <w:sz w:val="28"/>
          <w:szCs w:val="28"/>
        </w:rPr>
        <w:t>ого</w:t>
      </w:r>
      <w:r w:rsidR="002F247E" w:rsidRPr="000C5AE5">
        <w:rPr>
          <w:sz w:val="28"/>
          <w:szCs w:val="28"/>
        </w:rPr>
        <w:t xml:space="preserve"> ліце</w:t>
      </w:r>
      <w:r w:rsidR="002F247E">
        <w:rPr>
          <w:sz w:val="28"/>
          <w:szCs w:val="28"/>
        </w:rPr>
        <w:t>ю</w:t>
      </w:r>
      <w:r w:rsidR="002F247E" w:rsidRPr="000C5AE5">
        <w:rPr>
          <w:sz w:val="28"/>
          <w:szCs w:val="28"/>
        </w:rPr>
        <w:t xml:space="preserve"> № </w:t>
      </w:r>
      <w:r w:rsidR="002F247E">
        <w:rPr>
          <w:sz w:val="28"/>
          <w:szCs w:val="28"/>
        </w:rPr>
        <w:t xml:space="preserve">5 </w:t>
      </w:r>
      <w:r w:rsidR="002F247E" w:rsidRPr="000C5AE5">
        <w:rPr>
          <w:sz w:val="28"/>
          <w:szCs w:val="28"/>
        </w:rPr>
        <w:t>Здолбунівської міської ради Рівненської області, Здолбунівськ</w:t>
      </w:r>
      <w:r w:rsidR="002F247E">
        <w:rPr>
          <w:sz w:val="28"/>
          <w:szCs w:val="28"/>
        </w:rPr>
        <w:t>ого</w:t>
      </w:r>
      <w:r w:rsidR="002F247E" w:rsidRPr="000C5AE5">
        <w:rPr>
          <w:sz w:val="28"/>
          <w:szCs w:val="28"/>
        </w:rPr>
        <w:t xml:space="preserve"> ліце</w:t>
      </w:r>
      <w:r w:rsidR="002F247E">
        <w:rPr>
          <w:sz w:val="28"/>
          <w:szCs w:val="28"/>
        </w:rPr>
        <w:t>ю</w:t>
      </w:r>
      <w:r w:rsidR="002F247E" w:rsidRPr="000C5AE5">
        <w:rPr>
          <w:sz w:val="28"/>
          <w:szCs w:val="28"/>
        </w:rPr>
        <w:t xml:space="preserve"> № </w:t>
      </w:r>
      <w:r w:rsidR="002F247E">
        <w:rPr>
          <w:sz w:val="28"/>
          <w:szCs w:val="28"/>
        </w:rPr>
        <w:t xml:space="preserve">6 </w:t>
      </w:r>
      <w:r w:rsidR="002F247E" w:rsidRPr="000C5AE5">
        <w:rPr>
          <w:sz w:val="28"/>
          <w:szCs w:val="28"/>
        </w:rPr>
        <w:t xml:space="preserve">Здолбунівської міської ради Рівненської області, </w:t>
      </w:r>
      <w:proofErr w:type="spellStart"/>
      <w:r w:rsidR="00BC294F" w:rsidRPr="000C5AE5">
        <w:rPr>
          <w:sz w:val="28"/>
          <w:szCs w:val="28"/>
        </w:rPr>
        <w:t>Копитківського</w:t>
      </w:r>
      <w:proofErr w:type="spellEnd"/>
      <w:r w:rsidR="00BC294F" w:rsidRPr="000C5AE5">
        <w:rPr>
          <w:sz w:val="28"/>
          <w:szCs w:val="28"/>
        </w:rPr>
        <w:t xml:space="preserve"> </w:t>
      </w:r>
      <w:r w:rsidR="002F247E" w:rsidRPr="000C5AE5">
        <w:rPr>
          <w:sz w:val="28"/>
          <w:szCs w:val="28"/>
        </w:rPr>
        <w:t>ліце</w:t>
      </w:r>
      <w:r w:rsidR="002F247E">
        <w:rPr>
          <w:sz w:val="28"/>
          <w:szCs w:val="28"/>
        </w:rPr>
        <w:t>ю</w:t>
      </w:r>
      <w:r w:rsidR="002F247E" w:rsidRPr="000C5AE5">
        <w:rPr>
          <w:sz w:val="28"/>
          <w:szCs w:val="28"/>
        </w:rPr>
        <w:t xml:space="preserve"> </w:t>
      </w:r>
      <w:r w:rsidR="002F247E">
        <w:rPr>
          <w:sz w:val="28"/>
          <w:szCs w:val="28"/>
        </w:rPr>
        <w:t xml:space="preserve"> </w:t>
      </w:r>
      <w:r w:rsidR="002F247E" w:rsidRPr="000C5AE5">
        <w:rPr>
          <w:sz w:val="28"/>
          <w:szCs w:val="28"/>
        </w:rPr>
        <w:t>Здолбунівської міської ради Рівненської області</w:t>
      </w:r>
      <w:r w:rsidR="0085170C">
        <w:rPr>
          <w:sz w:val="28"/>
          <w:szCs w:val="28"/>
        </w:rPr>
        <w:t xml:space="preserve">, </w:t>
      </w:r>
      <w:r w:rsidR="00BC294F" w:rsidRPr="000C5AE5">
        <w:rPr>
          <w:sz w:val="28"/>
          <w:szCs w:val="28"/>
        </w:rPr>
        <w:t xml:space="preserve">Глинського </w:t>
      </w:r>
      <w:r w:rsidR="002F247E" w:rsidRPr="000C5AE5">
        <w:rPr>
          <w:sz w:val="28"/>
          <w:szCs w:val="28"/>
        </w:rPr>
        <w:t>ліце</w:t>
      </w:r>
      <w:r w:rsidR="002F247E">
        <w:rPr>
          <w:sz w:val="28"/>
          <w:szCs w:val="28"/>
        </w:rPr>
        <w:t>ю</w:t>
      </w:r>
      <w:r w:rsidR="002F247E" w:rsidRPr="000C5AE5">
        <w:rPr>
          <w:sz w:val="28"/>
          <w:szCs w:val="28"/>
        </w:rPr>
        <w:t xml:space="preserve"> Здолбунівської м</w:t>
      </w:r>
      <w:r w:rsidR="0085170C">
        <w:rPr>
          <w:sz w:val="28"/>
          <w:szCs w:val="28"/>
        </w:rPr>
        <w:t xml:space="preserve">іської ради Рівненської області, </w:t>
      </w:r>
      <w:proofErr w:type="spellStart"/>
      <w:r w:rsidR="0085170C">
        <w:rPr>
          <w:sz w:val="28"/>
          <w:szCs w:val="28"/>
        </w:rPr>
        <w:t>Здовбицького</w:t>
      </w:r>
      <w:proofErr w:type="spellEnd"/>
      <w:r w:rsidR="0085170C">
        <w:rPr>
          <w:sz w:val="28"/>
          <w:szCs w:val="28"/>
        </w:rPr>
        <w:t xml:space="preserve"> ліцею </w:t>
      </w:r>
      <w:proofErr w:type="spellStart"/>
      <w:r w:rsidR="0085170C">
        <w:rPr>
          <w:sz w:val="28"/>
          <w:szCs w:val="28"/>
        </w:rPr>
        <w:t>Здовбицької</w:t>
      </w:r>
      <w:proofErr w:type="spellEnd"/>
      <w:r w:rsidR="0085170C">
        <w:rPr>
          <w:sz w:val="28"/>
          <w:szCs w:val="28"/>
        </w:rPr>
        <w:t xml:space="preserve"> сільської ради</w:t>
      </w:r>
      <w:r w:rsidR="00B82F6C">
        <w:rPr>
          <w:sz w:val="28"/>
          <w:szCs w:val="28"/>
        </w:rPr>
        <w:t xml:space="preserve"> </w:t>
      </w:r>
      <w:r w:rsidR="00B82F6C" w:rsidRPr="000C5AE5">
        <w:rPr>
          <w:sz w:val="28"/>
          <w:szCs w:val="28"/>
        </w:rPr>
        <w:t>Рівненської області</w:t>
      </w:r>
      <w:r w:rsidR="0085170C">
        <w:rPr>
          <w:sz w:val="28"/>
          <w:szCs w:val="28"/>
        </w:rPr>
        <w:t xml:space="preserve">, </w:t>
      </w:r>
      <w:proofErr w:type="spellStart"/>
      <w:r w:rsidR="0085170C">
        <w:rPr>
          <w:sz w:val="28"/>
          <w:szCs w:val="28"/>
        </w:rPr>
        <w:t>Гільчанського</w:t>
      </w:r>
      <w:proofErr w:type="spellEnd"/>
      <w:r w:rsidR="0085170C">
        <w:rPr>
          <w:sz w:val="28"/>
          <w:szCs w:val="28"/>
        </w:rPr>
        <w:t xml:space="preserve"> ліцею </w:t>
      </w:r>
      <w:proofErr w:type="spellStart"/>
      <w:r w:rsidR="0085170C">
        <w:rPr>
          <w:sz w:val="28"/>
          <w:szCs w:val="28"/>
        </w:rPr>
        <w:t>Здовбицької</w:t>
      </w:r>
      <w:proofErr w:type="spellEnd"/>
      <w:r w:rsidR="0085170C">
        <w:rPr>
          <w:sz w:val="28"/>
          <w:szCs w:val="28"/>
        </w:rPr>
        <w:t xml:space="preserve"> сільської ради</w:t>
      </w:r>
      <w:r w:rsidR="00B82F6C">
        <w:rPr>
          <w:sz w:val="28"/>
          <w:szCs w:val="28"/>
        </w:rPr>
        <w:t xml:space="preserve"> </w:t>
      </w:r>
      <w:r w:rsidR="00B82F6C" w:rsidRPr="000C5AE5">
        <w:rPr>
          <w:sz w:val="28"/>
          <w:szCs w:val="28"/>
        </w:rPr>
        <w:t>Рівненської області</w:t>
      </w:r>
      <w:r w:rsidR="0085170C">
        <w:rPr>
          <w:sz w:val="28"/>
          <w:szCs w:val="28"/>
        </w:rPr>
        <w:t xml:space="preserve"> та </w:t>
      </w:r>
      <w:proofErr w:type="spellStart"/>
      <w:r w:rsidR="0085170C">
        <w:rPr>
          <w:sz w:val="28"/>
          <w:szCs w:val="28"/>
        </w:rPr>
        <w:t>Уїздецького</w:t>
      </w:r>
      <w:proofErr w:type="spellEnd"/>
      <w:r w:rsidR="0085170C">
        <w:rPr>
          <w:sz w:val="28"/>
          <w:szCs w:val="28"/>
        </w:rPr>
        <w:t xml:space="preserve"> ліцею </w:t>
      </w:r>
      <w:proofErr w:type="spellStart"/>
      <w:r w:rsidR="0085170C">
        <w:rPr>
          <w:sz w:val="28"/>
          <w:szCs w:val="28"/>
        </w:rPr>
        <w:t>Здовбицької</w:t>
      </w:r>
      <w:proofErr w:type="spellEnd"/>
      <w:r w:rsidR="0085170C">
        <w:rPr>
          <w:sz w:val="28"/>
          <w:szCs w:val="28"/>
        </w:rPr>
        <w:t xml:space="preserve"> сільської ради</w:t>
      </w:r>
      <w:r w:rsidR="00B82F6C">
        <w:rPr>
          <w:sz w:val="28"/>
          <w:szCs w:val="28"/>
        </w:rPr>
        <w:t xml:space="preserve"> </w:t>
      </w:r>
      <w:r w:rsidR="00B82F6C" w:rsidRPr="000C5AE5">
        <w:rPr>
          <w:sz w:val="28"/>
          <w:szCs w:val="28"/>
        </w:rPr>
        <w:t>Рівненської області</w:t>
      </w:r>
      <w:r w:rsidR="0085170C">
        <w:rPr>
          <w:sz w:val="28"/>
          <w:szCs w:val="28"/>
        </w:rPr>
        <w:t xml:space="preserve"> </w:t>
      </w:r>
      <w:r w:rsidR="009C0603" w:rsidRPr="0085170C">
        <w:rPr>
          <w:sz w:val="28"/>
          <w:szCs w:val="28"/>
        </w:rPr>
        <w:t>відповідно до укладених догово</w:t>
      </w:r>
      <w:r w:rsidR="00BC294F" w:rsidRPr="0085170C">
        <w:rPr>
          <w:sz w:val="28"/>
          <w:szCs w:val="28"/>
        </w:rPr>
        <w:t xml:space="preserve">рів </w:t>
      </w:r>
      <w:r w:rsidR="00C34A94" w:rsidRPr="0085170C">
        <w:rPr>
          <w:sz w:val="28"/>
          <w:szCs w:val="28"/>
        </w:rPr>
        <w:t>«П</w:t>
      </w:r>
      <w:r w:rsidR="00BC294F" w:rsidRPr="0085170C">
        <w:rPr>
          <w:sz w:val="28"/>
          <w:szCs w:val="28"/>
        </w:rPr>
        <w:t>ро надання освітніх послуг</w:t>
      </w:r>
      <w:r w:rsidR="00C34A94" w:rsidRPr="0085170C">
        <w:rPr>
          <w:sz w:val="28"/>
          <w:szCs w:val="28"/>
        </w:rPr>
        <w:t>»</w:t>
      </w:r>
      <w:r w:rsidR="00BC294F" w:rsidRPr="0085170C">
        <w:rPr>
          <w:sz w:val="28"/>
          <w:szCs w:val="28"/>
        </w:rPr>
        <w:t xml:space="preserve"> та о</w:t>
      </w:r>
      <w:r w:rsidR="009C0603" w:rsidRPr="0085170C">
        <w:rPr>
          <w:sz w:val="28"/>
          <w:szCs w:val="28"/>
        </w:rPr>
        <w:t>хопити навчанням в Осередку здобувачів освіти 10-11 класів.</w:t>
      </w:r>
    </w:p>
    <w:p w:rsidR="00EA162A" w:rsidRDefault="00EA162A" w:rsidP="00EA162A">
      <w:pPr>
        <w:jc w:val="both"/>
        <w:rPr>
          <w:sz w:val="28"/>
          <w:szCs w:val="28"/>
        </w:rPr>
      </w:pPr>
    </w:p>
    <w:p w:rsidR="00EA162A" w:rsidRPr="00EA162A" w:rsidRDefault="00EA162A" w:rsidP="00EA162A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EA162A">
        <w:rPr>
          <w:sz w:val="28"/>
          <w:szCs w:val="28"/>
        </w:rPr>
        <w:t xml:space="preserve">Фінансовому управлінню Здолбунівської міської ради укласти з </w:t>
      </w:r>
      <w:proofErr w:type="spellStart"/>
      <w:r w:rsidRPr="00EA162A">
        <w:rPr>
          <w:sz w:val="28"/>
          <w:szCs w:val="28"/>
        </w:rPr>
        <w:t>Здовбицькою</w:t>
      </w:r>
      <w:proofErr w:type="spellEnd"/>
      <w:r w:rsidRPr="00EA162A">
        <w:rPr>
          <w:sz w:val="28"/>
          <w:szCs w:val="28"/>
        </w:rPr>
        <w:t xml:space="preserve"> сільською територіальною громадою договір щодо передачі субвенції з місцевого бюджету на здійснення переданих видатків у сфері освіти за рахунок коштів освітньої субвенції для оплати праці педагогічних працівників, які будуть викладати предмет «Захист України» в Осередку.</w:t>
      </w:r>
    </w:p>
    <w:p w:rsidR="00DE6C17" w:rsidRPr="000C5AE5" w:rsidRDefault="00DE6C17" w:rsidP="00B447EF">
      <w:pPr>
        <w:pStyle w:val="a9"/>
        <w:ind w:left="0" w:firstLine="567"/>
        <w:jc w:val="both"/>
        <w:rPr>
          <w:sz w:val="28"/>
          <w:szCs w:val="28"/>
        </w:rPr>
      </w:pPr>
    </w:p>
    <w:p w:rsidR="00B447EF" w:rsidRPr="000C5AE5" w:rsidRDefault="00B447EF" w:rsidP="00B447EF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0C5AE5">
        <w:rPr>
          <w:sz w:val="28"/>
          <w:szCs w:val="28"/>
        </w:rPr>
        <w:t>Управлінню з гуманітарних питань Здолбунівської міської ради забезпечити організацію та супровід створення осередку для викладання навчального предмета «Захист України».</w:t>
      </w:r>
    </w:p>
    <w:p w:rsidR="00B447EF" w:rsidRPr="000C5AE5" w:rsidRDefault="00B447EF" w:rsidP="00B447EF">
      <w:pPr>
        <w:pStyle w:val="a9"/>
        <w:ind w:left="0" w:firstLine="567"/>
        <w:rPr>
          <w:sz w:val="28"/>
          <w:szCs w:val="28"/>
        </w:rPr>
      </w:pPr>
    </w:p>
    <w:p w:rsidR="00DE6C17" w:rsidRDefault="00EA162A" w:rsidP="00F81891">
      <w:pPr>
        <w:pStyle w:val="aa"/>
        <w:ind w:firstLine="567"/>
        <w:rPr>
          <w:color w:val="000000"/>
          <w:szCs w:val="28"/>
          <w:lang w:eastAsia="uk-UA"/>
        </w:rPr>
      </w:pPr>
      <w:r>
        <w:rPr>
          <w:szCs w:val="28"/>
        </w:rPr>
        <w:t>4</w:t>
      </w:r>
      <w:r w:rsidR="00DE6C17" w:rsidRPr="000C5AE5">
        <w:rPr>
          <w:szCs w:val="28"/>
        </w:rPr>
        <w:t xml:space="preserve">. Контроль за виконанням даного рішення покласти на </w:t>
      </w:r>
      <w:r w:rsidR="00DE6C17" w:rsidRPr="000C5AE5">
        <w:t xml:space="preserve"> постійну комісію  з питань освіти, охорони здоров’я, культури, спорту, соціального захисту, молодіжної </w:t>
      </w:r>
      <w:r w:rsidR="00DE6C17" w:rsidRPr="00EC66A3">
        <w:t>політики, законності, регламенту, депутатської діяльності, етики та врегулювання конфлікту інтересів (голова комісії – Висоцький Ю.О.)</w:t>
      </w:r>
      <w:r w:rsidR="00F81891">
        <w:rPr>
          <w:szCs w:val="28"/>
        </w:rPr>
        <w:t>.</w:t>
      </w:r>
    </w:p>
    <w:p w:rsidR="002902D1" w:rsidRPr="009C0603" w:rsidRDefault="002902D1" w:rsidP="009C0603">
      <w:pPr>
        <w:ind w:firstLine="567"/>
        <w:jc w:val="both"/>
        <w:rPr>
          <w:color w:val="FF0000"/>
          <w:sz w:val="28"/>
          <w:szCs w:val="28"/>
        </w:rPr>
      </w:pPr>
    </w:p>
    <w:p w:rsidR="009C0603" w:rsidRDefault="009C0603" w:rsidP="009C06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F78" w:rsidRDefault="003B1F78" w:rsidP="003B1F78">
      <w:pPr>
        <w:jc w:val="both"/>
        <w:rPr>
          <w:sz w:val="28"/>
          <w:szCs w:val="28"/>
        </w:rPr>
      </w:pPr>
    </w:p>
    <w:p w:rsidR="003B1F78" w:rsidRPr="00856D7F" w:rsidRDefault="003B1F78" w:rsidP="003B1F78">
      <w:pPr>
        <w:jc w:val="both"/>
        <w:rPr>
          <w:sz w:val="28"/>
          <w:szCs w:val="28"/>
        </w:rPr>
      </w:pPr>
    </w:p>
    <w:p w:rsidR="003B1F78" w:rsidRPr="00856D7F" w:rsidRDefault="003B1F78" w:rsidP="003B1F78">
      <w:pPr>
        <w:shd w:val="clear" w:color="auto" w:fill="FFFFFF"/>
        <w:spacing w:after="150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Секретар м</w:t>
      </w:r>
      <w:r w:rsidRPr="00856D7F">
        <w:rPr>
          <w:sz w:val="28"/>
          <w:szCs w:val="28"/>
          <w:lang w:eastAsia="uk-UA"/>
        </w:rPr>
        <w:t>іськ</w:t>
      </w:r>
      <w:r>
        <w:rPr>
          <w:sz w:val="28"/>
          <w:szCs w:val="28"/>
          <w:lang w:eastAsia="uk-UA"/>
        </w:rPr>
        <w:t>ої ради</w:t>
      </w:r>
      <w:r w:rsidRPr="00856D7F">
        <w:rPr>
          <w:sz w:val="28"/>
          <w:szCs w:val="28"/>
          <w:lang w:eastAsia="uk-UA"/>
        </w:rPr>
        <w:t xml:space="preserve">                                                        </w:t>
      </w:r>
      <w:r>
        <w:rPr>
          <w:sz w:val="28"/>
          <w:szCs w:val="28"/>
          <w:lang w:eastAsia="uk-UA"/>
        </w:rPr>
        <w:t>Валентина КАПІТУЛА</w:t>
      </w:r>
    </w:p>
    <w:p w:rsidR="003B1F78" w:rsidRPr="00856D7F" w:rsidRDefault="003B1F78" w:rsidP="003B1F78">
      <w:pPr>
        <w:jc w:val="center"/>
        <w:rPr>
          <w:sz w:val="28"/>
          <w:szCs w:val="28"/>
        </w:rPr>
        <w:sectPr w:rsidR="003B1F78" w:rsidRPr="00856D7F" w:rsidSect="002F4A1B">
          <w:headerReference w:type="default" r:id="rId8"/>
          <w:pgSz w:w="11906" w:h="16838"/>
          <w:pgMar w:top="851" w:right="707" w:bottom="1135" w:left="1701" w:header="709" w:footer="709" w:gutter="0"/>
          <w:cols w:space="708"/>
          <w:titlePg/>
          <w:docGrid w:linePitch="360"/>
        </w:sectPr>
      </w:pPr>
    </w:p>
    <w:p w:rsidR="003B1F78" w:rsidRPr="00856D7F" w:rsidRDefault="003B1F78" w:rsidP="003B1F78">
      <w:pPr>
        <w:jc w:val="center"/>
        <w:rPr>
          <w:sz w:val="28"/>
          <w:szCs w:val="28"/>
        </w:rPr>
      </w:pPr>
      <w:r w:rsidRPr="00856D7F">
        <w:rPr>
          <w:sz w:val="28"/>
          <w:szCs w:val="28"/>
        </w:rPr>
        <w:lastRenderedPageBreak/>
        <w:t>АРКУШ ПОГОДЖЕННЯ</w:t>
      </w:r>
    </w:p>
    <w:p w:rsidR="003B1F78" w:rsidRPr="00856D7F" w:rsidRDefault="003B1F78" w:rsidP="00F81891">
      <w:pPr>
        <w:jc w:val="center"/>
        <w:rPr>
          <w:sz w:val="28"/>
          <w:szCs w:val="28"/>
        </w:rPr>
      </w:pPr>
      <w:r>
        <w:rPr>
          <w:sz w:val="28"/>
          <w:szCs w:val="28"/>
        </w:rPr>
        <w:t>до</w:t>
      </w:r>
      <w:r w:rsidRPr="00856D7F">
        <w:rPr>
          <w:sz w:val="28"/>
          <w:szCs w:val="28"/>
        </w:rPr>
        <w:t xml:space="preserve"> рішення Здолбунівської міської ради</w:t>
      </w:r>
    </w:p>
    <w:p w:rsidR="003B1F78" w:rsidRPr="00856D7F" w:rsidRDefault="003B1F78" w:rsidP="00F81891">
      <w:pPr>
        <w:jc w:val="center"/>
        <w:rPr>
          <w:sz w:val="28"/>
          <w:szCs w:val="28"/>
        </w:rPr>
      </w:pPr>
      <w:r w:rsidRPr="00856D7F">
        <w:rPr>
          <w:sz w:val="28"/>
          <w:szCs w:val="28"/>
        </w:rPr>
        <w:t>«</w:t>
      </w:r>
      <w:r w:rsidR="00F81891">
        <w:rPr>
          <w:sz w:val="28"/>
          <w:szCs w:val="28"/>
        </w:rPr>
        <w:t xml:space="preserve">Про </w:t>
      </w:r>
      <w:r w:rsidR="00F81891" w:rsidRPr="00612BA2">
        <w:rPr>
          <w:sz w:val="28"/>
          <w:szCs w:val="28"/>
        </w:rPr>
        <w:t xml:space="preserve">створення та </w:t>
      </w:r>
      <w:r w:rsidR="00F81891">
        <w:rPr>
          <w:sz w:val="28"/>
          <w:szCs w:val="28"/>
        </w:rPr>
        <w:t xml:space="preserve">функціонування  </w:t>
      </w:r>
      <w:r w:rsidR="00F81891" w:rsidRPr="00ED4F29">
        <w:rPr>
          <w:sz w:val="28"/>
          <w:szCs w:val="28"/>
        </w:rPr>
        <w:t>осередку</w:t>
      </w:r>
      <w:r w:rsidR="00F81891">
        <w:rPr>
          <w:sz w:val="28"/>
          <w:szCs w:val="28"/>
        </w:rPr>
        <w:t xml:space="preserve"> для викладання навчального предмета «Захист України» у Здолбунівській міській територіальній громаді</w:t>
      </w:r>
      <w:r w:rsidRPr="00856D7F">
        <w:rPr>
          <w:sz w:val="28"/>
          <w:szCs w:val="28"/>
          <w:lang w:eastAsia="zh-CN"/>
        </w:rPr>
        <w:t>»</w:t>
      </w:r>
    </w:p>
    <w:p w:rsidR="003B1F78" w:rsidRPr="00856D7F" w:rsidRDefault="003B1F78" w:rsidP="003B1F78">
      <w:pPr>
        <w:shd w:val="clear" w:color="auto" w:fill="FFFFFF"/>
        <w:jc w:val="center"/>
        <w:rPr>
          <w:sz w:val="28"/>
          <w:szCs w:val="28"/>
        </w:rPr>
      </w:pPr>
    </w:p>
    <w:p w:rsidR="003B1F78" w:rsidRPr="00856D7F" w:rsidRDefault="003B1F78" w:rsidP="003B1F78">
      <w:pPr>
        <w:jc w:val="center"/>
        <w:rPr>
          <w:sz w:val="28"/>
          <w:szCs w:val="28"/>
        </w:rPr>
      </w:pPr>
    </w:p>
    <w:p w:rsidR="003B1F78" w:rsidRPr="00856D7F" w:rsidRDefault="000232A9" w:rsidP="003B1F78">
      <w:pPr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3B1F78" w:rsidRPr="00856D7F">
        <w:rPr>
          <w:sz w:val="28"/>
          <w:szCs w:val="28"/>
        </w:rPr>
        <w:t>ішення підготував:</w:t>
      </w:r>
    </w:p>
    <w:p w:rsidR="003B1F78" w:rsidRPr="00856D7F" w:rsidRDefault="003B1F78" w:rsidP="003B1F78">
      <w:pPr>
        <w:rPr>
          <w:sz w:val="28"/>
          <w:szCs w:val="28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3B1F78" w:rsidRPr="00856D7F" w:rsidTr="00742F4A">
        <w:tc>
          <w:tcPr>
            <w:tcW w:w="4678" w:type="dxa"/>
            <w:hideMark/>
          </w:tcPr>
          <w:p w:rsidR="003B1F78" w:rsidRPr="00856D7F" w:rsidRDefault="003B1F78" w:rsidP="00742F4A">
            <w:pPr>
              <w:ind w:left="-108" w:right="-255"/>
              <w:rPr>
                <w:sz w:val="28"/>
                <w:szCs w:val="28"/>
              </w:rPr>
            </w:pPr>
            <w:r w:rsidRPr="00856D7F">
              <w:rPr>
                <w:sz w:val="28"/>
                <w:szCs w:val="28"/>
              </w:rPr>
              <w:t xml:space="preserve">начальник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3B1F78" w:rsidRPr="00856D7F" w:rsidRDefault="003B1F78" w:rsidP="00742F4A">
            <w:pPr>
              <w:rPr>
                <w:sz w:val="28"/>
                <w:szCs w:val="28"/>
              </w:rPr>
            </w:pPr>
          </w:p>
          <w:p w:rsidR="003B1F78" w:rsidRPr="00856D7F" w:rsidRDefault="003B1F78" w:rsidP="00742F4A">
            <w:pPr>
              <w:rPr>
                <w:sz w:val="28"/>
                <w:szCs w:val="28"/>
              </w:rPr>
            </w:pPr>
            <w:r w:rsidRPr="00856D7F">
              <w:rPr>
                <w:sz w:val="28"/>
                <w:szCs w:val="28"/>
              </w:rPr>
              <w:t xml:space="preserve">                    Ігор АНТОНЮК</w:t>
            </w:r>
          </w:p>
          <w:p w:rsidR="003B1F78" w:rsidRPr="00856D7F" w:rsidRDefault="003B1F78" w:rsidP="00742F4A">
            <w:pPr>
              <w:rPr>
                <w:sz w:val="28"/>
                <w:szCs w:val="28"/>
              </w:rPr>
            </w:pPr>
            <w:r w:rsidRPr="00856D7F">
              <w:rPr>
                <w:sz w:val="28"/>
                <w:szCs w:val="28"/>
              </w:rPr>
              <w:t xml:space="preserve"> </w:t>
            </w:r>
          </w:p>
        </w:tc>
      </w:tr>
    </w:tbl>
    <w:p w:rsidR="003B1F78" w:rsidRPr="00856D7F" w:rsidRDefault="003B1F78" w:rsidP="003B1F78">
      <w:pPr>
        <w:rPr>
          <w:sz w:val="28"/>
          <w:szCs w:val="28"/>
        </w:rPr>
      </w:pPr>
      <w:r w:rsidRPr="00856D7F">
        <w:rPr>
          <w:sz w:val="28"/>
          <w:szCs w:val="28"/>
        </w:rPr>
        <w:t xml:space="preserve">                                                                                  </w:t>
      </w:r>
    </w:p>
    <w:p w:rsidR="003B1F78" w:rsidRPr="00856D7F" w:rsidRDefault="003B1F78" w:rsidP="003B1F78">
      <w:pPr>
        <w:rPr>
          <w:sz w:val="28"/>
          <w:szCs w:val="28"/>
        </w:rPr>
      </w:pPr>
      <w:r w:rsidRPr="00856D7F">
        <w:rPr>
          <w:sz w:val="28"/>
          <w:szCs w:val="28"/>
        </w:rPr>
        <w:t xml:space="preserve"> ПОГОДЖЕНО:</w:t>
      </w:r>
    </w:p>
    <w:p w:rsidR="003B1F78" w:rsidRPr="00856D7F" w:rsidRDefault="003B1F78" w:rsidP="003B1F78">
      <w:pPr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3B1F78" w:rsidRPr="00856D7F" w:rsidTr="00742F4A">
        <w:trPr>
          <w:trHeight w:val="1593"/>
        </w:trPr>
        <w:tc>
          <w:tcPr>
            <w:tcW w:w="4394" w:type="dxa"/>
          </w:tcPr>
          <w:p w:rsidR="003B1F78" w:rsidRPr="00856D7F" w:rsidRDefault="003B1F78" w:rsidP="00742F4A">
            <w:pPr>
              <w:ind w:left="-108"/>
              <w:jc w:val="both"/>
              <w:rPr>
                <w:sz w:val="28"/>
                <w:szCs w:val="28"/>
              </w:rPr>
            </w:pPr>
            <w:r w:rsidRPr="00856D7F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3B1F78" w:rsidRPr="00856D7F" w:rsidRDefault="003B1F78" w:rsidP="00742F4A">
            <w:pPr>
              <w:ind w:left="-108"/>
              <w:jc w:val="both"/>
              <w:rPr>
                <w:sz w:val="28"/>
                <w:szCs w:val="28"/>
              </w:rPr>
            </w:pPr>
          </w:p>
          <w:p w:rsidR="003B1F78" w:rsidRPr="00856D7F" w:rsidRDefault="003B1F78" w:rsidP="00742F4A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484" w:type="dxa"/>
            <w:gridSpan w:val="2"/>
          </w:tcPr>
          <w:p w:rsidR="003B1F78" w:rsidRPr="00856D7F" w:rsidRDefault="003B1F78" w:rsidP="00742F4A">
            <w:pPr>
              <w:rPr>
                <w:sz w:val="28"/>
                <w:szCs w:val="28"/>
              </w:rPr>
            </w:pPr>
            <w:r w:rsidRPr="00856D7F">
              <w:rPr>
                <w:sz w:val="28"/>
                <w:szCs w:val="28"/>
              </w:rPr>
              <w:t xml:space="preserve">                                </w:t>
            </w:r>
          </w:p>
          <w:p w:rsidR="003B1F78" w:rsidRPr="00856D7F" w:rsidRDefault="003B1F78" w:rsidP="00742F4A">
            <w:pPr>
              <w:rPr>
                <w:sz w:val="28"/>
                <w:szCs w:val="28"/>
              </w:rPr>
            </w:pPr>
            <w:r w:rsidRPr="00856D7F">
              <w:rPr>
                <w:sz w:val="28"/>
                <w:szCs w:val="28"/>
              </w:rPr>
              <w:t xml:space="preserve">                        Юрій СОСЮК</w:t>
            </w:r>
          </w:p>
          <w:p w:rsidR="003B1F78" w:rsidRPr="00856D7F" w:rsidRDefault="003B1F78" w:rsidP="00742F4A">
            <w:pPr>
              <w:rPr>
                <w:sz w:val="28"/>
                <w:szCs w:val="28"/>
              </w:rPr>
            </w:pPr>
          </w:p>
        </w:tc>
      </w:tr>
      <w:tr w:rsidR="003B1F78" w:rsidRPr="00856D7F" w:rsidTr="00742F4A">
        <w:trPr>
          <w:trHeight w:val="1236"/>
        </w:trPr>
        <w:tc>
          <w:tcPr>
            <w:tcW w:w="4394" w:type="dxa"/>
          </w:tcPr>
          <w:p w:rsidR="003B1F78" w:rsidRPr="00856D7F" w:rsidRDefault="003B1F78" w:rsidP="00742F4A">
            <w:pPr>
              <w:ind w:left="-108"/>
              <w:jc w:val="both"/>
              <w:rPr>
                <w:sz w:val="28"/>
                <w:szCs w:val="28"/>
              </w:rPr>
            </w:pPr>
            <w:r w:rsidRPr="00856D7F"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3B1F78" w:rsidRPr="00856D7F" w:rsidRDefault="003B1F78" w:rsidP="00742F4A">
            <w:pPr>
              <w:rPr>
                <w:sz w:val="28"/>
                <w:szCs w:val="28"/>
              </w:rPr>
            </w:pPr>
            <w:r w:rsidRPr="00856D7F">
              <w:rPr>
                <w:sz w:val="28"/>
                <w:szCs w:val="28"/>
              </w:rPr>
              <w:t xml:space="preserve">                        Валентина КАПІТУЛА</w:t>
            </w:r>
          </w:p>
        </w:tc>
      </w:tr>
      <w:tr w:rsidR="003B1F78" w:rsidRPr="00856D7F" w:rsidTr="00742F4A">
        <w:trPr>
          <w:trHeight w:val="1553"/>
        </w:trPr>
        <w:tc>
          <w:tcPr>
            <w:tcW w:w="4394" w:type="dxa"/>
            <w:hideMark/>
          </w:tcPr>
          <w:p w:rsidR="003B1F78" w:rsidRPr="00856D7F" w:rsidRDefault="003B1F78" w:rsidP="00742F4A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856D7F"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3B1F78" w:rsidRPr="00856D7F" w:rsidRDefault="003B1F78" w:rsidP="00742F4A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856D7F">
              <w:rPr>
                <w:sz w:val="28"/>
                <w:szCs w:val="28"/>
              </w:rPr>
              <w:t xml:space="preserve">     </w:t>
            </w:r>
          </w:p>
          <w:p w:rsidR="003B1F78" w:rsidRPr="00856D7F" w:rsidRDefault="003B1F78" w:rsidP="00742F4A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856D7F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3B1F78" w:rsidRPr="00856D7F" w:rsidRDefault="003B1F78" w:rsidP="00742F4A">
            <w:pPr>
              <w:rPr>
                <w:sz w:val="28"/>
                <w:szCs w:val="28"/>
              </w:rPr>
            </w:pPr>
          </w:p>
          <w:p w:rsidR="003B1F78" w:rsidRPr="00856D7F" w:rsidRDefault="003B1F78" w:rsidP="00742F4A">
            <w:pPr>
              <w:rPr>
                <w:sz w:val="28"/>
                <w:szCs w:val="28"/>
              </w:rPr>
            </w:pPr>
          </w:p>
          <w:p w:rsidR="003B1F78" w:rsidRPr="00856D7F" w:rsidRDefault="003B1F78" w:rsidP="00742F4A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856D7F">
              <w:rPr>
                <w:sz w:val="28"/>
                <w:szCs w:val="28"/>
              </w:rPr>
              <w:t xml:space="preserve">                        Володимир ДАЦЮК</w:t>
            </w:r>
          </w:p>
        </w:tc>
      </w:tr>
      <w:tr w:rsidR="000232A9" w:rsidRPr="00856D7F" w:rsidTr="00742F4A">
        <w:trPr>
          <w:trHeight w:val="1538"/>
        </w:trPr>
        <w:tc>
          <w:tcPr>
            <w:tcW w:w="4394" w:type="dxa"/>
          </w:tcPr>
          <w:p w:rsidR="000232A9" w:rsidRPr="00B7183E" w:rsidRDefault="000232A9" w:rsidP="000232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</w:t>
            </w:r>
            <w:r w:rsidRPr="00B7183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B7183E">
              <w:rPr>
                <w:sz w:val="28"/>
                <w:szCs w:val="28"/>
              </w:rPr>
              <w:t xml:space="preserve">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0232A9" w:rsidRPr="00B7183E" w:rsidRDefault="000232A9" w:rsidP="000232A9">
            <w:pPr>
              <w:rPr>
                <w:sz w:val="28"/>
                <w:szCs w:val="28"/>
              </w:rPr>
            </w:pPr>
          </w:p>
          <w:p w:rsidR="000232A9" w:rsidRPr="00996779" w:rsidRDefault="000232A9" w:rsidP="000232A9">
            <w:pPr>
              <w:rPr>
                <w:sz w:val="28"/>
                <w:szCs w:val="28"/>
              </w:rPr>
            </w:pPr>
            <w:r w:rsidRPr="00B7183E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Мар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</w:rPr>
              <w:t>яна</w:t>
            </w:r>
            <w:proofErr w:type="spellEnd"/>
            <w:r>
              <w:rPr>
                <w:sz w:val="28"/>
                <w:szCs w:val="28"/>
              </w:rPr>
              <w:t xml:space="preserve"> СТЕПАНЕЦЬ</w:t>
            </w:r>
          </w:p>
          <w:p w:rsidR="000232A9" w:rsidRPr="00B7183E" w:rsidRDefault="000232A9" w:rsidP="000232A9">
            <w:pPr>
              <w:rPr>
                <w:sz w:val="28"/>
                <w:szCs w:val="28"/>
              </w:rPr>
            </w:pPr>
          </w:p>
        </w:tc>
      </w:tr>
      <w:tr w:rsidR="003B1F78" w:rsidRPr="00856D7F" w:rsidTr="00742F4A">
        <w:trPr>
          <w:trHeight w:val="1538"/>
        </w:trPr>
        <w:tc>
          <w:tcPr>
            <w:tcW w:w="4394" w:type="dxa"/>
          </w:tcPr>
          <w:p w:rsidR="003B1F78" w:rsidRPr="00856D7F" w:rsidRDefault="003B1F78" w:rsidP="00742F4A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856D7F"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Pr="00856D7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3B1F78" w:rsidRPr="00856D7F" w:rsidRDefault="003B1F78" w:rsidP="00742F4A">
            <w:pPr>
              <w:ind w:left="-108"/>
              <w:jc w:val="both"/>
              <w:rPr>
                <w:sz w:val="28"/>
                <w:szCs w:val="28"/>
              </w:rPr>
            </w:pPr>
          </w:p>
          <w:p w:rsidR="003B1F78" w:rsidRPr="00856D7F" w:rsidRDefault="003B1F78" w:rsidP="00742F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84" w:type="dxa"/>
            <w:gridSpan w:val="2"/>
            <w:hideMark/>
          </w:tcPr>
          <w:p w:rsidR="003B1F78" w:rsidRPr="00856D7F" w:rsidRDefault="003B1F78" w:rsidP="00742F4A">
            <w:pPr>
              <w:rPr>
                <w:sz w:val="28"/>
                <w:szCs w:val="28"/>
              </w:rPr>
            </w:pPr>
            <w:r w:rsidRPr="00856D7F">
              <w:rPr>
                <w:sz w:val="28"/>
                <w:szCs w:val="28"/>
              </w:rPr>
              <w:t xml:space="preserve">                                              </w:t>
            </w:r>
          </w:p>
          <w:p w:rsidR="003B1F78" w:rsidRPr="00856D7F" w:rsidRDefault="003B1F78" w:rsidP="00742F4A">
            <w:pPr>
              <w:rPr>
                <w:sz w:val="28"/>
                <w:szCs w:val="28"/>
              </w:rPr>
            </w:pPr>
            <w:r w:rsidRPr="00856D7F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856D7F">
              <w:rPr>
                <w:sz w:val="28"/>
                <w:szCs w:val="28"/>
              </w:rPr>
              <w:t>Світлана ПРОКОПЧУК</w:t>
            </w:r>
          </w:p>
          <w:p w:rsidR="003B1F78" w:rsidRPr="00856D7F" w:rsidRDefault="003B1F78" w:rsidP="00742F4A">
            <w:pPr>
              <w:rPr>
                <w:sz w:val="28"/>
                <w:szCs w:val="28"/>
              </w:rPr>
            </w:pPr>
            <w:r w:rsidRPr="00856D7F">
              <w:rPr>
                <w:sz w:val="28"/>
                <w:szCs w:val="28"/>
              </w:rPr>
              <w:t xml:space="preserve">                        </w:t>
            </w:r>
          </w:p>
        </w:tc>
      </w:tr>
      <w:tr w:rsidR="003B1F78" w:rsidRPr="00856D7F" w:rsidTr="00742F4A">
        <w:trPr>
          <w:trHeight w:val="2214"/>
        </w:trPr>
        <w:tc>
          <w:tcPr>
            <w:tcW w:w="4423" w:type="dxa"/>
            <w:gridSpan w:val="2"/>
          </w:tcPr>
          <w:p w:rsidR="003B1F78" w:rsidRPr="00856D7F" w:rsidRDefault="003B1F78" w:rsidP="00742F4A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455" w:type="dxa"/>
          </w:tcPr>
          <w:p w:rsidR="003B1F78" w:rsidRPr="00856D7F" w:rsidRDefault="003B1F78" w:rsidP="00742F4A">
            <w:pPr>
              <w:rPr>
                <w:sz w:val="28"/>
                <w:szCs w:val="28"/>
              </w:rPr>
            </w:pPr>
          </w:p>
        </w:tc>
      </w:tr>
    </w:tbl>
    <w:p w:rsidR="003B1F78" w:rsidRDefault="003B1F78" w:rsidP="00EF697C">
      <w:pPr>
        <w:jc w:val="both"/>
        <w:rPr>
          <w:sz w:val="28"/>
          <w:szCs w:val="28"/>
        </w:rPr>
      </w:pPr>
    </w:p>
    <w:sectPr w:rsidR="003B1F78" w:rsidSect="002566F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346" w:rsidRDefault="00991346">
      <w:r>
        <w:separator/>
      </w:r>
    </w:p>
  </w:endnote>
  <w:endnote w:type="continuationSeparator" w:id="0">
    <w:p w:rsidR="00991346" w:rsidRDefault="0099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346" w:rsidRDefault="00991346">
      <w:r>
        <w:separator/>
      </w:r>
    </w:p>
  </w:footnote>
  <w:footnote w:type="continuationSeparator" w:id="0">
    <w:p w:rsidR="00991346" w:rsidRDefault="0099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172940"/>
      <w:docPartObj>
        <w:docPartGallery w:val="Page Numbers (Top of Page)"/>
        <w:docPartUnique/>
      </w:docPartObj>
    </w:sdtPr>
    <w:sdtEndPr/>
    <w:sdtContent>
      <w:p w:rsidR="00194C79" w:rsidRDefault="00490C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A1B">
          <w:rPr>
            <w:noProof/>
          </w:rPr>
          <w:t>3</w:t>
        </w:r>
        <w:r>
          <w:fldChar w:fldCharType="end"/>
        </w:r>
      </w:p>
    </w:sdtContent>
  </w:sdt>
  <w:p w:rsidR="00194C79" w:rsidRDefault="0099134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07F5"/>
    <w:multiLevelType w:val="hybridMultilevel"/>
    <w:tmpl w:val="92FA23A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7C"/>
    <w:rsid w:val="000232A9"/>
    <w:rsid w:val="000C5AE5"/>
    <w:rsid w:val="00124F2C"/>
    <w:rsid w:val="00220723"/>
    <w:rsid w:val="002566F3"/>
    <w:rsid w:val="00287CB9"/>
    <w:rsid w:val="002902D1"/>
    <w:rsid w:val="002C227C"/>
    <w:rsid w:val="002F247E"/>
    <w:rsid w:val="002F4A1B"/>
    <w:rsid w:val="003B1F78"/>
    <w:rsid w:val="00490C4F"/>
    <w:rsid w:val="006C7CB5"/>
    <w:rsid w:val="006E1E4C"/>
    <w:rsid w:val="007C5838"/>
    <w:rsid w:val="00847C49"/>
    <w:rsid w:val="0085170C"/>
    <w:rsid w:val="00885449"/>
    <w:rsid w:val="00913B93"/>
    <w:rsid w:val="00957B88"/>
    <w:rsid w:val="00991346"/>
    <w:rsid w:val="009C0603"/>
    <w:rsid w:val="00A22EE3"/>
    <w:rsid w:val="00A6774D"/>
    <w:rsid w:val="00A86AC1"/>
    <w:rsid w:val="00A97F7C"/>
    <w:rsid w:val="00AE1706"/>
    <w:rsid w:val="00B447EF"/>
    <w:rsid w:val="00B628FF"/>
    <w:rsid w:val="00B80352"/>
    <w:rsid w:val="00B82F6C"/>
    <w:rsid w:val="00BC294F"/>
    <w:rsid w:val="00BE7387"/>
    <w:rsid w:val="00C24FD5"/>
    <w:rsid w:val="00C34A94"/>
    <w:rsid w:val="00D4745D"/>
    <w:rsid w:val="00D52E6F"/>
    <w:rsid w:val="00DE6C17"/>
    <w:rsid w:val="00E251A3"/>
    <w:rsid w:val="00E339C5"/>
    <w:rsid w:val="00EA162A"/>
    <w:rsid w:val="00EF697C"/>
    <w:rsid w:val="00F8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8330"/>
  <w15:chartTrackingRefBased/>
  <w15:docId w15:val="{50D73ED7-1CEB-44CA-A3F2-C740F9C0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97C"/>
    <w:pPr>
      <w:spacing w:after="0" w:line="240" w:lineRule="auto"/>
    </w:pPr>
  </w:style>
  <w:style w:type="paragraph" w:styleId="a4">
    <w:name w:val="Title"/>
    <w:basedOn w:val="a"/>
    <w:link w:val="a5"/>
    <w:qFormat/>
    <w:rsid w:val="00E251A3"/>
    <w:pPr>
      <w:jc w:val="center"/>
    </w:pPr>
    <w:rPr>
      <w:sz w:val="36"/>
      <w:szCs w:val="20"/>
      <w:lang w:eastAsia="x-none"/>
    </w:rPr>
  </w:style>
  <w:style w:type="character" w:customStyle="1" w:styleId="a5">
    <w:name w:val="Заголовок Знак"/>
    <w:basedOn w:val="a0"/>
    <w:link w:val="a4"/>
    <w:rsid w:val="00E251A3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3B1F7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B1F78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3B1F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9C0603"/>
    <w:pPr>
      <w:spacing w:before="100" w:beforeAutospacing="1" w:after="100" w:afterAutospacing="1"/>
    </w:pPr>
    <w:rPr>
      <w:lang w:eastAsia="uk-UA"/>
    </w:rPr>
  </w:style>
  <w:style w:type="paragraph" w:styleId="a9">
    <w:name w:val="List Paragraph"/>
    <w:basedOn w:val="a"/>
    <w:uiPriority w:val="34"/>
    <w:qFormat/>
    <w:rsid w:val="002C227C"/>
    <w:pPr>
      <w:ind w:left="720"/>
      <w:contextualSpacing/>
    </w:pPr>
  </w:style>
  <w:style w:type="paragraph" w:customStyle="1" w:styleId="docdata">
    <w:name w:val="docdata"/>
    <w:aliases w:val="docy,v5,3415,baiaagaaboqcaaadjqsaaawbcwaaaaaaaaaaaaaaaaaaaaaaaaaaaaaaaaaaaaaaaaaaaaaaaaaaaaaaaaaaaaaaaaaaaaaaaaaaaaaaaaaaaaaaaaaaaaaaaaaaaaaaaaaaaaaaaaaaaaaaaaaaaaaaaaaaaaaaaaaaaaaaaaaaaaaaaaaaaaaaaaaaaaaaaaaaaaaaaaaaaaaaaaaaaaaaaaaaaaaaaaaaaaaa"/>
    <w:basedOn w:val="a"/>
    <w:rsid w:val="002902D1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DE6C17"/>
    <w:pPr>
      <w:ind w:firstLine="1134"/>
      <w:jc w:val="both"/>
    </w:pPr>
    <w:rPr>
      <w:sz w:val="28"/>
      <w:szCs w:val="20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DE6C17"/>
    <w:rPr>
      <w:rFonts w:ascii="Times New Roman" w:eastAsia="Times New Roman" w:hAnsi="Times New Roman" w:cs="Times New Roman"/>
      <w:sz w:val="28"/>
      <w:szCs w:val="20"/>
    </w:rPr>
  </w:style>
  <w:style w:type="character" w:customStyle="1" w:styleId="2877">
    <w:name w:val="2877"/>
    <w:aliases w:val="baiaagaaboqcaaadcwkaaawbcqaaaaaaaaaaaaaaaaaaaaaaaaaaaaaaaaaaaaaaaaaaaaaaaaaaaaaaaaaaaaaaaaaaaaaaaaaaaaaaaaaaaaaaaaaaaaaaaaaaaaaaaaaaaaaaaaaaaaaaaaaaaaaaaaaaaaaaaaaaaaaaaaaaaaaaaaaaaaaaaaaaaaaaaaaaaaaaaaaaaaaaaaaaaaaaaaaaaaaaaaaaaaaa"/>
    <w:basedOn w:val="a0"/>
    <w:rsid w:val="00EA1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3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3438</Words>
  <Characters>1960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26</cp:revision>
  <dcterms:created xsi:type="dcterms:W3CDTF">2024-09-11T12:54:00Z</dcterms:created>
  <dcterms:modified xsi:type="dcterms:W3CDTF">2024-09-18T12:30:00Z</dcterms:modified>
</cp:coreProperties>
</file>