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7B97" w:rsidRDefault="003F7B97">
      <w:pPr>
        <w:rPr>
          <w:sz w:val="36"/>
          <w:szCs w:val="36"/>
        </w:rPr>
      </w:pPr>
    </w:p>
    <w:p w14:paraId="00000002" w14:textId="696F1FEE" w:rsidR="003F7B97" w:rsidRDefault="00E3721C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</w:t>
      </w:r>
      <w:r w:rsidR="00714680">
        <w:rPr>
          <w:sz w:val="36"/>
          <w:szCs w:val="36"/>
        </w:rPr>
        <w:t xml:space="preserve">                               </w:t>
      </w:r>
      <w:r>
        <w:rPr>
          <w:sz w:val="36"/>
          <w:szCs w:val="36"/>
        </w:rPr>
        <w:t>Проєкт</w:t>
      </w:r>
    </w:p>
    <w:p w14:paraId="00000003" w14:textId="77777777" w:rsidR="003F7B97" w:rsidRDefault="00E3721C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3F7B97" w:rsidRDefault="00E372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4279B3E3" w:rsidR="003F7B97" w:rsidRDefault="00E3721C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714680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14:paraId="00000006" w14:textId="77777777" w:rsidR="003F7B97" w:rsidRDefault="00E3721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3F7B97" w:rsidRDefault="003F7B97">
      <w:pPr>
        <w:shd w:val="clear" w:color="auto" w:fill="FFFFFF"/>
        <w:jc w:val="center"/>
        <w:rPr>
          <w:b/>
          <w:sz w:val="28"/>
          <w:szCs w:val="28"/>
        </w:rPr>
      </w:pPr>
    </w:p>
    <w:p w14:paraId="00000009" w14:textId="50129CCE" w:rsidR="003F7B97" w:rsidRDefault="00E3721C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Н Я</w:t>
      </w:r>
    </w:p>
    <w:p w14:paraId="75167588" w14:textId="77777777" w:rsidR="00714680" w:rsidRDefault="00714680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</w:p>
    <w:p w14:paraId="0000000A" w14:textId="16A650FC" w:rsidR="003F7B97" w:rsidRDefault="00714680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20 вересня 2024 року  </w:t>
      </w:r>
      <w:bookmarkStart w:id="0" w:name="_GoBack"/>
      <w:bookmarkEnd w:id="0"/>
      <w:r w:rsidR="00E3721C">
        <w:rPr>
          <w:b/>
          <w:sz w:val="28"/>
          <w:szCs w:val="28"/>
        </w:rPr>
        <w:tab/>
        <w:t xml:space="preserve">                                                       № ______</w:t>
      </w:r>
    </w:p>
    <w:p w14:paraId="0000000B" w14:textId="77777777" w:rsidR="003F7B97" w:rsidRDefault="00E3721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зріз аварійних дерев у населених пунктах </w:t>
      </w:r>
    </w:p>
    <w:p w14:paraId="0000000C" w14:textId="77777777" w:rsidR="003F7B97" w:rsidRDefault="00E3721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Здолбунівської міської територіальної громади </w:t>
      </w:r>
    </w:p>
    <w:p w14:paraId="0000000D" w14:textId="77777777" w:rsidR="003F7B97" w:rsidRDefault="003F7B9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27"/>
        <w:jc w:val="left"/>
        <w:rPr>
          <w:color w:val="000000"/>
          <w:sz w:val="28"/>
          <w:szCs w:val="28"/>
        </w:rPr>
      </w:pPr>
    </w:p>
    <w:p w14:paraId="0000000E" w14:textId="77777777" w:rsidR="003F7B97" w:rsidRDefault="00E3721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284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Керуючись підпунктом 7 пункту «а» частини першої статті 30 Закону України «Про місцеве самоврядування в Україні», частиною третьою  статті 28 Закону України «Про благоустрій населених пунктів», постановою Кабінету Міністрів України від 01.08.20</w:t>
      </w:r>
      <w:r>
        <w:rPr>
          <w:color w:val="000000"/>
          <w:sz w:val="28"/>
          <w:szCs w:val="28"/>
        </w:rPr>
        <w:t>06 № 1045 «Про затвердження порядку видалення дерев, кущів, газонів і квітників у населених пунктах», розглянувши звернення комунального підприємства «Здолбунівське» Здолбунівської міської ради, мешкан</w:t>
      </w:r>
      <w:r>
        <w:rPr>
          <w:sz w:val="28"/>
          <w:szCs w:val="28"/>
        </w:rPr>
        <w:t>ців</w:t>
      </w:r>
      <w:r>
        <w:rPr>
          <w:color w:val="000000"/>
          <w:sz w:val="28"/>
          <w:szCs w:val="28"/>
        </w:rPr>
        <w:t xml:space="preserve"> міста Здолбунів: Куць Інни, Ковальчук Ольги, Свирид</w:t>
      </w:r>
      <w:r>
        <w:rPr>
          <w:color w:val="000000"/>
          <w:sz w:val="28"/>
          <w:szCs w:val="28"/>
        </w:rPr>
        <w:t>юк Ірини, мешканця міста Здолбунів Даниленка Віктора, голови об’єднання співвласників багатоквартирного будинку «Г. Мазепи-20» Джуги Вікторії, Виробничого структурного підрозділу «Ремонтне вагонне депо Здолбунів» акціонерного товариства «Українська залізни</w:t>
      </w:r>
      <w:r>
        <w:rPr>
          <w:color w:val="000000"/>
          <w:sz w:val="28"/>
          <w:szCs w:val="28"/>
        </w:rPr>
        <w:t>ця»,  враховуючи акти обстеження зелених насаджень, що підлягають видаленню, від 09.09.2024 № 28, 29, 30</w:t>
      </w:r>
      <w:r>
        <w:rPr>
          <w:sz w:val="28"/>
          <w:szCs w:val="28"/>
        </w:rPr>
        <w:t xml:space="preserve"> та                       </w:t>
      </w:r>
      <w:r>
        <w:rPr>
          <w:color w:val="000000"/>
          <w:sz w:val="28"/>
          <w:szCs w:val="28"/>
        </w:rPr>
        <w:t xml:space="preserve"> від 16.09.2024 № 31, 32, 33, 34, 35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Здолбунівської міської ради</w:t>
      </w:r>
    </w:p>
    <w:p w14:paraId="0000000F" w14:textId="77777777" w:rsidR="003F7B97" w:rsidRDefault="00E3721C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 И Р І Ш И В:</w:t>
      </w:r>
    </w:p>
    <w:p w14:paraId="00000010" w14:textId="77777777" w:rsidR="003F7B97" w:rsidRDefault="003F7B97">
      <w:pPr>
        <w:tabs>
          <w:tab w:val="left" w:pos="993"/>
        </w:tabs>
        <w:jc w:val="left"/>
        <w:rPr>
          <w:sz w:val="28"/>
          <w:szCs w:val="28"/>
        </w:rPr>
      </w:pPr>
    </w:p>
    <w:p w14:paraId="00000011" w14:textId="230FBD36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4680">
        <w:rPr>
          <w:sz w:val="28"/>
          <w:szCs w:val="28"/>
        </w:rPr>
        <w:tab/>
      </w:r>
      <w:r w:rsidR="0071468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1. Надати об’єднанн</w:t>
      </w:r>
      <w:r>
        <w:rPr>
          <w:sz w:val="28"/>
          <w:szCs w:val="28"/>
        </w:rPr>
        <w:t>ю співвласників багатоквартирного будинку «Г.Мазепи-20» дозвіл на зріз одного дерева (алича) по вулиці Гетьмана Івана Мазепи, 20, міста Здолбунів (прибудинкова територія).</w:t>
      </w:r>
    </w:p>
    <w:p w14:paraId="00000012" w14:textId="77777777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2. Надати об’єднанню співвласників багатоквартирного будинку «Приват» дозв</w:t>
      </w:r>
      <w:r>
        <w:rPr>
          <w:sz w:val="28"/>
          <w:szCs w:val="28"/>
        </w:rPr>
        <w:t>іл на зріз одного дерева (черешня) по вулиці Бориса Магеровського, 18, міста Здолбунів (прибудинкова територія).</w:t>
      </w:r>
    </w:p>
    <w:p w14:paraId="00000013" w14:textId="3799A59E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468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3. Надати об’єднанню співвласників багатоквартирного будинку «Шевченківське 189» дозвіл на зріз одного дерева (горіх) по вулиці Шевченка, 18</w:t>
      </w:r>
      <w:r>
        <w:rPr>
          <w:sz w:val="28"/>
          <w:szCs w:val="28"/>
        </w:rPr>
        <w:t>9, міста Здолбунів (прибудинкова територія).</w:t>
      </w:r>
    </w:p>
    <w:p w14:paraId="00000014" w14:textId="77777777" w:rsidR="003F7B97" w:rsidRDefault="003F7B97">
      <w:pPr>
        <w:ind w:left="284" w:right="-284"/>
        <w:rPr>
          <w:sz w:val="28"/>
          <w:szCs w:val="28"/>
        </w:rPr>
      </w:pPr>
    </w:p>
    <w:p w14:paraId="00000015" w14:textId="77777777" w:rsidR="003F7B97" w:rsidRDefault="003F7B97">
      <w:pPr>
        <w:ind w:left="284" w:right="-284"/>
        <w:rPr>
          <w:sz w:val="28"/>
          <w:szCs w:val="28"/>
        </w:rPr>
      </w:pPr>
    </w:p>
    <w:p w14:paraId="00000016" w14:textId="77777777" w:rsidR="003F7B97" w:rsidRDefault="003F7B97">
      <w:pPr>
        <w:ind w:left="284" w:right="-284"/>
        <w:rPr>
          <w:sz w:val="28"/>
          <w:szCs w:val="28"/>
        </w:rPr>
      </w:pPr>
    </w:p>
    <w:p w14:paraId="00000017" w14:textId="77777777" w:rsidR="003F7B97" w:rsidRDefault="003F7B97">
      <w:pPr>
        <w:ind w:left="284" w:right="-284"/>
        <w:rPr>
          <w:sz w:val="28"/>
          <w:szCs w:val="28"/>
        </w:rPr>
      </w:pPr>
    </w:p>
    <w:p w14:paraId="00000018" w14:textId="77777777" w:rsidR="003F7B97" w:rsidRDefault="003F7B97">
      <w:pPr>
        <w:ind w:left="284" w:right="-284"/>
        <w:rPr>
          <w:sz w:val="28"/>
          <w:szCs w:val="28"/>
        </w:rPr>
      </w:pPr>
    </w:p>
    <w:p w14:paraId="00000019" w14:textId="0BA37D88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4. </w:t>
      </w:r>
      <w:r w:rsidR="0071468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Надати виробничому структурному підрозділу «Ремонтне вагонне депо Здолбунів» акціонерного товариства «Українська залізниця» дозвіл на зріз одного дерева (тополя) по вулиці Міцкевича, 1, міста Здолбунів (територія підприємства).     </w:t>
      </w:r>
    </w:p>
    <w:p w14:paraId="0000001A" w14:textId="57322603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r w:rsidR="0071468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Господарському  кооперативу «Господар» дозвіл на зріз чотирьох дерев (горіх) по вулиці Котляревського міста Здолбунів (територія кооперативу).</w:t>
      </w:r>
    </w:p>
    <w:p w14:paraId="0000001B" w14:textId="2781DA4A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6. </w:t>
      </w:r>
      <w:r>
        <w:rPr>
          <w:sz w:val="28"/>
          <w:szCs w:val="28"/>
        </w:rPr>
        <w:t>Доручити комунальному підприємству «Здолбунівське» Здолбунівської міської ради видали</w:t>
      </w:r>
      <w:r>
        <w:rPr>
          <w:sz w:val="28"/>
          <w:szCs w:val="28"/>
        </w:rPr>
        <w:t>ти:</w:t>
      </w:r>
    </w:p>
    <w:p w14:paraId="0000001C" w14:textId="500F7EEA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46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- одне дерево (ялина), яке</w:t>
      </w:r>
      <w:r>
        <w:t xml:space="preserve"> </w:t>
      </w:r>
      <w:r>
        <w:rPr>
          <w:sz w:val="28"/>
          <w:szCs w:val="28"/>
        </w:rPr>
        <w:t xml:space="preserve"> знаходяться на комунальних землях по вулиці Івана Гончара у сквері (район залізничного вокзалу);</w:t>
      </w:r>
    </w:p>
    <w:p w14:paraId="0000001D" w14:textId="7F00AA9A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46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- одне дерево (абрикоса), яке знаходяться на комунальних землях (газон) по вулиці Дмитра Яворницького, 10, </w:t>
      </w:r>
      <w:r>
        <w:rPr>
          <w:sz w:val="28"/>
          <w:szCs w:val="28"/>
        </w:rPr>
        <w:t>міста Здолбунів;</w:t>
      </w:r>
    </w:p>
    <w:p w14:paraId="0000001E" w14:textId="13BC28DF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468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- одне дерево (горіх), яке знаходяться на комунальних землях по вулиці Гетьмана Богдана Хмельницького міста Здолбунів.        </w:t>
      </w:r>
    </w:p>
    <w:p w14:paraId="0000001F" w14:textId="6CCDD475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468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7. На місці виконаних робіт забезпечити проведення прибирання території. </w:t>
      </w:r>
    </w:p>
    <w:p w14:paraId="00000020" w14:textId="0873E0FA" w:rsidR="003F7B97" w:rsidRDefault="00714680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 w:rsidR="00E3721C">
        <w:rPr>
          <w:sz w:val="28"/>
          <w:szCs w:val="28"/>
        </w:rPr>
        <w:t>8. При вик</w:t>
      </w:r>
      <w:r w:rsidR="00E3721C">
        <w:rPr>
          <w:sz w:val="28"/>
          <w:szCs w:val="28"/>
        </w:rPr>
        <w:t>онанні робіт щодо зрізу аварійних дерев дотримуватись правил охорони праці.</w:t>
      </w:r>
    </w:p>
    <w:p w14:paraId="00000021" w14:textId="578DAA54" w:rsidR="003F7B97" w:rsidRDefault="00E3721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468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9. Контроль за виконанням даного рішення покласти на заступника  міського голови з питань діяльності виконавчих органів ради Сосюка Ю.П.</w:t>
      </w:r>
    </w:p>
    <w:p w14:paraId="00000022" w14:textId="77777777" w:rsidR="003F7B97" w:rsidRDefault="003F7B97">
      <w:pPr>
        <w:ind w:left="284" w:right="-284"/>
        <w:rPr>
          <w:sz w:val="28"/>
          <w:szCs w:val="28"/>
        </w:rPr>
      </w:pPr>
    </w:p>
    <w:p w14:paraId="00000023" w14:textId="77777777" w:rsidR="003F7B97" w:rsidRDefault="003F7B97">
      <w:pPr>
        <w:ind w:left="284" w:right="-284"/>
        <w:rPr>
          <w:sz w:val="28"/>
          <w:szCs w:val="28"/>
        </w:rPr>
      </w:pPr>
    </w:p>
    <w:p w14:paraId="00000024" w14:textId="77777777" w:rsidR="003F7B97" w:rsidRDefault="003F7B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3F7B97" w:rsidRDefault="00E3721C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Валентина КАПІТУЛА</w:t>
      </w:r>
    </w:p>
    <w:p w14:paraId="00000026" w14:textId="77777777" w:rsidR="003F7B97" w:rsidRDefault="003F7B97">
      <w:pPr>
        <w:ind w:left="284"/>
        <w:rPr>
          <w:sz w:val="28"/>
          <w:szCs w:val="28"/>
        </w:rPr>
      </w:pPr>
    </w:p>
    <w:p w14:paraId="00000027" w14:textId="77777777" w:rsidR="003F7B97" w:rsidRDefault="003F7B97">
      <w:pPr>
        <w:ind w:left="284"/>
        <w:rPr>
          <w:sz w:val="28"/>
          <w:szCs w:val="28"/>
        </w:rPr>
      </w:pPr>
    </w:p>
    <w:p w14:paraId="00000028" w14:textId="77777777" w:rsidR="003F7B97" w:rsidRDefault="003F7B97">
      <w:pPr>
        <w:rPr>
          <w:sz w:val="28"/>
          <w:szCs w:val="28"/>
        </w:rPr>
      </w:pPr>
    </w:p>
    <w:p w14:paraId="00000029" w14:textId="77777777" w:rsidR="003F7B97" w:rsidRDefault="003F7B97">
      <w:pPr>
        <w:rPr>
          <w:sz w:val="28"/>
          <w:szCs w:val="28"/>
        </w:rPr>
      </w:pPr>
    </w:p>
    <w:p w14:paraId="0000002A" w14:textId="77777777" w:rsidR="003F7B97" w:rsidRDefault="003F7B97">
      <w:pPr>
        <w:jc w:val="center"/>
        <w:rPr>
          <w:sz w:val="28"/>
          <w:szCs w:val="28"/>
        </w:rPr>
      </w:pPr>
    </w:p>
    <w:p w14:paraId="0000002B" w14:textId="77777777" w:rsidR="003F7B97" w:rsidRDefault="003F7B97">
      <w:pPr>
        <w:jc w:val="center"/>
        <w:rPr>
          <w:sz w:val="28"/>
          <w:szCs w:val="28"/>
        </w:rPr>
      </w:pPr>
    </w:p>
    <w:p w14:paraId="0000002C" w14:textId="77777777" w:rsidR="003F7B97" w:rsidRDefault="003F7B97">
      <w:pPr>
        <w:jc w:val="center"/>
        <w:rPr>
          <w:sz w:val="28"/>
          <w:szCs w:val="28"/>
        </w:rPr>
      </w:pPr>
    </w:p>
    <w:p w14:paraId="0000002D" w14:textId="77777777" w:rsidR="003F7B97" w:rsidRDefault="003F7B97">
      <w:pPr>
        <w:jc w:val="center"/>
        <w:rPr>
          <w:sz w:val="28"/>
          <w:szCs w:val="28"/>
        </w:rPr>
      </w:pPr>
    </w:p>
    <w:p w14:paraId="0000002E" w14:textId="77777777" w:rsidR="003F7B97" w:rsidRDefault="003F7B97">
      <w:pPr>
        <w:jc w:val="center"/>
        <w:rPr>
          <w:sz w:val="28"/>
          <w:szCs w:val="28"/>
        </w:rPr>
      </w:pPr>
    </w:p>
    <w:p w14:paraId="0000002F" w14:textId="77777777" w:rsidR="003F7B97" w:rsidRDefault="003F7B97">
      <w:pPr>
        <w:jc w:val="center"/>
        <w:rPr>
          <w:sz w:val="28"/>
          <w:szCs w:val="28"/>
        </w:rPr>
      </w:pPr>
    </w:p>
    <w:p w14:paraId="00000030" w14:textId="77777777" w:rsidR="003F7B97" w:rsidRDefault="003F7B97">
      <w:pPr>
        <w:jc w:val="center"/>
        <w:rPr>
          <w:sz w:val="28"/>
          <w:szCs w:val="28"/>
        </w:rPr>
      </w:pPr>
    </w:p>
    <w:p w14:paraId="00000031" w14:textId="77777777" w:rsidR="003F7B97" w:rsidRDefault="003F7B97">
      <w:pPr>
        <w:jc w:val="center"/>
        <w:rPr>
          <w:sz w:val="28"/>
          <w:szCs w:val="28"/>
        </w:rPr>
      </w:pPr>
    </w:p>
    <w:p w14:paraId="00000041" w14:textId="1363E234" w:rsidR="003F7B97" w:rsidRDefault="003F7B97">
      <w:pPr>
        <w:jc w:val="left"/>
        <w:rPr>
          <w:sz w:val="28"/>
          <w:szCs w:val="28"/>
        </w:rPr>
      </w:pPr>
      <w:bookmarkStart w:id="1" w:name="_heading=h.gjdgxs" w:colFirst="0" w:colLast="0"/>
      <w:bookmarkEnd w:id="1"/>
    </w:p>
    <w:sectPr w:rsidR="003F7B97" w:rsidSect="00714680">
      <w:headerReference w:type="default" r:id="rId8"/>
      <w:pgSz w:w="11906" w:h="16838"/>
      <w:pgMar w:top="453" w:right="850" w:bottom="0" w:left="1417" w:header="1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2B4DF" w14:textId="77777777" w:rsidR="00E3721C" w:rsidRDefault="00E3721C">
      <w:r>
        <w:separator/>
      </w:r>
    </w:p>
  </w:endnote>
  <w:endnote w:type="continuationSeparator" w:id="0">
    <w:p w14:paraId="29834F12" w14:textId="77777777" w:rsidR="00E3721C" w:rsidRDefault="00E3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9DF39" w14:textId="77777777" w:rsidR="00E3721C" w:rsidRDefault="00E3721C">
      <w:r>
        <w:separator/>
      </w:r>
    </w:p>
  </w:footnote>
  <w:footnote w:type="continuationSeparator" w:id="0">
    <w:p w14:paraId="2E628240" w14:textId="77777777" w:rsidR="00E3721C" w:rsidRDefault="00E3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1888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AE88E4" w14:textId="77777777" w:rsidR="00714680" w:rsidRDefault="00714680">
        <w:pPr>
          <w:pStyle w:val="a7"/>
          <w:jc w:val="center"/>
        </w:pPr>
      </w:p>
      <w:p w14:paraId="4EF18A98" w14:textId="77777777" w:rsidR="00714680" w:rsidRDefault="00714680">
        <w:pPr>
          <w:pStyle w:val="a7"/>
          <w:jc w:val="center"/>
        </w:pPr>
      </w:p>
      <w:p w14:paraId="4ED2A9A9" w14:textId="77777777" w:rsidR="00714680" w:rsidRDefault="00714680">
        <w:pPr>
          <w:pStyle w:val="a7"/>
          <w:jc w:val="center"/>
        </w:pPr>
      </w:p>
      <w:p w14:paraId="4DD17B91" w14:textId="77777777" w:rsidR="00714680" w:rsidRDefault="00714680">
        <w:pPr>
          <w:pStyle w:val="a7"/>
          <w:jc w:val="center"/>
        </w:pPr>
      </w:p>
      <w:p w14:paraId="053F4A37" w14:textId="6239C690" w:rsidR="00714680" w:rsidRPr="00714680" w:rsidRDefault="00714680">
        <w:pPr>
          <w:pStyle w:val="a7"/>
          <w:jc w:val="center"/>
          <w:rPr>
            <w:sz w:val="28"/>
            <w:szCs w:val="28"/>
          </w:rPr>
        </w:pPr>
        <w:r w:rsidRPr="00714680">
          <w:rPr>
            <w:sz w:val="28"/>
            <w:szCs w:val="28"/>
          </w:rPr>
          <w:fldChar w:fldCharType="begin"/>
        </w:r>
        <w:r w:rsidRPr="00714680">
          <w:rPr>
            <w:sz w:val="28"/>
            <w:szCs w:val="28"/>
          </w:rPr>
          <w:instrText>PAGE   \* MERGEFORMAT</w:instrText>
        </w:r>
        <w:r w:rsidRPr="0071468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714680">
          <w:rPr>
            <w:sz w:val="28"/>
            <w:szCs w:val="28"/>
          </w:rPr>
          <w:fldChar w:fldCharType="end"/>
        </w:r>
      </w:p>
    </w:sdtContent>
  </w:sdt>
  <w:p w14:paraId="00000069" w14:textId="77777777" w:rsidR="003F7B97" w:rsidRDefault="003F7B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97"/>
    <w:rsid w:val="003F7B97"/>
    <w:rsid w:val="00714680"/>
    <w:rsid w:val="00E3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1338"/>
  <w15:docId w15:val="{AEE05B06-11F3-4D3C-B7D9-4E9D274A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  <w:rPr>
      <w:lang w:val="ru-RU" w:eastAsia="ar-SA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5srsqeky/WzGhfSEpTcSh6HSOQ==">CgMxLjAaJwoBMBIiCiAIBCocCgtBQUFCVlJsTXo3dxAIGgtBQUFCVlJsTXo3dyKFBAoLQUFBQlZSbE16N3cS1QMKC0FBQUJWUmxNejd3EgtBQUFCVlJsTXo3d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o/r52J8yOKP6+difMkoaCgp0ZXh0L3BsYWluEgzQn9GA0L7RlNC60YJQBFoMcXQ2b3k0ZjluemRmcgIgAHgAkgEdChsiFTExMzM4Mzk4OTk2MzE4Mzc2MDAyMigAOACaAQYIABAAGACqAXMScUA8YSBocmVmPSJtYWlsdG86bWlza28uemRncm9tYWRhQGdtYWlsLmNvbSIgdGFyZ2V0PSJfYmxhbmsiPm1pc2tvLnpkZ3JvbWFkYUBnbWFpbC5jb208L2E+wqA8YnI+0J/QvtCz0L7QtNC20LXQvdC+GKP6+difMiCj+vnYnzJCEGtpeC45Z200dHNyMWhhdnkyCGguZ2pkZ3hzOAByITFmTTgtLXJCekxsc05sZ25pakZnWWdvbVdudEZpSE1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2161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3</cp:revision>
  <dcterms:created xsi:type="dcterms:W3CDTF">2024-09-16T12:00:00Z</dcterms:created>
  <dcterms:modified xsi:type="dcterms:W3CDTF">2024-09-17T09:47:00Z</dcterms:modified>
</cp:coreProperties>
</file>