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8547" w14:textId="1A249CE3" w:rsidR="00286080" w:rsidRDefault="00286080" w:rsidP="00473AB5">
      <w:pPr>
        <w:jc w:val="right"/>
        <w:rPr>
          <w:rFonts w:ascii="Times New Roman" w:hAnsi="Times New Roman"/>
          <w:sz w:val="28"/>
          <w:szCs w:val="28"/>
        </w:rPr>
      </w:pPr>
      <w:r>
        <w:rPr>
          <w:rFonts w:ascii="Times New Roman" w:eastAsia="Times New Roman" w:hAnsi="Times New Roman"/>
          <w:sz w:val="28"/>
          <w:szCs w:val="28"/>
          <w:lang w:eastAsia="x-none"/>
        </w:rPr>
        <w:t xml:space="preserve">               </w:t>
      </w:r>
      <w:r w:rsidR="0074493D">
        <w:rPr>
          <w:rFonts w:ascii="Times New Roman" w:eastAsia="Times New Roman" w:hAnsi="Times New Roman"/>
          <w:sz w:val="28"/>
          <w:szCs w:val="28"/>
          <w:lang w:eastAsia="x-none"/>
        </w:rPr>
        <w:t xml:space="preserve">                   </w:t>
      </w:r>
      <w:r w:rsidR="000F5A43">
        <w:rPr>
          <w:rFonts w:ascii="Times New Roman" w:eastAsia="Times New Roman" w:hAnsi="Times New Roman"/>
          <w:sz w:val="28"/>
          <w:szCs w:val="28"/>
          <w:lang w:eastAsia="x-none"/>
        </w:rPr>
        <w:t xml:space="preserve">           </w:t>
      </w:r>
    </w:p>
    <w:p w14:paraId="1D2FD348" w14:textId="731A26A2" w:rsidR="00286080" w:rsidRDefault="00286080" w:rsidP="00286080">
      <w:pPr>
        <w:spacing w:after="0"/>
        <w:jc w:val="center"/>
        <w:rPr>
          <w:rFonts w:ascii="Times New Roman" w:hAnsi="Times New Roman"/>
          <w:sz w:val="28"/>
          <w:szCs w:val="28"/>
        </w:rPr>
      </w:pPr>
      <w:r>
        <w:rPr>
          <w:rFonts w:ascii="Academy" w:hAnsi="Academy" w:cs="Academy"/>
          <w:noProof/>
          <w:sz w:val="28"/>
          <w:szCs w:val="28"/>
          <w:lang w:val="ru-RU" w:eastAsia="ru-RU"/>
        </w:rPr>
        <w:drawing>
          <wp:inline distT="0" distB="0" distL="0" distR="0" wp14:anchorId="4F4245E8" wp14:editId="2DB50C41">
            <wp:extent cx="436880" cy="600075"/>
            <wp:effectExtent l="0" t="0" r="1270" b="9525"/>
            <wp:docPr id="49541981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00075"/>
                    </a:xfrm>
                    <a:prstGeom prst="rect">
                      <a:avLst/>
                    </a:prstGeom>
                    <a:noFill/>
                    <a:ln>
                      <a:noFill/>
                    </a:ln>
                  </pic:spPr>
                </pic:pic>
              </a:graphicData>
            </a:graphic>
          </wp:inline>
        </w:drawing>
      </w:r>
    </w:p>
    <w:p w14:paraId="4EC92681" w14:textId="77777777" w:rsidR="00286080" w:rsidRDefault="00286080" w:rsidP="00286080">
      <w:pPr>
        <w:spacing w:after="0"/>
        <w:jc w:val="center"/>
        <w:rPr>
          <w:rFonts w:ascii="Times New Roman" w:hAnsi="Times New Roman"/>
          <w:b/>
          <w:bCs/>
          <w:sz w:val="28"/>
          <w:szCs w:val="28"/>
          <w:lang w:val="ru-RU" w:eastAsia="x-none"/>
        </w:rPr>
      </w:pPr>
      <w:r>
        <w:rPr>
          <w:rFonts w:ascii="Times New Roman" w:hAnsi="Times New Roman"/>
          <w:b/>
          <w:bCs/>
          <w:sz w:val="28"/>
          <w:szCs w:val="28"/>
          <w:lang w:eastAsia="x-none"/>
        </w:rPr>
        <w:t>ЗДОЛБУНІВСЬКА МІСЬКА РАДА</w:t>
      </w:r>
    </w:p>
    <w:p w14:paraId="15D7094B" w14:textId="77777777" w:rsidR="00286080" w:rsidRDefault="00286080" w:rsidP="00286080">
      <w:pPr>
        <w:spacing w:after="0"/>
        <w:jc w:val="center"/>
        <w:rPr>
          <w:rFonts w:ascii="Times New Roman" w:hAnsi="Times New Roman"/>
          <w:b/>
          <w:bCs/>
          <w:sz w:val="28"/>
          <w:szCs w:val="28"/>
          <w:lang w:eastAsia="x-none"/>
        </w:rPr>
      </w:pPr>
      <w:r>
        <w:rPr>
          <w:rFonts w:ascii="Times New Roman" w:hAnsi="Times New Roman"/>
          <w:b/>
          <w:bCs/>
          <w:sz w:val="28"/>
          <w:szCs w:val="28"/>
          <w:lang w:eastAsia="x-none"/>
        </w:rPr>
        <w:t>РІВНЕНСЬКОГО РАЙОНУ РІВНЕНСЬКОЇ ОБЛАСТІ</w:t>
      </w:r>
    </w:p>
    <w:p w14:paraId="758C4155" w14:textId="77777777" w:rsidR="00286080" w:rsidRDefault="00286080" w:rsidP="00286080">
      <w:pPr>
        <w:spacing w:after="0"/>
        <w:jc w:val="center"/>
        <w:rPr>
          <w:rFonts w:ascii="Times New Roman" w:hAnsi="Times New Roman"/>
          <w:b/>
          <w:bCs/>
          <w:sz w:val="28"/>
          <w:szCs w:val="28"/>
          <w:lang w:eastAsia="x-none"/>
        </w:rPr>
      </w:pPr>
      <w:r>
        <w:rPr>
          <w:rFonts w:ascii="Times New Roman" w:hAnsi="Times New Roman"/>
          <w:b/>
          <w:bCs/>
          <w:sz w:val="28"/>
          <w:szCs w:val="28"/>
          <w:lang w:eastAsia="x-none"/>
        </w:rPr>
        <w:t>восьме скликання</w:t>
      </w:r>
    </w:p>
    <w:p w14:paraId="20B357D6" w14:textId="77777777" w:rsidR="00286080" w:rsidRDefault="00286080" w:rsidP="00286080">
      <w:pPr>
        <w:spacing w:after="0"/>
        <w:jc w:val="center"/>
        <w:rPr>
          <w:rFonts w:ascii="Times New Roman" w:hAnsi="Times New Roman"/>
          <w:b/>
          <w:sz w:val="28"/>
          <w:szCs w:val="28"/>
        </w:rPr>
      </w:pPr>
    </w:p>
    <w:p w14:paraId="1B3D6D42" w14:textId="77777777" w:rsidR="00286080" w:rsidRDefault="00286080" w:rsidP="00286080">
      <w:pPr>
        <w:spacing w:after="0"/>
        <w:jc w:val="center"/>
        <w:rPr>
          <w:rFonts w:ascii="Times New Roman" w:eastAsia="Times New Roman" w:hAnsi="Times New Roman"/>
          <w:b/>
          <w:bCs/>
          <w:sz w:val="28"/>
          <w:szCs w:val="28"/>
          <w:lang w:val="ru-RU" w:eastAsia="x-none"/>
        </w:rPr>
      </w:pPr>
      <w:r>
        <w:rPr>
          <w:rFonts w:ascii="Times New Roman" w:hAnsi="Times New Roman"/>
          <w:b/>
          <w:bCs/>
          <w:sz w:val="28"/>
          <w:szCs w:val="28"/>
          <w:lang w:eastAsia="x-none"/>
        </w:rPr>
        <w:t xml:space="preserve">Р І Ш Е Н </w:t>
      </w:r>
      <w:proofErr w:type="spellStart"/>
      <w:r>
        <w:rPr>
          <w:rFonts w:ascii="Times New Roman" w:hAnsi="Times New Roman"/>
          <w:b/>
          <w:bCs/>
          <w:sz w:val="28"/>
          <w:szCs w:val="28"/>
          <w:lang w:eastAsia="x-none"/>
        </w:rPr>
        <w:t>Н</w:t>
      </w:r>
      <w:proofErr w:type="spellEnd"/>
      <w:r>
        <w:rPr>
          <w:rFonts w:ascii="Times New Roman" w:hAnsi="Times New Roman"/>
          <w:b/>
          <w:bCs/>
          <w:sz w:val="28"/>
          <w:szCs w:val="28"/>
          <w:lang w:eastAsia="x-none"/>
        </w:rPr>
        <w:t xml:space="preserve"> Я</w:t>
      </w:r>
    </w:p>
    <w:p w14:paraId="1E953F84" w14:textId="77777777" w:rsidR="00286080" w:rsidRDefault="00286080" w:rsidP="00286080">
      <w:pPr>
        <w:spacing w:after="0"/>
        <w:rPr>
          <w:rFonts w:ascii="Times New Roman" w:hAnsi="Times New Roman"/>
          <w:sz w:val="28"/>
          <w:szCs w:val="28"/>
        </w:rPr>
      </w:pPr>
    </w:p>
    <w:p w14:paraId="00101997" w14:textId="1D1EF029" w:rsidR="000B546F" w:rsidRDefault="00473AB5" w:rsidP="000B546F">
      <w:pPr>
        <w:spacing w:after="0" w:line="240" w:lineRule="auto"/>
        <w:ind w:right="-143"/>
        <w:rPr>
          <w:rFonts w:ascii="Times New Roman" w:eastAsia="Times New Roman" w:hAnsi="Times New Roman"/>
          <w:sz w:val="28"/>
          <w:szCs w:val="28"/>
          <w:lang w:val="ru-RU" w:eastAsia="x-none"/>
        </w:rPr>
      </w:pPr>
      <w:bookmarkStart w:id="0" w:name="_GoBack"/>
      <w:bookmarkEnd w:id="0"/>
      <w:r>
        <w:rPr>
          <w:rFonts w:ascii="Times New Roman" w:eastAsia="Times New Roman" w:hAnsi="Times New Roman"/>
          <w:sz w:val="28"/>
          <w:szCs w:val="28"/>
          <w:lang w:val="ru-RU" w:eastAsia="x-none"/>
        </w:rPr>
        <w:t xml:space="preserve">18 вересня </w:t>
      </w:r>
      <w:r w:rsidR="000B546F" w:rsidRPr="00906C9A">
        <w:rPr>
          <w:rFonts w:ascii="Times New Roman" w:eastAsia="Times New Roman" w:hAnsi="Times New Roman"/>
          <w:sz w:val="28"/>
          <w:szCs w:val="28"/>
          <w:lang w:val="ru-RU" w:eastAsia="x-none"/>
        </w:rPr>
        <w:t xml:space="preserve">2024 року                                                                       </w:t>
      </w:r>
      <w:r w:rsidR="000F5A43" w:rsidRPr="00906C9A">
        <w:rPr>
          <w:rFonts w:ascii="Times New Roman" w:eastAsia="Times New Roman" w:hAnsi="Times New Roman"/>
          <w:sz w:val="28"/>
          <w:szCs w:val="28"/>
          <w:lang w:val="ru-RU" w:eastAsia="x-none"/>
        </w:rPr>
        <w:t xml:space="preserve">          №</w:t>
      </w:r>
      <w:r w:rsidR="000A79BF">
        <w:rPr>
          <w:rFonts w:ascii="Times New Roman" w:eastAsia="Times New Roman" w:hAnsi="Times New Roman"/>
          <w:sz w:val="28"/>
          <w:szCs w:val="28"/>
          <w:lang w:val="ru-RU" w:eastAsia="x-none"/>
        </w:rPr>
        <w:t xml:space="preserve"> </w:t>
      </w:r>
      <w:r w:rsidR="0074493D">
        <w:rPr>
          <w:rFonts w:ascii="Times New Roman" w:eastAsia="Times New Roman" w:hAnsi="Times New Roman"/>
          <w:sz w:val="28"/>
          <w:szCs w:val="28"/>
          <w:lang w:val="ru-RU" w:eastAsia="x-none"/>
        </w:rPr>
        <w:t>2321</w:t>
      </w:r>
    </w:p>
    <w:p w14:paraId="218F038D" w14:textId="77777777" w:rsidR="00720FD5" w:rsidRDefault="00720FD5" w:rsidP="000B546F">
      <w:pPr>
        <w:spacing w:after="0" w:line="240" w:lineRule="auto"/>
        <w:ind w:right="-143"/>
        <w:rPr>
          <w:rFonts w:ascii="Times New Roman" w:eastAsia="Times New Roman" w:hAnsi="Times New Roman"/>
          <w:sz w:val="28"/>
          <w:szCs w:val="28"/>
          <w:lang w:val="ru-RU" w:eastAsia="x-none"/>
        </w:rPr>
      </w:pPr>
    </w:p>
    <w:p w14:paraId="0687F06C" w14:textId="77777777" w:rsidR="00720FD5" w:rsidRPr="00906C9A" w:rsidRDefault="00720FD5" w:rsidP="000B546F">
      <w:pPr>
        <w:spacing w:after="0" w:line="240" w:lineRule="auto"/>
        <w:ind w:right="-143"/>
        <w:rPr>
          <w:rFonts w:ascii="Times New Roman" w:eastAsia="Times New Roman" w:hAnsi="Times New Roman"/>
          <w:sz w:val="28"/>
          <w:szCs w:val="28"/>
          <w:lang w:val="ru-RU" w:eastAsia="x-none"/>
        </w:rPr>
      </w:pPr>
    </w:p>
    <w:p w14:paraId="6A74C817" w14:textId="27B9078E" w:rsidR="000B546F" w:rsidRDefault="000B546F" w:rsidP="00473AB5">
      <w:pPr>
        <w:spacing w:after="0" w:line="240" w:lineRule="atLeast"/>
        <w:ind w:right="4678"/>
        <w:jc w:val="both"/>
        <w:outlineLvl w:val="0"/>
        <w:rPr>
          <w:rFonts w:ascii="Times New Roman" w:hAnsi="Times New Roman"/>
          <w:sz w:val="28"/>
          <w:szCs w:val="28"/>
        </w:rPr>
      </w:pPr>
      <w:r>
        <w:rPr>
          <w:rFonts w:ascii="Times New Roman" w:hAnsi="Times New Roman"/>
          <w:sz w:val="28"/>
          <w:szCs w:val="28"/>
        </w:rPr>
        <w:t xml:space="preserve">Про надання </w:t>
      </w:r>
      <w:r w:rsidR="00473AB5" w:rsidRPr="00473AB5">
        <w:rPr>
          <w:rFonts w:ascii="Times New Roman" w:hAnsi="Times New Roman"/>
          <w:sz w:val="28"/>
          <w:szCs w:val="28"/>
        </w:rPr>
        <w:t>згоди на перерахування коштів грошової компенсації із спеціального рахунка як оплати за договором</w:t>
      </w:r>
      <w:r w:rsidR="00473AB5">
        <w:rPr>
          <w:rFonts w:ascii="Times New Roman" w:hAnsi="Times New Roman"/>
          <w:sz w:val="28"/>
          <w:szCs w:val="28"/>
        </w:rPr>
        <w:t xml:space="preserve"> </w:t>
      </w:r>
    </w:p>
    <w:p w14:paraId="1D2CFF36" w14:textId="77777777" w:rsidR="000B546F" w:rsidRDefault="000B546F" w:rsidP="000B546F">
      <w:pPr>
        <w:spacing w:after="0" w:line="240" w:lineRule="atLeast"/>
        <w:jc w:val="both"/>
        <w:rPr>
          <w:rFonts w:ascii="Times New Roman" w:hAnsi="Times New Roman"/>
          <w:sz w:val="28"/>
          <w:szCs w:val="28"/>
        </w:rPr>
      </w:pPr>
    </w:p>
    <w:p w14:paraId="624780D3" w14:textId="2987E093" w:rsidR="000B546F" w:rsidRDefault="000B546F" w:rsidP="000B546F">
      <w:pPr>
        <w:spacing w:after="0" w:line="240" w:lineRule="atLeast"/>
        <w:ind w:firstLine="426"/>
        <w:jc w:val="both"/>
        <w:rPr>
          <w:rFonts w:ascii="Times New Roman" w:hAnsi="Times New Roman"/>
          <w:sz w:val="28"/>
          <w:szCs w:val="28"/>
        </w:rPr>
      </w:pPr>
      <w:r>
        <w:rPr>
          <w:rFonts w:ascii="Times New Roman" w:hAnsi="Times New Roman"/>
          <w:sz w:val="28"/>
          <w:szCs w:val="28"/>
        </w:rPr>
        <w:t xml:space="preserve">Керуючись статтею 26 Закону України «Про місцеве самоврядування в </w:t>
      </w:r>
      <w:r w:rsidRPr="0037391F">
        <w:rPr>
          <w:rFonts w:ascii="Times New Roman" w:hAnsi="Times New Roman"/>
          <w:sz w:val="28"/>
          <w:szCs w:val="28"/>
        </w:rPr>
        <w:t xml:space="preserve">Україні», </w:t>
      </w:r>
      <w:r w:rsidR="00473AB5" w:rsidRPr="0037391F">
        <w:rPr>
          <w:rFonts w:ascii="Times New Roman" w:hAnsi="Times New Roman"/>
          <w:sz w:val="28"/>
          <w:szCs w:val="28"/>
        </w:rPr>
        <w:t xml:space="preserve">Законом України «Про статус ветеранів війни, гарантії їх соціального захисту», відповідно до 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Кабінету Міністрів України від 19 жовтня 2016 року </w:t>
      </w:r>
      <w:r w:rsidR="00562FC0">
        <w:rPr>
          <w:rFonts w:ascii="Times New Roman" w:hAnsi="Times New Roman"/>
          <w:sz w:val="28"/>
          <w:szCs w:val="28"/>
        </w:rPr>
        <w:t xml:space="preserve">   </w:t>
      </w:r>
      <w:r w:rsidR="00473AB5" w:rsidRPr="0037391F">
        <w:rPr>
          <w:rFonts w:ascii="Times New Roman" w:hAnsi="Times New Roman"/>
          <w:sz w:val="28"/>
          <w:szCs w:val="28"/>
        </w:rPr>
        <w:t>№ 719 (в редакції постанови Кабінету Міністрів України</w:t>
      </w:r>
      <w:r w:rsidR="00473AB5" w:rsidRPr="0037391F">
        <w:rPr>
          <w:rFonts w:ascii="Times New Roman" w:hAnsi="Times New Roman"/>
          <w:sz w:val="28"/>
          <w:szCs w:val="28"/>
        </w:rPr>
        <w:br/>
      </w:r>
      <w:hyperlink r:id="rId9" w:anchor="n34" w:tgtFrame="_blank" w:history="1">
        <w:r w:rsidR="00473AB5" w:rsidRPr="0037391F">
          <w:rPr>
            <w:rStyle w:val="ab"/>
            <w:rFonts w:ascii="Times New Roman" w:hAnsi="Times New Roman"/>
            <w:color w:val="auto"/>
            <w:sz w:val="28"/>
            <w:szCs w:val="28"/>
            <w:u w:val="none"/>
          </w:rPr>
          <w:t>від 11 серпня 2021 р</w:t>
        </w:r>
        <w:r w:rsidR="005C4722" w:rsidRPr="0037391F">
          <w:rPr>
            <w:rStyle w:val="ab"/>
            <w:rFonts w:ascii="Times New Roman" w:hAnsi="Times New Roman"/>
            <w:color w:val="auto"/>
            <w:sz w:val="28"/>
            <w:szCs w:val="28"/>
            <w:u w:val="none"/>
          </w:rPr>
          <w:t>оку</w:t>
        </w:r>
        <w:r w:rsidR="00473AB5" w:rsidRPr="0037391F">
          <w:rPr>
            <w:rStyle w:val="ab"/>
            <w:rFonts w:ascii="Times New Roman" w:hAnsi="Times New Roman"/>
            <w:color w:val="auto"/>
            <w:sz w:val="28"/>
            <w:szCs w:val="28"/>
            <w:u w:val="none"/>
          </w:rPr>
          <w:t xml:space="preserve"> № 846</w:t>
        </w:r>
      </w:hyperlink>
      <w:r w:rsidR="00473AB5" w:rsidRPr="0037391F">
        <w:rPr>
          <w:rFonts w:ascii="Times New Roman" w:hAnsi="Times New Roman"/>
          <w:sz w:val="28"/>
          <w:szCs w:val="28"/>
        </w:rPr>
        <w:t>)</w:t>
      </w:r>
      <w:r w:rsidR="00F42D2E" w:rsidRPr="0037391F">
        <w:rPr>
          <w:rFonts w:ascii="Times New Roman" w:hAnsi="Times New Roman"/>
          <w:sz w:val="28"/>
          <w:szCs w:val="28"/>
        </w:rPr>
        <w:t>,</w:t>
      </w:r>
      <w:r w:rsidRPr="0037391F">
        <w:rPr>
          <w:rFonts w:ascii="Times New Roman" w:hAnsi="Times New Roman"/>
          <w:sz w:val="28"/>
          <w:szCs w:val="28"/>
        </w:rPr>
        <w:t xml:space="preserve"> розглянувши заяв</w:t>
      </w:r>
      <w:r w:rsidR="007012FE" w:rsidRPr="0037391F">
        <w:rPr>
          <w:rFonts w:ascii="Times New Roman" w:hAnsi="Times New Roman"/>
          <w:sz w:val="28"/>
          <w:szCs w:val="28"/>
        </w:rPr>
        <w:t>у</w:t>
      </w:r>
      <w:r w:rsidRPr="0037391F">
        <w:rPr>
          <w:rFonts w:ascii="Times New Roman" w:hAnsi="Times New Roman"/>
          <w:sz w:val="28"/>
          <w:szCs w:val="28"/>
        </w:rPr>
        <w:t xml:space="preserve"> </w:t>
      </w:r>
      <w:r w:rsidR="00562FC0">
        <w:rPr>
          <w:rFonts w:ascii="Times New Roman" w:hAnsi="Times New Roman"/>
          <w:sz w:val="28"/>
          <w:szCs w:val="28"/>
        </w:rPr>
        <w:t>***</w:t>
      </w:r>
      <w:r w:rsidRPr="0037391F">
        <w:rPr>
          <w:rFonts w:ascii="Times New Roman" w:hAnsi="Times New Roman"/>
          <w:sz w:val="28"/>
          <w:szCs w:val="28"/>
        </w:rPr>
        <w:t xml:space="preserve"> про надання </w:t>
      </w:r>
      <w:r w:rsidR="007012FE" w:rsidRPr="0037391F">
        <w:rPr>
          <w:rFonts w:ascii="Times New Roman" w:hAnsi="Times New Roman"/>
          <w:sz w:val="28"/>
          <w:szCs w:val="28"/>
        </w:rPr>
        <w:t xml:space="preserve">згоди на перерахування </w:t>
      </w:r>
      <w:r w:rsidR="007012FE">
        <w:rPr>
          <w:rFonts w:ascii="Times New Roman" w:hAnsi="Times New Roman"/>
          <w:sz w:val="28"/>
          <w:szCs w:val="28"/>
        </w:rPr>
        <w:t>коштів грошової компенсації</w:t>
      </w:r>
      <w:r>
        <w:rPr>
          <w:rFonts w:ascii="Times New Roman" w:hAnsi="Times New Roman"/>
          <w:sz w:val="28"/>
          <w:szCs w:val="28"/>
        </w:rPr>
        <w:t>, Здолбунівська міська рада</w:t>
      </w:r>
    </w:p>
    <w:p w14:paraId="083AFC14" w14:textId="6C26000F" w:rsidR="00286080" w:rsidRDefault="00286080" w:rsidP="000B546F">
      <w:pPr>
        <w:spacing w:after="0" w:line="240" w:lineRule="auto"/>
        <w:ind w:right="-14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14:paraId="59E53D3E" w14:textId="77777777" w:rsidR="00286080" w:rsidRPr="00CB7D81" w:rsidRDefault="00286080" w:rsidP="00286080">
      <w:pPr>
        <w:tabs>
          <w:tab w:val="left" w:pos="-3600"/>
          <w:tab w:val="left" w:pos="708"/>
        </w:tabs>
        <w:spacing w:after="0" w:line="0" w:lineRule="atLeast"/>
        <w:jc w:val="center"/>
        <w:rPr>
          <w:rFonts w:ascii="Times New Roman" w:eastAsia="Times New Roman" w:hAnsi="Times New Roman"/>
          <w:sz w:val="28"/>
          <w:szCs w:val="28"/>
          <w:lang w:eastAsia="ru-RU"/>
        </w:rPr>
      </w:pPr>
      <w:r w:rsidRPr="00CB7D81">
        <w:rPr>
          <w:rFonts w:ascii="Times New Roman" w:eastAsia="Times New Roman" w:hAnsi="Times New Roman"/>
          <w:sz w:val="28"/>
          <w:szCs w:val="28"/>
          <w:lang w:eastAsia="ru-RU"/>
        </w:rPr>
        <w:t>В И Р І Ш И Л А:</w:t>
      </w:r>
    </w:p>
    <w:p w14:paraId="3DF0F99A" w14:textId="5063E018" w:rsidR="004C2D1E" w:rsidRPr="0037391F" w:rsidRDefault="00F42D2E" w:rsidP="00912AE2">
      <w:pPr>
        <w:ind w:firstLine="708"/>
        <w:jc w:val="both"/>
        <w:rPr>
          <w:rFonts w:ascii="Times New Roman" w:hAnsi="Times New Roman"/>
          <w:bCs/>
          <w:sz w:val="28"/>
          <w:szCs w:val="28"/>
          <w:lang w:eastAsia="ru-RU"/>
        </w:rPr>
      </w:pPr>
      <w:r w:rsidRPr="00CB7D81">
        <w:rPr>
          <w:rFonts w:ascii="Times New Roman" w:eastAsia="Times New Roman" w:hAnsi="Times New Roman"/>
          <w:bCs/>
          <w:sz w:val="28"/>
          <w:szCs w:val="28"/>
          <w:lang w:eastAsia="ru-RU"/>
        </w:rPr>
        <w:t>1.</w:t>
      </w:r>
      <w:r w:rsidR="007012FE" w:rsidRPr="0037391F">
        <w:rPr>
          <w:rFonts w:ascii="Times New Roman" w:eastAsia="Times New Roman" w:hAnsi="Times New Roman"/>
          <w:bCs/>
          <w:sz w:val="28"/>
          <w:szCs w:val="28"/>
          <w:lang w:eastAsia="ru-RU"/>
        </w:rPr>
        <w:t xml:space="preserve">Надати згоду на перерахування коштів </w:t>
      </w:r>
      <w:r w:rsidR="007012FE" w:rsidRPr="0037391F">
        <w:rPr>
          <w:rFonts w:ascii="Times New Roman" w:hAnsi="Times New Roman"/>
          <w:bCs/>
          <w:sz w:val="28"/>
          <w:szCs w:val="28"/>
        </w:rPr>
        <w:t>грошової компенсації за належні для отримання жилі приміщення</w:t>
      </w:r>
      <w:r w:rsidR="007012FE" w:rsidRPr="0037391F">
        <w:rPr>
          <w:rFonts w:ascii="Times New Roman" w:eastAsia="Times New Roman" w:hAnsi="Times New Roman"/>
          <w:bCs/>
          <w:sz w:val="28"/>
          <w:szCs w:val="28"/>
          <w:lang w:eastAsia="ru-RU"/>
        </w:rPr>
        <w:t xml:space="preserve"> </w:t>
      </w:r>
      <w:r w:rsidR="004C2D1E" w:rsidRPr="0037391F">
        <w:rPr>
          <w:rFonts w:ascii="Times New Roman" w:hAnsi="Times New Roman"/>
          <w:bCs/>
          <w:sz w:val="28"/>
          <w:szCs w:val="28"/>
          <w:lang w:eastAsia="ru-RU"/>
        </w:rPr>
        <w:t xml:space="preserve">з відкритого поточного рахунок (за стандартом IBAN) із спеціальним режимом використання у відділенні АТ «Ощадбанк» </w:t>
      </w:r>
      <w:r w:rsidR="009B7CF3">
        <w:rPr>
          <w:rFonts w:ascii="Times New Roman" w:hAnsi="Times New Roman"/>
          <w:bCs/>
          <w:sz w:val="28"/>
          <w:szCs w:val="28"/>
          <w:lang w:eastAsia="ru-RU"/>
        </w:rPr>
        <w:t xml:space="preserve">                              </w:t>
      </w:r>
      <w:r w:rsidR="004C2D1E" w:rsidRPr="0037391F">
        <w:rPr>
          <w:rFonts w:ascii="Times New Roman" w:hAnsi="Times New Roman"/>
          <w:bCs/>
          <w:sz w:val="28"/>
          <w:szCs w:val="28"/>
          <w:lang w:eastAsia="ru-RU"/>
        </w:rPr>
        <w:t xml:space="preserve">№ </w:t>
      </w:r>
      <w:r w:rsidR="004C2D1E" w:rsidRPr="0037391F">
        <w:rPr>
          <w:rFonts w:ascii="Times New Roman" w:hAnsi="Times New Roman"/>
          <w:bCs/>
          <w:sz w:val="28"/>
          <w:szCs w:val="28"/>
          <w:lang w:val="en-US" w:eastAsia="ru-RU"/>
        </w:rPr>
        <w:t>UA</w:t>
      </w:r>
      <w:r w:rsidR="009B7CF3">
        <w:rPr>
          <w:rFonts w:ascii="Times New Roman" w:hAnsi="Times New Roman"/>
          <w:bCs/>
          <w:sz w:val="28"/>
          <w:szCs w:val="28"/>
          <w:lang w:eastAsia="ru-RU"/>
        </w:rPr>
        <w:t>***</w:t>
      </w:r>
      <w:r w:rsidR="004C2D1E" w:rsidRPr="0037391F">
        <w:rPr>
          <w:rFonts w:ascii="Times New Roman" w:hAnsi="Times New Roman"/>
          <w:bCs/>
          <w:sz w:val="28"/>
          <w:szCs w:val="28"/>
          <w:lang w:eastAsia="ru-RU"/>
        </w:rPr>
        <w:t xml:space="preserve"> (далі - спеціальний рахунок), </w:t>
      </w:r>
      <w:r w:rsidR="007012FE" w:rsidRPr="0037391F">
        <w:rPr>
          <w:rFonts w:ascii="Times New Roman" w:eastAsia="Times New Roman" w:hAnsi="Times New Roman"/>
          <w:bCs/>
          <w:sz w:val="28"/>
          <w:szCs w:val="28"/>
          <w:lang w:eastAsia="ru-RU"/>
        </w:rPr>
        <w:t xml:space="preserve">як оплати </w:t>
      </w:r>
      <w:r w:rsidR="007012FE" w:rsidRPr="005A4CFD">
        <w:rPr>
          <w:rFonts w:ascii="Times New Roman" w:eastAsia="Times New Roman" w:hAnsi="Times New Roman"/>
          <w:bCs/>
          <w:sz w:val="28"/>
          <w:szCs w:val="28"/>
          <w:lang w:eastAsia="ru-RU"/>
        </w:rPr>
        <w:t>за договором купівлі-продажу</w:t>
      </w:r>
      <w:r w:rsidR="00B636D1" w:rsidRPr="00B636D1">
        <w:t xml:space="preserve"> </w:t>
      </w:r>
      <w:r w:rsidR="00B636D1" w:rsidRPr="00B636D1">
        <w:rPr>
          <w:rFonts w:ascii="Times New Roman" w:eastAsia="Times New Roman" w:hAnsi="Times New Roman"/>
          <w:bCs/>
          <w:sz w:val="28"/>
          <w:szCs w:val="28"/>
          <w:lang w:eastAsia="ru-RU"/>
        </w:rPr>
        <w:t xml:space="preserve">квартири від </w:t>
      </w:r>
      <w:r w:rsidR="00562FC0">
        <w:rPr>
          <w:rFonts w:ascii="Times New Roman" w:eastAsia="Times New Roman" w:hAnsi="Times New Roman"/>
          <w:bCs/>
          <w:sz w:val="28"/>
          <w:szCs w:val="28"/>
          <w:lang w:eastAsia="ru-RU"/>
        </w:rPr>
        <w:t>***</w:t>
      </w:r>
      <w:r w:rsidR="00B636D1" w:rsidRPr="00B636D1">
        <w:rPr>
          <w:rFonts w:ascii="Times New Roman" w:eastAsia="Times New Roman" w:hAnsi="Times New Roman"/>
          <w:bCs/>
          <w:sz w:val="28"/>
          <w:szCs w:val="28"/>
          <w:lang w:eastAsia="ru-RU"/>
        </w:rPr>
        <w:t xml:space="preserve">, посвідченого приватним нотаріусом Рівненського міського нотаріального округу </w:t>
      </w:r>
      <w:r w:rsidR="00562FC0">
        <w:rPr>
          <w:rFonts w:ascii="Times New Roman" w:eastAsia="Times New Roman" w:hAnsi="Times New Roman"/>
          <w:bCs/>
          <w:sz w:val="28"/>
          <w:szCs w:val="28"/>
          <w:lang w:eastAsia="ru-RU"/>
        </w:rPr>
        <w:t xml:space="preserve">***, </w:t>
      </w:r>
      <w:r w:rsidR="00B636D1" w:rsidRPr="00B636D1">
        <w:rPr>
          <w:rFonts w:ascii="Times New Roman" w:eastAsia="Times New Roman" w:hAnsi="Times New Roman"/>
          <w:bCs/>
          <w:sz w:val="28"/>
          <w:szCs w:val="28"/>
          <w:lang w:eastAsia="ru-RU"/>
        </w:rPr>
        <w:t xml:space="preserve">зареєстрованого в реєстрі за № </w:t>
      </w:r>
      <w:r w:rsidR="00562FC0">
        <w:rPr>
          <w:rFonts w:ascii="Times New Roman" w:eastAsia="Times New Roman" w:hAnsi="Times New Roman"/>
          <w:bCs/>
          <w:sz w:val="28"/>
          <w:szCs w:val="28"/>
          <w:lang w:eastAsia="ru-RU"/>
        </w:rPr>
        <w:t>***</w:t>
      </w:r>
      <w:r w:rsidR="0037391F">
        <w:rPr>
          <w:rFonts w:ascii="Times New Roman" w:eastAsia="Times New Roman" w:hAnsi="Times New Roman"/>
          <w:bCs/>
          <w:sz w:val="28"/>
          <w:szCs w:val="28"/>
          <w:lang w:eastAsia="ru-RU"/>
        </w:rPr>
        <w:t>, що розташована за</w:t>
      </w:r>
      <w:r w:rsidR="000C6381" w:rsidRPr="0037391F">
        <w:rPr>
          <w:rFonts w:ascii="Times New Roman" w:eastAsia="Times New Roman" w:hAnsi="Times New Roman"/>
          <w:bCs/>
          <w:sz w:val="28"/>
          <w:szCs w:val="28"/>
          <w:lang w:eastAsia="ru-RU"/>
        </w:rPr>
        <w:t xml:space="preserve"> </w:t>
      </w:r>
      <w:proofErr w:type="spellStart"/>
      <w:r w:rsidR="000C6381" w:rsidRPr="0037391F">
        <w:rPr>
          <w:rFonts w:ascii="Times New Roman" w:eastAsia="Times New Roman" w:hAnsi="Times New Roman"/>
          <w:bCs/>
          <w:sz w:val="28"/>
          <w:szCs w:val="28"/>
          <w:lang w:eastAsia="ru-RU"/>
        </w:rPr>
        <w:t>адресою</w:t>
      </w:r>
      <w:proofErr w:type="spellEnd"/>
      <w:r w:rsidR="000C6381" w:rsidRPr="0037391F">
        <w:rPr>
          <w:rFonts w:ascii="Times New Roman" w:eastAsia="Times New Roman" w:hAnsi="Times New Roman"/>
          <w:bCs/>
          <w:sz w:val="28"/>
          <w:szCs w:val="28"/>
          <w:lang w:eastAsia="ru-RU"/>
        </w:rPr>
        <w:t xml:space="preserve"> Рівненська область,</w:t>
      </w:r>
      <w:r w:rsidR="004C2D1E" w:rsidRPr="0037391F">
        <w:rPr>
          <w:rFonts w:ascii="Times New Roman" w:eastAsia="Times New Roman" w:hAnsi="Times New Roman"/>
          <w:bCs/>
          <w:sz w:val="28"/>
          <w:szCs w:val="28"/>
          <w:lang w:eastAsia="ru-RU"/>
        </w:rPr>
        <w:t xml:space="preserve"> Рівненський район,</w:t>
      </w:r>
      <w:r w:rsidR="000C6381" w:rsidRPr="0037391F">
        <w:rPr>
          <w:rFonts w:ascii="Times New Roman" w:eastAsia="Times New Roman" w:hAnsi="Times New Roman"/>
          <w:bCs/>
          <w:sz w:val="28"/>
          <w:szCs w:val="28"/>
          <w:lang w:eastAsia="ru-RU"/>
        </w:rPr>
        <w:t xml:space="preserve"> місто Рівне, вулиця </w:t>
      </w:r>
      <w:r w:rsidR="00562FC0">
        <w:rPr>
          <w:rFonts w:ascii="Times New Roman" w:eastAsia="Times New Roman" w:hAnsi="Times New Roman"/>
          <w:bCs/>
          <w:sz w:val="28"/>
          <w:szCs w:val="28"/>
          <w:lang w:eastAsia="ru-RU"/>
        </w:rPr>
        <w:t>***</w:t>
      </w:r>
      <w:r w:rsidR="000C6381" w:rsidRPr="0037391F">
        <w:rPr>
          <w:rFonts w:ascii="Times New Roman" w:eastAsia="Times New Roman" w:hAnsi="Times New Roman"/>
          <w:bCs/>
          <w:sz w:val="28"/>
          <w:szCs w:val="28"/>
          <w:lang w:eastAsia="ru-RU"/>
        </w:rPr>
        <w:t>, будинок</w:t>
      </w:r>
      <w:r w:rsidR="00562FC0">
        <w:rPr>
          <w:rFonts w:ascii="Times New Roman" w:eastAsia="Times New Roman" w:hAnsi="Times New Roman"/>
          <w:bCs/>
          <w:sz w:val="28"/>
          <w:szCs w:val="28"/>
          <w:lang w:eastAsia="ru-RU"/>
        </w:rPr>
        <w:t xml:space="preserve"> </w:t>
      </w:r>
      <w:r w:rsidR="009B7CF3">
        <w:rPr>
          <w:rFonts w:ascii="Times New Roman" w:eastAsia="Times New Roman" w:hAnsi="Times New Roman"/>
          <w:bCs/>
          <w:sz w:val="28"/>
          <w:szCs w:val="28"/>
          <w:lang w:eastAsia="ru-RU"/>
        </w:rPr>
        <w:t>**</w:t>
      </w:r>
      <w:r w:rsidR="00562FC0">
        <w:rPr>
          <w:rFonts w:ascii="Times New Roman" w:eastAsia="Times New Roman" w:hAnsi="Times New Roman"/>
          <w:bCs/>
          <w:sz w:val="28"/>
          <w:szCs w:val="28"/>
          <w:lang w:eastAsia="ru-RU"/>
        </w:rPr>
        <w:t>*</w:t>
      </w:r>
      <w:r w:rsidR="000C6381" w:rsidRPr="0037391F">
        <w:rPr>
          <w:rFonts w:ascii="Times New Roman" w:eastAsia="Times New Roman" w:hAnsi="Times New Roman"/>
          <w:bCs/>
          <w:sz w:val="28"/>
          <w:szCs w:val="28"/>
          <w:lang w:eastAsia="ru-RU"/>
        </w:rPr>
        <w:t xml:space="preserve">, квартира </w:t>
      </w:r>
      <w:r w:rsidR="009B7CF3">
        <w:rPr>
          <w:rFonts w:ascii="Times New Roman" w:eastAsia="Times New Roman" w:hAnsi="Times New Roman"/>
          <w:bCs/>
          <w:sz w:val="28"/>
          <w:szCs w:val="28"/>
          <w:lang w:eastAsia="ru-RU"/>
        </w:rPr>
        <w:t>***</w:t>
      </w:r>
      <w:r w:rsidR="000C6381" w:rsidRPr="0037391F">
        <w:rPr>
          <w:rFonts w:ascii="Times New Roman" w:eastAsia="Times New Roman" w:hAnsi="Times New Roman"/>
          <w:bCs/>
          <w:sz w:val="28"/>
          <w:szCs w:val="28"/>
          <w:lang w:eastAsia="ru-RU"/>
        </w:rPr>
        <w:t>, відкритий на ім’я</w:t>
      </w:r>
      <w:r w:rsidR="007012FE" w:rsidRPr="0037391F">
        <w:rPr>
          <w:rFonts w:ascii="Times New Roman" w:eastAsia="Times New Roman" w:hAnsi="Times New Roman"/>
          <w:bCs/>
          <w:sz w:val="28"/>
          <w:szCs w:val="28"/>
          <w:lang w:eastAsia="ru-RU"/>
        </w:rPr>
        <w:t xml:space="preserve"> </w:t>
      </w:r>
      <w:r w:rsidR="009B7CF3">
        <w:rPr>
          <w:rFonts w:ascii="Times New Roman" w:eastAsia="Times New Roman" w:hAnsi="Times New Roman"/>
          <w:bCs/>
          <w:sz w:val="28"/>
          <w:szCs w:val="28"/>
          <w:lang w:eastAsia="ru-RU"/>
        </w:rPr>
        <w:t>***</w:t>
      </w:r>
      <w:r w:rsidR="007012FE" w:rsidRPr="0037391F">
        <w:rPr>
          <w:rFonts w:ascii="Times New Roman" w:eastAsia="Times New Roman" w:hAnsi="Times New Roman"/>
          <w:bCs/>
          <w:sz w:val="28"/>
          <w:szCs w:val="28"/>
          <w:lang w:eastAsia="ru-RU"/>
        </w:rPr>
        <w:t xml:space="preserve">, </w:t>
      </w:r>
      <w:r w:rsidR="009B7CF3">
        <w:rPr>
          <w:rFonts w:ascii="Times New Roman" w:eastAsia="Times New Roman" w:hAnsi="Times New Roman"/>
          <w:bCs/>
          <w:sz w:val="28"/>
          <w:szCs w:val="28"/>
          <w:lang w:eastAsia="ru-RU"/>
        </w:rPr>
        <w:t>***</w:t>
      </w:r>
      <w:r w:rsidR="007012FE" w:rsidRPr="0037391F">
        <w:rPr>
          <w:rFonts w:ascii="Times New Roman" w:eastAsia="Times New Roman" w:hAnsi="Times New Roman"/>
          <w:bCs/>
          <w:sz w:val="28"/>
          <w:szCs w:val="28"/>
          <w:lang w:eastAsia="ru-RU"/>
        </w:rPr>
        <w:t xml:space="preserve"> року народження</w:t>
      </w:r>
      <w:r w:rsidR="00912AE2" w:rsidRPr="0037391F">
        <w:rPr>
          <w:rFonts w:ascii="Times New Roman" w:eastAsia="Times New Roman" w:hAnsi="Times New Roman"/>
          <w:bCs/>
          <w:sz w:val="28"/>
          <w:szCs w:val="28"/>
          <w:lang w:eastAsia="ru-RU"/>
        </w:rPr>
        <w:t>, реєстраційний номер облікової картки</w:t>
      </w:r>
      <w:r w:rsidR="007012FE" w:rsidRPr="0037391F">
        <w:rPr>
          <w:rFonts w:ascii="Times New Roman" w:eastAsia="Times New Roman" w:hAnsi="Times New Roman"/>
          <w:bCs/>
          <w:sz w:val="28"/>
          <w:szCs w:val="28"/>
          <w:lang w:eastAsia="ru-RU"/>
        </w:rPr>
        <w:t> </w:t>
      </w:r>
      <w:r w:rsidR="00912AE2" w:rsidRPr="0037391F">
        <w:rPr>
          <w:rFonts w:ascii="Times New Roman" w:eastAsia="Times New Roman" w:hAnsi="Times New Roman"/>
          <w:bCs/>
          <w:sz w:val="28"/>
          <w:szCs w:val="28"/>
          <w:lang w:eastAsia="ru-RU"/>
        </w:rPr>
        <w:t xml:space="preserve">платників податків </w:t>
      </w:r>
      <w:r w:rsidR="009B7CF3">
        <w:rPr>
          <w:rFonts w:ascii="Times New Roman" w:eastAsia="Times New Roman" w:hAnsi="Times New Roman"/>
          <w:bCs/>
          <w:sz w:val="28"/>
          <w:szCs w:val="28"/>
          <w:lang w:eastAsia="ru-RU"/>
        </w:rPr>
        <w:t>***</w:t>
      </w:r>
      <w:r w:rsidR="00912AE2" w:rsidRPr="0037391F">
        <w:rPr>
          <w:rFonts w:ascii="Times New Roman" w:eastAsia="Times New Roman" w:hAnsi="Times New Roman"/>
          <w:bCs/>
          <w:sz w:val="28"/>
          <w:szCs w:val="28"/>
          <w:lang w:eastAsia="ru-RU"/>
        </w:rPr>
        <w:t xml:space="preserve">, як </w:t>
      </w:r>
      <w:r w:rsidR="00912AE2" w:rsidRPr="0037391F">
        <w:rPr>
          <w:rFonts w:ascii="Times New Roman" w:hAnsi="Times New Roman"/>
          <w:bCs/>
          <w:sz w:val="28"/>
          <w:szCs w:val="28"/>
          <w:lang w:eastAsia="ru-RU"/>
        </w:rPr>
        <w:t>уповноважено</w:t>
      </w:r>
      <w:r w:rsidR="004C2D1E" w:rsidRPr="0037391F">
        <w:rPr>
          <w:rFonts w:ascii="Times New Roman" w:hAnsi="Times New Roman"/>
          <w:bCs/>
          <w:sz w:val="28"/>
          <w:szCs w:val="28"/>
          <w:lang w:eastAsia="ru-RU"/>
        </w:rPr>
        <w:t>го</w:t>
      </w:r>
      <w:r w:rsidR="00912AE2" w:rsidRPr="0037391F">
        <w:rPr>
          <w:rFonts w:ascii="Times New Roman" w:hAnsi="Times New Roman"/>
          <w:bCs/>
          <w:sz w:val="28"/>
          <w:szCs w:val="28"/>
          <w:lang w:eastAsia="ru-RU"/>
        </w:rPr>
        <w:t xml:space="preserve"> член</w:t>
      </w:r>
      <w:r w:rsidR="004C2D1E" w:rsidRPr="0037391F">
        <w:rPr>
          <w:rFonts w:ascii="Times New Roman" w:hAnsi="Times New Roman"/>
          <w:bCs/>
          <w:sz w:val="28"/>
          <w:szCs w:val="28"/>
          <w:lang w:eastAsia="ru-RU"/>
        </w:rPr>
        <w:t>а</w:t>
      </w:r>
      <w:r w:rsidR="00912AE2" w:rsidRPr="0037391F">
        <w:rPr>
          <w:rFonts w:ascii="Times New Roman" w:hAnsi="Times New Roman"/>
          <w:bCs/>
          <w:sz w:val="28"/>
          <w:szCs w:val="28"/>
          <w:lang w:eastAsia="ru-RU"/>
        </w:rPr>
        <w:t xml:space="preserve"> сім’ї - одержувачу грошової компенсації, який перемістився </w:t>
      </w:r>
      <w:r w:rsidR="000C0705" w:rsidRPr="0037391F">
        <w:rPr>
          <w:rFonts w:ascii="Times New Roman" w:hAnsi="Times New Roman"/>
          <w:bCs/>
          <w:sz w:val="28"/>
          <w:szCs w:val="28"/>
          <w:lang w:eastAsia="ru-RU"/>
        </w:rPr>
        <w:t>з території, на якій ведуться бойові дії</w:t>
      </w:r>
      <w:r w:rsidR="00912AE2" w:rsidRPr="0037391F">
        <w:rPr>
          <w:rFonts w:ascii="Times New Roman" w:hAnsi="Times New Roman"/>
          <w:bCs/>
          <w:sz w:val="28"/>
          <w:szCs w:val="28"/>
          <w:lang w:eastAsia="ru-RU"/>
        </w:rPr>
        <w:t xml:space="preserve">, за місцем перебування на обліку як </w:t>
      </w:r>
      <w:r w:rsidR="000C0705" w:rsidRPr="0037391F">
        <w:rPr>
          <w:rFonts w:ascii="Times New Roman" w:hAnsi="Times New Roman"/>
          <w:bCs/>
          <w:sz w:val="28"/>
          <w:szCs w:val="28"/>
          <w:lang w:eastAsia="ru-RU"/>
        </w:rPr>
        <w:t>внутрішньо переміщена особа</w:t>
      </w:r>
      <w:r w:rsidR="00912AE2" w:rsidRPr="0037391F">
        <w:rPr>
          <w:rFonts w:ascii="Times New Roman" w:hAnsi="Times New Roman"/>
          <w:bCs/>
          <w:sz w:val="28"/>
          <w:szCs w:val="28"/>
          <w:lang w:eastAsia="ru-RU"/>
        </w:rPr>
        <w:t xml:space="preserve"> м</w:t>
      </w:r>
      <w:r w:rsidR="004C2D1E" w:rsidRPr="0037391F">
        <w:rPr>
          <w:rFonts w:ascii="Times New Roman" w:hAnsi="Times New Roman"/>
          <w:bCs/>
          <w:sz w:val="28"/>
          <w:szCs w:val="28"/>
          <w:lang w:eastAsia="ru-RU"/>
        </w:rPr>
        <w:t xml:space="preserve">істо </w:t>
      </w:r>
      <w:r w:rsidR="00912AE2" w:rsidRPr="0037391F">
        <w:rPr>
          <w:rFonts w:ascii="Times New Roman" w:hAnsi="Times New Roman"/>
          <w:bCs/>
          <w:sz w:val="28"/>
          <w:szCs w:val="28"/>
          <w:lang w:eastAsia="ru-RU"/>
        </w:rPr>
        <w:t>Здолбунів</w:t>
      </w:r>
      <w:r w:rsidR="000C0705" w:rsidRPr="0037391F">
        <w:rPr>
          <w:rFonts w:ascii="Times New Roman" w:hAnsi="Times New Roman"/>
          <w:bCs/>
          <w:sz w:val="28"/>
          <w:szCs w:val="28"/>
          <w:lang w:eastAsia="ru-RU"/>
        </w:rPr>
        <w:t xml:space="preserve">, вулиця </w:t>
      </w:r>
      <w:r w:rsidR="009B7CF3">
        <w:rPr>
          <w:rFonts w:ascii="Times New Roman" w:hAnsi="Times New Roman"/>
          <w:bCs/>
          <w:sz w:val="28"/>
          <w:szCs w:val="28"/>
          <w:lang w:eastAsia="ru-RU"/>
        </w:rPr>
        <w:t>***</w:t>
      </w:r>
      <w:r w:rsidR="00912AE2" w:rsidRPr="0037391F">
        <w:rPr>
          <w:rFonts w:ascii="Times New Roman" w:hAnsi="Times New Roman"/>
          <w:bCs/>
          <w:sz w:val="28"/>
          <w:szCs w:val="28"/>
          <w:lang w:eastAsia="ru-RU"/>
        </w:rPr>
        <w:t>,</w:t>
      </w:r>
      <w:r w:rsidR="0037391F">
        <w:rPr>
          <w:rFonts w:ascii="Times New Roman" w:hAnsi="Times New Roman"/>
          <w:bCs/>
          <w:sz w:val="28"/>
          <w:szCs w:val="28"/>
          <w:lang w:eastAsia="ru-RU"/>
        </w:rPr>
        <w:t xml:space="preserve"> будинок </w:t>
      </w:r>
      <w:r w:rsidR="009B7CF3">
        <w:rPr>
          <w:rFonts w:ascii="Times New Roman" w:hAnsi="Times New Roman"/>
          <w:bCs/>
          <w:sz w:val="28"/>
          <w:szCs w:val="28"/>
          <w:lang w:eastAsia="ru-RU"/>
        </w:rPr>
        <w:t>**</w:t>
      </w:r>
      <w:r w:rsidR="00562FC0">
        <w:rPr>
          <w:rFonts w:ascii="Times New Roman" w:hAnsi="Times New Roman"/>
          <w:bCs/>
          <w:sz w:val="28"/>
          <w:szCs w:val="28"/>
          <w:lang w:eastAsia="ru-RU"/>
        </w:rPr>
        <w:t>*</w:t>
      </w:r>
      <w:r w:rsidR="0037391F">
        <w:rPr>
          <w:rFonts w:ascii="Times New Roman" w:hAnsi="Times New Roman"/>
          <w:bCs/>
          <w:sz w:val="28"/>
          <w:szCs w:val="28"/>
          <w:lang w:eastAsia="ru-RU"/>
        </w:rPr>
        <w:t xml:space="preserve">, квартира </w:t>
      </w:r>
      <w:r w:rsidR="00562FC0">
        <w:rPr>
          <w:rFonts w:ascii="Times New Roman" w:hAnsi="Times New Roman"/>
          <w:bCs/>
          <w:sz w:val="28"/>
          <w:szCs w:val="28"/>
          <w:lang w:eastAsia="ru-RU"/>
        </w:rPr>
        <w:t>***</w:t>
      </w:r>
      <w:r w:rsidR="00912AE2" w:rsidRPr="0037391F">
        <w:rPr>
          <w:rFonts w:ascii="Times New Roman" w:hAnsi="Times New Roman"/>
          <w:bCs/>
          <w:sz w:val="28"/>
          <w:szCs w:val="28"/>
          <w:lang w:eastAsia="ru-RU"/>
        </w:rPr>
        <w:t xml:space="preserve">. Сума </w:t>
      </w:r>
      <w:r w:rsidR="00912AE2" w:rsidRPr="0037391F">
        <w:rPr>
          <w:rFonts w:ascii="Times New Roman" w:hAnsi="Times New Roman"/>
          <w:bCs/>
          <w:color w:val="333333"/>
          <w:sz w:val="28"/>
          <w:szCs w:val="28"/>
          <w:shd w:val="clear" w:color="auto" w:fill="FFFFFF"/>
        </w:rPr>
        <w:t>грошової компенсації за належні для отримання жилі приміщення відповідно до постанов</w:t>
      </w:r>
      <w:r w:rsidR="000C6381" w:rsidRPr="0037391F">
        <w:rPr>
          <w:rFonts w:ascii="Times New Roman" w:hAnsi="Times New Roman"/>
          <w:bCs/>
          <w:color w:val="333333"/>
          <w:sz w:val="28"/>
          <w:szCs w:val="28"/>
          <w:shd w:val="clear" w:color="auto" w:fill="FFFFFF"/>
        </w:rPr>
        <w:t>и</w:t>
      </w:r>
      <w:r w:rsidR="00912AE2" w:rsidRPr="0037391F">
        <w:rPr>
          <w:rFonts w:ascii="Times New Roman" w:hAnsi="Times New Roman"/>
          <w:bCs/>
          <w:color w:val="333333"/>
          <w:sz w:val="28"/>
          <w:szCs w:val="28"/>
          <w:shd w:val="clear" w:color="auto" w:fill="FFFFFF"/>
        </w:rPr>
        <w:t xml:space="preserve"> </w:t>
      </w:r>
      <w:r w:rsidR="00912AE2" w:rsidRPr="0037391F">
        <w:rPr>
          <w:rFonts w:ascii="Times New Roman" w:hAnsi="Times New Roman"/>
          <w:bCs/>
          <w:sz w:val="28"/>
          <w:szCs w:val="28"/>
          <w:shd w:val="clear" w:color="auto" w:fill="FFFFFF"/>
        </w:rPr>
        <w:t>Кабінету Міністрів України від 19.10.2016 №719 «Питання забезпечення житлом деяких категорій осіб, які захищали незалежність, суверенітет та територіальну цілісність Україна, а також членів їх сімей»</w:t>
      </w:r>
      <w:r w:rsidR="00912AE2" w:rsidRPr="0037391F">
        <w:rPr>
          <w:rFonts w:ascii="Times New Roman" w:hAnsi="Times New Roman"/>
          <w:bCs/>
          <w:sz w:val="28"/>
          <w:szCs w:val="28"/>
          <w:lang w:eastAsia="ru-RU"/>
        </w:rPr>
        <w:t>,</w:t>
      </w:r>
      <w:r w:rsidR="00912AE2" w:rsidRPr="0037391F">
        <w:rPr>
          <w:rFonts w:ascii="Times New Roman" w:hAnsi="Times New Roman"/>
          <w:bCs/>
          <w:color w:val="333333"/>
          <w:sz w:val="28"/>
          <w:szCs w:val="28"/>
          <w:shd w:val="clear" w:color="auto" w:fill="FFFFFF"/>
        </w:rPr>
        <w:t xml:space="preserve"> </w:t>
      </w:r>
      <w:r w:rsidR="00912AE2" w:rsidRPr="0037391F">
        <w:rPr>
          <w:rFonts w:ascii="Times New Roman" w:hAnsi="Times New Roman"/>
          <w:bCs/>
          <w:sz w:val="28"/>
          <w:szCs w:val="28"/>
          <w:lang w:eastAsia="ru-RU"/>
        </w:rPr>
        <w:t>з урахуванням опосередкованої вартості житла, відповідно д</w:t>
      </w:r>
      <w:r w:rsidR="00912AE2" w:rsidRPr="0037391F">
        <w:rPr>
          <w:rFonts w:ascii="Times New Roman" w:hAnsi="Times New Roman"/>
          <w:bCs/>
          <w:color w:val="333333"/>
          <w:sz w:val="28"/>
          <w:szCs w:val="28"/>
        </w:rPr>
        <w:t xml:space="preserve">о наказу Міністерства розвитку громад, територій та інфраструктури </w:t>
      </w:r>
      <w:r w:rsidR="00912AE2" w:rsidRPr="0037391F">
        <w:rPr>
          <w:rFonts w:ascii="Times New Roman" w:hAnsi="Times New Roman"/>
          <w:bCs/>
          <w:color w:val="333333"/>
          <w:sz w:val="28"/>
          <w:szCs w:val="28"/>
        </w:rPr>
        <w:lastRenderedPageBreak/>
        <w:t>України від 23.04.2024 №351 «</w:t>
      </w:r>
      <w:r w:rsidR="00912AE2" w:rsidRPr="0037391F">
        <w:rPr>
          <w:rFonts w:ascii="Times New Roman" w:hAnsi="Times New Roman"/>
          <w:bCs/>
          <w:color w:val="333333"/>
          <w:sz w:val="28"/>
          <w:szCs w:val="28"/>
          <w:shd w:val="clear" w:color="auto" w:fill="FFFFFF"/>
        </w:rPr>
        <w:t>Про затвердження показників опосередкованої вартості спорудження житла за регіонами України (розрахованих с</w:t>
      </w:r>
      <w:r w:rsidR="00562FC0">
        <w:rPr>
          <w:rFonts w:ascii="Times New Roman" w:hAnsi="Times New Roman"/>
          <w:bCs/>
          <w:color w:val="333333"/>
          <w:sz w:val="28"/>
          <w:szCs w:val="28"/>
          <w:shd w:val="clear" w:color="auto" w:fill="FFFFFF"/>
        </w:rPr>
        <w:t>таном на             01 квітня 2024 року)»,</w:t>
      </w:r>
      <w:r w:rsidR="00912AE2" w:rsidRPr="0037391F">
        <w:rPr>
          <w:rFonts w:ascii="Times New Roman" w:hAnsi="Times New Roman"/>
          <w:bCs/>
          <w:sz w:val="28"/>
          <w:szCs w:val="28"/>
          <w:lang w:eastAsia="ru-RU"/>
        </w:rPr>
        <w:t xml:space="preserve"> становить </w:t>
      </w:r>
      <w:r w:rsidR="00562FC0">
        <w:rPr>
          <w:rFonts w:ascii="Times New Roman" w:eastAsia="Times New Roman" w:hAnsi="Times New Roman"/>
          <w:bCs/>
          <w:sz w:val="28"/>
          <w:szCs w:val="28"/>
          <w:lang w:eastAsia="ru-RU"/>
        </w:rPr>
        <w:t>2293341,00</w:t>
      </w:r>
      <w:r w:rsidR="00912AE2" w:rsidRPr="0037391F">
        <w:rPr>
          <w:rFonts w:ascii="Times New Roman" w:eastAsia="Times New Roman" w:hAnsi="Times New Roman"/>
          <w:bCs/>
          <w:sz w:val="28"/>
          <w:szCs w:val="28"/>
          <w:lang w:eastAsia="ru-RU"/>
        </w:rPr>
        <w:t xml:space="preserve"> грн.</w:t>
      </w:r>
      <w:r w:rsidR="00912AE2" w:rsidRPr="0037391F">
        <w:rPr>
          <w:rFonts w:ascii="Times New Roman" w:hAnsi="Times New Roman"/>
          <w:bCs/>
          <w:sz w:val="28"/>
          <w:szCs w:val="28"/>
          <w:lang w:eastAsia="ru-RU"/>
        </w:rPr>
        <w:t>, у тому числі</w:t>
      </w:r>
      <w:r w:rsidR="004C2D1E" w:rsidRPr="0037391F">
        <w:rPr>
          <w:rFonts w:ascii="Times New Roman" w:hAnsi="Times New Roman"/>
          <w:bCs/>
          <w:sz w:val="28"/>
          <w:szCs w:val="28"/>
          <w:lang w:eastAsia="ru-RU"/>
        </w:rPr>
        <w:t>:</w:t>
      </w:r>
    </w:p>
    <w:p w14:paraId="1B2FA48F" w14:textId="536E91F2" w:rsidR="004C2D1E" w:rsidRPr="0037391F" w:rsidRDefault="004C2D1E" w:rsidP="00912AE2">
      <w:pPr>
        <w:ind w:firstLine="708"/>
        <w:jc w:val="both"/>
        <w:rPr>
          <w:rFonts w:ascii="Times New Roman" w:hAnsi="Times New Roman"/>
          <w:bCs/>
          <w:sz w:val="28"/>
          <w:szCs w:val="28"/>
          <w:lang w:eastAsia="ru-RU"/>
        </w:rPr>
      </w:pPr>
      <w:r w:rsidRPr="0037391F">
        <w:rPr>
          <w:rFonts w:ascii="Times New Roman" w:hAnsi="Times New Roman"/>
          <w:bCs/>
          <w:sz w:val="28"/>
          <w:szCs w:val="28"/>
          <w:lang w:eastAsia="ru-RU"/>
        </w:rPr>
        <w:t xml:space="preserve">2248373,82 грн. - сума </w:t>
      </w:r>
      <w:r w:rsidRPr="0037391F">
        <w:rPr>
          <w:rFonts w:ascii="Times New Roman" w:hAnsi="Times New Roman"/>
          <w:bCs/>
          <w:color w:val="333333"/>
          <w:sz w:val="28"/>
          <w:szCs w:val="28"/>
          <w:shd w:val="clear" w:color="auto" w:fill="FFFFFF"/>
        </w:rPr>
        <w:t>грошової компенсації за належні для отримання жилі приміщення</w:t>
      </w:r>
      <w:r w:rsidR="00562FC0">
        <w:rPr>
          <w:rFonts w:ascii="Times New Roman" w:hAnsi="Times New Roman"/>
          <w:bCs/>
          <w:color w:val="333333"/>
          <w:sz w:val="28"/>
          <w:szCs w:val="28"/>
          <w:shd w:val="clear" w:color="auto" w:fill="FFFFFF"/>
        </w:rPr>
        <w:t xml:space="preserve"> </w:t>
      </w:r>
      <w:r w:rsidR="00562FC0" w:rsidRPr="008459C2">
        <w:rPr>
          <w:rFonts w:ascii="Times New Roman" w:hAnsi="Times New Roman"/>
          <w:bCs/>
          <w:sz w:val="28"/>
          <w:szCs w:val="28"/>
          <w:shd w:val="clear" w:color="auto" w:fill="FFFFFF"/>
        </w:rPr>
        <w:t xml:space="preserve">перерахувати на рахунок відкритий на ім’я Продавця, </w:t>
      </w:r>
      <w:r w:rsidR="00562FC0">
        <w:rPr>
          <w:rFonts w:ascii="Times New Roman" w:hAnsi="Times New Roman"/>
          <w:bCs/>
          <w:sz w:val="28"/>
          <w:szCs w:val="28"/>
          <w:shd w:val="clear" w:color="auto" w:fill="FFFFFF"/>
        </w:rPr>
        <w:t>***</w:t>
      </w:r>
      <w:r w:rsidR="00562FC0" w:rsidRPr="008459C2">
        <w:rPr>
          <w:rFonts w:ascii="Times New Roman" w:hAnsi="Times New Roman"/>
          <w:bCs/>
          <w:sz w:val="28"/>
          <w:szCs w:val="28"/>
          <w:shd w:val="clear" w:color="auto" w:fill="FFFFFF"/>
        </w:rPr>
        <w:t xml:space="preserve">, що відкритий в АТ «Ощадбанк», код отримувача </w:t>
      </w:r>
      <w:r w:rsidR="00562FC0">
        <w:rPr>
          <w:rFonts w:ascii="Times New Roman" w:hAnsi="Times New Roman"/>
          <w:bCs/>
          <w:sz w:val="28"/>
          <w:szCs w:val="28"/>
          <w:shd w:val="clear" w:color="auto" w:fill="FFFFFF"/>
        </w:rPr>
        <w:t>***</w:t>
      </w:r>
      <w:r w:rsidR="00562FC0" w:rsidRPr="008459C2">
        <w:rPr>
          <w:rFonts w:ascii="Times New Roman" w:hAnsi="Times New Roman"/>
          <w:bCs/>
          <w:sz w:val="28"/>
          <w:szCs w:val="28"/>
          <w:shd w:val="clear" w:color="auto" w:fill="FFFFFF"/>
        </w:rPr>
        <w:t xml:space="preserve">, рахунок № </w:t>
      </w:r>
      <w:r w:rsidR="00562FC0" w:rsidRPr="008459C2">
        <w:rPr>
          <w:rFonts w:ascii="Times New Roman" w:hAnsi="Times New Roman"/>
          <w:bCs/>
          <w:sz w:val="28"/>
          <w:szCs w:val="28"/>
          <w:shd w:val="clear" w:color="auto" w:fill="FFFFFF"/>
          <w:lang w:val="en-GB"/>
        </w:rPr>
        <w:t>UA</w:t>
      </w:r>
      <w:r w:rsidR="00562FC0">
        <w:rPr>
          <w:rFonts w:ascii="Times New Roman" w:hAnsi="Times New Roman"/>
          <w:bCs/>
          <w:sz w:val="28"/>
          <w:szCs w:val="28"/>
          <w:shd w:val="clear" w:color="auto" w:fill="FFFFFF"/>
        </w:rPr>
        <w:t>***</w:t>
      </w:r>
      <w:r w:rsidRPr="0037391F">
        <w:rPr>
          <w:rFonts w:ascii="Times New Roman" w:hAnsi="Times New Roman"/>
          <w:bCs/>
          <w:color w:val="333333"/>
          <w:sz w:val="28"/>
          <w:szCs w:val="28"/>
          <w:shd w:val="clear" w:color="auto" w:fill="FFFFFF"/>
        </w:rPr>
        <w:t>;</w:t>
      </w:r>
    </w:p>
    <w:p w14:paraId="13CD426E" w14:textId="653A9AA3" w:rsidR="00912AE2" w:rsidRPr="0037391F" w:rsidRDefault="00912AE2" w:rsidP="00912AE2">
      <w:pPr>
        <w:ind w:firstLine="708"/>
        <w:jc w:val="both"/>
        <w:rPr>
          <w:rFonts w:ascii="Times New Roman" w:eastAsia="Times New Roman" w:hAnsi="Times New Roman"/>
          <w:bCs/>
          <w:sz w:val="28"/>
          <w:szCs w:val="28"/>
          <w:lang w:eastAsia="ru-RU"/>
        </w:rPr>
      </w:pPr>
      <w:r w:rsidRPr="0037391F">
        <w:rPr>
          <w:rFonts w:ascii="Times New Roman" w:hAnsi="Times New Roman"/>
          <w:bCs/>
          <w:sz w:val="28"/>
          <w:szCs w:val="28"/>
          <w:lang w:eastAsia="ru-RU"/>
        </w:rPr>
        <w:t xml:space="preserve"> </w:t>
      </w:r>
      <w:r w:rsidRPr="0037391F">
        <w:rPr>
          <w:rFonts w:ascii="Times New Roman" w:eastAsia="Times New Roman" w:hAnsi="Times New Roman"/>
          <w:bCs/>
          <w:sz w:val="28"/>
          <w:szCs w:val="28"/>
          <w:lang w:eastAsia="ru-RU"/>
        </w:rPr>
        <w:t>44967,</w:t>
      </w:r>
      <w:r w:rsidR="00562FC0">
        <w:rPr>
          <w:rFonts w:ascii="Times New Roman" w:eastAsia="Times New Roman" w:hAnsi="Times New Roman"/>
          <w:bCs/>
          <w:sz w:val="28"/>
          <w:szCs w:val="28"/>
          <w:lang w:eastAsia="ru-RU"/>
        </w:rPr>
        <w:t>18</w:t>
      </w:r>
      <w:r w:rsidRPr="0037391F">
        <w:rPr>
          <w:rFonts w:ascii="Times New Roman" w:eastAsia="Times New Roman" w:hAnsi="Times New Roman"/>
          <w:bCs/>
          <w:sz w:val="28"/>
          <w:szCs w:val="28"/>
          <w:lang w:eastAsia="ru-RU"/>
        </w:rPr>
        <w:t xml:space="preserve"> грн. </w:t>
      </w:r>
      <w:r w:rsidR="004C2D1E" w:rsidRPr="0037391F">
        <w:rPr>
          <w:rFonts w:ascii="Times New Roman" w:eastAsia="Times New Roman" w:hAnsi="Times New Roman"/>
          <w:bCs/>
          <w:sz w:val="28"/>
          <w:szCs w:val="28"/>
          <w:lang w:eastAsia="ru-RU"/>
        </w:rPr>
        <w:t>–</w:t>
      </w:r>
      <w:r w:rsidRPr="0037391F">
        <w:rPr>
          <w:rFonts w:ascii="Times New Roman" w:eastAsia="Times New Roman" w:hAnsi="Times New Roman"/>
          <w:bCs/>
          <w:sz w:val="28"/>
          <w:szCs w:val="28"/>
          <w:lang w:eastAsia="ru-RU"/>
        </w:rPr>
        <w:t xml:space="preserve"> </w:t>
      </w:r>
      <w:r w:rsidRPr="0037391F">
        <w:rPr>
          <w:rFonts w:ascii="Times New Roman" w:hAnsi="Times New Roman"/>
          <w:bCs/>
          <w:color w:val="333333"/>
          <w:sz w:val="28"/>
          <w:szCs w:val="28"/>
        </w:rPr>
        <w:t>витрати</w:t>
      </w:r>
      <w:r w:rsidR="004C2D1E" w:rsidRPr="0037391F">
        <w:rPr>
          <w:rFonts w:ascii="Times New Roman" w:hAnsi="Times New Roman"/>
          <w:bCs/>
          <w:color w:val="333333"/>
          <w:sz w:val="28"/>
          <w:szCs w:val="28"/>
        </w:rPr>
        <w:t>,</w:t>
      </w:r>
      <w:r w:rsidRPr="0037391F">
        <w:rPr>
          <w:rFonts w:ascii="Times New Roman" w:hAnsi="Times New Roman"/>
          <w:bCs/>
          <w:color w:val="333333"/>
          <w:sz w:val="28"/>
          <w:szCs w:val="28"/>
        </w:rPr>
        <w:t xml:space="preserve"> пов’язані з купівлею, оформленням права власності на житло та сплатою передбачених законодавством податків і зборів (обов’язкових платежів)</w:t>
      </w:r>
      <w:r w:rsidR="00562FC0">
        <w:rPr>
          <w:rFonts w:ascii="Times New Roman" w:hAnsi="Times New Roman"/>
          <w:bCs/>
          <w:color w:val="333333"/>
          <w:sz w:val="28"/>
          <w:szCs w:val="28"/>
        </w:rPr>
        <w:t xml:space="preserve"> </w:t>
      </w:r>
      <w:r w:rsidR="00562FC0" w:rsidRPr="008459C2">
        <w:rPr>
          <w:rFonts w:ascii="Times New Roman" w:hAnsi="Times New Roman"/>
          <w:bCs/>
          <w:sz w:val="28"/>
          <w:szCs w:val="28"/>
          <w:shd w:val="clear" w:color="auto" w:fill="FFFFFF"/>
        </w:rPr>
        <w:t xml:space="preserve">перерахувати на розрахунковий рахунок приватного нотаріуса </w:t>
      </w:r>
      <w:r w:rsidR="00562FC0">
        <w:rPr>
          <w:rFonts w:ascii="Times New Roman" w:hAnsi="Times New Roman"/>
          <w:bCs/>
          <w:sz w:val="28"/>
          <w:szCs w:val="28"/>
          <w:shd w:val="clear" w:color="auto" w:fill="FFFFFF"/>
        </w:rPr>
        <w:t>***</w:t>
      </w:r>
      <w:r w:rsidR="00562FC0" w:rsidRPr="008459C2">
        <w:rPr>
          <w:rFonts w:ascii="Times New Roman" w:hAnsi="Times New Roman"/>
          <w:bCs/>
          <w:sz w:val="28"/>
          <w:szCs w:val="28"/>
          <w:shd w:val="clear" w:color="auto" w:fill="FFFFFF"/>
        </w:rPr>
        <w:t xml:space="preserve">, РНОКПП – </w:t>
      </w:r>
      <w:r w:rsidR="00562FC0">
        <w:rPr>
          <w:rFonts w:ascii="Times New Roman" w:hAnsi="Times New Roman"/>
          <w:bCs/>
          <w:sz w:val="28"/>
          <w:szCs w:val="28"/>
          <w:shd w:val="clear" w:color="auto" w:fill="FFFFFF"/>
        </w:rPr>
        <w:t>***</w:t>
      </w:r>
      <w:r w:rsidR="00562FC0" w:rsidRPr="008459C2">
        <w:rPr>
          <w:rFonts w:ascii="Times New Roman" w:hAnsi="Times New Roman"/>
          <w:bCs/>
          <w:sz w:val="28"/>
          <w:szCs w:val="28"/>
          <w:shd w:val="clear" w:color="auto" w:fill="FFFFFF"/>
        </w:rPr>
        <w:t xml:space="preserve">, р/р </w:t>
      </w:r>
      <w:r w:rsidR="00562FC0" w:rsidRPr="008459C2">
        <w:rPr>
          <w:rFonts w:ascii="Times New Roman" w:hAnsi="Times New Roman"/>
          <w:bCs/>
          <w:sz w:val="28"/>
          <w:szCs w:val="28"/>
          <w:shd w:val="clear" w:color="auto" w:fill="FFFFFF"/>
          <w:lang w:val="en-GB"/>
        </w:rPr>
        <w:t>UA</w:t>
      </w:r>
      <w:r w:rsidR="00562FC0">
        <w:rPr>
          <w:rFonts w:ascii="Times New Roman" w:hAnsi="Times New Roman"/>
          <w:bCs/>
          <w:sz w:val="28"/>
          <w:szCs w:val="28"/>
          <w:shd w:val="clear" w:color="auto" w:fill="FFFFFF"/>
        </w:rPr>
        <w:t>***</w:t>
      </w:r>
      <w:r w:rsidR="00562FC0" w:rsidRPr="008459C2">
        <w:rPr>
          <w:rFonts w:ascii="Times New Roman" w:hAnsi="Times New Roman"/>
          <w:bCs/>
          <w:sz w:val="28"/>
          <w:szCs w:val="28"/>
          <w:shd w:val="clear" w:color="auto" w:fill="FFFFFF"/>
        </w:rPr>
        <w:t>, АТ КБ «ПриватБанк»</w:t>
      </w:r>
      <w:r w:rsidR="004C2D1E" w:rsidRPr="0037391F">
        <w:rPr>
          <w:rFonts w:ascii="Times New Roman" w:hAnsi="Times New Roman"/>
          <w:bCs/>
          <w:color w:val="333333"/>
          <w:sz w:val="28"/>
          <w:szCs w:val="28"/>
        </w:rPr>
        <w:t>.</w:t>
      </w:r>
    </w:p>
    <w:p w14:paraId="445350D1" w14:textId="447A37D3" w:rsidR="00E04C5E" w:rsidRPr="0037391F" w:rsidRDefault="00E04C5E" w:rsidP="007012FE">
      <w:pPr>
        <w:tabs>
          <w:tab w:val="left" w:pos="-3600"/>
          <w:tab w:val="left" w:pos="708"/>
        </w:tabs>
        <w:spacing w:after="0" w:line="0" w:lineRule="atLeast"/>
        <w:jc w:val="both"/>
        <w:rPr>
          <w:rFonts w:ascii="Times New Roman" w:eastAsia="Times New Roman" w:hAnsi="Times New Roman"/>
          <w:bCs/>
          <w:sz w:val="28"/>
          <w:szCs w:val="28"/>
          <w:lang w:eastAsia="ru-RU"/>
        </w:rPr>
      </w:pPr>
    </w:p>
    <w:p w14:paraId="43E70827" w14:textId="0F4F676C" w:rsidR="004C2D1E" w:rsidRPr="0037391F" w:rsidRDefault="004C2D1E" w:rsidP="004C2D1E">
      <w:pPr>
        <w:spacing w:after="0" w:line="240" w:lineRule="atLeast"/>
        <w:ind w:firstLine="708"/>
        <w:jc w:val="both"/>
        <w:rPr>
          <w:rFonts w:ascii="Times New Roman" w:hAnsi="Times New Roman"/>
          <w:bCs/>
          <w:sz w:val="28"/>
          <w:szCs w:val="28"/>
        </w:rPr>
      </w:pPr>
      <w:r w:rsidRPr="0037391F">
        <w:rPr>
          <w:rFonts w:ascii="Times New Roman" w:hAnsi="Times New Roman"/>
          <w:bCs/>
          <w:sz w:val="28"/>
          <w:szCs w:val="28"/>
        </w:rPr>
        <w:t>2</w:t>
      </w:r>
      <w:r w:rsidR="00286080" w:rsidRPr="0037391F">
        <w:rPr>
          <w:rFonts w:ascii="Times New Roman" w:hAnsi="Times New Roman"/>
          <w:bCs/>
          <w:sz w:val="28"/>
          <w:szCs w:val="28"/>
        </w:rPr>
        <w:t>.</w:t>
      </w:r>
      <w:r w:rsidRPr="0037391F">
        <w:rPr>
          <w:rFonts w:ascii="Times New Roman" w:eastAsia="Times New Roman" w:hAnsi="Times New Roman"/>
          <w:bCs/>
          <w:sz w:val="28"/>
          <w:szCs w:val="28"/>
          <w:lang w:eastAsia="uk-UA"/>
        </w:rPr>
        <w:t xml:space="preserve"> </w:t>
      </w:r>
      <w:r w:rsidRPr="0037391F">
        <w:rPr>
          <w:rFonts w:ascii="Times New Roman" w:hAnsi="Times New Roman"/>
          <w:bCs/>
          <w:sz w:val="28"/>
          <w:szCs w:val="28"/>
        </w:rPr>
        <w:t>Контроль за виконанням даного рішення покласти на постійну депутатську комісію з питань бюджету, фінансів, податкової політики, соціально-економічного розвитку та реалізації державної регуляторної політики (голова Бабак Л.В.), а організацію його виконання на заступника міського голови з питань діяльності виконавчих органів ради Юрія СОСЮКА.</w:t>
      </w:r>
    </w:p>
    <w:p w14:paraId="14CB62FE" w14:textId="113094EA" w:rsidR="00286080" w:rsidRPr="00EB6955" w:rsidRDefault="00286080" w:rsidP="004C2D1E">
      <w:pPr>
        <w:spacing w:after="0" w:line="240" w:lineRule="atLeast"/>
        <w:ind w:firstLine="708"/>
        <w:jc w:val="both"/>
        <w:rPr>
          <w:rFonts w:ascii="Times New Roman" w:hAnsi="Times New Roman"/>
          <w:sz w:val="28"/>
          <w:szCs w:val="28"/>
        </w:rPr>
      </w:pPr>
    </w:p>
    <w:p w14:paraId="44AF9B20" w14:textId="77777777" w:rsidR="00B57B72" w:rsidRPr="00EB6955" w:rsidRDefault="00B57B72" w:rsidP="00286080">
      <w:pPr>
        <w:rPr>
          <w:rFonts w:ascii="Times New Roman" w:hAnsi="Times New Roman"/>
          <w:sz w:val="28"/>
          <w:szCs w:val="28"/>
        </w:rPr>
      </w:pPr>
    </w:p>
    <w:p w14:paraId="0C4DB877" w14:textId="75E07CCA" w:rsidR="00824783" w:rsidRDefault="00334DD7" w:rsidP="00B77B27">
      <w:pPr>
        <w:rPr>
          <w:rFonts w:ascii="Times New Roman" w:hAnsi="Times New Roman"/>
          <w:sz w:val="28"/>
          <w:szCs w:val="28"/>
        </w:rPr>
      </w:pPr>
      <w:r w:rsidRPr="00EB6955">
        <w:rPr>
          <w:rFonts w:ascii="Times New Roman" w:hAnsi="Times New Roman"/>
          <w:sz w:val="28"/>
          <w:szCs w:val="28"/>
        </w:rPr>
        <w:t>Секретар міської ради</w:t>
      </w:r>
      <w:r w:rsidR="00B77B27" w:rsidRPr="00EB6955">
        <w:rPr>
          <w:rFonts w:ascii="Times New Roman" w:hAnsi="Times New Roman"/>
          <w:sz w:val="28"/>
          <w:szCs w:val="28"/>
        </w:rPr>
        <w:t xml:space="preserve">                                                    Валентина КАПІТУЛА</w:t>
      </w:r>
    </w:p>
    <w:p w14:paraId="40204872" w14:textId="06109388" w:rsidR="00824783" w:rsidRDefault="00824783">
      <w:pPr>
        <w:spacing w:line="259" w:lineRule="auto"/>
        <w:rPr>
          <w:rFonts w:ascii="Times New Roman" w:hAnsi="Times New Roman"/>
          <w:sz w:val="28"/>
          <w:szCs w:val="28"/>
        </w:rPr>
      </w:pPr>
    </w:p>
    <w:sectPr w:rsidR="00824783" w:rsidSect="00BC0F1E">
      <w:headerReference w:type="default" r:id="rId10"/>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81DFB" w14:textId="77777777" w:rsidR="00AB7A4B" w:rsidRDefault="00AB7A4B" w:rsidP="00196E3A">
      <w:pPr>
        <w:spacing w:after="0" w:line="240" w:lineRule="auto"/>
      </w:pPr>
      <w:r>
        <w:separator/>
      </w:r>
    </w:p>
  </w:endnote>
  <w:endnote w:type="continuationSeparator" w:id="0">
    <w:p w14:paraId="2FE3D3E6" w14:textId="77777777" w:rsidR="00AB7A4B" w:rsidRDefault="00AB7A4B" w:rsidP="0019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45228" w14:textId="77777777" w:rsidR="00AB7A4B" w:rsidRDefault="00AB7A4B" w:rsidP="00196E3A">
      <w:pPr>
        <w:spacing w:after="0" w:line="240" w:lineRule="auto"/>
      </w:pPr>
      <w:r>
        <w:separator/>
      </w:r>
    </w:p>
  </w:footnote>
  <w:footnote w:type="continuationSeparator" w:id="0">
    <w:p w14:paraId="73A74059" w14:textId="77777777" w:rsidR="00AB7A4B" w:rsidRDefault="00AB7A4B" w:rsidP="00196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633459"/>
      <w:docPartObj>
        <w:docPartGallery w:val="Page Numbers (Top of Page)"/>
        <w:docPartUnique/>
      </w:docPartObj>
    </w:sdtPr>
    <w:sdtEndPr/>
    <w:sdtContent>
      <w:p w14:paraId="611AFC13" w14:textId="2563367F" w:rsidR="00196E3A" w:rsidRDefault="00196E3A">
        <w:pPr>
          <w:pStyle w:val="a4"/>
          <w:jc w:val="center"/>
        </w:pPr>
        <w:r>
          <w:fldChar w:fldCharType="begin"/>
        </w:r>
        <w:r>
          <w:instrText>PAGE   \* MERGEFORMAT</w:instrText>
        </w:r>
        <w:r>
          <w:fldChar w:fldCharType="separate"/>
        </w:r>
        <w:r w:rsidR="001D0945">
          <w:rPr>
            <w:noProof/>
          </w:rPr>
          <w:t>2</w:t>
        </w:r>
        <w:r>
          <w:fldChar w:fldCharType="end"/>
        </w:r>
      </w:p>
    </w:sdtContent>
  </w:sdt>
  <w:p w14:paraId="02B918C6" w14:textId="77777777" w:rsidR="00196E3A" w:rsidRDefault="00196E3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96088"/>
    <w:multiLevelType w:val="hybridMultilevel"/>
    <w:tmpl w:val="A5DC95A0"/>
    <w:lvl w:ilvl="0" w:tplc="3E84B106">
      <w:start w:val="1"/>
      <w:numFmt w:val="decimal"/>
      <w:lvlText w:val="%1."/>
      <w:lvlJc w:val="left"/>
      <w:pPr>
        <w:ind w:left="850" w:hanging="360"/>
      </w:pPr>
    </w:lvl>
    <w:lvl w:ilvl="1" w:tplc="04220019">
      <w:start w:val="1"/>
      <w:numFmt w:val="lowerLetter"/>
      <w:lvlText w:val="%2."/>
      <w:lvlJc w:val="left"/>
      <w:pPr>
        <w:ind w:left="1570" w:hanging="360"/>
      </w:pPr>
    </w:lvl>
    <w:lvl w:ilvl="2" w:tplc="0422001B">
      <w:start w:val="1"/>
      <w:numFmt w:val="lowerRoman"/>
      <w:lvlText w:val="%3."/>
      <w:lvlJc w:val="right"/>
      <w:pPr>
        <w:ind w:left="2290" w:hanging="180"/>
      </w:pPr>
    </w:lvl>
    <w:lvl w:ilvl="3" w:tplc="0422000F">
      <w:start w:val="1"/>
      <w:numFmt w:val="decimal"/>
      <w:lvlText w:val="%4."/>
      <w:lvlJc w:val="left"/>
      <w:pPr>
        <w:ind w:left="3010" w:hanging="360"/>
      </w:pPr>
    </w:lvl>
    <w:lvl w:ilvl="4" w:tplc="04220019">
      <w:start w:val="1"/>
      <w:numFmt w:val="lowerLetter"/>
      <w:lvlText w:val="%5."/>
      <w:lvlJc w:val="left"/>
      <w:pPr>
        <w:ind w:left="3730" w:hanging="360"/>
      </w:pPr>
    </w:lvl>
    <w:lvl w:ilvl="5" w:tplc="0422001B">
      <w:start w:val="1"/>
      <w:numFmt w:val="lowerRoman"/>
      <w:lvlText w:val="%6."/>
      <w:lvlJc w:val="right"/>
      <w:pPr>
        <w:ind w:left="4450" w:hanging="180"/>
      </w:pPr>
    </w:lvl>
    <w:lvl w:ilvl="6" w:tplc="0422000F">
      <w:start w:val="1"/>
      <w:numFmt w:val="decimal"/>
      <w:lvlText w:val="%7."/>
      <w:lvlJc w:val="left"/>
      <w:pPr>
        <w:ind w:left="5170" w:hanging="360"/>
      </w:pPr>
    </w:lvl>
    <w:lvl w:ilvl="7" w:tplc="04220019">
      <w:start w:val="1"/>
      <w:numFmt w:val="lowerLetter"/>
      <w:lvlText w:val="%8."/>
      <w:lvlJc w:val="left"/>
      <w:pPr>
        <w:ind w:left="5890" w:hanging="360"/>
      </w:pPr>
    </w:lvl>
    <w:lvl w:ilvl="8" w:tplc="0422001B">
      <w:start w:val="1"/>
      <w:numFmt w:val="lowerRoman"/>
      <w:lvlText w:val="%9."/>
      <w:lvlJc w:val="right"/>
      <w:pPr>
        <w:ind w:left="66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8F"/>
    <w:rsid w:val="0000263C"/>
    <w:rsid w:val="000075FA"/>
    <w:rsid w:val="00011579"/>
    <w:rsid w:val="00013014"/>
    <w:rsid w:val="00025939"/>
    <w:rsid w:val="0003142C"/>
    <w:rsid w:val="00036C71"/>
    <w:rsid w:val="00044D42"/>
    <w:rsid w:val="00046EEA"/>
    <w:rsid w:val="0006661E"/>
    <w:rsid w:val="0006779A"/>
    <w:rsid w:val="000735B1"/>
    <w:rsid w:val="00080651"/>
    <w:rsid w:val="00084080"/>
    <w:rsid w:val="000876EE"/>
    <w:rsid w:val="0009099B"/>
    <w:rsid w:val="000952C5"/>
    <w:rsid w:val="00096155"/>
    <w:rsid w:val="00096720"/>
    <w:rsid w:val="000977E6"/>
    <w:rsid w:val="000A1010"/>
    <w:rsid w:val="000A18FA"/>
    <w:rsid w:val="000A2D05"/>
    <w:rsid w:val="000A452B"/>
    <w:rsid w:val="000A45D7"/>
    <w:rsid w:val="000A79BF"/>
    <w:rsid w:val="000B546F"/>
    <w:rsid w:val="000B687C"/>
    <w:rsid w:val="000C051B"/>
    <w:rsid w:val="000C0705"/>
    <w:rsid w:val="000C2357"/>
    <w:rsid w:val="000C6381"/>
    <w:rsid w:val="000D58E8"/>
    <w:rsid w:val="000E4CF9"/>
    <w:rsid w:val="000F5A43"/>
    <w:rsid w:val="00105231"/>
    <w:rsid w:val="001068F6"/>
    <w:rsid w:val="00112A25"/>
    <w:rsid w:val="0011350A"/>
    <w:rsid w:val="00114F7C"/>
    <w:rsid w:val="00117A6E"/>
    <w:rsid w:val="00130BCA"/>
    <w:rsid w:val="00131C48"/>
    <w:rsid w:val="0013621C"/>
    <w:rsid w:val="00140991"/>
    <w:rsid w:val="00140C71"/>
    <w:rsid w:val="00140FAE"/>
    <w:rsid w:val="00153A98"/>
    <w:rsid w:val="0016725C"/>
    <w:rsid w:val="00176299"/>
    <w:rsid w:val="0018631F"/>
    <w:rsid w:val="00196E3A"/>
    <w:rsid w:val="001A0E4C"/>
    <w:rsid w:val="001A49E5"/>
    <w:rsid w:val="001B0B9E"/>
    <w:rsid w:val="001C20B4"/>
    <w:rsid w:val="001C3D6C"/>
    <w:rsid w:val="001D0514"/>
    <w:rsid w:val="001D0945"/>
    <w:rsid w:val="001D3E5C"/>
    <w:rsid w:val="001D69CE"/>
    <w:rsid w:val="001E01C7"/>
    <w:rsid w:val="001E1553"/>
    <w:rsid w:val="001E3A10"/>
    <w:rsid w:val="001E546A"/>
    <w:rsid w:val="001E6063"/>
    <w:rsid w:val="001F1EA4"/>
    <w:rsid w:val="002023C0"/>
    <w:rsid w:val="002053D7"/>
    <w:rsid w:val="00206447"/>
    <w:rsid w:val="0021087E"/>
    <w:rsid w:val="00217DD0"/>
    <w:rsid w:val="00221F45"/>
    <w:rsid w:val="002365DB"/>
    <w:rsid w:val="002411F6"/>
    <w:rsid w:val="002461CF"/>
    <w:rsid w:val="00246C53"/>
    <w:rsid w:val="00247954"/>
    <w:rsid w:val="002536E8"/>
    <w:rsid w:val="0025489E"/>
    <w:rsid w:val="00261F98"/>
    <w:rsid w:val="0027023D"/>
    <w:rsid w:val="00282440"/>
    <w:rsid w:val="00282C09"/>
    <w:rsid w:val="0028309D"/>
    <w:rsid w:val="00286080"/>
    <w:rsid w:val="00292A27"/>
    <w:rsid w:val="002A3369"/>
    <w:rsid w:val="002B70DF"/>
    <w:rsid w:val="002B763C"/>
    <w:rsid w:val="002B79EE"/>
    <w:rsid w:val="002C1090"/>
    <w:rsid w:val="002C2BE5"/>
    <w:rsid w:val="002C3EC6"/>
    <w:rsid w:val="002C53A8"/>
    <w:rsid w:val="002C5411"/>
    <w:rsid w:val="002C6BAD"/>
    <w:rsid w:val="002D30C2"/>
    <w:rsid w:val="002D5353"/>
    <w:rsid w:val="002D56C5"/>
    <w:rsid w:val="002F6312"/>
    <w:rsid w:val="00301F1F"/>
    <w:rsid w:val="003024F8"/>
    <w:rsid w:val="00306CD8"/>
    <w:rsid w:val="00313AFA"/>
    <w:rsid w:val="00322862"/>
    <w:rsid w:val="00325455"/>
    <w:rsid w:val="00325FD6"/>
    <w:rsid w:val="00334DD7"/>
    <w:rsid w:val="0033607A"/>
    <w:rsid w:val="003426CE"/>
    <w:rsid w:val="0035508F"/>
    <w:rsid w:val="0036612D"/>
    <w:rsid w:val="0037391F"/>
    <w:rsid w:val="00377C1F"/>
    <w:rsid w:val="0038501D"/>
    <w:rsid w:val="003A3761"/>
    <w:rsid w:val="003A5210"/>
    <w:rsid w:val="003A74C6"/>
    <w:rsid w:val="003A7E2A"/>
    <w:rsid w:val="003B11D3"/>
    <w:rsid w:val="003B4E3B"/>
    <w:rsid w:val="003E511E"/>
    <w:rsid w:val="003E69F5"/>
    <w:rsid w:val="00403F4C"/>
    <w:rsid w:val="004145B0"/>
    <w:rsid w:val="004147EA"/>
    <w:rsid w:val="004171DA"/>
    <w:rsid w:val="00421D2C"/>
    <w:rsid w:val="00433ABE"/>
    <w:rsid w:val="004378C9"/>
    <w:rsid w:val="00437C62"/>
    <w:rsid w:val="0045035D"/>
    <w:rsid w:val="004546DD"/>
    <w:rsid w:val="004553D5"/>
    <w:rsid w:val="00455A6E"/>
    <w:rsid w:val="00461151"/>
    <w:rsid w:val="004618D3"/>
    <w:rsid w:val="00463B55"/>
    <w:rsid w:val="0046746B"/>
    <w:rsid w:val="00471E4E"/>
    <w:rsid w:val="00473AB5"/>
    <w:rsid w:val="004776E6"/>
    <w:rsid w:val="004850A1"/>
    <w:rsid w:val="0049070F"/>
    <w:rsid w:val="0049263F"/>
    <w:rsid w:val="0049397A"/>
    <w:rsid w:val="004A1B15"/>
    <w:rsid w:val="004A5732"/>
    <w:rsid w:val="004A597D"/>
    <w:rsid w:val="004B58B9"/>
    <w:rsid w:val="004C0238"/>
    <w:rsid w:val="004C29B4"/>
    <w:rsid w:val="004C2D1E"/>
    <w:rsid w:val="004C3443"/>
    <w:rsid w:val="004C3572"/>
    <w:rsid w:val="004C4450"/>
    <w:rsid w:val="004D36B9"/>
    <w:rsid w:val="004F6695"/>
    <w:rsid w:val="00500B06"/>
    <w:rsid w:val="00507595"/>
    <w:rsid w:val="005120D7"/>
    <w:rsid w:val="005138BC"/>
    <w:rsid w:val="00522132"/>
    <w:rsid w:val="0052455E"/>
    <w:rsid w:val="00526D35"/>
    <w:rsid w:val="00530254"/>
    <w:rsid w:val="00531318"/>
    <w:rsid w:val="00545F1E"/>
    <w:rsid w:val="00547878"/>
    <w:rsid w:val="00557FB9"/>
    <w:rsid w:val="00562FC0"/>
    <w:rsid w:val="00570A06"/>
    <w:rsid w:val="00573F87"/>
    <w:rsid w:val="00582C2E"/>
    <w:rsid w:val="00584074"/>
    <w:rsid w:val="00591B69"/>
    <w:rsid w:val="00595104"/>
    <w:rsid w:val="005A4CFD"/>
    <w:rsid w:val="005A772D"/>
    <w:rsid w:val="005B3BF2"/>
    <w:rsid w:val="005B6F81"/>
    <w:rsid w:val="005C27EC"/>
    <w:rsid w:val="005C4722"/>
    <w:rsid w:val="005C5451"/>
    <w:rsid w:val="005D07CC"/>
    <w:rsid w:val="005D1720"/>
    <w:rsid w:val="005D46F1"/>
    <w:rsid w:val="005D6D45"/>
    <w:rsid w:val="005D7A86"/>
    <w:rsid w:val="005E4BA7"/>
    <w:rsid w:val="005E7715"/>
    <w:rsid w:val="0060068C"/>
    <w:rsid w:val="00602C4C"/>
    <w:rsid w:val="00612F9A"/>
    <w:rsid w:val="0061349D"/>
    <w:rsid w:val="00646DEA"/>
    <w:rsid w:val="00647DCB"/>
    <w:rsid w:val="00650ACA"/>
    <w:rsid w:val="006550CE"/>
    <w:rsid w:val="00655FA8"/>
    <w:rsid w:val="00670091"/>
    <w:rsid w:val="0067141C"/>
    <w:rsid w:val="00672EC4"/>
    <w:rsid w:val="0067342B"/>
    <w:rsid w:val="0068457B"/>
    <w:rsid w:val="0069107A"/>
    <w:rsid w:val="00694153"/>
    <w:rsid w:val="0069446D"/>
    <w:rsid w:val="00696897"/>
    <w:rsid w:val="006A17E9"/>
    <w:rsid w:val="006B7D15"/>
    <w:rsid w:val="006C52DF"/>
    <w:rsid w:val="006D1A1C"/>
    <w:rsid w:val="006D7B39"/>
    <w:rsid w:val="006E6BBC"/>
    <w:rsid w:val="006F3E05"/>
    <w:rsid w:val="006F55BB"/>
    <w:rsid w:val="006F586A"/>
    <w:rsid w:val="007000C6"/>
    <w:rsid w:val="007012FE"/>
    <w:rsid w:val="007025EA"/>
    <w:rsid w:val="00706A09"/>
    <w:rsid w:val="007100E8"/>
    <w:rsid w:val="00720B9C"/>
    <w:rsid w:val="00720FD5"/>
    <w:rsid w:val="00721283"/>
    <w:rsid w:val="00721873"/>
    <w:rsid w:val="00721910"/>
    <w:rsid w:val="0072310A"/>
    <w:rsid w:val="007328E4"/>
    <w:rsid w:val="0074251E"/>
    <w:rsid w:val="0074493D"/>
    <w:rsid w:val="007450F0"/>
    <w:rsid w:val="007458F6"/>
    <w:rsid w:val="00767823"/>
    <w:rsid w:val="00773D17"/>
    <w:rsid w:val="00776DCF"/>
    <w:rsid w:val="00792C68"/>
    <w:rsid w:val="00795954"/>
    <w:rsid w:val="00797190"/>
    <w:rsid w:val="007A6B6A"/>
    <w:rsid w:val="007B193D"/>
    <w:rsid w:val="007B4C6D"/>
    <w:rsid w:val="007C16CC"/>
    <w:rsid w:val="007E1907"/>
    <w:rsid w:val="007E1DDA"/>
    <w:rsid w:val="007F5B0A"/>
    <w:rsid w:val="007F7F45"/>
    <w:rsid w:val="00807BD9"/>
    <w:rsid w:val="00812E80"/>
    <w:rsid w:val="00824783"/>
    <w:rsid w:val="00825DE1"/>
    <w:rsid w:val="00837A89"/>
    <w:rsid w:val="00852A34"/>
    <w:rsid w:val="00853B13"/>
    <w:rsid w:val="00855167"/>
    <w:rsid w:val="008633D7"/>
    <w:rsid w:val="0086588F"/>
    <w:rsid w:val="008708A3"/>
    <w:rsid w:val="00871B70"/>
    <w:rsid w:val="00872151"/>
    <w:rsid w:val="00896487"/>
    <w:rsid w:val="008A3049"/>
    <w:rsid w:val="008A70A2"/>
    <w:rsid w:val="008B1F64"/>
    <w:rsid w:val="008B262C"/>
    <w:rsid w:val="008B3991"/>
    <w:rsid w:val="008B4077"/>
    <w:rsid w:val="008C3DA1"/>
    <w:rsid w:val="008C58FB"/>
    <w:rsid w:val="008C78F2"/>
    <w:rsid w:val="008D1A81"/>
    <w:rsid w:val="008D4E3A"/>
    <w:rsid w:val="008D7E9B"/>
    <w:rsid w:val="008E2229"/>
    <w:rsid w:val="008E7661"/>
    <w:rsid w:val="008F3824"/>
    <w:rsid w:val="008F4BC0"/>
    <w:rsid w:val="008F70DC"/>
    <w:rsid w:val="00900B3C"/>
    <w:rsid w:val="00905D22"/>
    <w:rsid w:val="00906C9A"/>
    <w:rsid w:val="00912AE2"/>
    <w:rsid w:val="00920287"/>
    <w:rsid w:val="0092046D"/>
    <w:rsid w:val="00934207"/>
    <w:rsid w:val="009357E9"/>
    <w:rsid w:val="00935B6A"/>
    <w:rsid w:val="009423C0"/>
    <w:rsid w:val="009423DD"/>
    <w:rsid w:val="00952B3E"/>
    <w:rsid w:val="009634FE"/>
    <w:rsid w:val="00970937"/>
    <w:rsid w:val="00977EB9"/>
    <w:rsid w:val="00982D4F"/>
    <w:rsid w:val="009853EF"/>
    <w:rsid w:val="009A0E90"/>
    <w:rsid w:val="009A39ED"/>
    <w:rsid w:val="009A64B7"/>
    <w:rsid w:val="009A786D"/>
    <w:rsid w:val="009B31A9"/>
    <w:rsid w:val="009B65E0"/>
    <w:rsid w:val="009B7CF3"/>
    <w:rsid w:val="009C2DDD"/>
    <w:rsid w:val="009D4217"/>
    <w:rsid w:val="009E11A1"/>
    <w:rsid w:val="009E294B"/>
    <w:rsid w:val="00A17459"/>
    <w:rsid w:val="00A41213"/>
    <w:rsid w:val="00A4158E"/>
    <w:rsid w:val="00A4224C"/>
    <w:rsid w:val="00A42E58"/>
    <w:rsid w:val="00A5391C"/>
    <w:rsid w:val="00A71528"/>
    <w:rsid w:val="00A80231"/>
    <w:rsid w:val="00A840E6"/>
    <w:rsid w:val="00A85B0B"/>
    <w:rsid w:val="00A87663"/>
    <w:rsid w:val="00A9255A"/>
    <w:rsid w:val="00A96C22"/>
    <w:rsid w:val="00A97F9B"/>
    <w:rsid w:val="00AA5920"/>
    <w:rsid w:val="00AB37F1"/>
    <w:rsid w:val="00AB7A4B"/>
    <w:rsid w:val="00AC1A6C"/>
    <w:rsid w:val="00AC46D9"/>
    <w:rsid w:val="00AD15C1"/>
    <w:rsid w:val="00AE1D37"/>
    <w:rsid w:val="00AE3FE1"/>
    <w:rsid w:val="00AE4A48"/>
    <w:rsid w:val="00AF078F"/>
    <w:rsid w:val="00AF73AB"/>
    <w:rsid w:val="00B026E1"/>
    <w:rsid w:val="00B11EDB"/>
    <w:rsid w:val="00B21220"/>
    <w:rsid w:val="00B2484A"/>
    <w:rsid w:val="00B35581"/>
    <w:rsid w:val="00B46ED0"/>
    <w:rsid w:val="00B57B72"/>
    <w:rsid w:val="00B62D2F"/>
    <w:rsid w:val="00B636D1"/>
    <w:rsid w:val="00B63F4B"/>
    <w:rsid w:val="00B66E66"/>
    <w:rsid w:val="00B675B8"/>
    <w:rsid w:val="00B76742"/>
    <w:rsid w:val="00B77B27"/>
    <w:rsid w:val="00B858E1"/>
    <w:rsid w:val="00B86B87"/>
    <w:rsid w:val="00B91484"/>
    <w:rsid w:val="00BA51AF"/>
    <w:rsid w:val="00BB3CBD"/>
    <w:rsid w:val="00BC0F1E"/>
    <w:rsid w:val="00BC1460"/>
    <w:rsid w:val="00BC3382"/>
    <w:rsid w:val="00BD01C8"/>
    <w:rsid w:val="00BF1B72"/>
    <w:rsid w:val="00BF5F4B"/>
    <w:rsid w:val="00C211AC"/>
    <w:rsid w:val="00C31122"/>
    <w:rsid w:val="00C349D5"/>
    <w:rsid w:val="00C60B60"/>
    <w:rsid w:val="00C62EBF"/>
    <w:rsid w:val="00C63E13"/>
    <w:rsid w:val="00C75309"/>
    <w:rsid w:val="00C82800"/>
    <w:rsid w:val="00C848A1"/>
    <w:rsid w:val="00C9514D"/>
    <w:rsid w:val="00C9681C"/>
    <w:rsid w:val="00CA3D83"/>
    <w:rsid w:val="00CA4464"/>
    <w:rsid w:val="00CA538E"/>
    <w:rsid w:val="00CB1473"/>
    <w:rsid w:val="00CB7108"/>
    <w:rsid w:val="00CB7368"/>
    <w:rsid w:val="00CB7D81"/>
    <w:rsid w:val="00CC5225"/>
    <w:rsid w:val="00CD4945"/>
    <w:rsid w:val="00CE4D24"/>
    <w:rsid w:val="00CE7BE6"/>
    <w:rsid w:val="00CE7DC2"/>
    <w:rsid w:val="00CF566A"/>
    <w:rsid w:val="00CF5A35"/>
    <w:rsid w:val="00D0122A"/>
    <w:rsid w:val="00D078F4"/>
    <w:rsid w:val="00D10208"/>
    <w:rsid w:val="00D27E9A"/>
    <w:rsid w:val="00D334FF"/>
    <w:rsid w:val="00D35AC2"/>
    <w:rsid w:val="00D43C93"/>
    <w:rsid w:val="00D53989"/>
    <w:rsid w:val="00D54D6D"/>
    <w:rsid w:val="00D569B4"/>
    <w:rsid w:val="00D70FED"/>
    <w:rsid w:val="00D776B3"/>
    <w:rsid w:val="00D81499"/>
    <w:rsid w:val="00D8257A"/>
    <w:rsid w:val="00DA01DD"/>
    <w:rsid w:val="00DA258D"/>
    <w:rsid w:val="00DB0B61"/>
    <w:rsid w:val="00DB1305"/>
    <w:rsid w:val="00DB1E5E"/>
    <w:rsid w:val="00DC162B"/>
    <w:rsid w:val="00DC1788"/>
    <w:rsid w:val="00DC6CEE"/>
    <w:rsid w:val="00DD7CFA"/>
    <w:rsid w:val="00DE73A1"/>
    <w:rsid w:val="00E00FBA"/>
    <w:rsid w:val="00E01492"/>
    <w:rsid w:val="00E04C5E"/>
    <w:rsid w:val="00E0762F"/>
    <w:rsid w:val="00E142F2"/>
    <w:rsid w:val="00E4289B"/>
    <w:rsid w:val="00E46751"/>
    <w:rsid w:val="00E5590B"/>
    <w:rsid w:val="00E63654"/>
    <w:rsid w:val="00E8464D"/>
    <w:rsid w:val="00E85DDC"/>
    <w:rsid w:val="00E87665"/>
    <w:rsid w:val="00E93394"/>
    <w:rsid w:val="00E93D50"/>
    <w:rsid w:val="00E9672B"/>
    <w:rsid w:val="00EA4FF8"/>
    <w:rsid w:val="00EB3CBC"/>
    <w:rsid w:val="00EB6955"/>
    <w:rsid w:val="00EB79B4"/>
    <w:rsid w:val="00EC648E"/>
    <w:rsid w:val="00ED49A0"/>
    <w:rsid w:val="00EF34B4"/>
    <w:rsid w:val="00F05341"/>
    <w:rsid w:val="00F11C01"/>
    <w:rsid w:val="00F21FAF"/>
    <w:rsid w:val="00F35705"/>
    <w:rsid w:val="00F42D2E"/>
    <w:rsid w:val="00F44B13"/>
    <w:rsid w:val="00F54D13"/>
    <w:rsid w:val="00F603FB"/>
    <w:rsid w:val="00F65A44"/>
    <w:rsid w:val="00F70CA4"/>
    <w:rsid w:val="00F7481A"/>
    <w:rsid w:val="00F83AE4"/>
    <w:rsid w:val="00F86A8D"/>
    <w:rsid w:val="00FA572E"/>
    <w:rsid w:val="00FB6FBA"/>
    <w:rsid w:val="00FC2A4C"/>
    <w:rsid w:val="00FC6504"/>
    <w:rsid w:val="00FC66C9"/>
    <w:rsid w:val="00FD26B5"/>
    <w:rsid w:val="00FE4BF2"/>
    <w:rsid w:val="00FF62A2"/>
    <w:rsid w:val="00FF77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B7BF"/>
  <w15:chartTrackingRefBased/>
  <w15:docId w15:val="{6968826D-F89E-4F4F-8A92-C3CA0336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080"/>
    <w:pPr>
      <w:spacing w:line="252"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080"/>
    <w:pPr>
      <w:ind w:left="720"/>
      <w:contextualSpacing/>
    </w:pPr>
  </w:style>
  <w:style w:type="paragraph" w:styleId="a4">
    <w:name w:val="header"/>
    <w:basedOn w:val="a"/>
    <w:link w:val="a5"/>
    <w:uiPriority w:val="99"/>
    <w:unhideWhenUsed/>
    <w:rsid w:val="00196E3A"/>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96E3A"/>
    <w:rPr>
      <w:rFonts w:ascii="Calibri" w:eastAsia="Calibri" w:hAnsi="Calibri" w:cs="Times New Roman"/>
      <w:kern w:val="0"/>
      <w14:ligatures w14:val="none"/>
    </w:rPr>
  </w:style>
  <w:style w:type="paragraph" w:styleId="a6">
    <w:name w:val="footer"/>
    <w:basedOn w:val="a"/>
    <w:link w:val="a7"/>
    <w:uiPriority w:val="99"/>
    <w:unhideWhenUsed/>
    <w:rsid w:val="00196E3A"/>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96E3A"/>
    <w:rPr>
      <w:rFonts w:ascii="Calibri" w:eastAsia="Calibri" w:hAnsi="Calibri" w:cs="Times New Roman"/>
      <w:kern w:val="0"/>
      <w14:ligatures w14:val="none"/>
    </w:rPr>
  </w:style>
  <w:style w:type="paragraph" w:styleId="a8">
    <w:name w:val="No Spacing"/>
    <w:uiPriority w:val="1"/>
    <w:qFormat/>
    <w:rsid w:val="003A74C6"/>
    <w:pPr>
      <w:spacing w:after="0" w:line="240" w:lineRule="auto"/>
    </w:pPr>
    <w:rPr>
      <w:rFonts w:ascii="Calibri" w:eastAsia="Calibri" w:hAnsi="Calibri" w:cs="Times New Roman"/>
      <w:kern w:val="0"/>
      <w14:ligatures w14:val="none"/>
    </w:rPr>
  </w:style>
  <w:style w:type="paragraph" w:styleId="a9">
    <w:name w:val="Balloon Text"/>
    <w:basedOn w:val="a"/>
    <w:link w:val="aa"/>
    <w:uiPriority w:val="99"/>
    <w:semiHidden/>
    <w:unhideWhenUsed/>
    <w:rsid w:val="002D535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D5353"/>
    <w:rPr>
      <w:rFonts w:ascii="Segoe UI" w:eastAsia="Calibri" w:hAnsi="Segoe UI" w:cs="Segoe UI"/>
      <w:kern w:val="0"/>
      <w:sz w:val="18"/>
      <w:szCs w:val="18"/>
      <w14:ligatures w14:val="none"/>
    </w:rPr>
  </w:style>
  <w:style w:type="character" w:styleId="ab">
    <w:name w:val="Hyperlink"/>
    <w:basedOn w:val="a0"/>
    <w:uiPriority w:val="99"/>
    <w:unhideWhenUsed/>
    <w:rsid w:val="00473AB5"/>
    <w:rPr>
      <w:color w:val="0563C1" w:themeColor="hyperlink"/>
      <w:u w:val="single"/>
    </w:rPr>
  </w:style>
  <w:style w:type="character" w:customStyle="1" w:styleId="UnresolvedMention">
    <w:name w:val="Unresolved Mention"/>
    <w:basedOn w:val="a0"/>
    <w:uiPriority w:val="99"/>
    <w:semiHidden/>
    <w:unhideWhenUsed/>
    <w:rsid w:val="00473AB5"/>
    <w:rPr>
      <w:color w:val="605E5C"/>
      <w:shd w:val="clear" w:color="auto" w:fill="E1DFDD"/>
    </w:rPr>
  </w:style>
  <w:style w:type="paragraph" w:styleId="ac">
    <w:name w:val="Body Text"/>
    <w:basedOn w:val="a"/>
    <w:link w:val="ad"/>
    <w:rsid w:val="00824783"/>
    <w:pPr>
      <w:spacing w:after="0" w:line="187" w:lineRule="auto"/>
      <w:jc w:val="both"/>
    </w:pPr>
    <w:rPr>
      <w:rFonts w:ascii="Times New Roman" w:eastAsia="Times New Roman" w:hAnsi="Times New Roman"/>
      <w:sz w:val="28"/>
      <w:szCs w:val="28"/>
      <w:lang w:eastAsia="ru-RU"/>
    </w:rPr>
  </w:style>
  <w:style w:type="character" w:customStyle="1" w:styleId="ad">
    <w:name w:val="Основной текст Знак"/>
    <w:basedOn w:val="a0"/>
    <w:link w:val="ac"/>
    <w:rsid w:val="00824783"/>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45610">
      <w:bodyDiv w:val="1"/>
      <w:marLeft w:val="0"/>
      <w:marRight w:val="0"/>
      <w:marTop w:val="0"/>
      <w:marBottom w:val="0"/>
      <w:divBdr>
        <w:top w:val="none" w:sz="0" w:space="0" w:color="auto"/>
        <w:left w:val="none" w:sz="0" w:space="0" w:color="auto"/>
        <w:bottom w:val="none" w:sz="0" w:space="0" w:color="auto"/>
        <w:right w:val="none" w:sz="0" w:space="0" w:color="auto"/>
      </w:divBdr>
    </w:div>
    <w:div w:id="567766492">
      <w:bodyDiv w:val="1"/>
      <w:marLeft w:val="0"/>
      <w:marRight w:val="0"/>
      <w:marTop w:val="0"/>
      <w:marBottom w:val="0"/>
      <w:divBdr>
        <w:top w:val="none" w:sz="0" w:space="0" w:color="auto"/>
        <w:left w:val="none" w:sz="0" w:space="0" w:color="auto"/>
        <w:bottom w:val="none" w:sz="0" w:space="0" w:color="auto"/>
        <w:right w:val="none" w:sz="0" w:space="0" w:color="auto"/>
      </w:divBdr>
    </w:div>
    <w:div w:id="1521579240">
      <w:bodyDiv w:val="1"/>
      <w:marLeft w:val="0"/>
      <w:marRight w:val="0"/>
      <w:marTop w:val="0"/>
      <w:marBottom w:val="0"/>
      <w:divBdr>
        <w:top w:val="none" w:sz="0" w:space="0" w:color="auto"/>
        <w:left w:val="none" w:sz="0" w:space="0" w:color="auto"/>
        <w:bottom w:val="none" w:sz="0" w:space="0" w:color="auto"/>
        <w:right w:val="none" w:sz="0" w:space="0" w:color="auto"/>
      </w:divBdr>
    </w:div>
    <w:div w:id="1604612313">
      <w:bodyDiv w:val="1"/>
      <w:marLeft w:val="0"/>
      <w:marRight w:val="0"/>
      <w:marTop w:val="0"/>
      <w:marBottom w:val="0"/>
      <w:divBdr>
        <w:top w:val="none" w:sz="0" w:space="0" w:color="auto"/>
        <w:left w:val="none" w:sz="0" w:space="0" w:color="auto"/>
        <w:bottom w:val="none" w:sz="0" w:space="0" w:color="auto"/>
        <w:right w:val="none" w:sz="0" w:space="0" w:color="auto"/>
      </w:divBdr>
    </w:div>
    <w:div w:id="1608654010">
      <w:bodyDiv w:val="1"/>
      <w:marLeft w:val="0"/>
      <w:marRight w:val="0"/>
      <w:marTop w:val="0"/>
      <w:marBottom w:val="0"/>
      <w:divBdr>
        <w:top w:val="none" w:sz="0" w:space="0" w:color="auto"/>
        <w:left w:val="none" w:sz="0" w:space="0" w:color="auto"/>
        <w:bottom w:val="none" w:sz="0" w:space="0" w:color="auto"/>
        <w:right w:val="none" w:sz="0" w:space="0" w:color="auto"/>
      </w:divBdr>
    </w:div>
    <w:div w:id="1677541247">
      <w:bodyDiv w:val="1"/>
      <w:marLeft w:val="0"/>
      <w:marRight w:val="0"/>
      <w:marTop w:val="0"/>
      <w:marBottom w:val="0"/>
      <w:divBdr>
        <w:top w:val="none" w:sz="0" w:space="0" w:color="auto"/>
        <w:left w:val="none" w:sz="0" w:space="0" w:color="auto"/>
        <w:bottom w:val="none" w:sz="0" w:space="0" w:color="auto"/>
        <w:right w:val="none" w:sz="0" w:space="0" w:color="auto"/>
      </w:divBdr>
    </w:div>
    <w:div w:id="1850212975">
      <w:bodyDiv w:val="1"/>
      <w:marLeft w:val="0"/>
      <w:marRight w:val="0"/>
      <w:marTop w:val="0"/>
      <w:marBottom w:val="0"/>
      <w:divBdr>
        <w:top w:val="none" w:sz="0" w:space="0" w:color="auto"/>
        <w:left w:val="none" w:sz="0" w:space="0" w:color="auto"/>
        <w:bottom w:val="none" w:sz="0" w:space="0" w:color="auto"/>
        <w:right w:val="none" w:sz="0" w:space="0" w:color="auto"/>
      </w:divBdr>
    </w:div>
    <w:div w:id="1885603512">
      <w:bodyDiv w:val="1"/>
      <w:marLeft w:val="0"/>
      <w:marRight w:val="0"/>
      <w:marTop w:val="0"/>
      <w:marBottom w:val="0"/>
      <w:divBdr>
        <w:top w:val="none" w:sz="0" w:space="0" w:color="auto"/>
        <w:left w:val="none" w:sz="0" w:space="0" w:color="auto"/>
        <w:bottom w:val="none" w:sz="0" w:space="0" w:color="auto"/>
        <w:right w:val="none" w:sz="0" w:space="0" w:color="auto"/>
      </w:divBdr>
    </w:div>
    <w:div w:id="20438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846-2021-%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88278-A630-4B20-86F3-71FCA5C1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539</Words>
  <Characters>3077</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Sots Garant Zdolbuniv</cp:lastModifiedBy>
  <cp:revision>7</cp:revision>
  <cp:lastPrinted>2024-08-06T06:22:00Z</cp:lastPrinted>
  <dcterms:created xsi:type="dcterms:W3CDTF">2024-09-12T13:52:00Z</dcterms:created>
  <dcterms:modified xsi:type="dcterms:W3CDTF">2024-09-23T11:55:00Z</dcterms:modified>
</cp:coreProperties>
</file>