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365" w:rsidRDefault="009B4F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Додаток </w:t>
      </w:r>
    </w:p>
    <w:p w:rsidR="00665365" w:rsidRDefault="009B4FC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 рішення виконавчого комітету</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7F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Здолбунівської міської ради</w:t>
      </w:r>
    </w:p>
    <w:p w:rsidR="00665365" w:rsidRDefault="009B4F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7F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18.10.2024 №____       </w:t>
      </w:r>
    </w:p>
    <w:p w:rsidR="00665365" w:rsidRDefault="00665365">
      <w:pPr>
        <w:spacing w:after="0" w:line="240" w:lineRule="auto"/>
        <w:jc w:val="right"/>
        <w:rPr>
          <w:rFonts w:ascii="Times New Roman" w:eastAsia="Times New Roman" w:hAnsi="Times New Roman" w:cs="Times New Roman"/>
          <w:sz w:val="26"/>
          <w:szCs w:val="26"/>
        </w:rPr>
      </w:pPr>
    </w:p>
    <w:p w:rsidR="00665365" w:rsidRDefault="009B4FC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КОНКУРСНА ДОКУМЕНТАЦІЯ </w:t>
      </w:r>
    </w:p>
    <w:p w:rsidR="00665365" w:rsidRDefault="009B4FC2">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rPr>
        <w:t>з визначення суб’єкта господарювання на здійснення операцій із збирання та перевезення побутових відходів на території міста Здолбунів</w:t>
      </w:r>
    </w:p>
    <w:p w:rsidR="00665365" w:rsidRDefault="00665365">
      <w:pPr>
        <w:spacing w:after="0" w:line="240" w:lineRule="auto"/>
        <w:jc w:val="center"/>
        <w:rPr>
          <w:rFonts w:ascii="Times New Roman" w:eastAsia="Times New Roman" w:hAnsi="Times New Roman" w:cs="Times New Roman"/>
          <w:b/>
          <w:sz w:val="28"/>
          <w:szCs w:val="28"/>
        </w:rPr>
      </w:pP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Найменування та місце знаходження організатора конкурсу</w:t>
      </w:r>
    </w:p>
    <w:p w:rsidR="00665365" w:rsidRDefault="009B4FC2">
      <w:pPr>
        <w:pBdr>
          <w:top w:val="nil"/>
          <w:left w:val="nil"/>
          <w:bottom w:val="nil"/>
          <w:right w:val="nil"/>
          <w:between w:val="nil"/>
        </w:pBdr>
        <w:spacing w:after="0" w:line="240" w:lineRule="auto"/>
        <w:ind w:right="3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Виконавчий комітет Здолбунівської міської ради; 35705, Рівненська область, м. Здолбунів, вул. Грушевського, 14.</w:t>
      </w:r>
    </w:p>
    <w:p w:rsidR="00665365" w:rsidRDefault="00665365">
      <w:pPr>
        <w:pBdr>
          <w:top w:val="nil"/>
          <w:left w:val="nil"/>
          <w:bottom w:val="nil"/>
          <w:right w:val="nil"/>
          <w:between w:val="nil"/>
        </w:pBdr>
        <w:spacing w:after="0" w:line="240" w:lineRule="auto"/>
        <w:ind w:left="60" w:right="331"/>
        <w:jc w:val="both"/>
        <w:rPr>
          <w:rFonts w:ascii="Times New Roman" w:eastAsia="Times New Roman" w:hAnsi="Times New Roman" w:cs="Times New Roman"/>
          <w:color w:val="000000"/>
          <w:sz w:val="28"/>
          <w:szCs w:val="28"/>
        </w:rPr>
      </w:pPr>
    </w:p>
    <w:p w:rsidR="00665365" w:rsidRDefault="009B4FC2">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Рішення організатора конкурсу про проведення конкурсу</w:t>
      </w:r>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Конкурс проводиться відповідно до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 серпня 2023 р</w:t>
      </w:r>
      <w:r>
        <w:rPr>
          <w:rFonts w:ascii="Times New Roman" w:eastAsia="Times New Roman" w:hAnsi="Times New Roman" w:cs="Times New Roman"/>
          <w:sz w:val="28"/>
          <w:szCs w:val="28"/>
        </w:rPr>
        <w:t>оку</w:t>
      </w:r>
      <w:r w:rsidR="00FA1F2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918, рішення виконавчого комітету Здолбунівської міської ради від ________</w:t>
      </w:r>
      <w:r w:rsidR="00FA1F2D">
        <w:rPr>
          <w:rFonts w:ascii="Times New Roman" w:eastAsia="Times New Roman" w:hAnsi="Times New Roman" w:cs="Times New Roman"/>
          <w:color w:val="000000"/>
          <w:sz w:val="28"/>
          <w:szCs w:val="28"/>
        </w:rPr>
        <w:t xml:space="preserve">№____ </w:t>
      </w:r>
      <w:r>
        <w:rPr>
          <w:rFonts w:ascii="Times New Roman" w:eastAsia="Times New Roman" w:hAnsi="Times New Roman" w:cs="Times New Roman"/>
          <w:color w:val="000000"/>
          <w:sz w:val="28"/>
          <w:szCs w:val="28"/>
        </w:rPr>
        <w:t>«Про проведення конкурсу з визначення суб’єкта господарювання на здійснення операцій із збирання та перевезення побутових відходів на території міста Здолбунів».</w:t>
      </w:r>
    </w:p>
    <w:p w:rsidR="00665365" w:rsidRDefault="0066536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Місце,  дата і час проведення конкурсу, прізвище, ім’я та по батькові                        (за наявності), посада, контактний телефон та адреса електронної пошти особи організатора конкурсу, уповноваженої здійснювати комунікацію з учасниками</w:t>
      </w:r>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35705, Рівненська область, м. Здолбунів, вул. Грушевського, 14, каб.104</w:t>
      </w:r>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Дата: 27 листопада 2024 року</w:t>
      </w:r>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Час: 10.00 год</w:t>
      </w:r>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Сосюк</w:t>
      </w:r>
      <w:proofErr w:type="spellEnd"/>
      <w:r>
        <w:rPr>
          <w:rFonts w:ascii="Times New Roman" w:eastAsia="Times New Roman" w:hAnsi="Times New Roman" w:cs="Times New Roman"/>
          <w:color w:val="000000"/>
          <w:sz w:val="28"/>
          <w:szCs w:val="28"/>
        </w:rPr>
        <w:t xml:space="preserve"> Юрій Павлович – заступник міського голови з питань діяльності виконавчих органів ради, голова конкурсної комісії, </w:t>
      </w:r>
      <w:proofErr w:type="spellStart"/>
      <w:r>
        <w:rPr>
          <w:rFonts w:ascii="Times New Roman" w:eastAsia="Times New Roman" w:hAnsi="Times New Roman" w:cs="Times New Roman"/>
          <w:color w:val="000000"/>
          <w:sz w:val="28"/>
          <w:szCs w:val="28"/>
        </w:rPr>
        <w:t>тел</w:t>
      </w:r>
      <w:proofErr w:type="spellEnd"/>
      <w:r>
        <w:rPr>
          <w:rFonts w:ascii="Times New Roman" w:eastAsia="Times New Roman" w:hAnsi="Times New Roman" w:cs="Times New Roman"/>
          <w:color w:val="000000"/>
          <w:sz w:val="28"/>
          <w:szCs w:val="28"/>
        </w:rPr>
        <w:t xml:space="preserve">.: (03652) 2-21-31, 0985025394, </w:t>
      </w:r>
      <w:proofErr w:type="spellStart"/>
      <w:r>
        <w:rPr>
          <w:rFonts w:ascii="Times New Roman" w:eastAsia="Times New Roman" w:hAnsi="Times New Roman" w:cs="Times New Roman"/>
          <w:color w:val="000000"/>
          <w:sz w:val="28"/>
          <w:szCs w:val="28"/>
        </w:rPr>
        <w:t>ел</w:t>
      </w:r>
      <w:proofErr w:type="spellEnd"/>
      <w:r>
        <w:rPr>
          <w:rFonts w:ascii="Times New Roman" w:eastAsia="Times New Roman" w:hAnsi="Times New Roman" w:cs="Times New Roman"/>
          <w:color w:val="000000"/>
          <w:sz w:val="28"/>
          <w:szCs w:val="28"/>
        </w:rPr>
        <w:t>. пошта: miskrada_zd@ukr.net</w:t>
      </w:r>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color w:val="000000"/>
          <w:sz w:val="28"/>
          <w:szCs w:val="28"/>
        </w:rPr>
        <w:t>Місько</w:t>
      </w:r>
      <w:proofErr w:type="spellEnd"/>
      <w:r>
        <w:rPr>
          <w:rFonts w:ascii="Times New Roman" w:eastAsia="Times New Roman" w:hAnsi="Times New Roman" w:cs="Times New Roman"/>
          <w:color w:val="000000"/>
          <w:sz w:val="28"/>
          <w:szCs w:val="28"/>
        </w:rPr>
        <w:t xml:space="preserve"> Оксана Павлівна - начальник відділу з питань комунального господарства, благоустрою та екології, секретар конкурсної комісії,  </w:t>
      </w:r>
      <w:proofErr w:type="spellStart"/>
      <w:r>
        <w:rPr>
          <w:rFonts w:ascii="Times New Roman" w:eastAsia="Times New Roman" w:hAnsi="Times New Roman" w:cs="Times New Roman"/>
          <w:color w:val="000000"/>
          <w:sz w:val="28"/>
          <w:szCs w:val="28"/>
        </w:rPr>
        <w:t>тел</w:t>
      </w:r>
      <w:proofErr w:type="spellEnd"/>
      <w:r>
        <w:rPr>
          <w:rFonts w:ascii="Times New Roman" w:eastAsia="Times New Roman" w:hAnsi="Times New Roman" w:cs="Times New Roman"/>
          <w:color w:val="000000"/>
          <w:sz w:val="28"/>
          <w:szCs w:val="28"/>
        </w:rPr>
        <w:t xml:space="preserve">.: 0962305706,   </w:t>
      </w:r>
      <w:proofErr w:type="spellStart"/>
      <w:r>
        <w:rPr>
          <w:rFonts w:ascii="Times New Roman" w:eastAsia="Times New Roman" w:hAnsi="Times New Roman" w:cs="Times New Roman"/>
          <w:color w:val="000000"/>
          <w:sz w:val="28"/>
          <w:szCs w:val="28"/>
        </w:rPr>
        <w:t>ел</w:t>
      </w:r>
      <w:proofErr w:type="spellEnd"/>
      <w:r>
        <w:rPr>
          <w:rFonts w:ascii="Times New Roman" w:eastAsia="Times New Roman" w:hAnsi="Times New Roman" w:cs="Times New Roman"/>
          <w:color w:val="000000"/>
          <w:sz w:val="28"/>
          <w:szCs w:val="28"/>
        </w:rPr>
        <w:t xml:space="preserve">. пошта: </w:t>
      </w:r>
      <w:hyperlink r:id="rId8">
        <w:r>
          <w:rPr>
            <w:rFonts w:ascii="Times New Roman" w:eastAsia="Times New Roman" w:hAnsi="Times New Roman" w:cs="Times New Roman"/>
            <w:sz w:val="28"/>
            <w:szCs w:val="28"/>
          </w:rPr>
          <w:t>misko.zdgromada@gmail.com</w:t>
        </w:r>
      </w:hyperlink>
    </w:p>
    <w:p w:rsidR="00665365" w:rsidRDefault="0066536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rsidR="00665365" w:rsidRDefault="009B4FC2">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Очікувальний (прогнозний) економічно </w:t>
      </w:r>
      <w:proofErr w:type="spellStart"/>
      <w:r>
        <w:rPr>
          <w:rFonts w:ascii="Times New Roman" w:eastAsia="Times New Roman" w:hAnsi="Times New Roman" w:cs="Times New Roman"/>
          <w:b/>
          <w:sz w:val="28"/>
          <w:szCs w:val="28"/>
        </w:rPr>
        <w:t>обгрунтований</w:t>
      </w:r>
      <w:proofErr w:type="spellEnd"/>
      <w:r>
        <w:rPr>
          <w:rFonts w:ascii="Times New Roman" w:eastAsia="Times New Roman" w:hAnsi="Times New Roman" w:cs="Times New Roman"/>
          <w:b/>
          <w:sz w:val="28"/>
          <w:szCs w:val="28"/>
        </w:rPr>
        <w:t xml:space="preserve"> розрахунковий рівень тарифів на збирання та перевезення побутових відходів</w:t>
      </w:r>
    </w:p>
    <w:p w:rsidR="00665365" w:rsidRDefault="009B4FC2">
      <w:pPr>
        <w:pBdr>
          <w:top w:val="nil"/>
          <w:left w:val="nil"/>
          <w:bottom w:val="nil"/>
          <w:right w:val="nil"/>
          <w:between w:val="nil"/>
        </w:pBdr>
        <w:spacing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shd w:val="clear" w:color="auto" w:fill="FBFBFB"/>
        </w:rPr>
        <w:t>Максимально доступний тариф на послуги із збирання та перевезення твердих побутових відходів для кінцевого споживача</w:t>
      </w:r>
    </w:p>
    <w:p w:rsidR="00665365" w:rsidRDefault="009B4FC2">
      <w:pPr>
        <w:shd w:val="clear" w:color="auto" w:fill="FFFFFF"/>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Основні вимоги (у разі необхідності одна або декілька додаткових) до учасників конкурсу з урахуванням кваліфікаційних вимог, визначених у </w:t>
      </w:r>
      <w:hyperlink r:id="rId9" w:anchor="n135">
        <w:r>
          <w:rPr>
            <w:rFonts w:ascii="Times New Roman" w:eastAsia="Times New Roman" w:hAnsi="Times New Roman" w:cs="Times New Roman"/>
            <w:b/>
            <w:color w:val="000000"/>
            <w:sz w:val="28"/>
            <w:szCs w:val="28"/>
          </w:rPr>
          <w:t>критеріях відповідності конкурсних пропозицій кваліфікаційним вимогам</w:t>
        </w:r>
      </w:hyperlink>
      <w:r>
        <w:rPr>
          <w:rFonts w:ascii="Times New Roman" w:eastAsia="Times New Roman" w:hAnsi="Times New Roman" w:cs="Times New Roman"/>
          <w:b/>
          <w:sz w:val="28"/>
          <w:szCs w:val="28"/>
        </w:rPr>
        <w:t>  (далі - кваліфікаційні вимоги)</w:t>
      </w:r>
    </w:p>
    <w:p w:rsidR="00665365" w:rsidRDefault="009B4FC2">
      <w:pPr>
        <w:spacing w:after="0" w:line="240" w:lineRule="auto"/>
        <w:jc w:val="both"/>
        <w:rPr>
          <w:sz w:val="28"/>
          <w:szCs w:val="28"/>
        </w:rPr>
      </w:pPr>
      <w:r>
        <w:rPr>
          <w:rFonts w:ascii="Times New Roman" w:eastAsia="Times New Roman" w:hAnsi="Times New Roman" w:cs="Times New Roman"/>
          <w:sz w:val="28"/>
          <w:szCs w:val="28"/>
        </w:rPr>
        <w:lastRenderedPageBreak/>
        <w:t xml:space="preserve">        </w:t>
      </w:r>
      <w:r w:rsidR="00FA1F2D">
        <w:rPr>
          <w:rFonts w:ascii="Times New Roman" w:eastAsia="Times New Roman" w:hAnsi="Times New Roman" w:cs="Times New Roman"/>
          <w:sz w:val="28"/>
          <w:szCs w:val="28"/>
        </w:rPr>
        <w:tab/>
      </w:r>
      <w:r>
        <w:rPr>
          <w:rFonts w:ascii="Times New Roman" w:eastAsia="Times New Roman" w:hAnsi="Times New Roman" w:cs="Times New Roman"/>
          <w:sz w:val="28"/>
          <w:szCs w:val="28"/>
        </w:rPr>
        <w:t>- наявність транспортних засобів спеціального призначення для збирання та перевезення відповідного виду побутових відходів;</w:t>
      </w:r>
    </w:p>
    <w:p w:rsidR="00665365" w:rsidRDefault="009B4FC2">
      <w:pPr>
        <w:spacing w:after="0" w:line="240" w:lineRule="auto"/>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підтримання належного санітарного стану транспортних засобів спеціального призначення для збирання та перевезення побутових відходів;</w:t>
      </w:r>
    </w:p>
    <w:p w:rsidR="00665365" w:rsidRDefault="009B4FC2">
      <w:pPr>
        <w:spacing w:after="0" w:line="240" w:lineRule="auto"/>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зберігання транспортних засобів спеціального призначення для перевезення побутових відходів;</w:t>
      </w:r>
    </w:p>
    <w:p w:rsidR="00665365" w:rsidRDefault="009B4FC2">
      <w:pPr>
        <w:spacing w:after="0" w:line="240" w:lineRule="auto"/>
        <w:ind w:firstLine="720"/>
        <w:jc w:val="both"/>
        <w:rPr>
          <w:sz w:val="28"/>
          <w:szCs w:val="28"/>
        </w:rPr>
      </w:pPr>
      <w:r>
        <w:rPr>
          <w:rFonts w:ascii="Times New Roman" w:eastAsia="Times New Roman" w:hAnsi="Times New Roman" w:cs="Times New Roman"/>
          <w:sz w:val="28"/>
          <w:szCs w:val="28"/>
        </w:rPr>
        <w:t>- 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щоденний медичний огляд водіїв.</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Додаткові кваліфікаційні вимоги:</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A1F2D">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наявність пристроїв автоматизованого </w:t>
      </w:r>
      <w:proofErr w:type="spellStart"/>
      <w:r>
        <w:rPr>
          <w:rFonts w:ascii="Times New Roman" w:eastAsia="Times New Roman" w:hAnsi="Times New Roman" w:cs="Times New Roman"/>
          <w:sz w:val="28"/>
          <w:szCs w:val="28"/>
        </w:rPr>
        <w:t>геоінформаційного</w:t>
      </w:r>
      <w:proofErr w:type="spellEnd"/>
      <w:r>
        <w:rPr>
          <w:rFonts w:ascii="Times New Roman" w:eastAsia="Times New Roman" w:hAnsi="Times New Roman" w:cs="Times New Roman"/>
          <w:sz w:val="28"/>
          <w:szCs w:val="28"/>
        </w:rPr>
        <w:t xml:space="preserve"> контролю та супроводу перевезення побутових відходів;</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A1F2D">
        <w:rPr>
          <w:rFonts w:ascii="Times New Roman" w:eastAsia="Times New Roman" w:hAnsi="Times New Roman" w:cs="Times New Roman"/>
          <w:sz w:val="28"/>
          <w:szCs w:val="28"/>
        </w:rPr>
        <w:tab/>
      </w:r>
      <w:r>
        <w:rPr>
          <w:rFonts w:ascii="Times New Roman" w:eastAsia="Times New Roman" w:hAnsi="Times New Roman" w:cs="Times New Roman"/>
          <w:sz w:val="28"/>
          <w:szCs w:val="28"/>
        </w:rPr>
        <w:t>- наявність контейнерів певного виду для збирання побутових відходів у кількості, що визначена організатором конкурсу як мінімальна;</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A1F2D">
        <w:rPr>
          <w:rFonts w:ascii="Times New Roman" w:eastAsia="Times New Roman" w:hAnsi="Times New Roman" w:cs="Times New Roman"/>
          <w:sz w:val="28"/>
          <w:szCs w:val="28"/>
        </w:rPr>
        <w:tab/>
      </w:r>
      <w:r>
        <w:rPr>
          <w:rFonts w:ascii="Times New Roman" w:eastAsia="Times New Roman" w:hAnsi="Times New Roman" w:cs="Times New Roman"/>
          <w:sz w:val="28"/>
          <w:szCs w:val="28"/>
        </w:rPr>
        <w:t>- підтримання належного санітарного стану контейнерів для збирання побутових відходів.</w:t>
      </w:r>
    </w:p>
    <w:p w:rsidR="00665365" w:rsidRDefault="00665365">
      <w:pPr>
        <w:spacing w:after="0" w:line="240" w:lineRule="auto"/>
        <w:jc w:val="both"/>
        <w:rPr>
          <w:rFonts w:ascii="Times New Roman" w:eastAsia="Times New Roman" w:hAnsi="Times New Roman" w:cs="Times New Roman"/>
          <w:sz w:val="28"/>
          <w:szCs w:val="28"/>
        </w:rPr>
      </w:pPr>
    </w:p>
    <w:p w:rsidR="00665365" w:rsidRDefault="009B4F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6. Орієнтовна дата початку здійснення операцій із збирання та перевезення відповідного виду побутових відходів </w:t>
      </w:r>
      <w:r>
        <w:rPr>
          <w:rFonts w:ascii="Times New Roman" w:eastAsia="Times New Roman" w:hAnsi="Times New Roman" w:cs="Times New Roman"/>
          <w:sz w:val="28"/>
          <w:szCs w:val="28"/>
        </w:rPr>
        <w:t>з 01 січня 2025 року</w:t>
      </w:r>
    </w:p>
    <w:p w:rsidR="00665365" w:rsidRDefault="00665365">
      <w:pPr>
        <w:spacing w:after="0" w:line="240" w:lineRule="auto"/>
        <w:rPr>
          <w:rFonts w:ascii="Times New Roman" w:eastAsia="Times New Roman" w:hAnsi="Times New Roman" w:cs="Times New Roman"/>
          <w:sz w:val="26"/>
          <w:szCs w:val="26"/>
        </w:rPr>
      </w:pPr>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Вимоги до конкурсних пропозицій та перелік документів, які подаються учасниками конкурсу</w:t>
      </w:r>
    </w:p>
    <w:p w:rsidR="00665365" w:rsidRDefault="009B4FC2">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Всі документи, що мають відношення до конкурсної пропозиції, складаються українською мовою. </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A1F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Для участі у конкурсі його учасники подають оригінали або засвідчені в установленому законодавством порядку копії документів, передбачених конкурсною документацією. </w:t>
      </w:r>
    </w:p>
    <w:p w:rsidR="00665365" w:rsidRDefault="00FA1F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B4FC2">
        <w:rPr>
          <w:rFonts w:ascii="Times New Roman" w:eastAsia="Times New Roman" w:hAnsi="Times New Roman" w:cs="Times New Roman"/>
          <w:sz w:val="28"/>
          <w:szCs w:val="28"/>
        </w:rPr>
        <w:t>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w:t>
      </w:r>
    </w:p>
    <w:p w:rsidR="00665365" w:rsidRDefault="00FA1F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B4FC2">
        <w:rPr>
          <w:rFonts w:ascii="Times New Roman" w:eastAsia="Times New Roman" w:hAnsi="Times New Roman" w:cs="Times New Roman"/>
          <w:sz w:val="28"/>
          <w:szCs w:val="28"/>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rsidR="00665365" w:rsidRDefault="00FA1F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6"/>
          <w:szCs w:val="26"/>
        </w:rPr>
        <w:t xml:space="preserve">           </w:t>
      </w:r>
      <w:r w:rsidR="009B4FC2">
        <w:rPr>
          <w:rFonts w:ascii="Times New Roman" w:eastAsia="Times New Roman" w:hAnsi="Times New Roman" w:cs="Times New Roman"/>
          <w:sz w:val="28"/>
          <w:szCs w:val="28"/>
        </w:rPr>
        <w:t xml:space="preserve">Конкурсні пропозиції реєструються організатором конкурсу протягом одного робочого дня з дати їх отримання в журналі обліку конкурсних пропозицій згідно з додатком 2 (далі - журнал обліку), про що повідомляється учасникам конкурсу на їх адреси електронної пошти, із зазначенням дати та порядкового номера реєстрації їх пропозицій. </w:t>
      </w:r>
    </w:p>
    <w:p w:rsidR="00665365" w:rsidRDefault="00FA1F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B4FC2">
        <w:rPr>
          <w:rFonts w:ascii="Times New Roman" w:eastAsia="Times New Roman" w:hAnsi="Times New Roman" w:cs="Times New Roman"/>
          <w:sz w:val="28"/>
          <w:szCs w:val="28"/>
        </w:rPr>
        <w:t xml:space="preserve"> Учасник конкурсу має право відкликати власну конкурсну пропозицію або </w:t>
      </w:r>
      <w:proofErr w:type="spellStart"/>
      <w:r w:rsidR="009B4FC2">
        <w:rPr>
          <w:rFonts w:ascii="Times New Roman" w:eastAsia="Times New Roman" w:hAnsi="Times New Roman" w:cs="Times New Roman"/>
          <w:sz w:val="28"/>
          <w:szCs w:val="28"/>
        </w:rPr>
        <w:t>внести</w:t>
      </w:r>
      <w:proofErr w:type="spellEnd"/>
      <w:r w:rsidR="009B4FC2">
        <w:rPr>
          <w:rFonts w:ascii="Times New Roman" w:eastAsia="Times New Roman" w:hAnsi="Times New Roman" w:cs="Times New Roman"/>
          <w:sz w:val="28"/>
          <w:szCs w:val="28"/>
        </w:rPr>
        <w:t xml:space="preserve">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 </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A1F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 разі відкликання конкурсної пропозиції учасник конкурсу подає заяву у довільній формі організатору конкурсу у письмовій чи електронній формі. </w:t>
      </w:r>
      <w:r>
        <w:rPr>
          <w:rFonts w:ascii="Times New Roman" w:eastAsia="Times New Roman" w:hAnsi="Times New Roman" w:cs="Times New Roman"/>
          <w:sz w:val="28"/>
          <w:szCs w:val="28"/>
        </w:rPr>
        <w:lastRenderedPageBreak/>
        <w:t xml:space="preserve">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 </w:t>
      </w:r>
    </w:p>
    <w:p w:rsidR="00665365" w:rsidRDefault="00FA1F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B4FC2">
        <w:rPr>
          <w:rFonts w:ascii="Times New Roman" w:eastAsia="Times New Roman" w:hAnsi="Times New Roman" w:cs="Times New Roman"/>
          <w:sz w:val="28"/>
          <w:szCs w:val="28"/>
        </w:rPr>
        <w:t xml:space="preserve">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 </w:t>
      </w:r>
    </w:p>
    <w:p w:rsidR="00665365" w:rsidRDefault="00665365">
      <w:pPr>
        <w:spacing w:after="0" w:line="240" w:lineRule="auto"/>
        <w:jc w:val="both"/>
        <w:rPr>
          <w:rFonts w:ascii="Times New Roman" w:eastAsia="Times New Roman" w:hAnsi="Times New Roman" w:cs="Times New Roman"/>
          <w:sz w:val="26"/>
          <w:szCs w:val="26"/>
        </w:rPr>
      </w:pPr>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Перелік документів, оригінали  або  копії яких подаються для участі у конкурсі: </w:t>
      </w:r>
    </w:p>
    <w:p w:rsidR="00665365" w:rsidRDefault="009B4FC2">
      <w:pPr>
        <w:numPr>
          <w:ilvl w:val="0"/>
          <w:numId w:val="5"/>
        </w:numPr>
        <w:pBdr>
          <w:top w:val="nil"/>
          <w:left w:val="nil"/>
          <w:bottom w:val="nil"/>
          <w:right w:val="nil"/>
          <w:between w:val="nil"/>
        </w:pBdr>
        <w:shd w:val="clear" w:color="auto" w:fill="FFFFFF"/>
        <w:spacing w:after="0" w:line="240" w:lineRule="auto"/>
        <w:ind w:left="0" w:firstLine="8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заява про участь у конкурсі (додаток №1), яка повинна містити таку інформацію: </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назва об’єкта конкурсу;</w:t>
      </w:r>
    </w:p>
    <w:p w:rsidR="00665365" w:rsidRDefault="009B4FC2">
      <w:pPr>
        <w:numPr>
          <w:ilvl w:val="0"/>
          <w:numId w:val="6"/>
        </w:numPr>
        <w:pBdr>
          <w:top w:val="nil"/>
          <w:left w:val="nil"/>
          <w:bottom w:val="nil"/>
          <w:right w:val="nil"/>
          <w:between w:val="nil"/>
        </w:pBdr>
        <w:shd w:val="clear" w:color="auto" w:fill="FFFFFF"/>
        <w:spacing w:after="0" w:line="240" w:lineRule="auto"/>
        <w:ind w:left="0" w:firstLine="8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найменування юридичної особи або прізвище, власне ім’я, по батькові (за наявності) фізичної особи - підприємця;</w:t>
      </w:r>
    </w:p>
    <w:p w:rsidR="00665365" w:rsidRDefault="009B4FC2">
      <w:pPr>
        <w:numPr>
          <w:ilvl w:val="0"/>
          <w:numId w:val="6"/>
        </w:numPr>
        <w:pBdr>
          <w:top w:val="nil"/>
          <w:left w:val="nil"/>
          <w:bottom w:val="nil"/>
          <w:right w:val="nil"/>
          <w:between w:val="nil"/>
        </w:pBdr>
        <w:shd w:val="clear" w:color="auto" w:fill="FFFFFF"/>
        <w:spacing w:after="0" w:line="240" w:lineRule="auto"/>
        <w:ind w:left="0" w:firstLine="8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ідентифікаційний код юридичної особи згідно з ЄДРПОУ або реєстраційний номер облікової картки платника податків для фізичних осіб - підприємців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зазначаються серія та номер паспорта);</w:t>
      </w:r>
    </w:p>
    <w:p w:rsidR="00665365" w:rsidRDefault="009B4FC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місцезнаходження суб’єкта господарювання, контактний номер телефону, адресу електронної пошти.</w:t>
      </w:r>
    </w:p>
    <w:p w:rsidR="00665365" w:rsidRDefault="009B4FC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до заяви додається конкурсна пропозиція, яка включає запропоновані учасниками конкурсу тарифи на збирання та перевезення побутових відходів, розраховані відповідно до затвердженого Кабінетом Міністрів України порядку та наступний перелік копії документів:</w:t>
      </w:r>
    </w:p>
    <w:p w:rsidR="00665365" w:rsidRDefault="009B4FC2">
      <w:pPr>
        <w:pBdr>
          <w:top w:val="nil"/>
          <w:left w:val="nil"/>
          <w:bottom w:val="nil"/>
          <w:right w:val="nil"/>
          <w:between w:val="nil"/>
        </w:pBdr>
        <w:shd w:val="clear" w:color="auto" w:fill="FFFFFF"/>
        <w:spacing w:after="0" w:line="240" w:lineRule="auto"/>
        <w:ind w:left="1134" w:hanging="113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витяг із Єдиного державного реєстру юридичних осіб, фізичних осіб –   підприємців та громадських формувань, отриманий не більше  місячного терміну відносно дати розкриття конкурсної пропозиції;</w:t>
      </w:r>
    </w:p>
    <w:p w:rsidR="00665365" w:rsidRDefault="009B4FC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статут</w:t>
      </w:r>
      <w:r>
        <w:rPr>
          <w:rFonts w:ascii="Consolas" w:eastAsia="Consolas" w:hAnsi="Consolas" w:cs="Consolas"/>
          <w:color w:val="000000"/>
          <w:sz w:val="20"/>
          <w:szCs w:val="20"/>
        </w:rPr>
        <w:t xml:space="preserve"> </w:t>
      </w:r>
      <w:r>
        <w:rPr>
          <w:rFonts w:ascii="Times New Roman" w:eastAsia="Times New Roman" w:hAnsi="Times New Roman" w:cs="Times New Roman"/>
          <w:color w:val="000000"/>
          <w:sz w:val="28"/>
          <w:szCs w:val="28"/>
        </w:rPr>
        <w:t>чи інший установчий документ учасника конкурсу ;</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фінансова звітність суб'єкта господарювання за попередній рік;</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довідки відповідних державних органів про відсутність (наявність) заборгованості за податковими зобов'язаннями та </w:t>
      </w:r>
      <w:proofErr w:type="spellStart"/>
      <w:r>
        <w:rPr>
          <w:rFonts w:ascii="Times New Roman" w:eastAsia="Times New Roman" w:hAnsi="Times New Roman" w:cs="Times New Roman"/>
          <w:color w:val="000000"/>
          <w:sz w:val="28"/>
          <w:szCs w:val="28"/>
        </w:rPr>
        <w:t>платежами</w:t>
      </w:r>
      <w:proofErr w:type="spellEnd"/>
      <w:r>
        <w:rPr>
          <w:rFonts w:ascii="Times New Roman" w:eastAsia="Times New Roman" w:hAnsi="Times New Roman" w:cs="Times New Roman"/>
          <w:color w:val="000000"/>
          <w:sz w:val="28"/>
          <w:szCs w:val="28"/>
        </w:rPr>
        <w:t xml:space="preserve">  до Пенсійного фонду України;</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довідка-розрахунок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довідка - характеристика транспортних засобів спеціального призначення;</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свідоцтва про реєстрацію власних транспортних засобів спеціального призначення та/або договорів про оренду таких транспортних засобів;</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протоколи перевірки технічного стану транспортних засобів спеціального призначення;</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довідка про наявне обладнання для миття транспортних засобів спеціального призначення або договору про надання відповідних послуг;</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довідка про зберігання транспортних засобів спеціального призначення на власній території, договору про оренду такої території або договору про зберігання транспортних засобів на автостоянках;</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довідка про наявність власної або орендованої ремонтної бази, транспортних засобів спеціального призначення;</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договір про ремонтне обслуговування транспортних засобів спеціального призначення;</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наказ на прийняття у штат персоналу з ремонту та технічного обслуговування транспортних засобів спеціального призначення;</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договір про медичне обслуговування;</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наказ на прийняття у штат медичного працівника;</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довідка про оснащення постійного спеціального приміщення для проведення щозмінного </w:t>
      </w:r>
      <w:proofErr w:type="spellStart"/>
      <w:r>
        <w:rPr>
          <w:rFonts w:ascii="Times New Roman" w:eastAsia="Times New Roman" w:hAnsi="Times New Roman" w:cs="Times New Roman"/>
          <w:color w:val="000000"/>
          <w:sz w:val="28"/>
          <w:szCs w:val="28"/>
        </w:rPr>
        <w:t>передрейсового</w:t>
      </w:r>
      <w:proofErr w:type="spellEnd"/>
      <w:r>
        <w:rPr>
          <w:rFonts w:ascii="Times New Roman" w:eastAsia="Times New Roman" w:hAnsi="Times New Roman" w:cs="Times New Roman"/>
          <w:color w:val="000000"/>
          <w:sz w:val="28"/>
          <w:szCs w:val="28"/>
        </w:rPr>
        <w:t xml:space="preserve"> та </w:t>
      </w:r>
      <w:proofErr w:type="spellStart"/>
      <w:r>
        <w:rPr>
          <w:rFonts w:ascii="Times New Roman" w:eastAsia="Times New Roman" w:hAnsi="Times New Roman" w:cs="Times New Roman"/>
          <w:color w:val="000000"/>
          <w:sz w:val="28"/>
          <w:szCs w:val="28"/>
        </w:rPr>
        <w:t>післярейсового</w:t>
      </w:r>
      <w:proofErr w:type="spellEnd"/>
      <w:r>
        <w:rPr>
          <w:rFonts w:ascii="Times New Roman" w:eastAsia="Times New Roman" w:hAnsi="Times New Roman" w:cs="Times New Roman"/>
          <w:color w:val="000000"/>
          <w:sz w:val="28"/>
          <w:szCs w:val="28"/>
        </w:rPr>
        <w:t xml:space="preserve"> медичного огляду водіїв транспортних засобів;</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документ, що містить  відомості про досвід роботи з надання послуг з вивезення побутових відходів;</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цінова пропозиції щодо тарифів, згідно з якими будуть надаватися послуги на збирання та перевезення твердих побутових відходів, розрахованих відповідно до затвердженого Кабінетом Міністрів України порядку;</w:t>
      </w:r>
    </w:p>
    <w:p w:rsidR="00665365" w:rsidRDefault="009B4FC2">
      <w:pPr>
        <w:numPr>
          <w:ilvl w:val="0"/>
          <w:numId w:val="6"/>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інші документи, які подаються за бажанням учасника конкурсу і містять відомості про його здатність надавати послуги з вивезення побутових  відходів (впровадження роздільного збирання, інформація про наявність диспетчерської служби тощо) належного рівня якості.</w:t>
      </w:r>
    </w:p>
    <w:p w:rsidR="00665365" w:rsidRDefault="0066536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rsidR="00665365" w:rsidRDefault="009B4FC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Примітки: </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Всі документи (за винятком оригіналів), виданих іншими установами, повинні бути завірені відповідно до вимог чинного законодавства України. </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Учасниками конкурсу можуть бути суб’єкти господарювання, установчими документами яких передбачено провадження діяльності у сфері управління побутовими відходами, Кількість учасників конкурсу не обмежується.</w:t>
      </w:r>
    </w:p>
    <w:p w:rsidR="00665365" w:rsidRDefault="00665365">
      <w:pPr>
        <w:spacing w:after="0" w:line="240" w:lineRule="auto"/>
        <w:jc w:val="both"/>
        <w:rPr>
          <w:rFonts w:ascii="Times New Roman" w:eastAsia="Times New Roman" w:hAnsi="Times New Roman" w:cs="Times New Roman"/>
          <w:sz w:val="28"/>
          <w:szCs w:val="28"/>
        </w:rPr>
      </w:pPr>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8.Проекти договорів</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4 до Конкурсної документації</w:t>
      </w:r>
    </w:p>
    <w:p w:rsidR="00665365" w:rsidRDefault="009B4FC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rsidR="00665365" w:rsidRDefault="00FA1F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B4FC2">
        <w:rPr>
          <w:rFonts w:ascii="Times New Roman" w:eastAsia="Times New Roman" w:hAnsi="Times New Roman" w:cs="Times New Roman"/>
          <w:sz w:val="28"/>
          <w:szCs w:val="28"/>
        </w:rPr>
        <w:t xml:space="preserve">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w:t>
      </w:r>
      <w:r w:rsidR="009B4FC2">
        <w:rPr>
          <w:rFonts w:ascii="Times New Roman" w:eastAsia="Times New Roman" w:hAnsi="Times New Roman" w:cs="Times New Roman"/>
          <w:sz w:val="28"/>
          <w:szCs w:val="28"/>
        </w:rPr>
        <w:lastRenderedPageBreak/>
        <w:t>який зобов’язаний надіслати йому протягом трьох робочих днів письмову відповідь. 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665365" w:rsidRDefault="00665365">
      <w:pPr>
        <w:spacing w:after="0" w:line="240" w:lineRule="auto"/>
        <w:jc w:val="both"/>
        <w:rPr>
          <w:rFonts w:ascii="Times New Roman" w:eastAsia="Times New Roman" w:hAnsi="Times New Roman" w:cs="Times New Roman"/>
          <w:sz w:val="28"/>
          <w:szCs w:val="28"/>
        </w:rPr>
      </w:pPr>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8"/>
          <w:szCs w:val="28"/>
        </w:rPr>
        <w:t>10. Способи, місце та кінцевий строк подання конкурсних пропозицій</w:t>
      </w:r>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Місце: 35705, Рівненська область, м. Здолбунів, вул. Грушевського, 14.</w:t>
      </w:r>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Здолбунівська міська рада. </w:t>
      </w:r>
      <w:hyperlink r:id="rId10">
        <w:r w:rsidRPr="00137FD1">
          <w:rPr>
            <w:rFonts w:ascii="Times New Roman" w:eastAsia="Times New Roman" w:hAnsi="Times New Roman" w:cs="Times New Roman"/>
            <w:color w:val="000000"/>
            <w:sz w:val="28"/>
            <w:szCs w:val="28"/>
          </w:rPr>
          <w:t>miskrada_zd@ukr.net</w:t>
        </w:r>
      </w:hyperlink>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Спосіб: </w:t>
      </w:r>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 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 особисто, засобами поштового зв’язку чи іншими засобами інформаційно – комунікаційних систем; </w:t>
      </w:r>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Кінцевий строк: 25 листопада 2024 року до 16:00 год.</w:t>
      </w:r>
    </w:p>
    <w:p w:rsidR="00665365" w:rsidRDefault="009B4FC2">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Примітки:</w:t>
      </w:r>
    </w:p>
    <w:p w:rsidR="00665365" w:rsidRDefault="009B4FC2">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Учасник конкурсу має право відкликати власну конкурсну пропозицію або </w:t>
      </w:r>
      <w:proofErr w:type="spellStart"/>
      <w:r>
        <w:rPr>
          <w:rFonts w:ascii="Times New Roman" w:eastAsia="Times New Roman" w:hAnsi="Times New Roman" w:cs="Times New Roman"/>
          <w:color w:val="000000"/>
          <w:sz w:val="28"/>
          <w:szCs w:val="28"/>
        </w:rPr>
        <w:t>внести</w:t>
      </w:r>
      <w:proofErr w:type="spellEnd"/>
      <w:r>
        <w:rPr>
          <w:rFonts w:ascii="Times New Roman" w:eastAsia="Times New Roman" w:hAnsi="Times New Roman" w:cs="Times New Roman"/>
          <w:color w:val="000000"/>
          <w:sz w:val="28"/>
          <w:szCs w:val="28"/>
        </w:rPr>
        <w:t xml:space="preserve">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w:t>
      </w:r>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Опис та приклади формальних (несуттєвих) помилок, допущення яких учасниками конкурсу не призведе до відхилення їх конкурсних пропозицій</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65365" w:rsidRDefault="009B4FC2">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12. Назва об’єкту конкурсу: </w:t>
      </w:r>
    </w:p>
    <w:p w:rsidR="00665365" w:rsidRDefault="009B4FC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Об‘єкт – місто Здолбунів (здійснення операцій із збирання та перевезення побутових відходів на території міста Здолбунів).</w:t>
      </w:r>
    </w:p>
    <w:p w:rsidR="00665365" w:rsidRDefault="009B4FC2">
      <w:pPr>
        <w:spacing w:after="0" w:line="240" w:lineRule="auto"/>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color w:val="000000"/>
          <w:sz w:val="28"/>
          <w:szCs w:val="28"/>
        </w:rPr>
        <w:t xml:space="preserve">          Кількість населення станом на 01.10.2024 - </w:t>
      </w:r>
      <w:r>
        <w:rPr>
          <w:rFonts w:ascii="Times New Roman" w:eastAsia="Times New Roman" w:hAnsi="Times New Roman" w:cs="Times New Roman"/>
          <w:sz w:val="28"/>
          <w:szCs w:val="28"/>
        </w:rPr>
        <w:t>23330 осіб.</w:t>
      </w:r>
    </w:p>
    <w:p w:rsidR="00665365" w:rsidRDefault="00665365">
      <w:pPr>
        <w:spacing w:after="0" w:line="240" w:lineRule="auto"/>
        <w:jc w:val="both"/>
        <w:rPr>
          <w:rFonts w:ascii="Times New Roman" w:eastAsia="Times New Roman" w:hAnsi="Times New Roman" w:cs="Times New Roman"/>
          <w:sz w:val="26"/>
          <w:szCs w:val="26"/>
        </w:rPr>
      </w:pPr>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13. Характеристика об’єктів конкурсу </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w:t>
      </w:r>
      <w:r>
        <w:rPr>
          <w:rFonts w:ascii="Times New Roman" w:eastAsia="Times New Roman" w:hAnsi="Times New Roman" w:cs="Times New Roman"/>
          <w:b/>
          <w:sz w:val="28"/>
          <w:szCs w:val="28"/>
        </w:rPr>
        <w:t>Вид (види) побутових відходів</w:t>
      </w:r>
      <w:r>
        <w:rPr>
          <w:rFonts w:ascii="Times New Roman" w:eastAsia="Times New Roman" w:hAnsi="Times New Roman" w:cs="Times New Roman"/>
          <w:sz w:val="28"/>
          <w:szCs w:val="28"/>
        </w:rPr>
        <w:t xml:space="preserve">: </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побутові відходи;</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відходи пластику (ПЕТ-пляшка);</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відходи скла; </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великогабаритні та ремонтні відходи (в тому числі опале листя, зрізані гілки та скошена трава).</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13.2. </w:t>
      </w:r>
      <w:r>
        <w:rPr>
          <w:rFonts w:ascii="Times New Roman" w:eastAsia="Times New Roman" w:hAnsi="Times New Roman" w:cs="Times New Roman"/>
          <w:b/>
          <w:sz w:val="28"/>
          <w:szCs w:val="28"/>
        </w:rPr>
        <w:t>Обсяг збирання та перевезення побутових відходів</w:t>
      </w:r>
      <w:r>
        <w:rPr>
          <w:rFonts w:ascii="Times New Roman" w:eastAsia="Times New Roman" w:hAnsi="Times New Roman" w:cs="Times New Roman"/>
          <w:sz w:val="28"/>
          <w:szCs w:val="28"/>
        </w:rPr>
        <w:t>:</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Річний обсяг збирання твердих побутових відходів – 76259,5 м</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13.3. </w:t>
      </w:r>
      <w:r>
        <w:rPr>
          <w:rFonts w:ascii="Times New Roman" w:eastAsia="Times New Roman" w:hAnsi="Times New Roman" w:cs="Times New Roman"/>
          <w:b/>
          <w:sz w:val="28"/>
          <w:szCs w:val="28"/>
        </w:rPr>
        <w:t>Норми надання послуги з управління побутовими відходами</w:t>
      </w:r>
      <w:r>
        <w:rPr>
          <w:rFonts w:ascii="Times New Roman" w:eastAsia="Times New Roman" w:hAnsi="Times New Roman" w:cs="Times New Roman"/>
          <w:sz w:val="28"/>
          <w:szCs w:val="28"/>
        </w:rPr>
        <w:t>:</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Рішення виконавчого комітету Здолбунівської міської ради від 20.09.2024 №264 «Про затвердження норм надання послуг з управління побутовими відходами для Здолбунівської міської територіальної громади Рівненської області».</w:t>
      </w:r>
    </w:p>
    <w:p w:rsidR="00665365" w:rsidRDefault="009B4FC2">
      <w:pPr>
        <w:spacing w:after="0" w:line="240" w:lineRule="auto"/>
        <w:jc w:val="center"/>
        <w:rPr>
          <w:rFonts w:eastAsia="Calibri"/>
          <w:b/>
          <w:color w:val="000000"/>
          <w:sz w:val="28"/>
          <w:szCs w:val="28"/>
        </w:rPr>
      </w:pPr>
      <w:r>
        <w:rPr>
          <w:rFonts w:ascii="Times New Roman" w:eastAsia="Times New Roman" w:hAnsi="Times New Roman" w:cs="Times New Roman"/>
          <w:b/>
          <w:sz w:val="28"/>
          <w:szCs w:val="28"/>
        </w:rPr>
        <w:t>Норми надання послуги з управління побутовими відходами для Здолбунівської міської територіальної громади Рівненської області на 2025-2029 роки</w:t>
      </w:r>
    </w:p>
    <w:p w:rsidR="00665365" w:rsidRDefault="00665365">
      <w:pPr>
        <w:spacing w:after="0" w:line="240" w:lineRule="auto"/>
        <w:jc w:val="center"/>
        <w:rPr>
          <w:rFonts w:ascii="Times New Roman" w:eastAsia="Times New Roman" w:hAnsi="Times New Roman" w:cs="Times New Roman"/>
          <w:b/>
          <w:sz w:val="26"/>
          <w:szCs w:val="26"/>
        </w:rPr>
      </w:pPr>
    </w:p>
    <w:p w:rsidR="00665365" w:rsidRDefault="009B4FC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Таблиця 1 – Норми надання послуги з управління </w:t>
      </w:r>
      <w:r>
        <w:rPr>
          <w:rFonts w:ascii="Times New Roman" w:eastAsia="Times New Roman" w:hAnsi="Times New Roman" w:cs="Times New Roman"/>
          <w:b/>
          <w:sz w:val="28"/>
          <w:szCs w:val="28"/>
        </w:rPr>
        <w:t>змішаними побутовими відходами</w:t>
      </w:r>
      <w:r>
        <w:rPr>
          <w:rFonts w:ascii="Times New Roman" w:eastAsia="Times New Roman" w:hAnsi="Times New Roman" w:cs="Times New Roman"/>
          <w:sz w:val="28"/>
          <w:szCs w:val="28"/>
        </w:rPr>
        <w:t xml:space="preserve"> для Здолбунівської міської територіальної громади на 2025-2029 рр.</w:t>
      </w:r>
    </w:p>
    <w:p w:rsidR="00665365" w:rsidRDefault="00665365">
      <w:pPr>
        <w:spacing w:after="0" w:line="240" w:lineRule="auto"/>
        <w:ind w:firstLine="567"/>
        <w:jc w:val="both"/>
        <w:rPr>
          <w:rFonts w:ascii="Times New Roman" w:eastAsia="Times New Roman" w:hAnsi="Times New Roman" w:cs="Times New Roman"/>
          <w:sz w:val="28"/>
          <w:szCs w:val="28"/>
        </w:rPr>
      </w:pPr>
    </w:p>
    <w:tbl>
      <w:tblPr>
        <w:tblStyle w:val="af7"/>
        <w:tblW w:w="9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180"/>
        <w:gridCol w:w="2295"/>
        <w:gridCol w:w="975"/>
        <w:gridCol w:w="1170"/>
        <w:gridCol w:w="1447"/>
        <w:gridCol w:w="8"/>
      </w:tblGrid>
      <w:tr w:rsidR="00665365" w:rsidTr="00FA1F2D">
        <w:trPr>
          <w:trHeight w:val="225"/>
          <w:tblHeader/>
          <w:jc w:val="center"/>
        </w:trPr>
        <w:tc>
          <w:tcPr>
            <w:tcW w:w="851" w:type="dxa"/>
            <w:vMerge w:val="restart"/>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з/п</w:t>
            </w:r>
          </w:p>
        </w:tc>
        <w:tc>
          <w:tcPr>
            <w:tcW w:w="3180" w:type="dxa"/>
            <w:vMerge w:val="restart"/>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Джерело утворення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побутових відходів</w:t>
            </w:r>
          </w:p>
        </w:tc>
        <w:tc>
          <w:tcPr>
            <w:tcW w:w="2295" w:type="dxa"/>
            <w:vMerge w:val="restart"/>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Розрахункова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одиниця</w:t>
            </w:r>
          </w:p>
        </w:tc>
        <w:tc>
          <w:tcPr>
            <w:tcW w:w="2145" w:type="dxa"/>
            <w:gridSpan w:val="2"/>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Норма на одну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розрахункову </w:t>
            </w:r>
          </w:p>
          <w:p w:rsidR="00665365" w:rsidRDefault="009B4FC2">
            <w:pPr>
              <w:tabs>
                <w:tab w:val="left" w:pos="1125"/>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одиницю</w:t>
            </w:r>
          </w:p>
        </w:tc>
        <w:tc>
          <w:tcPr>
            <w:tcW w:w="1455" w:type="dxa"/>
            <w:gridSpan w:val="2"/>
            <w:vMerge w:val="restart"/>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Середня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щільність</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побутових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відходів</w:t>
            </w:r>
          </w:p>
        </w:tc>
      </w:tr>
      <w:tr w:rsidR="00665365" w:rsidTr="00FA1F2D">
        <w:trPr>
          <w:trHeight w:val="465"/>
          <w:tblHeader/>
          <w:jc w:val="center"/>
        </w:trPr>
        <w:tc>
          <w:tcPr>
            <w:tcW w:w="851"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80"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95"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45" w:type="dxa"/>
            <w:gridSpan w:val="2"/>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середня на рік</w:t>
            </w:r>
          </w:p>
        </w:tc>
        <w:tc>
          <w:tcPr>
            <w:tcW w:w="1455" w:type="dxa"/>
            <w:gridSpan w:val="2"/>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665365" w:rsidTr="00FA1F2D">
        <w:trPr>
          <w:trHeight w:val="248"/>
          <w:tblHeader/>
          <w:jc w:val="center"/>
        </w:trPr>
        <w:tc>
          <w:tcPr>
            <w:tcW w:w="851"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80"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95"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7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куб. м</w:t>
            </w:r>
          </w:p>
        </w:tc>
        <w:tc>
          <w:tcPr>
            <w:tcW w:w="1170"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кг</w:t>
            </w:r>
          </w:p>
        </w:tc>
        <w:tc>
          <w:tcPr>
            <w:tcW w:w="1455" w:type="dxa"/>
            <w:gridSpan w:val="2"/>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кг/куб. м</w:t>
            </w:r>
          </w:p>
        </w:tc>
      </w:tr>
      <w:tr w:rsidR="00665365" w:rsidTr="00FA1F2D">
        <w:trPr>
          <w:gridAfter w:val="1"/>
          <w:wAfter w:w="8" w:type="dxa"/>
          <w:jc w:val="center"/>
        </w:trPr>
        <w:tc>
          <w:tcPr>
            <w:tcW w:w="851" w:type="dxa"/>
            <w:shd w:val="clear" w:color="auto" w:fill="FFFFFF"/>
            <w:vAlign w:val="center"/>
          </w:tcPr>
          <w:p w:rsidR="00665365" w:rsidRDefault="009B4FC2" w:rsidP="00FA1F2D">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І</w:t>
            </w:r>
          </w:p>
        </w:tc>
        <w:tc>
          <w:tcPr>
            <w:tcW w:w="9067" w:type="dxa"/>
            <w:gridSpan w:val="5"/>
            <w:shd w:val="clear" w:color="auto" w:fill="FFFFFF"/>
            <w:vAlign w:val="bottom"/>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Домогосподарства</w:t>
            </w:r>
          </w:p>
        </w:tc>
      </w:tr>
      <w:tr w:rsidR="00665365" w:rsidTr="00FA1F2D">
        <w:trPr>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Багатоквартирні будинки м. Здолбунів</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мешканець</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404,26</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p>
        </w:tc>
      </w:tr>
      <w:tr w:rsidR="00665365" w:rsidTr="00FA1F2D">
        <w:trPr>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Одноквартирні будинки м. Здолбунів</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мешканець</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456,94</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w:t>
            </w:r>
          </w:p>
        </w:tc>
      </w:tr>
      <w:tr w:rsidR="00665365" w:rsidTr="00FA1F2D">
        <w:trPr>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Одноквартирні будинки Здолбунівської міської територіальної громади, крім м. Здолбунів</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мешканець</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181,36</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r>
      <w:tr w:rsidR="00665365" w:rsidTr="00FA1F2D">
        <w:trPr>
          <w:gridAfter w:val="1"/>
          <w:wAfter w:w="8" w:type="dxa"/>
          <w:jc w:val="center"/>
        </w:trPr>
        <w:tc>
          <w:tcPr>
            <w:tcW w:w="851" w:type="dxa"/>
            <w:shd w:val="clear" w:color="auto" w:fill="FFFFFF"/>
            <w:vAlign w:val="center"/>
          </w:tcPr>
          <w:p w:rsidR="00665365" w:rsidRDefault="009B4FC2" w:rsidP="00FA1F2D">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ІІ</w:t>
            </w:r>
          </w:p>
        </w:tc>
        <w:tc>
          <w:tcPr>
            <w:tcW w:w="9067" w:type="dxa"/>
            <w:gridSpan w:val="5"/>
            <w:shd w:val="clear" w:color="auto" w:fill="FFFFFF"/>
            <w:vAlign w:val="bottom"/>
          </w:tcPr>
          <w:p w:rsidR="00665365" w:rsidRDefault="009B4F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Інші джерела, якщо ці відходи подібні за своїм складом до відходів домогосподарств</w:t>
            </w:r>
          </w:p>
        </w:tc>
      </w:tr>
      <w:tr w:rsidR="00665365" w:rsidTr="00FA1F2D">
        <w:trPr>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Готелі</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 місце</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350,18</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w:t>
            </w:r>
          </w:p>
        </w:tc>
      </w:tr>
      <w:tr w:rsidR="00665365" w:rsidTr="00FA1F2D">
        <w:trPr>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Санаторій, пансіонат, будинок відпочинку</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місце</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97,31</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w:t>
            </w:r>
          </w:p>
        </w:tc>
      </w:tr>
      <w:tr w:rsidR="00665365" w:rsidTr="00FA1F2D">
        <w:trPr>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Лікарні</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 ліжко</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326,48</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w:t>
            </w:r>
          </w:p>
        </w:tc>
      </w:tr>
      <w:tr w:rsidR="00665365" w:rsidTr="00FA1F2D">
        <w:trPr>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Поліклініки</w:t>
            </w:r>
          </w:p>
        </w:tc>
        <w:tc>
          <w:tcPr>
            <w:tcW w:w="2295" w:type="dxa"/>
            <w:shd w:val="clear" w:color="auto" w:fill="FFFFFF"/>
            <w:vAlign w:val="cente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 відвідування</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w:t>
            </w:r>
          </w:p>
        </w:tc>
      </w:tr>
      <w:tr w:rsidR="00665365" w:rsidTr="00FA1F2D">
        <w:trPr>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Аптеки</w:t>
            </w:r>
          </w:p>
        </w:tc>
        <w:tc>
          <w:tcPr>
            <w:tcW w:w="2295" w:type="dxa"/>
            <w:shd w:val="clear" w:color="auto" w:fill="FFFFFF"/>
            <w:vAlign w:val="center"/>
          </w:tcPr>
          <w:p w:rsidR="00665365" w:rsidRDefault="009B4FC2">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proofErr w:type="spellStart"/>
            <w:r>
              <w:rPr>
                <w:rFonts w:ascii="Times New Roman" w:eastAsia="Times New Roman" w:hAnsi="Times New Roman" w:cs="Times New Roman"/>
                <w:sz w:val="24"/>
                <w:szCs w:val="24"/>
                <w:highlight w:val="white"/>
              </w:rPr>
              <w:t>кв.м</w:t>
            </w:r>
            <w:proofErr w:type="spellEnd"/>
            <w:r>
              <w:rPr>
                <w:rFonts w:ascii="Times New Roman" w:eastAsia="Times New Roman" w:hAnsi="Times New Roman" w:cs="Times New Roman"/>
                <w:sz w:val="24"/>
                <w:szCs w:val="24"/>
                <w:highlight w:val="white"/>
              </w:rPr>
              <w:t xml:space="preserve"> торгівельної </w:t>
            </w:r>
          </w:p>
          <w:p w:rsidR="00665365" w:rsidRDefault="009B4FC2">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площі</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17,68</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665365" w:rsidTr="00FA1F2D">
        <w:trPr>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Адміністративні і громадські установи та організації</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 робоче місце</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55,00</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665365" w:rsidTr="00FA1F2D">
        <w:trPr>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загальної середньої, професійної (професійно-технічної), позашкільної освіти</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учень,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 вихованець</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29,38</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w:t>
            </w:r>
          </w:p>
        </w:tc>
      </w:tr>
      <w:tr w:rsidR="00665365" w:rsidTr="00FA1F2D">
        <w:trPr>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дошкільної освіти</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 місце</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68,30</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w:t>
            </w:r>
          </w:p>
        </w:tc>
      </w:tr>
      <w:tr w:rsidR="00665365" w:rsidTr="00FA1F2D">
        <w:trPr>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Промтоварні магазини, ларьки, кіоски</w:t>
            </w:r>
          </w:p>
        </w:tc>
        <w:tc>
          <w:tcPr>
            <w:tcW w:w="2295" w:type="dxa"/>
            <w:shd w:val="clear" w:color="auto" w:fill="FFFFFF"/>
            <w:vAlign w:val="center"/>
          </w:tcPr>
          <w:p w:rsidR="00665365" w:rsidRDefault="009B4FC2">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proofErr w:type="spellStart"/>
            <w:r>
              <w:rPr>
                <w:rFonts w:ascii="Times New Roman" w:eastAsia="Times New Roman" w:hAnsi="Times New Roman" w:cs="Times New Roman"/>
                <w:sz w:val="24"/>
                <w:szCs w:val="24"/>
                <w:highlight w:val="white"/>
              </w:rPr>
              <w:t>кв.м</w:t>
            </w:r>
            <w:proofErr w:type="spellEnd"/>
            <w:r>
              <w:rPr>
                <w:rFonts w:ascii="Times New Roman" w:eastAsia="Times New Roman" w:hAnsi="Times New Roman" w:cs="Times New Roman"/>
                <w:sz w:val="24"/>
                <w:szCs w:val="24"/>
                <w:highlight w:val="white"/>
              </w:rPr>
              <w:t xml:space="preserve"> торгівельної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площі</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114,12</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w:t>
            </w:r>
          </w:p>
        </w:tc>
      </w:tr>
      <w:tr w:rsidR="00665365" w:rsidTr="00FA1F2D">
        <w:trPr>
          <w:trHeight w:val="245"/>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 магазини, ларьки, кіоски</w:t>
            </w:r>
          </w:p>
        </w:tc>
        <w:tc>
          <w:tcPr>
            <w:tcW w:w="2295" w:type="dxa"/>
            <w:shd w:val="clear" w:color="auto" w:fill="FFFFFF"/>
            <w:vAlign w:val="center"/>
          </w:tcPr>
          <w:p w:rsidR="00665365" w:rsidRDefault="009B4FC2">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proofErr w:type="spellStart"/>
            <w:r>
              <w:rPr>
                <w:rFonts w:ascii="Times New Roman" w:eastAsia="Times New Roman" w:hAnsi="Times New Roman" w:cs="Times New Roman"/>
                <w:sz w:val="24"/>
                <w:szCs w:val="24"/>
                <w:highlight w:val="white"/>
              </w:rPr>
              <w:t>кв.м</w:t>
            </w:r>
            <w:proofErr w:type="spellEnd"/>
            <w:r>
              <w:rPr>
                <w:rFonts w:ascii="Times New Roman" w:eastAsia="Times New Roman" w:hAnsi="Times New Roman" w:cs="Times New Roman"/>
                <w:sz w:val="24"/>
                <w:szCs w:val="24"/>
                <w:highlight w:val="white"/>
              </w:rPr>
              <w:t xml:space="preserve"> торгівельної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площі</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95,92</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w:t>
            </w:r>
          </w:p>
        </w:tc>
      </w:tr>
      <w:tr w:rsidR="00665365" w:rsidTr="00FA1F2D">
        <w:trPr>
          <w:trHeight w:val="210"/>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Ринки</w:t>
            </w:r>
          </w:p>
        </w:tc>
        <w:tc>
          <w:tcPr>
            <w:tcW w:w="2295" w:type="dxa"/>
            <w:shd w:val="clear" w:color="auto" w:fill="FFFFFF"/>
            <w:vAlign w:val="center"/>
          </w:tcPr>
          <w:p w:rsidR="00665365" w:rsidRDefault="009B4FC2">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proofErr w:type="spellStart"/>
            <w:r>
              <w:rPr>
                <w:rFonts w:ascii="Times New Roman" w:eastAsia="Times New Roman" w:hAnsi="Times New Roman" w:cs="Times New Roman"/>
                <w:sz w:val="24"/>
                <w:szCs w:val="24"/>
                <w:highlight w:val="white"/>
              </w:rPr>
              <w:t>кв.м</w:t>
            </w:r>
            <w:proofErr w:type="spellEnd"/>
            <w:r>
              <w:rPr>
                <w:rFonts w:ascii="Times New Roman" w:eastAsia="Times New Roman" w:hAnsi="Times New Roman" w:cs="Times New Roman"/>
                <w:sz w:val="24"/>
                <w:szCs w:val="24"/>
                <w:highlight w:val="white"/>
              </w:rPr>
              <w:t xml:space="preserve"> торгівельної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площі</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41,20</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r>
      <w:tr w:rsidR="00665365" w:rsidTr="00FA1F2D">
        <w:trPr>
          <w:trHeight w:val="118"/>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Заклади культури і мистецтва</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 місце</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13,35</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r>
      <w:tr w:rsidR="00665365" w:rsidTr="00FA1F2D">
        <w:trPr>
          <w:trHeight w:val="118"/>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Культові споруди</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proofErr w:type="spellStart"/>
            <w:r>
              <w:rPr>
                <w:rFonts w:ascii="Times New Roman" w:eastAsia="Times New Roman" w:hAnsi="Times New Roman" w:cs="Times New Roman"/>
                <w:sz w:val="24"/>
                <w:szCs w:val="24"/>
                <w:highlight w:val="white"/>
              </w:rPr>
              <w:t>кв.м</w:t>
            </w:r>
            <w:proofErr w:type="spellEnd"/>
            <w:r>
              <w:rPr>
                <w:rFonts w:ascii="Times New Roman" w:eastAsia="Times New Roman" w:hAnsi="Times New Roman" w:cs="Times New Roman"/>
                <w:sz w:val="24"/>
                <w:szCs w:val="24"/>
                <w:highlight w:val="white"/>
              </w:rPr>
              <w:t xml:space="preserve"> площі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території</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0,026</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r>
      <w:tr w:rsidR="00665365" w:rsidTr="00FA1F2D">
        <w:trPr>
          <w:trHeight w:val="118"/>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Підприємства побутового обслуговування</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 робоче місце</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310,86</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r>
      <w:tr w:rsidR="00665365" w:rsidTr="00FA1F2D">
        <w:trPr>
          <w:trHeight w:val="118"/>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Вокзал, аеропорт, автовокзал</w:t>
            </w:r>
          </w:p>
        </w:tc>
        <w:tc>
          <w:tcPr>
            <w:tcW w:w="2295" w:type="dxa"/>
            <w:shd w:val="clear" w:color="auto" w:fill="FFFFFF"/>
            <w:vAlign w:val="center"/>
          </w:tcPr>
          <w:p w:rsidR="00665365" w:rsidRDefault="009B4FC2">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proofErr w:type="spellStart"/>
            <w:r>
              <w:rPr>
                <w:rFonts w:ascii="Times New Roman" w:eastAsia="Times New Roman" w:hAnsi="Times New Roman" w:cs="Times New Roman"/>
                <w:sz w:val="24"/>
                <w:szCs w:val="24"/>
                <w:highlight w:val="white"/>
              </w:rPr>
              <w:t>кв.м</w:t>
            </w:r>
            <w:proofErr w:type="spellEnd"/>
            <w:r>
              <w:rPr>
                <w:rFonts w:ascii="Times New Roman" w:eastAsia="Times New Roman" w:hAnsi="Times New Roman" w:cs="Times New Roman"/>
                <w:sz w:val="24"/>
                <w:szCs w:val="24"/>
                <w:highlight w:val="white"/>
              </w:rPr>
              <w:t xml:space="preserve"> пасажирської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площі</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126,67</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p>
        </w:tc>
      </w:tr>
      <w:tr w:rsidR="00665365" w:rsidTr="00FA1F2D">
        <w:trPr>
          <w:trHeight w:val="118"/>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Кемпінг, автостоянки</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1 </w:t>
            </w:r>
            <w:proofErr w:type="spellStart"/>
            <w:r>
              <w:rPr>
                <w:rFonts w:ascii="Times New Roman" w:eastAsia="Times New Roman" w:hAnsi="Times New Roman" w:cs="Times New Roman"/>
                <w:sz w:val="24"/>
                <w:szCs w:val="24"/>
                <w:highlight w:val="white"/>
              </w:rPr>
              <w:t>кв.м</w:t>
            </w:r>
            <w:proofErr w:type="spellEnd"/>
            <w:r>
              <w:rPr>
                <w:rFonts w:ascii="Times New Roman" w:eastAsia="Times New Roman" w:hAnsi="Times New Roman" w:cs="Times New Roman"/>
                <w:sz w:val="24"/>
                <w:szCs w:val="24"/>
                <w:highlight w:val="white"/>
              </w:rPr>
              <w:t xml:space="preserve"> площі</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0,003</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r>
      <w:tr w:rsidR="00665365" w:rsidTr="00FA1F2D">
        <w:trPr>
          <w:trHeight w:val="118"/>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Пляж (курортний сезон)</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proofErr w:type="spellStart"/>
            <w:r>
              <w:rPr>
                <w:rFonts w:ascii="Times New Roman" w:eastAsia="Times New Roman" w:hAnsi="Times New Roman" w:cs="Times New Roman"/>
                <w:sz w:val="24"/>
                <w:szCs w:val="24"/>
                <w:highlight w:val="white"/>
              </w:rPr>
              <w:t>кв.м</w:t>
            </w:r>
            <w:proofErr w:type="spellEnd"/>
            <w:r>
              <w:rPr>
                <w:rFonts w:ascii="Times New Roman" w:eastAsia="Times New Roman" w:hAnsi="Times New Roman" w:cs="Times New Roman"/>
                <w:sz w:val="24"/>
                <w:szCs w:val="24"/>
                <w:highlight w:val="white"/>
              </w:rPr>
              <w:t xml:space="preserve"> площі</w:t>
            </w:r>
          </w:p>
          <w:p w:rsidR="00665365" w:rsidRDefault="009B4FC2">
            <w:pPr>
              <w:tabs>
                <w:tab w:val="left" w:pos="1125"/>
              </w:tabs>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території</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0,022</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r>
      <w:tr w:rsidR="00665365" w:rsidTr="00FA1F2D">
        <w:trPr>
          <w:trHeight w:val="118"/>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Ресторани, кафе, їдальні</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 місце</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227,82</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r>
      <w:tr w:rsidR="00665365" w:rsidTr="00FA1F2D">
        <w:trPr>
          <w:trHeight w:val="118"/>
          <w:jc w:val="center"/>
        </w:trPr>
        <w:tc>
          <w:tcPr>
            <w:tcW w:w="851" w:type="dxa"/>
            <w:shd w:val="clear" w:color="auto" w:fill="FFFFFF"/>
            <w:vAlign w:val="center"/>
          </w:tcPr>
          <w:p w:rsidR="00665365" w:rsidRDefault="00665365">
            <w:pPr>
              <w:numPr>
                <w:ilvl w:val="0"/>
                <w:numId w:val="1"/>
              </w:numPr>
              <w:tabs>
                <w:tab w:val="left" w:pos="1125"/>
              </w:tabs>
              <w:spacing w:after="0" w:line="240" w:lineRule="auto"/>
              <w:rPr>
                <w:rFonts w:ascii="Times New Roman" w:eastAsia="Times New Roman" w:hAnsi="Times New Roman" w:cs="Times New Roman"/>
                <w:sz w:val="24"/>
                <w:szCs w:val="24"/>
              </w:rPr>
            </w:pPr>
          </w:p>
        </w:tc>
        <w:tc>
          <w:tcPr>
            <w:tcW w:w="3180"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Кладовища, колумбарії</w:t>
            </w:r>
          </w:p>
        </w:tc>
        <w:tc>
          <w:tcPr>
            <w:tcW w:w="229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proofErr w:type="spellStart"/>
            <w:r>
              <w:rPr>
                <w:rFonts w:ascii="Times New Roman" w:eastAsia="Times New Roman" w:hAnsi="Times New Roman" w:cs="Times New Roman"/>
                <w:sz w:val="24"/>
                <w:szCs w:val="24"/>
                <w:highlight w:val="white"/>
              </w:rPr>
              <w:t>кв.м</w:t>
            </w:r>
            <w:proofErr w:type="spellEnd"/>
            <w:r>
              <w:rPr>
                <w:rFonts w:ascii="Times New Roman" w:eastAsia="Times New Roman" w:hAnsi="Times New Roman" w:cs="Times New Roman"/>
                <w:sz w:val="24"/>
                <w:szCs w:val="24"/>
                <w:highlight w:val="white"/>
              </w:rPr>
              <w:t xml:space="preserve"> площі</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території</w:t>
            </w:r>
          </w:p>
        </w:tc>
        <w:tc>
          <w:tcPr>
            <w:tcW w:w="97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0,0026</w:t>
            </w:r>
          </w:p>
        </w:tc>
        <w:tc>
          <w:tcPr>
            <w:tcW w:w="117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w:t>
            </w:r>
          </w:p>
        </w:tc>
        <w:tc>
          <w:tcPr>
            <w:tcW w:w="1455" w:type="dxa"/>
            <w:gridSpan w:val="2"/>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r>
    </w:tbl>
    <w:p w:rsidR="00665365" w:rsidRDefault="00665365">
      <w:pPr>
        <w:spacing w:after="0" w:line="240" w:lineRule="auto"/>
        <w:ind w:firstLine="567"/>
        <w:jc w:val="both"/>
        <w:rPr>
          <w:rFonts w:ascii="Times New Roman" w:eastAsia="Times New Roman" w:hAnsi="Times New Roman" w:cs="Times New Roman"/>
          <w:sz w:val="24"/>
          <w:szCs w:val="24"/>
        </w:rPr>
      </w:pPr>
    </w:p>
    <w:p w:rsidR="00665365" w:rsidRDefault="009B4FC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Середня щільність змішаних побутових відходів</w:t>
      </w:r>
      <w:r>
        <w:rPr>
          <w:rFonts w:ascii="Times New Roman" w:eastAsia="Times New Roman" w:hAnsi="Times New Roman" w:cs="Times New Roman"/>
          <w:sz w:val="24"/>
          <w:szCs w:val="24"/>
        </w:rPr>
        <w:t>, які утворюються у домогосподарствах, а також на інших джерелах, якщо ці відходи подібні за своїм складом до відходів домогосподарств (підприємствах, установах і організаціях), у Здолбунівській міській територіальній громаді складає 178,42 кг на куб. метр.</w:t>
      </w:r>
    </w:p>
    <w:p w:rsidR="00665365" w:rsidRDefault="00665365">
      <w:pPr>
        <w:spacing w:after="0" w:line="240" w:lineRule="auto"/>
        <w:ind w:firstLine="567"/>
        <w:jc w:val="both"/>
        <w:rPr>
          <w:rFonts w:ascii="Times New Roman" w:eastAsia="Times New Roman" w:hAnsi="Times New Roman" w:cs="Times New Roman"/>
          <w:sz w:val="24"/>
          <w:szCs w:val="24"/>
        </w:rPr>
      </w:pPr>
    </w:p>
    <w:p w:rsidR="00665365" w:rsidRDefault="009B4FC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Таблиця 2 – Норми надання послуги з управління </w:t>
      </w:r>
      <w:r>
        <w:rPr>
          <w:rFonts w:ascii="Times New Roman" w:eastAsia="Times New Roman" w:hAnsi="Times New Roman" w:cs="Times New Roman"/>
          <w:b/>
          <w:sz w:val="24"/>
          <w:szCs w:val="24"/>
        </w:rPr>
        <w:t>роздільно зібраними побутовими відходами</w:t>
      </w:r>
      <w:r>
        <w:rPr>
          <w:rFonts w:ascii="Times New Roman" w:eastAsia="Times New Roman" w:hAnsi="Times New Roman" w:cs="Times New Roman"/>
          <w:sz w:val="24"/>
          <w:szCs w:val="24"/>
        </w:rPr>
        <w:t xml:space="preserve"> для Здолбунівської міської територіальної громади на 2025-2029 рр.</w:t>
      </w:r>
    </w:p>
    <w:p w:rsidR="00665365" w:rsidRDefault="00665365">
      <w:pPr>
        <w:spacing w:after="0" w:line="240" w:lineRule="auto"/>
        <w:ind w:firstLine="567"/>
        <w:jc w:val="both"/>
        <w:rPr>
          <w:rFonts w:ascii="Times New Roman" w:eastAsia="Times New Roman" w:hAnsi="Times New Roman" w:cs="Times New Roman"/>
          <w:sz w:val="24"/>
          <w:szCs w:val="24"/>
        </w:rPr>
      </w:pPr>
    </w:p>
    <w:tbl>
      <w:tblPr>
        <w:tblStyle w:val="af8"/>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5"/>
        <w:gridCol w:w="2939"/>
        <w:gridCol w:w="2449"/>
        <w:gridCol w:w="980"/>
        <w:gridCol w:w="1167"/>
        <w:gridCol w:w="1636"/>
      </w:tblGrid>
      <w:tr w:rsidR="00665365" w:rsidTr="00FA1F2D">
        <w:trPr>
          <w:trHeight w:val="258"/>
          <w:tblHeader/>
          <w:jc w:val="center"/>
        </w:trPr>
        <w:tc>
          <w:tcPr>
            <w:tcW w:w="605" w:type="dxa"/>
            <w:vMerge w:val="restart"/>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з/п</w:t>
            </w:r>
          </w:p>
        </w:tc>
        <w:tc>
          <w:tcPr>
            <w:tcW w:w="2939" w:type="dxa"/>
            <w:vMerge w:val="restart"/>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Джерело утворення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побутових відходів</w:t>
            </w:r>
          </w:p>
        </w:tc>
        <w:tc>
          <w:tcPr>
            <w:tcW w:w="2449" w:type="dxa"/>
            <w:vMerge w:val="restart"/>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Розрахункова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одиниця</w:t>
            </w:r>
          </w:p>
        </w:tc>
        <w:tc>
          <w:tcPr>
            <w:tcW w:w="2147" w:type="dxa"/>
            <w:gridSpan w:val="2"/>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Норма на одну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розрахункову </w:t>
            </w:r>
          </w:p>
          <w:p w:rsidR="00665365" w:rsidRDefault="009B4FC2">
            <w:pPr>
              <w:tabs>
                <w:tab w:val="left" w:pos="1125"/>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одиницю</w:t>
            </w:r>
          </w:p>
        </w:tc>
        <w:tc>
          <w:tcPr>
            <w:tcW w:w="1636" w:type="dxa"/>
            <w:vMerge w:val="restart"/>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Середня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щільність</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побутових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відходів</w:t>
            </w:r>
          </w:p>
        </w:tc>
      </w:tr>
      <w:tr w:rsidR="00665365" w:rsidTr="00FA1F2D">
        <w:trPr>
          <w:trHeight w:val="60"/>
          <w:tblHeader/>
          <w:jc w:val="center"/>
        </w:trPr>
        <w:tc>
          <w:tcPr>
            <w:tcW w:w="605"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939"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49"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47" w:type="dxa"/>
            <w:gridSpan w:val="2"/>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середня на рік</w:t>
            </w:r>
          </w:p>
        </w:tc>
        <w:tc>
          <w:tcPr>
            <w:tcW w:w="1636"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665365" w:rsidTr="00FA1F2D">
        <w:trPr>
          <w:trHeight w:val="248"/>
          <w:tblHeader/>
          <w:jc w:val="center"/>
        </w:trPr>
        <w:tc>
          <w:tcPr>
            <w:tcW w:w="605"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939"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49"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80"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куб. м</w:t>
            </w:r>
          </w:p>
        </w:tc>
        <w:tc>
          <w:tcPr>
            <w:tcW w:w="1167"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кг</w:t>
            </w:r>
          </w:p>
        </w:tc>
        <w:tc>
          <w:tcPr>
            <w:tcW w:w="1636"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кг/куб. м</w:t>
            </w:r>
          </w:p>
        </w:tc>
      </w:tr>
      <w:tr w:rsidR="00665365" w:rsidTr="00FA1F2D">
        <w:trPr>
          <w:jc w:val="center"/>
        </w:trPr>
        <w:tc>
          <w:tcPr>
            <w:tcW w:w="605" w:type="dxa"/>
            <w:shd w:val="clear" w:color="auto" w:fill="FFFFFF"/>
            <w:vAlign w:val="center"/>
          </w:tcPr>
          <w:p w:rsidR="00665365" w:rsidRDefault="00665365">
            <w:pPr>
              <w:tabs>
                <w:tab w:val="left" w:pos="1125"/>
              </w:tabs>
              <w:spacing w:after="0" w:line="240" w:lineRule="auto"/>
              <w:jc w:val="center"/>
              <w:rPr>
                <w:rFonts w:ascii="Times New Roman" w:eastAsia="Times New Roman" w:hAnsi="Times New Roman" w:cs="Times New Roman"/>
                <w:sz w:val="24"/>
                <w:szCs w:val="24"/>
              </w:rPr>
            </w:pPr>
          </w:p>
        </w:tc>
        <w:tc>
          <w:tcPr>
            <w:tcW w:w="9171" w:type="dxa"/>
            <w:gridSpan w:val="5"/>
            <w:shd w:val="clear" w:color="auto" w:fill="FFFFFF"/>
            <w:vAlign w:val="bottom"/>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Роздільно зібрані відходи пластику (ПЕТ-пляшка)</w:t>
            </w:r>
          </w:p>
        </w:tc>
      </w:tr>
      <w:tr w:rsidR="00665365" w:rsidTr="00FA1F2D">
        <w:trPr>
          <w:jc w:val="center"/>
        </w:trPr>
        <w:tc>
          <w:tcPr>
            <w:tcW w:w="60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І</w:t>
            </w:r>
          </w:p>
        </w:tc>
        <w:tc>
          <w:tcPr>
            <w:tcW w:w="9171" w:type="dxa"/>
            <w:gridSpan w:val="5"/>
            <w:shd w:val="clear" w:color="auto" w:fill="FFFFFF"/>
            <w:vAlign w:val="bottom"/>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Домогосподарства</w:t>
            </w:r>
          </w:p>
        </w:tc>
      </w:tr>
      <w:tr w:rsidR="00665365" w:rsidTr="00FA1F2D">
        <w:trPr>
          <w:jc w:val="center"/>
        </w:trPr>
        <w:tc>
          <w:tcPr>
            <w:tcW w:w="605" w:type="dxa"/>
            <w:shd w:val="clear" w:color="auto" w:fill="FFFFFF"/>
            <w:vAlign w:val="center"/>
          </w:tcPr>
          <w:p w:rsidR="00665365" w:rsidRDefault="00665365">
            <w:pPr>
              <w:numPr>
                <w:ilvl w:val="0"/>
                <w:numId w:val="2"/>
              </w:numPr>
              <w:tabs>
                <w:tab w:val="left" w:pos="1125"/>
              </w:tabs>
              <w:spacing w:after="0" w:line="240" w:lineRule="auto"/>
              <w:ind w:left="0" w:firstLine="0"/>
              <w:jc w:val="center"/>
              <w:rPr>
                <w:rFonts w:ascii="Times New Roman" w:eastAsia="Times New Roman" w:hAnsi="Times New Roman" w:cs="Times New Roman"/>
                <w:sz w:val="24"/>
                <w:szCs w:val="24"/>
              </w:rPr>
            </w:pPr>
          </w:p>
        </w:tc>
        <w:tc>
          <w:tcPr>
            <w:tcW w:w="2939"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Багатоквартирні будинки м. Здолбунів</w:t>
            </w:r>
          </w:p>
        </w:tc>
        <w:tc>
          <w:tcPr>
            <w:tcW w:w="2449" w:type="dxa"/>
            <w:vMerge w:val="restart"/>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мешканець</w:t>
            </w:r>
          </w:p>
        </w:tc>
        <w:tc>
          <w:tcPr>
            <w:tcW w:w="980" w:type="dxa"/>
            <w:vMerge w:val="restart"/>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0,224</w:t>
            </w:r>
          </w:p>
        </w:tc>
        <w:tc>
          <w:tcPr>
            <w:tcW w:w="1167" w:type="dxa"/>
            <w:vMerge w:val="restart"/>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6,90</w:t>
            </w:r>
          </w:p>
        </w:tc>
        <w:tc>
          <w:tcPr>
            <w:tcW w:w="1636" w:type="dxa"/>
            <w:vMerge w:val="restart"/>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r>
      <w:tr w:rsidR="00665365" w:rsidTr="00FA1F2D">
        <w:trPr>
          <w:jc w:val="center"/>
        </w:trPr>
        <w:tc>
          <w:tcPr>
            <w:tcW w:w="605" w:type="dxa"/>
            <w:shd w:val="clear" w:color="auto" w:fill="FFFFFF"/>
            <w:vAlign w:val="center"/>
          </w:tcPr>
          <w:p w:rsidR="00665365" w:rsidRDefault="00665365">
            <w:pPr>
              <w:numPr>
                <w:ilvl w:val="0"/>
                <w:numId w:val="2"/>
              </w:numPr>
              <w:tabs>
                <w:tab w:val="left" w:pos="1125"/>
              </w:tabs>
              <w:spacing w:after="0" w:line="240" w:lineRule="auto"/>
              <w:ind w:left="0" w:firstLine="0"/>
              <w:jc w:val="center"/>
              <w:rPr>
                <w:rFonts w:ascii="Times New Roman" w:eastAsia="Times New Roman" w:hAnsi="Times New Roman" w:cs="Times New Roman"/>
                <w:sz w:val="24"/>
                <w:szCs w:val="24"/>
              </w:rPr>
            </w:pPr>
          </w:p>
        </w:tc>
        <w:tc>
          <w:tcPr>
            <w:tcW w:w="2939"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Одноквартирні будинки м. Здолбунів</w:t>
            </w:r>
          </w:p>
        </w:tc>
        <w:tc>
          <w:tcPr>
            <w:tcW w:w="2449"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80"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67"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636"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665365" w:rsidTr="00FA1F2D">
        <w:trPr>
          <w:jc w:val="center"/>
        </w:trPr>
        <w:tc>
          <w:tcPr>
            <w:tcW w:w="605" w:type="dxa"/>
            <w:shd w:val="clear" w:color="auto" w:fill="FFFFFF"/>
            <w:vAlign w:val="center"/>
          </w:tcPr>
          <w:p w:rsidR="00665365" w:rsidRDefault="00665365">
            <w:pPr>
              <w:tabs>
                <w:tab w:val="left" w:pos="1125"/>
              </w:tabs>
              <w:spacing w:after="0" w:line="240" w:lineRule="auto"/>
              <w:jc w:val="center"/>
              <w:rPr>
                <w:rFonts w:ascii="Times New Roman" w:eastAsia="Times New Roman" w:hAnsi="Times New Roman" w:cs="Times New Roman"/>
                <w:sz w:val="24"/>
                <w:szCs w:val="24"/>
              </w:rPr>
            </w:pPr>
          </w:p>
        </w:tc>
        <w:tc>
          <w:tcPr>
            <w:tcW w:w="9171" w:type="dxa"/>
            <w:gridSpan w:val="5"/>
            <w:shd w:val="clear" w:color="auto" w:fill="FFFFFF"/>
            <w:vAlign w:val="bottom"/>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Роздільно зібрані відходи скла</w:t>
            </w:r>
          </w:p>
        </w:tc>
      </w:tr>
      <w:tr w:rsidR="00665365" w:rsidTr="00FA1F2D">
        <w:trPr>
          <w:jc w:val="center"/>
        </w:trPr>
        <w:tc>
          <w:tcPr>
            <w:tcW w:w="605" w:type="dxa"/>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І</w:t>
            </w:r>
          </w:p>
        </w:tc>
        <w:tc>
          <w:tcPr>
            <w:tcW w:w="9171" w:type="dxa"/>
            <w:gridSpan w:val="5"/>
            <w:shd w:val="clear" w:color="auto" w:fill="FFFFFF"/>
            <w:vAlign w:val="bottom"/>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Домогосподарства</w:t>
            </w:r>
          </w:p>
        </w:tc>
      </w:tr>
      <w:tr w:rsidR="00665365" w:rsidTr="00FA1F2D">
        <w:trPr>
          <w:jc w:val="center"/>
        </w:trPr>
        <w:tc>
          <w:tcPr>
            <w:tcW w:w="605" w:type="dxa"/>
            <w:shd w:val="clear" w:color="auto" w:fill="FFFFFF"/>
            <w:vAlign w:val="center"/>
          </w:tcPr>
          <w:p w:rsidR="00665365" w:rsidRDefault="00665365">
            <w:pPr>
              <w:numPr>
                <w:ilvl w:val="0"/>
                <w:numId w:val="3"/>
              </w:numPr>
              <w:tabs>
                <w:tab w:val="left" w:pos="1125"/>
              </w:tabs>
              <w:spacing w:after="0" w:line="240" w:lineRule="auto"/>
              <w:ind w:left="0" w:firstLine="0"/>
              <w:jc w:val="center"/>
              <w:rPr>
                <w:rFonts w:ascii="Times New Roman" w:eastAsia="Times New Roman" w:hAnsi="Times New Roman" w:cs="Times New Roman"/>
                <w:sz w:val="24"/>
                <w:szCs w:val="24"/>
              </w:rPr>
            </w:pPr>
          </w:p>
        </w:tc>
        <w:tc>
          <w:tcPr>
            <w:tcW w:w="2939"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Багатоквартирні будинки м. Здолбунів</w:t>
            </w:r>
          </w:p>
        </w:tc>
        <w:tc>
          <w:tcPr>
            <w:tcW w:w="2449" w:type="dxa"/>
            <w:vMerge w:val="restart"/>
            <w:shd w:val="clear" w:color="auto" w:fill="FFFFFF"/>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мешканець</w:t>
            </w:r>
          </w:p>
        </w:tc>
        <w:tc>
          <w:tcPr>
            <w:tcW w:w="980" w:type="dxa"/>
            <w:vMerge w:val="restart"/>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c>
          <w:tcPr>
            <w:tcW w:w="1167" w:type="dxa"/>
            <w:vMerge w:val="restart"/>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12,21</w:t>
            </w:r>
          </w:p>
        </w:tc>
        <w:tc>
          <w:tcPr>
            <w:tcW w:w="1636" w:type="dxa"/>
            <w:vMerge w:val="restart"/>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339</w:t>
            </w:r>
          </w:p>
        </w:tc>
      </w:tr>
      <w:tr w:rsidR="00665365" w:rsidTr="00FA1F2D">
        <w:trPr>
          <w:jc w:val="center"/>
        </w:trPr>
        <w:tc>
          <w:tcPr>
            <w:tcW w:w="605" w:type="dxa"/>
            <w:shd w:val="clear" w:color="auto" w:fill="FFFFFF"/>
            <w:vAlign w:val="center"/>
          </w:tcPr>
          <w:p w:rsidR="00665365" w:rsidRDefault="00665365">
            <w:pPr>
              <w:numPr>
                <w:ilvl w:val="0"/>
                <w:numId w:val="3"/>
              </w:numPr>
              <w:tabs>
                <w:tab w:val="left" w:pos="1125"/>
              </w:tabs>
              <w:spacing w:after="0" w:line="240" w:lineRule="auto"/>
              <w:ind w:left="0" w:firstLine="0"/>
              <w:jc w:val="center"/>
              <w:rPr>
                <w:rFonts w:ascii="Times New Roman" w:eastAsia="Times New Roman" w:hAnsi="Times New Roman" w:cs="Times New Roman"/>
                <w:sz w:val="24"/>
                <w:szCs w:val="24"/>
              </w:rPr>
            </w:pPr>
          </w:p>
        </w:tc>
        <w:tc>
          <w:tcPr>
            <w:tcW w:w="2939" w:type="dxa"/>
            <w:shd w:val="clear" w:color="auto" w:fill="FFFFFF"/>
            <w:vAlign w:val="cente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Одноквартирні будинки м. Здолбунів</w:t>
            </w:r>
          </w:p>
        </w:tc>
        <w:tc>
          <w:tcPr>
            <w:tcW w:w="2449" w:type="dxa"/>
            <w:vMerge/>
            <w:shd w:val="clear" w:color="auto" w:fill="FFFFFF"/>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80"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67"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636"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r>
    </w:tbl>
    <w:p w:rsidR="00665365" w:rsidRDefault="00665365">
      <w:pPr>
        <w:spacing w:after="0" w:line="240" w:lineRule="auto"/>
        <w:ind w:firstLine="567"/>
        <w:jc w:val="both"/>
        <w:rPr>
          <w:rFonts w:ascii="Times New Roman" w:eastAsia="Times New Roman" w:hAnsi="Times New Roman" w:cs="Times New Roman"/>
          <w:sz w:val="24"/>
          <w:szCs w:val="24"/>
        </w:rPr>
      </w:pPr>
    </w:p>
    <w:p w:rsidR="00665365" w:rsidRDefault="00665365">
      <w:pPr>
        <w:spacing w:after="0" w:line="240" w:lineRule="auto"/>
        <w:ind w:firstLine="567"/>
        <w:jc w:val="both"/>
        <w:rPr>
          <w:rFonts w:ascii="Times New Roman" w:eastAsia="Times New Roman" w:hAnsi="Times New Roman" w:cs="Times New Roman"/>
          <w:sz w:val="24"/>
          <w:szCs w:val="24"/>
        </w:rPr>
      </w:pPr>
    </w:p>
    <w:p w:rsidR="00665365" w:rsidRDefault="009B4FC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Таблиця 3 – Норма надання послуги з управління </w:t>
      </w:r>
      <w:r>
        <w:rPr>
          <w:rFonts w:ascii="Times New Roman" w:eastAsia="Times New Roman" w:hAnsi="Times New Roman" w:cs="Times New Roman"/>
          <w:b/>
          <w:sz w:val="24"/>
          <w:szCs w:val="24"/>
        </w:rPr>
        <w:t>великогабаритними відходами</w:t>
      </w:r>
      <w:r>
        <w:rPr>
          <w:rFonts w:ascii="Times New Roman" w:eastAsia="Times New Roman" w:hAnsi="Times New Roman" w:cs="Times New Roman"/>
          <w:sz w:val="24"/>
          <w:szCs w:val="24"/>
        </w:rPr>
        <w:t xml:space="preserve"> для Здолбунівської міської територіальної громади на 2025-2029 рр.</w:t>
      </w:r>
    </w:p>
    <w:p w:rsidR="00665365" w:rsidRDefault="00665365">
      <w:pPr>
        <w:spacing w:after="0" w:line="240" w:lineRule="auto"/>
        <w:ind w:firstLine="567"/>
        <w:jc w:val="both"/>
        <w:rPr>
          <w:rFonts w:ascii="Times New Roman" w:eastAsia="Times New Roman" w:hAnsi="Times New Roman" w:cs="Times New Roman"/>
          <w:sz w:val="24"/>
          <w:szCs w:val="24"/>
        </w:rPr>
      </w:pPr>
    </w:p>
    <w:tbl>
      <w:tblPr>
        <w:tblStyle w:val="af9"/>
        <w:tblW w:w="96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5"/>
        <w:gridCol w:w="1909"/>
        <w:gridCol w:w="1005"/>
        <w:gridCol w:w="1049"/>
        <w:gridCol w:w="1565"/>
      </w:tblGrid>
      <w:tr w:rsidR="00665365" w:rsidTr="00FA1F2D">
        <w:trPr>
          <w:trHeight w:val="225"/>
          <w:tblHeader/>
          <w:jc w:val="center"/>
        </w:trPr>
        <w:tc>
          <w:tcPr>
            <w:tcW w:w="4075" w:type="dxa"/>
            <w:vMerge w:val="restart"/>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Найменування побутових відходів</w:t>
            </w:r>
          </w:p>
        </w:tc>
        <w:tc>
          <w:tcPr>
            <w:tcW w:w="1909" w:type="dxa"/>
            <w:vMerge w:val="restart"/>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Розрахункова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одиниця</w:t>
            </w:r>
          </w:p>
        </w:tc>
        <w:tc>
          <w:tcPr>
            <w:tcW w:w="2054" w:type="dxa"/>
            <w:gridSpan w:val="2"/>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Норма на одну</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розрахункову </w:t>
            </w:r>
          </w:p>
          <w:p w:rsidR="00665365" w:rsidRDefault="009B4FC2">
            <w:pPr>
              <w:tabs>
                <w:tab w:val="left" w:pos="1125"/>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одиницю</w:t>
            </w:r>
          </w:p>
        </w:tc>
        <w:tc>
          <w:tcPr>
            <w:tcW w:w="1565" w:type="dxa"/>
            <w:vMerge w:val="restart"/>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Середня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щільність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побутових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відходів</w:t>
            </w:r>
          </w:p>
        </w:tc>
      </w:tr>
      <w:tr w:rsidR="00665365" w:rsidTr="00FA1F2D">
        <w:trPr>
          <w:trHeight w:val="163"/>
          <w:tblHeader/>
          <w:jc w:val="center"/>
        </w:trPr>
        <w:tc>
          <w:tcPr>
            <w:tcW w:w="4075"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09"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054" w:type="dxa"/>
            <w:gridSpan w:val="2"/>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середня на рік</w:t>
            </w:r>
          </w:p>
        </w:tc>
        <w:tc>
          <w:tcPr>
            <w:tcW w:w="1565"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665365" w:rsidTr="00FA1F2D">
        <w:trPr>
          <w:trHeight w:val="248"/>
          <w:tblHeader/>
          <w:jc w:val="center"/>
        </w:trPr>
        <w:tc>
          <w:tcPr>
            <w:tcW w:w="4075"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09"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05"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куб. м</w:t>
            </w:r>
          </w:p>
        </w:tc>
        <w:tc>
          <w:tcPr>
            <w:tcW w:w="1049"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кг</w:t>
            </w:r>
          </w:p>
        </w:tc>
        <w:tc>
          <w:tcPr>
            <w:tcW w:w="1565"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кг/куб. м</w:t>
            </w:r>
          </w:p>
        </w:tc>
      </w:tr>
      <w:tr w:rsidR="00665365" w:rsidTr="00FA1F2D">
        <w:trPr>
          <w:jc w:val="center"/>
        </w:trPr>
        <w:tc>
          <w:tcPr>
            <w:tcW w:w="4075" w:type="dxa"/>
            <w:shd w:val="clear" w:color="auto" w:fill="auto"/>
            <w:vAlign w:val="center"/>
          </w:tcPr>
          <w:p w:rsidR="00665365" w:rsidRDefault="009B4F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Великогабаритні відходи:</w:t>
            </w:r>
          </w:p>
        </w:tc>
        <w:tc>
          <w:tcPr>
            <w:tcW w:w="1909"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0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49"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6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65365" w:rsidTr="00FA1F2D">
        <w:trPr>
          <w:jc w:val="center"/>
        </w:trPr>
        <w:tc>
          <w:tcPr>
            <w:tcW w:w="4075" w:type="dxa"/>
            <w:shd w:val="clear" w:color="auto" w:fill="auto"/>
            <w:vAlign w:val="center"/>
          </w:tcPr>
          <w:p w:rsidR="00665365" w:rsidRDefault="009B4FC2">
            <w:pPr>
              <w:numPr>
                <w:ilvl w:val="0"/>
                <w:numId w:val="4"/>
              </w:numPr>
              <w:tabs>
                <w:tab w:val="left" w:pos="224"/>
              </w:tabs>
              <w:spacing w:after="0" w:line="240" w:lineRule="auto"/>
              <w:ind w:left="22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w:t>
            </w:r>
          </w:p>
        </w:tc>
        <w:tc>
          <w:tcPr>
            <w:tcW w:w="1909"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мешканець</w:t>
            </w:r>
          </w:p>
        </w:tc>
        <w:tc>
          <w:tcPr>
            <w:tcW w:w="100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49"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16,73</w:t>
            </w:r>
          </w:p>
        </w:tc>
        <w:tc>
          <w:tcPr>
            <w:tcW w:w="156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65365" w:rsidTr="00FA1F2D">
        <w:trPr>
          <w:jc w:val="center"/>
        </w:trPr>
        <w:tc>
          <w:tcPr>
            <w:tcW w:w="4075" w:type="dxa"/>
            <w:shd w:val="clear" w:color="auto" w:fill="auto"/>
            <w:vAlign w:val="center"/>
          </w:tcPr>
          <w:p w:rsidR="00665365" w:rsidRDefault="009B4FC2">
            <w:pPr>
              <w:numPr>
                <w:ilvl w:val="0"/>
                <w:numId w:val="4"/>
              </w:numPr>
              <w:tabs>
                <w:tab w:val="left" w:pos="224"/>
              </w:tabs>
              <w:spacing w:after="0" w:line="240" w:lineRule="auto"/>
              <w:ind w:left="22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населені пункти Здолбунівської міської територіальної громади, крім м. Здолбунів</w:t>
            </w:r>
          </w:p>
        </w:tc>
        <w:tc>
          <w:tcPr>
            <w:tcW w:w="1909"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мешканець</w:t>
            </w:r>
          </w:p>
        </w:tc>
        <w:tc>
          <w:tcPr>
            <w:tcW w:w="100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49"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19,77</w:t>
            </w:r>
          </w:p>
        </w:tc>
        <w:tc>
          <w:tcPr>
            <w:tcW w:w="156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665365" w:rsidRDefault="00665365">
      <w:pPr>
        <w:spacing w:after="0" w:line="240" w:lineRule="auto"/>
        <w:ind w:firstLine="567"/>
        <w:jc w:val="both"/>
        <w:rPr>
          <w:rFonts w:ascii="Times New Roman" w:eastAsia="Times New Roman" w:hAnsi="Times New Roman" w:cs="Times New Roman"/>
          <w:sz w:val="24"/>
          <w:szCs w:val="24"/>
        </w:rPr>
      </w:pPr>
    </w:p>
    <w:p w:rsidR="00665365" w:rsidRDefault="00665365">
      <w:pPr>
        <w:spacing w:after="0" w:line="240" w:lineRule="auto"/>
        <w:ind w:firstLine="567"/>
        <w:jc w:val="both"/>
        <w:rPr>
          <w:rFonts w:ascii="Times New Roman" w:eastAsia="Times New Roman" w:hAnsi="Times New Roman" w:cs="Times New Roman"/>
          <w:sz w:val="24"/>
          <w:szCs w:val="24"/>
        </w:rPr>
      </w:pPr>
    </w:p>
    <w:p w:rsidR="00665365" w:rsidRDefault="009B4FC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Таблиця 4 – Норма надання послуги з управління </w:t>
      </w:r>
      <w:r>
        <w:rPr>
          <w:rFonts w:ascii="Times New Roman" w:eastAsia="Times New Roman" w:hAnsi="Times New Roman" w:cs="Times New Roman"/>
          <w:b/>
          <w:sz w:val="24"/>
          <w:szCs w:val="24"/>
        </w:rPr>
        <w:t>ремонтними відходами</w:t>
      </w:r>
      <w:r>
        <w:rPr>
          <w:rFonts w:ascii="Times New Roman" w:eastAsia="Times New Roman" w:hAnsi="Times New Roman" w:cs="Times New Roman"/>
          <w:sz w:val="24"/>
          <w:szCs w:val="24"/>
        </w:rPr>
        <w:t xml:space="preserve"> для Здолбунівської міської територіальної громади на 2025-2029 рр.</w:t>
      </w:r>
    </w:p>
    <w:p w:rsidR="00665365" w:rsidRDefault="00665365">
      <w:pPr>
        <w:spacing w:after="0" w:line="240" w:lineRule="auto"/>
        <w:ind w:firstLine="567"/>
        <w:jc w:val="both"/>
        <w:rPr>
          <w:rFonts w:ascii="Times New Roman" w:eastAsia="Times New Roman" w:hAnsi="Times New Roman" w:cs="Times New Roman"/>
          <w:sz w:val="24"/>
          <w:szCs w:val="24"/>
        </w:rPr>
      </w:pPr>
    </w:p>
    <w:tbl>
      <w:tblPr>
        <w:tblStyle w:val="afa"/>
        <w:tblW w:w="97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2"/>
        <w:gridCol w:w="1794"/>
        <w:gridCol w:w="1120"/>
        <w:gridCol w:w="1049"/>
        <w:gridCol w:w="1565"/>
      </w:tblGrid>
      <w:tr w:rsidR="00665365">
        <w:trPr>
          <w:trHeight w:val="225"/>
          <w:tblHeader/>
          <w:jc w:val="center"/>
        </w:trPr>
        <w:tc>
          <w:tcPr>
            <w:tcW w:w="4212" w:type="dxa"/>
            <w:vMerge w:val="restart"/>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побутових відходів</w:t>
            </w:r>
          </w:p>
        </w:tc>
        <w:tc>
          <w:tcPr>
            <w:tcW w:w="1794" w:type="dxa"/>
            <w:vMerge w:val="restart"/>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Розрахункова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одиниця</w:t>
            </w:r>
          </w:p>
        </w:tc>
        <w:tc>
          <w:tcPr>
            <w:tcW w:w="2169" w:type="dxa"/>
            <w:gridSpan w:val="2"/>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Норма на одну</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розрахункову </w:t>
            </w:r>
          </w:p>
          <w:p w:rsidR="00665365" w:rsidRDefault="009B4FC2">
            <w:pPr>
              <w:tabs>
                <w:tab w:val="left" w:pos="1125"/>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одиницю</w:t>
            </w:r>
          </w:p>
        </w:tc>
        <w:tc>
          <w:tcPr>
            <w:tcW w:w="1565" w:type="dxa"/>
            <w:vMerge w:val="restart"/>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Середня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щільність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побутових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відходів</w:t>
            </w:r>
          </w:p>
        </w:tc>
      </w:tr>
      <w:tr w:rsidR="00665365">
        <w:trPr>
          <w:trHeight w:val="70"/>
          <w:tblHeader/>
          <w:jc w:val="center"/>
        </w:trPr>
        <w:tc>
          <w:tcPr>
            <w:tcW w:w="4212"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94"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69" w:type="dxa"/>
            <w:gridSpan w:val="2"/>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середня на рік</w:t>
            </w:r>
          </w:p>
        </w:tc>
        <w:tc>
          <w:tcPr>
            <w:tcW w:w="1565"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665365">
        <w:trPr>
          <w:trHeight w:val="248"/>
          <w:tblHeader/>
          <w:jc w:val="center"/>
        </w:trPr>
        <w:tc>
          <w:tcPr>
            <w:tcW w:w="4212"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794"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120"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куб. м</w:t>
            </w:r>
          </w:p>
        </w:tc>
        <w:tc>
          <w:tcPr>
            <w:tcW w:w="1049"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кг</w:t>
            </w:r>
          </w:p>
        </w:tc>
        <w:tc>
          <w:tcPr>
            <w:tcW w:w="1565"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кг/куб. м</w:t>
            </w:r>
          </w:p>
        </w:tc>
      </w:tr>
      <w:tr w:rsidR="00665365">
        <w:trPr>
          <w:jc w:val="center"/>
        </w:trPr>
        <w:tc>
          <w:tcPr>
            <w:tcW w:w="4212" w:type="dxa"/>
            <w:shd w:val="clear" w:color="auto" w:fill="auto"/>
            <w:vAlign w:val="center"/>
          </w:tcPr>
          <w:p w:rsidR="00665365" w:rsidRDefault="009B4F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Ремонтні відходи:</w:t>
            </w:r>
          </w:p>
        </w:tc>
        <w:tc>
          <w:tcPr>
            <w:tcW w:w="1794"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2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49"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6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65365">
        <w:trPr>
          <w:jc w:val="center"/>
        </w:trPr>
        <w:tc>
          <w:tcPr>
            <w:tcW w:w="4212" w:type="dxa"/>
            <w:shd w:val="clear" w:color="auto" w:fill="auto"/>
            <w:vAlign w:val="center"/>
          </w:tcPr>
          <w:p w:rsidR="00665365" w:rsidRDefault="009B4FC2">
            <w:pPr>
              <w:numPr>
                <w:ilvl w:val="0"/>
                <w:numId w:val="4"/>
              </w:numPr>
              <w:tabs>
                <w:tab w:val="left" w:pos="224"/>
              </w:tabs>
              <w:spacing w:after="0" w:line="240" w:lineRule="auto"/>
              <w:ind w:left="22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w:t>
            </w:r>
          </w:p>
        </w:tc>
        <w:tc>
          <w:tcPr>
            <w:tcW w:w="1794"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мешканець</w:t>
            </w:r>
          </w:p>
        </w:tc>
        <w:tc>
          <w:tcPr>
            <w:tcW w:w="112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49"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39,84</w:t>
            </w:r>
          </w:p>
        </w:tc>
        <w:tc>
          <w:tcPr>
            <w:tcW w:w="156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65365">
        <w:trPr>
          <w:jc w:val="center"/>
        </w:trPr>
        <w:tc>
          <w:tcPr>
            <w:tcW w:w="4212" w:type="dxa"/>
            <w:shd w:val="clear" w:color="auto" w:fill="auto"/>
            <w:vAlign w:val="center"/>
          </w:tcPr>
          <w:p w:rsidR="00665365" w:rsidRDefault="009B4FC2">
            <w:pPr>
              <w:numPr>
                <w:ilvl w:val="0"/>
                <w:numId w:val="4"/>
              </w:numPr>
              <w:tabs>
                <w:tab w:val="left" w:pos="224"/>
              </w:tabs>
              <w:spacing w:after="0" w:line="240" w:lineRule="auto"/>
              <w:ind w:left="224"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населені пункти Здолбунівської міської територіальної громади, крім м. Здолбунів</w:t>
            </w:r>
          </w:p>
        </w:tc>
        <w:tc>
          <w:tcPr>
            <w:tcW w:w="1794"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мешканець</w:t>
            </w:r>
          </w:p>
        </w:tc>
        <w:tc>
          <w:tcPr>
            <w:tcW w:w="1120"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049"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43,26</w:t>
            </w:r>
          </w:p>
        </w:tc>
        <w:tc>
          <w:tcPr>
            <w:tcW w:w="1565"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665365" w:rsidRDefault="00665365">
      <w:pPr>
        <w:spacing w:after="0" w:line="240" w:lineRule="auto"/>
        <w:ind w:firstLine="567"/>
        <w:jc w:val="both"/>
        <w:rPr>
          <w:rFonts w:ascii="Times New Roman" w:eastAsia="Times New Roman" w:hAnsi="Times New Roman" w:cs="Times New Roman"/>
          <w:sz w:val="24"/>
          <w:szCs w:val="24"/>
        </w:rPr>
      </w:pPr>
    </w:p>
    <w:p w:rsidR="00665365" w:rsidRDefault="009B4FC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Таблиця 5 – Норма надання послуги з управління </w:t>
      </w:r>
      <w:r>
        <w:rPr>
          <w:rFonts w:ascii="Times New Roman" w:eastAsia="Times New Roman" w:hAnsi="Times New Roman" w:cs="Times New Roman"/>
          <w:b/>
          <w:sz w:val="24"/>
          <w:szCs w:val="24"/>
        </w:rPr>
        <w:t xml:space="preserve">відходами зелених насаджень </w:t>
      </w:r>
      <w:r>
        <w:rPr>
          <w:rFonts w:ascii="Times New Roman" w:eastAsia="Times New Roman" w:hAnsi="Times New Roman" w:cs="Times New Roman"/>
          <w:sz w:val="24"/>
          <w:szCs w:val="24"/>
        </w:rPr>
        <w:t>для Здолбунівської міської територіальної громади на 2025-2029 рр.</w:t>
      </w:r>
    </w:p>
    <w:p w:rsidR="00665365" w:rsidRDefault="00665365">
      <w:pPr>
        <w:spacing w:after="0" w:line="240" w:lineRule="auto"/>
        <w:rPr>
          <w:rFonts w:ascii="Times New Roman" w:eastAsia="Times New Roman" w:hAnsi="Times New Roman" w:cs="Times New Roman"/>
          <w:sz w:val="24"/>
          <w:szCs w:val="24"/>
        </w:rPr>
      </w:pPr>
    </w:p>
    <w:tbl>
      <w:tblPr>
        <w:tblStyle w:val="afb"/>
        <w:tblW w:w="96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2502"/>
        <w:gridCol w:w="1888"/>
        <w:gridCol w:w="1047"/>
        <w:gridCol w:w="1236"/>
        <w:gridCol w:w="2442"/>
      </w:tblGrid>
      <w:tr w:rsidR="00665365">
        <w:trPr>
          <w:trHeight w:val="225"/>
          <w:tblHeader/>
          <w:jc w:val="center"/>
        </w:trPr>
        <w:tc>
          <w:tcPr>
            <w:tcW w:w="562" w:type="dxa"/>
            <w:vMerge w:val="restart"/>
            <w:vAlign w:val="center"/>
          </w:tcPr>
          <w:p w:rsidR="00665365" w:rsidRDefault="009B4FC2">
            <w:pPr>
              <w:tabs>
                <w:tab w:val="left" w:pos="112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502" w:type="dxa"/>
            <w:vMerge w:val="restart"/>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Джерело утворення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відходів зелених насаджень</w:t>
            </w:r>
          </w:p>
        </w:tc>
        <w:tc>
          <w:tcPr>
            <w:tcW w:w="1888" w:type="dxa"/>
            <w:vMerge w:val="restart"/>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Розрахункова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одиниця</w:t>
            </w:r>
          </w:p>
        </w:tc>
        <w:tc>
          <w:tcPr>
            <w:tcW w:w="2283" w:type="dxa"/>
            <w:gridSpan w:val="2"/>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Норма на одну</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розрахункову </w:t>
            </w:r>
          </w:p>
          <w:p w:rsidR="00665365" w:rsidRDefault="009B4FC2">
            <w:pPr>
              <w:tabs>
                <w:tab w:val="left" w:pos="1125"/>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4"/>
                <w:szCs w:val="24"/>
              </w:rPr>
              <w:t>одиницю</w:t>
            </w:r>
          </w:p>
        </w:tc>
        <w:tc>
          <w:tcPr>
            <w:tcW w:w="2442" w:type="dxa"/>
            <w:vMerge w:val="restart"/>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Середня щільність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відходів зелених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насаджень</w:t>
            </w:r>
          </w:p>
        </w:tc>
      </w:tr>
      <w:tr w:rsidR="00665365">
        <w:trPr>
          <w:trHeight w:val="195"/>
          <w:tblHeader/>
          <w:jc w:val="center"/>
        </w:trPr>
        <w:tc>
          <w:tcPr>
            <w:tcW w:w="562" w:type="dxa"/>
            <w:vMerge/>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02"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88"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283" w:type="dxa"/>
            <w:gridSpan w:val="2"/>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середня на рік</w:t>
            </w:r>
          </w:p>
        </w:tc>
        <w:tc>
          <w:tcPr>
            <w:tcW w:w="2442"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665365">
        <w:trPr>
          <w:trHeight w:val="248"/>
          <w:tblHeader/>
          <w:jc w:val="center"/>
        </w:trPr>
        <w:tc>
          <w:tcPr>
            <w:tcW w:w="562" w:type="dxa"/>
            <w:vMerge/>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502"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88" w:type="dxa"/>
            <w:vMerge/>
            <w:shd w:val="clear" w:color="auto" w:fill="auto"/>
            <w:vAlign w:val="center"/>
          </w:tcPr>
          <w:p w:rsidR="00665365" w:rsidRDefault="0066536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47"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куб. м</w:t>
            </w:r>
          </w:p>
        </w:tc>
        <w:tc>
          <w:tcPr>
            <w:tcW w:w="1236"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кг</w:t>
            </w:r>
          </w:p>
        </w:tc>
        <w:tc>
          <w:tcPr>
            <w:tcW w:w="2442"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кг/куб. м</w:t>
            </w:r>
          </w:p>
        </w:tc>
      </w:tr>
      <w:tr w:rsidR="00665365">
        <w:trPr>
          <w:jc w:val="center"/>
        </w:trPr>
        <w:tc>
          <w:tcPr>
            <w:tcW w:w="562" w:type="dxa"/>
          </w:tcPr>
          <w:p w:rsidR="00665365" w:rsidRDefault="009B4F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02" w:type="dxa"/>
            <w:shd w:val="clear" w:color="auto" w:fill="auto"/>
            <w:vAlign w:val="center"/>
          </w:tcPr>
          <w:p w:rsidR="00665365" w:rsidRDefault="009B4F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Інші території загального користування</w:t>
            </w:r>
          </w:p>
        </w:tc>
        <w:tc>
          <w:tcPr>
            <w:tcW w:w="1888"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га площі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території</w:t>
            </w:r>
          </w:p>
        </w:tc>
        <w:tc>
          <w:tcPr>
            <w:tcW w:w="1047"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36"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1584,88</w:t>
            </w:r>
          </w:p>
        </w:tc>
        <w:tc>
          <w:tcPr>
            <w:tcW w:w="2442"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65365">
        <w:trPr>
          <w:trHeight w:val="315"/>
          <w:jc w:val="center"/>
        </w:trPr>
        <w:tc>
          <w:tcPr>
            <w:tcW w:w="562" w:type="dxa"/>
          </w:tcPr>
          <w:p w:rsidR="00665365" w:rsidRDefault="009B4F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02" w:type="dxa"/>
            <w:shd w:val="clear" w:color="auto" w:fill="auto"/>
            <w:vAlign w:val="center"/>
          </w:tcPr>
          <w:p w:rsidR="00665365" w:rsidRDefault="009B4F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Прибудинкові території:</w:t>
            </w:r>
          </w:p>
        </w:tc>
        <w:tc>
          <w:tcPr>
            <w:tcW w:w="1888"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47"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36"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442"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65365">
        <w:trPr>
          <w:jc w:val="center"/>
        </w:trPr>
        <w:tc>
          <w:tcPr>
            <w:tcW w:w="562" w:type="dxa"/>
          </w:tcPr>
          <w:p w:rsidR="00665365" w:rsidRDefault="00665365">
            <w:pPr>
              <w:spacing w:after="0" w:line="240" w:lineRule="auto"/>
              <w:rPr>
                <w:rFonts w:ascii="Times New Roman" w:eastAsia="Times New Roman" w:hAnsi="Times New Roman" w:cs="Times New Roman"/>
                <w:color w:val="000000"/>
                <w:sz w:val="24"/>
                <w:szCs w:val="24"/>
              </w:rPr>
            </w:pPr>
          </w:p>
        </w:tc>
        <w:tc>
          <w:tcPr>
            <w:tcW w:w="2502" w:type="dxa"/>
            <w:shd w:val="clear" w:color="auto" w:fill="auto"/>
            <w:vAlign w:val="cente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багатоквартирні будинки м. Здолбунів</w:t>
            </w:r>
          </w:p>
        </w:tc>
        <w:tc>
          <w:tcPr>
            <w:tcW w:w="1888"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мешканець</w:t>
            </w:r>
          </w:p>
        </w:tc>
        <w:tc>
          <w:tcPr>
            <w:tcW w:w="1047"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36"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4,632</w:t>
            </w:r>
          </w:p>
        </w:tc>
        <w:tc>
          <w:tcPr>
            <w:tcW w:w="2442"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65365">
        <w:trPr>
          <w:jc w:val="center"/>
        </w:trPr>
        <w:tc>
          <w:tcPr>
            <w:tcW w:w="562" w:type="dxa"/>
          </w:tcPr>
          <w:p w:rsidR="00665365" w:rsidRDefault="00665365">
            <w:pPr>
              <w:spacing w:after="0" w:line="240" w:lineRule="auto"/>
              <w:rPr>
                <w:rFonts w:ascii="Times New Roman" w:eastAsia="Times New Roman" w:hAnsi="Times New Roman" w:cs="Times New Roman"/>
                <w:color w:val="000000"/>
                <w:sz w:val="24"/>
                <w:szCs w:val="24"/>
              </w:rPr>
            </w:pPr>
          </w:p>
        </w:tc>
        <w:tc>
          <w:tcPr>
            <w:tcW w:w="2502" w:type="dxa"/>
            <w:shd w:val="clear" w:color="auto" w:fill="auto"/>
            <w:vAlign w:val="cente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одноквартирні будинки м. Здолбунів</w:t>
            </w:r>
          </w:p>
        </w:tc>
        <w:tc>
          <w:tcPr>
            <w:tcW w:w="1888"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мешканець</w:t>
            </w:r>
          </w:p>
        </w:tc>
        <w:tc>
          <w:tcPr>
            <w:tcW w:w="1047"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36" w:type="dxa"/>
            <w:shd w:val="clear" w:color="auto" w:fill="auto"/>
            <w:vAlign w:val="cente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13,699</w:t>
            </w:r>
          </w:p>
        </w:tc>
        <w:tc>
          <w:tcPr>
            <w:tcW w:w="2442"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65365">
        <w:trPr>
          <w:jc w:val="center"/>
        </w:trPr>
        <w:tc>
          <w:tcPr>
            <w:tcW w:w="562" w:type="dxa"/>
          </w:tcPr>
          <w:p w:rsidR="00665365" w:rsidRDefault="00665365">
            <w:pPr>
              <w:spacing w:after="0" w:line="240" w:lineRule="auto"/>
              <w:rPr>
                <w:rFonts w:ascii="Times New Roman" w:eastAsia="Times New Roman" w:hAnsi="Times New Roman" w:cs="Times New Roman"/>
                <w:color w:val="000000"/>
                <w:sz w:val="24"/>
                <w:szCs w:val="24"/>
              </w:rPr>
            </w:pPr>
          </w:p>
        </w:tc>
        <w:tc>
          <w:tcPr>
            <w:tcW w:w="2502" w:type="dxa"/>
            <w:shd w:val="clear" w:color="auto" w:fill="auto"/>
            <w:vAlign w:val="cente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одноквартирні будинки </w:t>
            </w:r>
            <w:r>
              <w:rPr>
                <w:rFonts w:ascii="Times New Roman" w:eastAsia="Times New Roman" w:hAnsi="Times New Roman" w:cs="Times New Roman"/>
                <w:sz w:val="24"/>
                <w:szCs w:val="24"/>
              </w:rPr>
              <w:t>населених пунктів Здолбунівської міської територіальної громади, крім м. Здолбунів</w:t>
            </w:r>
          </w:p>
        </w:tc>
        <w:tc>
          <w:tcPr>
            <w:tcW w:w="1888"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мешканець</w:t>
            </w:r>
          </w:p>
        </w:tc>
        <w:tc>
          <w:tcPr>
            <w:tcW w:w="1047"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36" w:type="dxa"/>
            <w:shd w:val="clear" w:color="auto" w:fill="auto"/>
            <w:vAlign w:val="cente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2,518</w:t>
            </w:r>
          </w:p>
        </w:tc>
        <w:tc>
          <w:tcPr>
            <w:tcW w:w="2442"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65365">
        <w:trPr>
          <w:jc w:val="center"/>
        </w:trPr>
        <w:tc>
          <w:tcPr>
            <w:tcW w:w="562" w:type="dxa"/>
          </w:tcPr>
          <w:p w:rsidR="00665365" w:rsidRDefault="009B4F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2502" w:type="dxa"/>
            <w:shd w:val="clear" w:color="auto" w:fill="auto"/>
            <w:vAlign w:val="center"/>
          </w:tcPr>
          <w:p w:rsidR="00665365" w:rsidRDefault="009B4F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Території підприємств, установ, організацій та закріплені за ними території на умовах договору</w:t>
            </w:r>
          </w:p>
        </w:tc>
        <w:tc>
          <w:tcPr>
            <w:tcW w:w="1888" w:type="dxa"/>
            <w:shd w:val="clear" w:color="auto" w:fill="auto"/>
            <w:vAlign w:val="center"/>
          </w:tcPr>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га площі </w:t>
            </w:r>
          </w:p>
          <w:p w:rsidR="00665365" w:rsidRDefault="009B4FC2">
            <w:pPr>
              <w:tabs>
                <w:tab w:val="left" w:pos="1125"/>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території</w:t>
            </w:r>
          </w:p>
        </w:tc>
        <w:tc>
          <w:tcPr>
            <w:tcW w:w="1047"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36"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3122,46</w:t>
            </w:r>
          </w:p>
        </w:tc>
        <w:tc>
          <w:tcPr>
            <w:tcW w:w="2442" w:type="dxa"/>
            <w:shd w:val="clear" w:color="auto" w:fill="auto"/>
            <w:vAlign w:val="cente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rsidR="00665365" w:rsidRDefault="00665365">
      <w:pPr>
        <w:spacing w:after="0" w:line="240" w:lineRule="auto"/>
        <w:jc w:val="both"/>
        <w:rPr>
          <w:rFonts w:ascii="Times New Roman" w:eastAsia="Times New Roman" w:hAnsi="Times New Roman" w:cs="Times New Roman"/>
          <w:sz w:val="28"/>
          <w:szCs w:val="28"/>
        </w:rPr>
      </w:pPr>
    </w:p>
    <w:p w:rsidR="00665365" w:rsidRDefault="00665365">
      <w:pPr>
        <w:spacing w:after="0" w:line="240" w:lineRule="auto"/>
        <w:jc w:val="both"/>
        <w:rPr>
          <w:rFonts w:ascii="Times New Roman" w:eastAsia="Times New Roman" w:hAnsi="Times New Roman" w:cs="Times New Roman"/>
          <w:sz w:val="28"/>
          <w:szCs w:val="28"/>
        </w:rPr>
      </w:pPr>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13.4. </w:t>
      </w:r>
      <w:r>
        <w:rPr>
          <w:rFonts w:ascii="Times New Roman" w:eastAsia="Times New Roman" w:hAnsi="Times New Roman" w:cs="Times New Roman"/>
          <w:b/>
          <w:sz w:val="28"/>
          <w:szCs w:val="28"/>
        </w:rPr>
        <w:t>Розміри та межі території, на якій здійснюватиметься операції із збирання та перевезення побутових відходів:</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Площа території  в межах міста Здолбунів -  12,5 км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13.4.1     </w:t>
      </w:r>
      <w:r>
        <w:rPr>
          <w:rFonts w:ascii="Times New Roman" w:eastAsia="Times New Roman" w:hAnsi="Times New Roman" w:cs="Times New Roman"/>
          <w:b/>
          <w:sz w:val="28"/>
          <w:szCs w:val="28"/>
        </w:rPr>
        <w:t xml:space="preserve">Протяжність доріг по місту Здолбунів </w:t>
      </w:r>
    </w:p>
    <w:tbl>
      <w:tblPr>
        <w:tblStyle w:val="afc"/>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
        <w:gridCol w:w="6931"/>
        <w:gridCol w:w="1842"/>
      </w:tblGrid>
      <w:tr w:rsidR="00665365">
        <w:trPr>
          <w:trHeight w:val="690"/>
        </w:trPr>
        <w:tc>
          <w:tcPr>
            <w:tcW w:w="861" w:type="dxa"/>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6931" w:type="dxa"/>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об'єкту</w:t>
            </w:r>
          </w:p>
        </w:tc>
        <w:tc>
          <w:tcPr>
            <w:tcW w:w="1842" w:type="dxa"/>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Протяжність, м</w:t>
            </w:r>
          </w:p>
        </w:tc>
      </w:tr>
      <w:tr w:rsidR="00665365">
        <w:trPr>
          <w:trHeight w:val="331"/>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Гетьмана Сагайдачного (2 Лютого)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tc>
      </w:tr>
      <w:tr w:rsidR="00665365">
        <w:trPr>
          <w:trHeight w:val="31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прос</w:t>
            </w:r>
            <w:proofErr w:type="spellEnd"/>
            <w:r>
              <w:rPr>
                <w:rFonts w:ascii="Times New Roman" w:eastAsia="Times New Roman" w:hAnsi="Times New Roman" w:cs="Times New Roman"/>
                <w:sz w:val="24"/>
                <w:szCs w:val="24"/>
              </w:rPr>
              <w:t>. Цементників</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460</w:t>
            </w:r>
          </w:p>
        </w:tc>
      </w:tr>
      <w:tr w:rsidR="00665365">
        <w:trPr>
          <w:trHeight w:val="34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Базарній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r>
      <w:tr w:rsidR="00665365">
        <w:trPr>
          <w:trHeight w:val="31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Береговій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r>
      <w:tr w:rsidR="00665365">
        <w:trPr>
          <w:trHeight w:val="30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Березнева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Бориса Грінченка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r>
      <w:tr w:rsidR="00665365">
        <w:trPr>
          <w:trHeight w:val="34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вул. Б. </w:t>
            </w:r>
            <w:proofErr w:type="spellStart"/>
            <w:r>
              <w:rPr>
                <w:rFonts w:ascii="Times New Roman" w:eastAsia="Times New Roman" w:hAnsi="Times New Roman" w:cs="Times New Roman"/>
                <w:sz w:val="24"/>
                <w:szCs w:val="24"/>
              </w:rPr>
              <w:t>Тена</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вул. Бориса </w:t>
            </w:r>
            <w:proofErr w:type="spellStart"/>
            <w:r>
              <w:rPr>
                <w:rFonts w:ascii="Times New Roman" w:eastAsia="Times New Roman" w:hAnsi="Times New Roman" w:cs="Times New Roman"/>
                <w:sz w:val="24"/>
                <w:szCs w:val="24"/>
              </w:rPr>
              <w:t>Возницького</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r w:rsidR="00665365">
        <w:trPr>
          <w:trHeight w:val="39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вул.Віли</w:t>
            </w:r>
            <w:proofErr w:type="spellEnd"/>
            <w:r>
              <w:rPr>
                <w:rFonts w:ascii="Times New Roman" w:eastAsia="Times New Roman" w:hAnsi="Times New Roman" w:cs="Times New Roman"/>
                <w:sz w:val="24"/>
                <w:szCs w:val="24"/>
              </w:rPr>
              <w:t>, 1</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tc>
      </w:tr>
      <w:tr w:rsidR="00665365">
        <w:trPr>
          <w:trHeight w:val="39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вул.Віли</w:t>
            </w:r>
            <w:proofErr w:type="spellEnd"/>
            <w:r>
              <w:rPr>
                <w:rFonts w:ascii="Times New Roman" w:eastAsia="Times New Roman" w:hAnsi="Times New Roman" w:cs="Times New Roman"/>
                <w:sz w:val="24"/>
                <w:szCs w:val="24"/>
              </w:rPr>
              <w:t>, 2</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665365">
        <w:trPr>
          <w:trHeight w:val="34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вул.Віли</w:t>
            </w:r>
            <w:proofErr w:type="spellEnd"/>
            <w:r>
              <w:rPr>
                <w:rFonts w:ascii="Times New Roman" w:eastAsia="Times New Roman" w:hAnsi="Times New Roman" w:cs="Times New Roman"/>
                <w:sz w:val="24"/>
                <w:szCs w:val="24"/>
              </w:rPr>
              <w:t>, 3</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вул.Віли</w:t>
            </w:r>
            <w:proofErr w:type="spellEnd"/>
            <w:r>
              <w:rPr>
                <w:rFonts w:ascii="Times New Roman" w:eastAsia="Times New Roman" w:hAnsi="Times New Roman" w:cs="Times New Roman"/>
                <w:sz w:val="24"/>
                <w:szCs w:val="24"/>
              </w:rPr>
              <w:t>, 4</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530</w:t>
            </w:r>
          </w:p>
        </w:tc>
      </w:tr>
      <w:tr w:rsidR="00665365">
        <w:trPr>
          <w:trHeight w:val="34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вул.Віли</w:t>
            </w:r>
            <w:proofErr w:type="spellEnd"/>
            <w:r>
              <w:rPr>
                <w:rFonts w:ascii="Times New Roman" w:eastAsia="Times New Roman" w:hAnsi="Times New Roman" w:cs="Times New Roman"/>
                <w:sz w:val="24"/>
                <w:szCs w:val="24"/>
              </w:rPr>
              <w:t>, 5</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530</w:t>
            </w:r>
          </w:p>
        </w:tc>
      </w:tr>
      <w:tr w:rsidR="00665365">
        <w:trPr>
          <w:trHeight w:val="34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вул.Віли</w:t>
            </w:r>
            <w:proofErr w:type="spellEnd"/>
            <w:r>
              <w:rPr>
                <w:rFonts w:ascii="Times New Roman" w:eastAsia="Times New Roman" w:hAnsi="Times New Roman" w:cs="Times New Roman"/>
                <w:sz w:val="24"/>
                <w:szCs w:val="24"/>
              </w:rPr>
              <w:t>, 6</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665365">
        <w:trPr>
          <w:trHeight w:val="31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вул.Віли</w:t>
            </w:r>
            <w:proofErr w:type="spellEnd"/>
            <w:r>
              <w:rPr>
                <w:rFonts w:ascii="Times New Roman" w:eastAsia="Times New Roman" w:hAnsi="Times New Roman" w:cs="Times New Roman"/>
                <w:sz w:val="24"/>
                <w:szCs w:val="24"/>
              </w:rPr>
              <w:t>, 7</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665365">
        <w:trPr>
          <w:trHeight w:val="39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вул.Віли</w:t>
            </w:r>
            <w:proofErr w:type="spellEnd"/>
            <w:r>
              <w:rPr>
                <w:rFonts w:ascii="Times New Roman" w:eastAsia="Times New Roman" w:hAnsi="Times New Roman" w:cs="Times New Roman"/>
                <w:sz w:val="24"/>
                <w:szCs w:val="24"/>
              </w:rPr>
              <w:t>, 8</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вул.Віли</w:t>
            </w:r>
            <w:proofErr w:type="spellEnd"/>
            <w:r>
              <w:rPr>
                <w:rFonts w:ascii="Times New Roman" w:eastAsia="Times New Roman" w:hAnsi="Times New Roman" w:cs="Times New Roman"/>
                <w:sz w:val="24"/>
                <w:szCs w:val="24"/>
              </w:rPr>
              <w:t>, 9</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r>
      <w:tr w:rsidR="00665365">
        <w:trPr>
          <w:trHeight w:val="39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Вишневій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665365">
        <w:trPr>
          <w:trHeight w:val="34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Василя Стуса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r>
      <w:tr w:rsidR="00665365">
        <w:trPr>
          <w:trHeight w:val="46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вул. В’ячеслава </w:t>
            </w:r>
            <w:proofErr w:type="spellStart"/>
            <w:r>
              <w:rPr>
                <w:rFonts w:ascii="Times New Roman" w:eastAsia="Times New Roman" w:hAnsi="Times New Roman" w:cs="Times New Roman"/>
                <w:sz w:val="24"/>
                <w:szCs w:val="24"/>
              </w:rPr>
              <w:t>Чорновола</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Граничній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r>
      <w:tr w:rsidR="00665365">
        <w:trPr>
          <w:trHeight w:val="37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Захисників Маріуполя</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665365">
        <w:trPr>
          <w:trHeight w:val="34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Гетьмана Мазепи</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r>
      <w:tr w:rsidR="00665365">
        <w:trPr>
          <w:trHeight w:val="33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Гетьмана Полуботка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вул. Гетьмана </w:t>
            </w:r>
            <w:proofErr w:type="spellStart"/>
            <w:r>
              <w:rPr>
                <w:rFonts w:ascii="Times New Roman" w:eastAsia="Times New Roman" w:hAnsi="Times New Roman" w:cs="Times New Roman"/>
                <w:sz w:val="24"/>
                <w:szCs w:val="24"/>
              </w:rPr>
              <w:t>Б.Хмельницького</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Гоголя</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r>
      <w:tr w:rsidR="00665365">
        <w:trPr>
          <w:trHeight w:val="39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Грушевського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1170</w:t>
            </w:r>
          </w:p>
        </w:tc>
      </w:tr>
      <w:tr w:rsidR="00665365">
        <w:trPr>
          <w:trHeight w:val="33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Данила Галицького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Дружби</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r>
      <w:tr w:rsidR="00665365">
        <w:trPr>
          <w:trHeight w:val="43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Дмитра Яворницького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r>
      <w:tr w:rsidR="00665365">
        <w:trPr>
          <w:trHeight w:val="40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Покровській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665365">
        <w:trPr>
          <w:trHeight w:val="33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Заводській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Залізничній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680</w:t>
            </w:r>
          </w:p>
        </w:tc>
      </w:tr>
      <w:tr w:rsidR="00665365">
        <w:trPr>
          <w:trHeight w:val="31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Затишній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Західній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Зелена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665365">
        <w:trPr>
          <w:trHeight w:val="30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Івана Богуна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r>
      <w:tr w:rsidR="00665365">
        <w:trPr>
          <w:trHeight w:val="33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Івасюка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r>
      <w:tr w:rsidR="00665365">
        <w:trPr>
          <w:trHeight w:val="31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Івана Гончара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Івана Огієнка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Івана Гонти</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Калнишевського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Калиновій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rsidR="00665365">
        <w:trPr>
          <w:trHeight w:val="27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Квітневій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r>
      <w:tr w:rsidR="00665365">
        <w:trPr>
          <w:trHeight w:val="31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Княгині Ольги</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r>
      <w:tr w:rsidR="00665365">
        <w:trPr>
          <w:trHeight w:val="30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Князя Володимира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Короткій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Коцюбинського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r>
      <w:tr w:rsidR="00665365">
        <w:trPr>
          <w:trHeight w:val="33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Котляревського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Коперника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3550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вул. Бориса </w:t>
            </w:r>
            <w:proofErr w:type="spellStart"/>
            <w:r>
              <w:rPr>
                <w:rFonts w:ascii="Times New Roman" w:eastAsia="Times New Roman" w:hAnsi="Times New Roman" w:cs="Times New Roman"/>
                <w:sz w:val="24"/>
                <w:szCs w:val="24"/>
              </w:rPr>
              <w:t>Магеровського</w:t>
            </w:r>
            <w:proofErr w:type="spellEnd"/>
            <w:r>
              <w:rPr>
                <w:rFonts w:ascii="Times New Roman" w:eastAsia="Times New Roman" w:hAnsi="Times New Roman" w:cs="Times New Roman"/>
                <w:sz w:val="24"/>
                <w:szCs w:val="24"/>
              </w:rPr>
              <w:t xml:space="preserve"> (Кутузова)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665365">
        <w:trPr>
          <w:trHeight w:val="45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вул. </w:t>
            </w:r>
            <w:proofErr w:type="spellStart"/>
            <w:r>
              <w:rPr>
                <w:rFonts w:ascii="Times New Roman" w:eastAsia="Times New Roman" w:hAnsi="Times New Roman" w:cs="Times New Roman"/>
                <w:sz w:val="24"/>
                <w:szCs w:val="24"/>
              </w:rPr>
              <w:t>Паненська</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665365">
        <w:trPr>
          <w:trHeight w:val="33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Лесі Українки</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Львівській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r>
      <w:tr w:rsidR="00665365">
        <w:trPr>
          <w:trHeight w:val="39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вул.Мартинівка</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r>
      <w:tr w:rsidR="00665365">
        <w:trPr>
          <w:trHeight w:val="45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вул. Володимира </w:t>
            </w:r>
            <w:proofErr w:type="spellStart"/>
            <w:r>
              <w:rPr>
                <w:rFonts w:ascii="Times New Roman" w:eastAsia="Times New Roman" w:hAnsi="Times New Roman" w:cs="Times New Roman"/>
                <w:sz w:val="24"/>
                <w:szCs w:val="24"/>
              </w:rPr>
              <w:t>Ступака</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665365">
        <w:trPr>
          <w:trHeight w:val="42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Михайла Драгоманова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r>
      <w:tr w:rsidR="00665365">
        <w:trPr>
          <w:trHeight w:val="39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Михайла Старицького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r>
      <w:tr w:rsidR="00665365">
        <w:trPr>
          <w:trHeight w:val="45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Миру</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r>
      <w:tr w:rsidR="00665365">
        <w:trPr>
          <w:trHeight w:val="42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Міцкевича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r>
      <w:tr w:rsidR="00665365">
        <w:trPr>
          <w:trHeight w:val="43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Мелетія Смотрицького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Молодіжній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r>
      <w:tr w:rsidR="00665365">
        <w:trPr>
          <w:trHeight w:val="31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Набережна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tc>
      </w:tr>
      <w:tr w:rsidR="00665365">
        <w:trPr>
          <w:trHeight w:val="43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вул.Незалежності</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Новій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740</w:t>
            </w:r>
          </w:p>
        </w:tc>
      </w:tr>
      <w:tr w:rsidR="00665365">
        <w:trPr>
          <w:trHeight w:val="48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Нечуя-Левицького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665365">
        <w:trPr>
          <w:trHeight w:val="46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Олега Ольжича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665365">
        <w:trPr>
          <w:trHeight w:val="40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вул. Олекси </w:t>
            </w:r>
            <w:proofErr w:type="spellStart"/>
            <w:r>
              <w:rPr>
                <w:rFonts w:ascii="Times New Roman" w:eastAsia="Times New Roman" w:hAnsi="Times New Roman" w:cs="Times New Roman"/>
                <w:sz w:val="24"/>
                <w:szCs w:val="24"/>
              </w:rPr>
              <w:t>Стефановича</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rsidR="00665365">
        <w:trPr>
          <w:trHeight w:val="43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Ольги Кобилянської</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r>
      <w:tr w:rsidR="00665365">
        <w:trPr>
          <w:trHeight w:val="43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Павла Чубинського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Парковій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tc>
      </w:tr>
      <w:tr w:rsidR="00665365">
        <w:trPr>
          <w:trHeight w:val="31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w:t>
            </w:r>
            <w:r w:rsidR="00137F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Олени Пчілки</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w:t>
            </w:r>
            <w:r w:rsidR="00137F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Олександра Довженка (Попова)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820</w:t>
            </w:r>
          </w:p>
        </w:tc>
      </w:tr>
      <w:tr w:rsidR="00665365">
        <w:trPr>
          <w:trHeight w:val="48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пров</w:t>
            </w:r>
            <w:proofErr w:type="spellEnd"/>
            <w:r>
              <w:rPr>
                <w:rFonts w:ascii="Times New Roman" w:eastAsia="Times New Roman" w:hAnsi="Times New Roman" w:cs="Times New Roman"/>
                <w:sz w:val="24"/>
                <w:szCs w:val="24"/>
              </w:rPr>
              <w:t>.</w:t>
            </w:r>
            <w:r w:rsidR="00137F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Олександра Довженка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665365">
        <w:trPr>
          <w:trHeight w:val="30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Полярній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665365">
        <w:trPr>
          <w:trHeight w:val="30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Польовій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Василя Жука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r>
      <w:tr w:rsidR="00665365">
        <w:trPr>
          <w:trHeight w:val="30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w:t>
            </w:r>
            <w:r w:rsidR="00137F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Костельна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Садовій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Садки</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tc>
      </w:tr>
      <w:tr w:rsidR="00665365">
        <w:trPr>
          <w:trHeight w:val="39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Северина Наливайка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r>
      <w:tr w:rsidR="00665365">
        <w:trPr>
          <w:trHeight w:val="30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Словацького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820</w:t>
            </w:r>
          </w:p>
        </w:tc>
      </w:tr>
      <w:tr w:rsidR="00665365">
        <w:trPr>
          <w:trHeight w:val="414"/>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Соломії Крушельницької</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665365">
        <w:trPr>
          <w:trHeight w:val="30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Сонячній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665365">
        <w:trPr>
          <w:trHeight w:val="48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Степана Бандери</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r>
      <w:tr w:rsidR="00665365">
        <w:trPr>
          <w:trHeight w:val="34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Симона Петлюри</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r>
      <w:tr w:rsidR="00665365">
        <w:trPr>
          <w:trHeight w:val="48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w:t>
            </w:r>
            <w:r w:rsidR="00137FD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Старомильській</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980</w:t>
            </w:r>
          </w:p>
        </w:tc>
      </w:tr>
      <w:tr w:rsidR="00665365">
        <w:trPr>
          <w:trHeight w:val="39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w:t>
            </w:r>
            <w:r w:rsidR="00137FD1">
              <w:rPr>
                <w:rFonts w:ascii="Times New Roman" w:eastAsia="Times New Roman" w:hAnsi="Times New Roman" w:cs="Times New Roman"/>
                <w:sz w:val="24"/>
                <w:szCs w:val="24"/>
              </w:rPr>
              <w:t xml:space="preserve"> </w:t>
            </w:r>
            <w:bookmarkStart w:id="1" w:name="_GoBack"/>
            <w:bookmarkEnd w:id="1"/>
            <w:r>
              <w:rPr>
                <w:rFonts w:ascii="Times New Roman" w:eastAsia="Times New Roman" w:hAnsi="Times New Roman" w:cs="Times New Roman"/>
                <w:sz w:val="24"/>
                <w:szCs w:val="24"/>
              </w:rPr>
              <w:t>Тихій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tc>
      </w:tr>
      <w:tr w:rsidR="00665365">
        <w:trPr>
          <w:trHeight w:val="48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Галини Журби</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rsidR="00665365">
        <w:trPr>
          <w:trHeight w:val="43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Устима Кармелюка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980</w:t>
            </w:r>
          </w:p>
        </w:tc>
      </w:tr>
      <w:tr w:rsidR="00665365">
        <w:trPr>
          <w:trHeight w:val="45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вул. Уласа </w:t>
            </w:r>
            <w:proofErr w:type="spellStart"/>
            <w:r>
              <w:rPr>
                <w:rFonts w:ascii="Times New Roman" w:eastAsia="Times New Roman" w:hAnsi="Times New Roman" w:cs="Times New Roman"/>
                <w:sz w:val="24"/>
                <w:szCs w:val="24"/>
              </w:rPr>
              <w:t>Самчука</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Фабричній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665365">
        <w:trPr>
          <w:trHeight w:val="43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Франка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665365">
        <w:trPr>
          <w:trHeight w:val="40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Фестивальній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880</w:t>
            </w:r>
          </w:p>
        </w:tc>
      </w:tr>
      <w:tr w:rsidR="00665365">
        <w:trPr>
          <w:trHeight w:val="27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Цегельній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665365">
        <w:trPr>
          <w:trHeight w:val="31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Церковній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r>
      <w:tr w:rsidR="00665365">
        <w:trPr>
          <w:trHeight w:val="46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Острозької Біблії</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665365">
        <w:trPr>
          <w:trHeight w:val="37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Миколи Леонтовича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r>
      <w:tr w:rsidR="00665365">
        <w:trPr>
          <w:trHeight w:val="42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Григорія Сковороди</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пров</w:t>
            </w:r>
            <w:proofErr w:type="spellEnd"/>
            <w:r>
              <w:rPr>
                <w:rFonts w:ascii="Times New Roman" w:eastAsia="Times New Roman" w:hAnsi="Times New Roman" w:cs="Times New Roman"/>
                <w:sz w:val="24"/>
                <w:szCs w:val="24"/>
              </w:rPr>
              <w:t>. Григорія Сковороди</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Шкільній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1540</w:t>
            </w:r>
          </w:p>
        </w:tc>
      </w:tr>
      <w:tr w:rsidR="00665365">
        <w:trPr>
          <w:trHeight w:val="42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вул. Шолома </w:t>
            </w:r>
            <w:proofErr w:type="spellStart"/>
            <w:r>
              <w:rPr>
                <w:rFonts w:ascii="Times New Roman" w:eastAsia="Times New Roman" w:hAnsi="Times New Roman" w:cs="Times New Roman"/>
                <w:sz w:val="24"/>
                <w:szCs w:val="24"/>
              </w:rPr>
              <w:t>Алейхема</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665365">
        <w:trPr>
          <w:trHeight w:val="43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103</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вул. Марка </w:t>
            </w:r>
            <w:proofErr w:type="spellStart"/>
            <w:r>
              <w:rPr>
                <w:rFonts w:ascii="Times New Roman" w:eastAsia="Times New Roman" w:hAnsi="Times New Roman" w:cs="Times New Roman"/>
                <w:sz w:val="24"/>
                <w:szCs w:val="24"/>
              </w:rPr>
              <w:t>Безручка</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680</w:t>
            </w:r>
          </w:p>
        </w:tc>
      </w:tr>
      <w:tr w:rsidR="00665365">
        <w:trPr>
          <w:trHeight w:val="37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Ясній</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665365">
        <w:trPr>
          <w:trHeight w:val="43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Ярослава Мудрого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1140</w:t>
            </w:r>
          </w:p>
        </w:tc>
      </w:tr>
      <w:tr w:rsidR="00665365">
        <w:trPr>
          <w:trHeight w:val="39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пров</w:t>
            </w:r>
            <w:proofErr w:type="spellEnd"/>
            <w:r>
              <w:rPr>
                <w:rFonts w:ascii="Times New Roman" w:eastAsia="Times New Roman" w:hAnsi="Times New Roman" w:cs="Times New Roman"/>
                <w:sz w:val="24"/>
                <w:szCs w:val="24"/>
              </w:rPr>
              <w:t>. Грушевського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665365">
        <w:trPr>
          <w:trHeight w:val="30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пров</w:t>
            </w:r>
            <w:proofErr w:type="spellEnd"/>
            <w:r>
              <w:rPr>
                <w:rFonts w:ascii="Times New Roman" w:eastAsia="Times New Roman" w:hAnsi="Times New Roman" w:cs="Times New Roman"/>
                <w:sz w:val="24"/>
                <w:szCs w:val="24"/>
              </w:rPr>
              <w:t>. Зеленому</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665365">
        <w:trPr>
          <w:trHeight w:val="40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пров</w:t>
            </w:r>
            <w:proofErr w:type="spellEnd"/>
            <w:r>
              <w:rPr>
                <w:rFonts w:ascii="Times New Roman" w:eastAsia="Times New Roman" w:hAnsi="Times New Roman" w:cs="Times New Roman"/>
                <w:sz w:val="24"/>
                <w:szCs w:val="24"/>
              </w:rPr>
              <w:t>. Івана Богуна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665365">
        <w:trPr>
          <w:trHeight w:val="33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пров</w:t>
            </w:r>
            <w:proofErr w:type="spellEnd"/>
            <w:r>
              <w:rPr>
                <w:rFonts w:ascii="Times New Roman" w:eastAsia="Times New Roman" w:hAnsi="Times New Roman" w:cs="Times New Roman"/>
                <w:sz w:val="24"/>
                <w:szCs w:val="24"/>
              </w:rPr>
              <w:t>. Івана Огієнка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r>
      <w:tr w:rsidR="00665365">
        <w:trPr>
          <w:trHeight w:val="27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вул. Марка </w:t>
            </w:r>
            <w:proofErr w:type="spellStart"/>
            <w:r>
              <w:rPr>
                <w:rFonts w:ascii="Times New Roman" w:eastAsia="Times New Roman" w:hAnsi="Times New Roman" w:cs="Times New Roman"/>
                <w:sz w:val="24"/>
                <w:szCs w:val="24"/>
              </w:rPr>
              <w:t>Безручка</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880</w:t>
            </w:r>
          </w:p>
        </w:tc>
      </w:tr>
      <w:tr w:rsidR="00665365">
        <w:trPr>
          <w:trHeight w:val="30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вул. Ярослава Мудрого</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1140</w:t>
            </w:r>
          </w:p>
        </w:tc>
      </w:tr>
      <w:tr w:rsidR="00665365">
        <w:trPr>
          <w:trHeight w:val="28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пров</w:t>
            </w:r>
            <w:proofErr w:type="spellEnd"/>
            <w:r>
              <w:rPr>
                <w:rFonts w:ascii="Times New Roman" w:eastAsia="Times New Roman" w:hAnsi="Times New Roman" w:cs="Times New Roman"/>
                <w:sz w:val="24"/>
                <w:szCs w:val="24"/>
              </w:rPr>
              <w:t>. Дружби</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665365">
        <w:trPr>
          <w:trHeight w:val="27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пров</w:t>
            </w:r>
            <w:proofErr w:type="spellEnd"/>
            <w:r>
              <w:rPr>
                <w:rFonts w:ascii="Times New Roman" w:eastAsia="Times New Roman" w:hAnsi="Times New Roman" w:cs="Times New Roman"/>
                <w:sz w:val="24"/>
                <w:szCs w:val="24"/>
              </w:rPr>
              <w:t>. Зеленому</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665365">
        <w:trPr>
          <w:trHeight w:val="27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пров</w:t>
            </w:r>
            <w:proofErr w:type="spellEnd"/>
            <w:r>
              <w:rPr>
                <w:rFonts w:ascii="Times New Roman" w:eastAsia="Times New Roman" w:hAnsi="Times New Roman" w:cs="Times New Roman"/>
                <w:sz w:val="24"/>
                <w:szCs w:val="24"/>
              </w:rPr>
              <w:t>. Івана Богуна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665365">
        <w:trPr>
          <w:trHeight w:val="31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пров</w:t>
            </w:r>
            <w:proofErr w:type="spellEnd"/>
            <w:r>
              <w:rPr>
                <w:rFonts w:ascii="Times New Roman" w:eastAsia="Times New Roman" w:hAnsi="Times New Roman" w:cs="Times New Roman"/>
                <w:sz w:val="24"/>
                <w:szCs w:val="24"/>
              </w:rPr>
              <w:t>. Івана Огієнка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пров.Старомильському</w:t>
            </w:r>
            <w:proofErr w:type="spellEnd"/>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пров</w:t>
            </w:r>
            <w:proofErr w:type="spellEnd"/>
            <w:r>
              <w:rPr>
                <w:rFonts w:ascii="Times New Roman" w:eastAsia="Times New Roman" w:hAnsi="Times New Roman" w:cs="Times New Roman"/>
                <w:sz w:val="24"/>
                <w:szCs w:val="24"/>
              </w:rPr>
              <w:t>. Церковному</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по </w:t>
            </w:r>
            <w:proofErr w:type="spellStart"/>
            <w:r>
              <w:rPr>
                <w:rFonts w:ascii="Times New Roman" w:eastAsia="Times New Roman" w:hAnsi="Times New Roman" w:cs="Times New Roman"/>
                <w:sz w:val="24"/>
                <w:szCs w:val="24"/>
              </w:rPr>
              <w:t>пров</w:t>
            </w:r>
            <w:proofErr w:type="spellEnd"/>
            <w:r>
              <w:rPr>
                <w:rFonts w:ascii="Times New Roman" w:eastAsia="Times New Roman" w:hAnsi="Times New Roman" w:cs="Times New Roman"/>
                <w:sz w:val="24"/>
                <w:szCs w:val="24"/>
              </w:rPr>
              <w:t>. Шкільному</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по проїзду Комунальному</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w:t>
            </w:r>
            <w:proofErr w:type="spellStart"/>
            <w:r>
              <w:rPr>
                <w:rFonts w:ascii="Times New Roman" w:eastAsia="Times New Roman" w:hAnsi="Times New Roman" w:cs="Times New Roman"/>
                <w:sz w:val="24"/>
                <w:szCs w:val="24"/>
              </w:rPr>
              <w:t>проїздна</w:t>
            </w:r>
            <w:proofErr w:type="spellEnd"/>
            <w:r>
              <w:rPr>
                <w:rFonts w:ascii="Times New Roman" w:eastAsia="Times New Roman" w:hAnsi="Times New Roman" w:cs="Times New Roman"/>
                <w:sz w:val="24"/>
                <w:szCs w:val="24"/>
              </w:rPr>
              <w:t xml:space="preserve"> до сміттєзвалища</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665365">
        <w:trPr>
          <w:trHeight w:val="360"/>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Дорога та пішохідна доріжка в гідропарку</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665365">
        <w:trPr>
          <w:trHeight w:val="375"/>
        </w:trPr>
        <w:tc>
          <w:tcPr>
            <w:tcW w:w="861" w:type="dxa"/>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6931"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Дорога </w:t>
            </w:r>
            <w:proofErr w:type="spellStart"/>
            <w:r>
              <w:rPr>
                <w:rFonts w:ascii="Times New Roman" w:eastAsia="Times New Roman" w:hAnsi="Times New Roman" w:cs="Times New Roman"/>
                <w:sz w:val="24"/>
                <w:szCs w:val="24"/>
              </w:rPr>
              <w:t>вул.Заводська</w:t>
            </w:r>
            <w:proofErr w:type="spellEnd"/>
            <w:r>
              <w:rPr>
                <w:rFonts w:ascii="Times New Roman" w:eastAsia="Times New Roman" w:hAnsi="Times New Roman" w:cs="Times New Roman"/>
                <w:sz w:val="24"/>
                <w:szCs w:val="24"/>
              </w:rPr>
              <w:t xml:space="preserve"> пер.</w:t>
            </w:r>
          </w:p>
        </w:tc>
        <w:tc>
          <w:tcPr>
            <w:tcW w:w="1842" w:type="dxa"/>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1440</w:t>
            </w:r>
          </w:p>
        </w:tc>
      </w:tr>
    </w:tbl>
    <w:p w:rsidR="00665365" w:rsidRDefault="00665365">
      <w:pPr>
        <w:spacing w:after="0" w:line="240" w:lineRule="auto"/>
        <w:jc w:val="both"/>
        <w:rPr>
          <w:rFonts w:ascii="Times New Roman" w:eastAsia="Times New Roman" w:hAnsi="Times New Roman" w:cs="Times New Roman"/>
          <w:sz w:val="28"/>
          <w:szCs w:val="28"/>
        </w:rPr>
      </w:pP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108 вулиць має асфальтобетонне покриття, 11 </w:t>
      </w:r>
      <w:proofErr w:type="spellStart"/>
      <w:r>
        <w:rPr>
          <w:rFonts w:ascii="Times New Roman" w:eastAsia="Times New Roman" w:hAnsi="Times New Roman" w:cs="Times New Roman"/>
          <w:sz w:val="28"/>
          <w:szCs w:val="28"/>
        </w:rPr>
        <w:t>білощебеневе</w:t>
      </w:r>
      <w:proofErr w:type="spellEnd"/>
      <w:r>
        <w:rPr>
          <w:rFonts w:ascii="Times New Roman" w:eastAsia="Times New Roman" w:hAnsi="Times New Roman" w:cs="Times New Roman"/>
          <w:sz w:val="28"/>
          <w:szCs w:val="28"/>
        </w:rPr>
        <w:t xml:space="preserve"> покриття, 3 </w:t>
      </w:r>
      <w:proofErr w:type="spellStart"/>
      <w:r>
        <w:rPr>
          <w:rFonts w:ascii="Times New Roman" w:eastAsia="Times New Roman" w:hAnsi="Times New Roman" w:cs="Times New Roman"/>
          <w:sz w:val="28"/>
          <w:szCs w:val="28"/>
        </w:rPr>
        <w:t>грунтове</w:t>
      </w:r>
      <w:proofErr w:type="spellEnd"/>
      <w:r>
        <w:rPr>
          <w:rFonts w:ascii="Times New Roman" w:eastAsia="Times New Roman" w:hAnsi="Times New Roman" w:cs="Times New Roman"/>
          <w:sz w:val="28"/>
          <w:szCs w:val="28"/>
        </w:rPr>
        <w:t xml:space="preserve"> покриття. Загальна протяжність вулиць міста Здолбунів складає </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72,98 км.  </w:t>
      </w:r>
    </w:p>
    <w:p w:rsidR="00665365" w:rsidRDefault="00665365">
      <w:pPr>
        <w:spacing w:after="0" w:line="240" w:lineRule="auto"/>
        <w:jc w:val="both"/>
        <w:rPr>
          <w:rFonts w:ascii="Times New Roman" w:eastAsia="Times New Roman" w:hAnsi="Times New Roman" w:cs="Times New Roman"/>
          <w:sz w:val="28"/>
          <w:szCs w:val="28"/>
        </w:rPr>
      </w:pPr>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Характеристика об’єктів утворення побутових відходів за джерелами їх утворення:</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w:t>
      </w:r>
      <w:r>
        <w:rPr>
          <w:rFonts w:ascii="Times New Roman" w:eastAsia="Times New Roman" w:hAnsi="Times New Roman" w:cs="Times New Roman"/>
          <w:b/>
          <w:sz w:val="28"/>
          <w:szCs w:val="28"/>
        </w:rPr>
        <w:t xml:space="preserve"> Загальна кількість багатоквартирних будинків</w:t>
      </w:r>
      <w:r>
        <w:rPr>
          <w:rFonts w:ascii="Times New Roman" w:eastAsia="Times New Roman" w:hAnsi="Times New Roman" w:cs="Times New Roman"/>
          <w:sz w:val="28"/>
          <w:szCs w:val="28"/>
        </w:rPr>
        <w:t xml:space="preserve"> – 244, з них:</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14.1.1. Об’єднання співвласників багатоквартирного будинку – 94</w:t>
      </w:r>
    </w:p>
    <w:p w:rsidR="00665365" w:rsidRDefault="00665365">
      <w:pPr>
        <w:spacing w:after="0" w:line="240" w:lineRule="auto"/>
        <w:jc w:val="both"/>
        <w:rPr>
          <w:rFonts w:ascii="Times New Roman" w:eastAsia="Times New Roman" w:hAnsi="Times New Roman" w:cs="Times New Roman"/>
          <w:sz w:val="28"/>
          <w:szCs w:val="28"/>
        </w:rPr>
      </w:pPr>
    </w:p>
    <w:tbl>
      <w:tblPr>
        <w:tblStyle w:val="afd"/>
        <w:tblW w:w="94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840"/>
        <w:gridCol w:w="1134"/>
        <w:gridCol w:w="1418"/>
        <w:gridCol w:w="1700"/>
        <w:gridCol w:w="2409"/>
      </w:tblGrid>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p w:rsidR="00665365" w:rsidRDefault="009B4FC2">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4"/>
                <w:szCs w:val="24"/>
              </w:rPr>
              <w:t>ОСББ</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ОСББ</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 мешканців</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Наявність та кількість контейнерних майданчиків</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об’єм і належність контейнерів</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Підпорядковані будинки</w:t>
            </w:r>
          </w:p>
        </w:tc>
      </w:tr>
      <w:tr w:rsidR="00665365" w:rsidTr="00FA1F2D">
        <w:trPr>
          <w:trHeight w:val="330"/>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«Локомотив-27»</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(1,1м3)</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вул.Шкільна</w:t>
            </w:r>
            <w:proofErr w:type="spellEnd"/>
            <w:r>
              <w:rPr>
                <w:rFonts w:ascii="Times New Roman" w:eastAsia="Times New Roman" w:hAnsi="Times New Roman" w:cs="Times New Roman"/>
                <w:sz w:val="24"/>
                <w:szCs w:val="24"/>
              </w:rPr>
              <w:t xml:space="preserve">, 27, </w:t>
            </w:r>
          </w:p>
        </w:tc>
      </w:tr>
      <w:tr w:rsidR="00665365" w:rsidTr="00FA1F2D">
        <w:trPr>
          <w:trHeight w:val="285"/>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«Квітневе 29»</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вул.Шкільна</w:t>
            </w:r>
            <w:proofErr w:type="spellEnd"/>
            <w:r>
              <w:rPr>
                <w:rFonts w:ascii="Times New Roman" w:eastAsia="Times New Roman" w:hAnsi="Times New Roman" w:cs="Times New Roman"/>
                <w:sz w:val="24"/>
                <w:szCs w:val="24"/>
              </w:rPr>
              <w:t xml:space="preserve">, 29, </w:t>
            </w:r>
          </w:p>
        </w:tc>
      </w:tr>
      <w:tr w:rsidR="00665365" w:rsidTr="00FA1F2D">
        <w:trPr>
          <w:trHeight w:val="264"/>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«Шкільний»</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вул.Шкільна,36, </w:t>
            </w:r>
          </w:p>
        </w:tc>
      </w:tr>
      <w:tr w:rsidR="00665365" w:rsidTr="00FA1F2D">
        <w:trPr>
          <w:trHeight w:val="288"/>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«Наш-Дім»</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вул.Шкільна,38, </w:t>
            </w:r>
          </w:p>
        </w:tc>
      </w:tr>
      <w:tr w:rsidR="00665365" w:rsidTr="00FA1F2D">
        <w:trPr>
          <w:trHeight w:val="312"/>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«Шкільна-39»</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(ПЕТ), 1(скло)</w:t>
            </w:r>
          </w:p>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вул.Шкільна,39</w:t>
            </w:r>
          </w:p>
        </w:tc>
      </w:tr>
      <w:tr w:rsidR="00665365" w:rsidTr="00FA1F2D">
        <w:trPr>
          <w:trHeight w:val="231"/>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«Казка-1»</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вул.Гетьмана</w:t>
            </w:r>
            <w:proofErr w:type="spellEnd"/>
            <w:r>
              <w:rPr>
                <w:rFonts w:ascii="Times New Roman" w:eastAsia="Times New Roman" w:hAnsi="Times New Roman" w:cs="Times New Roman"/>
                <w:sz w:val="24"/>
                <w:szCs w:val="24"/>
              </w:rPr>
              <w:t xml:space="preserve"> Сагайдачного, 1,</w:t>
            </w:r>
          </w:p>
        </w:tc>
      </w:tr>
      <w:tr w:rsidR="00665365" w:rsidTr="00FA1F2D">
        <w:trPr>
          <w:trHeight w:val="270"/>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«Родинний затишок+»</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вул.Гетьмана</w:t>
            </w:r>
            <w:proofErr w:type="spellEnd"/>
            <w:r>
              <w:rPr>
                <w:rFonts w:ascii="Times New Roman" w:eastAsia="Times New Roman" w:hAnsi="Times New Roman" w:cs="Times New Roman"/>
                <w:sz w:val="24"/>
                <w:szCs w:val="24"/>
              </w:rPr>
              <w:t xml:space="preserve"> Сагайдачного, 2,</w:t>
            </w:r>
          </w:p>
        </w:tc>
      </w:tr>
      <w:tr w:rsidR="00665365" w:rsidTr="00FA1F2D">
        <w:trPr>
          <w:trHeight w:val="330"/>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«Коперника-59»</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вул.Коперника</w:t>
            </w:r>
            <w:proofErr w:type="spellEnd"/>
            <w:r>
              <w:rPr>
                <w:rFonts w:ascii="Times New Roman" w:eastAsia="Times New Roman" w:hAnsi="Times New Roman" w:cs="Times New Roman"/>
                <w:sz w:val="24"/>
                <w:szCs w:val="24"/>
              </w:rPr>
              <w:t>, 59,</w:t>
            </w:r>
          </w:p>
        </w:tc>
      </w:tr>
      <w:tr w:rsidR="00665365" w:rsidTr="00FA1F2D">
        <w:trPr>
          <w:trHeight w:val="288"/>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«Коперника 65» </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вул.Коперника</w:t>
            </w:r>
            <w:proofErr w:type="spellEnd"/>
            <w:r>
              <w:rPr>
                <w:rFonts w:ascii="Times New Roman" w:eastAsia="Times New Roman" w:hAnsi="Times New Roman" w:cs="Times New Roman"/>
                <w:sz w:val="24"/>
                <w:szCs w:val="24"/>
              </w:rPr>
              <w:t>, 65</w:t>
            </w:r>
          </w:p>
        </w:tc>
      </w:tr>
      <w:tr w:rsidR="00665365" w:rsidTr="00FA1F2D">
        <w:trPr>
          <w:trHeight w:val="300"/>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«Квітковий дім»</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вул..С.Бандери,8</w:t>
            </w:r>
          </w:p>
        </w:tc>
      </w:tr>
      <w:tr w:rsidR="00665365" w:rsidTr="00FA1F2D">
        <w:trPr>
          <w:trHeight w:val="240"/>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«Бандери 6»</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(1,1м3), 1 (ПЕТ)</w:t>
            </w:r>
          </w:p>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вул.С.Бандери,6</w:t>
            </w:r>
          </w:p>
        </w:tc>
      </w:tr>
      <w:tr w:rsidR="00665365" w:rsidTr="00FA1F2D">
        <w:trPr>
          <w:trHeight w:val="570"/>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665365" w:rsidRDefault="00665365" w:rsidP="00FA1F2D">
            <w:pPr>
              <w:spacing w:after="0" w:line="240" w:lineRule="auto"/>
              <w:jc w:val="center"/>
              <w:rPr>
                <w:rFonts w:ascii="Times New Roman" w:eastAsia="Times New Roman" w:hAnsi="Times New Roman" w:cs="Times New Roman"/>
                <w:sz w:val="24"/>
                <w:szCs w:val="24"/>
              </w:rPr>
            </w:pP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«Шевченківське 189»</w:t>
            </w:r>
          </w:p>
          <w:p w:rsidR="00665365" w:rsidRDefault="00665365">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(1,1м3), 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вул.Шевченка,189,</w:t>
            </w:r>
          </w:p>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вул.Шкільна</w:t>
            </w:r>
            <w:proofErr w:type="spellEnd"/>
            <w:r>
              <w:rPr>
                <w:rFonts w:ascii="Times New Roman" w:eastAsia="Times New Roman" w:hAnsi="Times New Roman" w:cs="Times New Roman"/>
                <w:sz w:val="24"/>
                <w:szCs w:val="24"/>
              </w:rPr>
              <w:t>, 30,</w:t>
            </w:r>
          </w:p>
        </w:tc>
      </w:tr>
      <w:tr w:rsidR="00665365" w:rsidTr="00FA1F2D">
        <w:trPr>
          <w:trHeight w:val="615"/>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665365" w:rsidRDefault="00665365" w:rsidP="00FA1F2D">
            <w:pPr>
              <w:spacing w:after="0" w:line="240" w:lineRule="auto"/>
              <w:jc w:val="center"/>
              <w:rPr>
                <w:rFonts w:ascii="Times New Roman" w:eastAsia="Times New Roman" w:hAnsi="Times New Roman" w:cs="Times New Roman"/>
                <w:sz w:val="24"/>
                <w:szCs w:val="24"/>
              </w:rPr>
            </w:pP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«Шевченківське 185-187»</w:t>
            </w:r>
          </w:p>
          <w:p w:rsidR="00665365" w:rsidRDefault="00665365">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вул.Шевченка</w:t>
            </w:r>
            <w:proofErr w:type="spellEnd"/>
            <w:r>
              <w:rPr>
                <w:rFonts w:ascii="Times New Roman" w:eastAsia="Times New Roman" w:hAnsi="Times New Roman" w:cs="Times New Roman"/>
                <w:sz w:val="24"/>
                <w:szCs w:val="24"/>
              </w:rPr>
              <w:t>, 185</w:t>
            </w:r>
          </w:p>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..Шевченка, 187</w:t>
            </w:r>
          </w:p>
        </w:tc>
      </w:tr>
      <w:tr w:rsidR="00665365" w:rsidTr="00FA1F2D">
        <w:trPr>
          <w:trHeight w:val="303"/>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«Лесі Українки 2016»</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вул..Л.Українки,1</w:t>
            </w:r>
          </w:p>
        </w:tc>
      </w:tr>
      <w:tr w:rsidR="00665365" w:rsidTr="00FA1F2D">
        <w:trPr>
          <w:trHeight w:val="297"/>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«Здолбунівський </w:t>
            </w:r>
            <w:proofErr w:type="spellStart"/>
            <w:r>
              <w:rPr>
                <w:rFonts w:ascii="Times New Roman" w:eastAsia="Times New Roman" w:hAnsi="Times New Roman" w:cs="Times New Roman"/>
                <w:sz w:val="24"/>
                <w:szCs w:val="24"/>
              </w:rPr>
              <w:t>коліяжник</w:t>
            </w:r>
            <w:proofErr w:type="spellEnd"/>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вул..Шкільна,40</w:t>
            </w:r>
          </w:p>
        </w:tc>
      </w:tr>
      <w:tr w:rsidR="00665365" w:rsidTr="00FA1F2D">
        <w:trPr>
          <w:trHeight w:val="285"/>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«Залізничник 2017»</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Гетьмана Сагайдачного,4</w:t>
            </w:r>
          </w:p>
        </w:tc>
      </w:tr>
      <w:tr w:rsidR="00665365" w:rsidTr="00FA1F2D">
        <w:trPr>
          <w:trHeight w:val="270"/>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«ГП- 2»</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вул..Полуботка,2</w:t>
            </w:r>
          </w:p>
        </w:tc>
      </w:tr>
      <w:tr w:rsidR="00665365" w:rsidTr="00FA1F2D">
        <w:trPr>
          <w:trHeight w:val="309"/>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«Надія +23»</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(1,1м3)</w:t>
            </w:r>
          </w:p>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вул..Шкільна,23</w:t>
            </w:r>
          </w:p>
        </w:tc>
      </w:tr>
      <w:tr w:rsidR="00665365" w:rsidTr="00FA1F2D">
        <w:trPr>
          <w:trHeight w:val="303"/>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«Шкільна 19»</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(1,1м3)</w:t>
            </w:r>
          </w:p>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вул..Шкільна,19</w:t>
            </w:r>
          </w:p>
        </w:tc>
      </w:tr>
      <w:tr w:rsidR="00665365" w:rsidTr="00FA1F2D">
        <w:trPr>
          <w:trHeight w:val="300"/>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«Шкільна 31»</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вул..Шкільна,31</w:t>
            </w:r>
          </w:p>
        </w:tc>
      </w:tr>
      <w:tr w:rsidR="00665365" w:rsidTr="00FA1F2D">
        <w:trPr>
          <w:trHeight w:val="306"/>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«Космос»</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Л.Українки,1а</w:t>
            </w:r>
          </w:p>
        </w:tc>
      </w:tr>
      <w:tr w:rsidR="00665365" w:rsidTr="00FA1F2D">
        <w:trPr>
          <w:trHeight w:val="315"/>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«Незалежність плюс»</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 м3)</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Незалежності,42</w:t>
            </w:r>
          </w:p>
        </w:tc>
      </w:tr>
      <w:tr w:rsidR="00665365" w:rsidTr="00FA1F2D">
        <w:trPr>
          <w:trHeight w:val="309"/>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«Коперник»</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(1,1м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Коперника, 53</w:t>
            </w:r>
          </w:p>
        </w:tc>
      </w:tr>
      <w:tr w:rsidR="00665365" w:rsidTr="00FA1F2D">
        <w:trPr>
          <w:trHeight w:val="288"/>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«Г.МАЗЕПИ-20»</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вул..Г.Мазепи,20</w:t>
            </w:r>
          </w:p>
        </w:tc>
      </w:tr>
      <w:tr w:rsidR="00665365" w:rsidTr="00FA1F2D">
        <w:trPr>
          <w:trHeight w:val="252"/>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«Надія+25»</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Шкільна,25</w:t>
            </w:r>
          </w:p>
        </w:tc>
      </w:tr>
      <w:tr w:rsidR="00665365" w:rsidTr="00FA1F2D">
        <w:trPr>
          <w:trHeight w:val="285"/>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«Добробут»</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Гетьмана Сагайдачного,6а</w:t>
            </w:r>
          </w:p>
        </w:tc>
      </w:tr>
      <w:tr w:rsidR="00665365" w:rsidTr="00FA1F2D">
        <w:trPr>
          <w:trHeight w:val="540"/>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«Здолбунівський цегельник»</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вул.Л.Українки</w:t>
            </w:r>
            <w:proofErr w:type="spellEnd"/>
            <w:r>
              <w:rPr>
                <w:rFonts w:ascii="Times New Roman" w:eastAsia="Times New Roman" w:hAnsi="Times New Roman" w:cs="Times New Roman"/>
                <w:sz w:val="24"/>
                <w:szCs w:val="24"/>
              </w:rPr>
              <w:t>, 7а</w:t>
            </w:r>
          </w:p>
        </w:tc>
      </w:tr>
      <w:tr w:rsidR="00665365" w:rsidTr="00FA1F2D">
        <w:trPr>
          <w:trHeight w:val="555"/>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«Здолбунівський залізничник»</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вул.Л.Українки</w:t>
            </w:r>
            <w:proofErr w:type="spellEnd"/>
            <w:r>
              <w:rPr>
                <w:rFonts w:ascii="Times New Roman" w:eastAsia="Times New Roman" w:hAnsi="Times New Roman" w:cs="Times New Roman"/>
                <w:sz w:val="24"/>
                <w:szCs w:val="24"/>
              </w:rPr>
              <w:t>, 9</w:t>
            </w:r>
          </w:p>
        </w:tc>
      </w:tr>
      <w:tr w:rsidR="00665365" w:rsidTr="00FA1F2D">
        <w:trPr>
          <w:trHeight w:val="416"/>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«Надія»</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665365" w:rsidRDefault="00665365">
            <w:pPr>
              <w:spacing w:after="0" w:line="240" w:lineRule="auto"/>
              <w:jc w:val="center"/>
              <w:rPr>
                <w:rFonts w:ascii="Times New Roman" w:eastAsia="Times New Roman" w:hAnsi="Times New Roman" w:cs="Times New Roman"/>
                <w:sz w:val="24"/>
                <w:szCs w:val="24"/>
              </w:rPr>
            </w:pP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(0,8м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вул.Міцкевича,11, </w:t>
            </w:r>
            <w:proofErr w:type="spellStart"/>
            <w:r>
              <w:rPr>
                <w:rFonts w:ascii="Times New Roman" w:eastAsia="Times New Roman" w:hAnsi="Times New Roman" w:cs="Times New Roman"/>
                <w:sz w:val="24"/>
                <w:szCs w:val="24"/>
              </w:rPr>
              <w:t>вул.Міцкевича</w:t>
            </w:r>
            <w:proofErr w:type="spellEnd"/>
            <w:r>
              <w:rPr>
                <w:rFonts w:ascii="Times New Roman" w:eastAsia="Times New Roman" w:hAnsi="Times New Roman" w:cs="Times New Roman"/>
                <w:sz w:val="24"/>
                <w:szCs w:val="24"/>
              </w:rPr>
              <w:t xml:space="preserve"> 19, </w:t>
            </w:r>
            <w:proofErr w:type="spellStart"/>
            <w:r>
              <w:rPr>
                <w:rFonts w:ascii="Times New Roman" w:eastAsia="Times New Roman" w:hAnsi="Times New Roman" w:cs="Times New Roman"/>
                <w:sz w:val="24"/>
                <w:szCs w:val="24"/>
              </w:rPr>
              <w:t>вул.Міцкевича</w:t>
            </w:r>
            <w:proofErr w:type="spellEnd"/>
            <w:r>
              <w:rPr>
                <w:rFonts w:ascii="Times New Roman" w:eastAsia="Times New Roman" w:hAnsi="Times New Roman" w:cs="Times New Roman"/>
                <w:sz w:val="24"/>
                <w:szCs w:val="24"/>
              </w:rPr>
              <w:t xml:space="preserve"> 21,  </w:t>
            </w:r>
            <w:proofErr w:type="spellStart"/>
            <w:r>
              <w:rPr>
                <w:rFonts w:ascii="Times New Roman" w:eastAsia="Times New Roman" w:hAnsi="Times New Roman" w:cs="Times New Roman"/>
                <w:sz w:val="24"/>
                <w:szCs w:val="24"/>
              </w:rPr>
              <w:lastRenderedPageBreak/>
              <w:t>вул.Міцкевича</w:t>
            </w:r>
            <w:proofErr w:type="spellEnd"/>
            <w:r>
              <w:rPr>
                <w:rFonts w:ascii="Times New Roman" w:eastAsia="Times New Roman" w:hAnsi="Times New Roman" w:cs="Times New Roman"/>
                <w:sz w:val="24"/>
                <w:szCs w:val="24"/>
              </w:rPr>
              <w:t xml:space="preserve"> 26, </w:t>
            </w:r>
            <w:proofErr w:type="spellStart"/>
            <w:r>
              <w:rPr>
                <w:rFonts w:ascii="Times New Roman" w:eastAsia="Times New Roman" w:hAnsi="Times New Roman" w:cs="Times New Roman"/>
                <w:sz w:val="24"/>
                <w:szCs w:val="24"/>
              </w:rPr>
              <w:t>вул.Міцкевича</w:t>
            </w:r>
            <w:proofErr w:type="spellEnd"/>
            <w:r>
              <w:rPr>
                <w:rFonts w:ascii="Times New Roman" w:eastAsia="Times New Roman" w:hAnsi="Times New Roman" w:cs="Times New Roman"/>
                <w:sz w:val="24"/>
                <w:szCs w:val="24"/>
              </w:rPr>
              <w:t xml:space="preserve"> 38, </w:t>
            </w:r>
            <w:proofErr w:type="spellStart"/>
            <w:r>
              <w:rPr>
                <w:rFonts w:ascii="Times New Roman" w:eastAsia="Times New Roman" w:hAnsi="Times New Roman" w:cs="Times New Roman"/>
                <w:sz w:val="24"/>
                <w:szCs w:val="24"/>
              </w:rPr>
              <w:t>вул.Міцкевича</w:t>
            </w:r>
            <w:proofErr w:type="spellEnd"/>
            <w:r>
              <w:rPr>
                <w:rFonts w:ascii="Times New Roman" w:eastAsia="Times New Roman" w:hAnsi="Times New Roman" w:cs="Times New Roman"/>
                <w:sz w:val="24"/>
                <w:szCs w:val="24"/>
              </w:rPr>
              <w:t xml:space="preserve"> 40, </w:t>
            </w:r>
            <w:proofErr w:type="spellStart"/>
            <w:r>
              <w:rPr>
                <w:rFonts w:ascii="Times New Roman" w:eastAsia="Times New Roman" w:hAnsi="Times New Roman" w:cs="Times New Roman"/>
                <w:sz w:val="24"/>
                <w:szCs w:val="24"/>
              </w:rPr>
              <w:t>вул.Міцкевича</w:t>
            </w:r>
            <w:proofErr w:type="spellEnd"/>
            <w:r>
              <w:rPr>
                <w:rFonts w:ascii="Times New Roman" w:eastAsia="Times New Roman" w:hAnsi="Times New Roman" w:cs="Times New Roman"/>
                <w:sz w:val="24"/>
                <w:szCs w:val="24"/>
              </w:rPr>
              <w:t xml:space="preserve"> 42, </w:t>
            </w:r>
            <w:proofErr w:type="spellStart"/>
            <w:r>
              <w:rPr>
                <w:rFonts w:ascii="Times New Roman" w:eastAsia="Times New Roman" w:hAnsi="Times New Roman" w:cs="Times New Roman"/>
                <w:sz w:val="24"/>
                <w:szCs w:val="24"/>
              </w:rPr>
              <w:t>вул.Міцкевича</w:t>
            </w:r>
            <w:proofErr w:type="spellEnd"/>
            <w:r>
              <w:rPr>
                <w:rFonts w:ascii="Times New Roman" w:eastAsia="Times New Roman" w:hAnsi="Times New Roman" w:cs="Times New Roman"/>
                <w:sz w:val="24"/>
                <w:szCs w:val="24"/>
              </w:rPr>
              <w:t xml:space="preserve"> 44</w:t>
            </w:r>
          </w:p>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вул.І.Гончара</w:t>
            </w:r>
            <w:proofErr w:type="spellEnd"/>
            <w:r>
              <w:rPr>
                <w:rFonts w:ascii="Times New Roman" w:eastAsia="Times New Roman" w:hAnsi="Times New Roman" w:cs="Times New Roman"/>
                <w:sz w:val="24"/>
                <w:szCs w:val="24"/>
              </w:rPr>
              <w:t xml:space="preserve">, 2,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w:t>
            </w:r>
            <w:proofErr w:type="spellStart"/>
            <w:r>
              <w:rPr>
                <w:rFonts w:ascii="Times New Roman" w:eastAsia="Times New Roman" w:hAnsi="Times New Roman" w:cs="Times New Roman"/>
                <w:sz w:val="24"/>
                <w:szCs w:val="24"/>
              </w:rPr>
              <w:t>І.Гончара</w:t>
            </w:r>
            <w:proofErr w:type="spellEnd"/>
            <w:r>
              <w:rPr>
                <w:rFonts w:ascii="Times New Roman" w:eastAsia="Times New Roman" w:hAnsi="Times New Roman" w:cs="Times New Roman"/>
                <w:sz w:val="24"/>
                <w:szCs w:val="24"/>
              </w:rPr>
              <w:t xml:space="preserve"> 8,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w:t>
            </w:r>
            <w:proofErr w:type="spellStart"/>
            <w:r>
              <w:rPr>
                <w:rFonts w:ascii="Times New Roman" w:eastAsia="Times New Roman" w:hAnsi="Times New Roman" w:cs="Times New Roman"/>
                <w:sz w:val="24"/>
                <w:szCs w:val="24"/>
              </w:rPr>
              <w:t>І.Гончара</w:t>
            </w:r>
            <w:proofErr w:type="spellEnd"/>
            <w:r>
              <w:rPr>
                <w:rFonts w:ascii="Times New Roman" w:eastAsia="Times New Roman" w:hAnsi="Times New Roman" w:cs="Times New Roman"/>
                <w:sz w:val="24"/>
                <w:szCs w:val="24"/>
              </w:rPr>
              <w:t xml:space="preserve"> 12,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w:t>
            </w:r>
            <w:proofErr w:type="spellStart"/>
            <w:r>
              <w:rPr>
                <w:rFonts w:ascii="Times New Roman" w:eastAsia="Times New Roman" w:hAnsi="Times New Roman" w:cs="Times New Roman"/>
                <w:sz w:val="24"/>
                <w:szCs w:val="24"/>
              </w:rPr>
              <w:t>І.Гончара</w:t>
            </w:r>
            <w:proofErr w:type="spellEnd"/>
            <w:r>
              <w:rPr>
                <w:rFonts w:ascii="Times New Roman" w:eastAsia="Times New Roman" w:hAnsi="Times New Roman" w:cs="Times New Roman"/>
                <w:sz w:val="24"/>
                <w:szCs w:val="24"/>
              </w:rPr>
              <w:t xml:space="preserve"> 22,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w:t>
            </w:r>
            <w:proofErr w:type="spellStart"/>
            <w:r>
              <w:rPr>
                <w:rFonts w:ascii="Times New Roman" w:eastAsia="Times New Roman" w:hAnsi="Times New Roman" w:cs="Times New Roman"/>
                <w:sz w:val="24"/>
                <w:szCs w:val="24"/>
              </w:rPr>
              <w:t>І.Гончара</w:t>
            </w:r>
            <w:proofErr w:type="spellEnd"/>
            <w:r>
              <w:rPr>
                <w:rFonts w:ascii="Times New Roman" w:eastAsia="Times New Roman" w:hAnsi="Times New Roman" w:cs="Times New Roman"/>
                <w:sz w:val="24"/>
                <w:szCs w:val="24"/>
              </w:rPr>
              <w:t xml:space="preserve"> 52</w:t>
            </w:r>
          </w:p>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вул.Садова</w:t>
            </w:r>
            <w:proofErr w:type="spellEnd"/>
            <w:r>
              <w:rPr>
                <w:rFonts w:ascii="Times New Roman" w:eastAsia="Times New Roman" w:hAnsi="Times New Roman" w:cs="Times New Roman"/>
                <w:sz w:val="24"/>
                <w:szCs w:val="24"/>
              </w:rPr>
              <w:t xml:space="preserve">, 6,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Садова 8,</w:t>
            </w:r>
          </w:p>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вул.Церковна</w:t>
            </w:r>
            <w:proofErr w:type="spellEnd"/>
            <w:r>
              <w:rPr>
                <w:rFonts w:ascii="Times New Roman" w:eastAsia="Times New Roman" w:hAnsi="Times New Roman" w:cs="Times New Roman"/>
                <w:sz w:val="24"/>
                <w:szCs w:val="24"/>
              </w:rPr>
              <w:t xml:space="preserve"> 3,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Церковна 4,</w:t>
            </w:r>
          </w:p>
          <w:p w:rsidR="00665365" w:rsidRDefault="009B4FC2">
            <w:pPr>
              <w:spacing w:after="0" w:line="240" w:lineRule="auto"/>
              <w:rPr>
                <w:rFonts w:ascii="Times New Roman" w:eastAsia="Times New Roman" w:hAnsi="Times New Roman" w:cs="Times New Roman"/>
              </w:rPr>
            </w:pPr>
            <w:r>
              <w:rPr>
                <w:rFonts w:ascii="Times New Roman" w:eastAsia="Times New Roman" w:hAnsi="Times New Roman" w:cs="Times New Roman"/>
              </w:rPr>
              <w:t>вул.Старомильська,25в</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«Злагода»</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вул.Фестивальна,4</w:t>
            </w:r>
          </w:p>
        </w:tc>
      </w:tr>
      <w:tr w:rsidR="00665365" w:rsidTr="00FA1F2D">
        <w:trPr>
          <w:trHeight w:val="425"/>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«Моя Оселя 17»</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вул.Фестивальна,17</w:t>
            </w:r>
          </w:p>
        </w:tc>
      </w:tr>
      <w:tr w:rsidR="00665365" w:rsidTr="00FA1F2D">
        <w:trPr>
          <w:trHeight w:val="417"/>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«Заводське 3»</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вул.Заводська</w:t>
            </w:r>
            <w:proofErr w:type="spellEnd"/>
            <w:r>
              <w:rPr>
                <w:rFonts w:ascii="Times New Roman" w:eastAsia="Times New Roman" w:hAnsi="Times New Roman" w:cs="Times New Roman"/>
                <w:sz w:val="24"/>
                <w:szCs w:val="24"/>
              </w:rPr>
              <w:t>, 3</w:t>
            </w:r>
          </w:p>
        </w:tc>
      </w:tr>
      <w:tr w:rsidR="00665365" w:rsidTr="00FA1F2D">
        <w:trPr>
          <w:trHeight w:val="409"/>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«Берізонька»</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(1,1м3)</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вул.Заводська</w:t>
            </w:r>
            <w:proofErr w:type="spellEnd"/>
            <w:r>
              <w:rPr>
                <w:rFonts w:ascii="Times New Roman" w:eastAsia="Times New Roman" w:hAnsi="Times New Roman" w:cs="Times New Roman"/>
                <w:sz w:val="24"/>
                <w:szCs w:val="24"/>
              </w:rPr>
              <w:t>, 11</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«Єдність»</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Бориса </w:t>
            </w:r>
            <w:proofErr w:type="spellStart"/>
            <w:r>
              <w:rPr>
                <w:rFonts w:ascii="Times New Roman" w:eastAsia="Times New Roman" w:hAnsi="Times New Roman" w:cs="Times New Roman"/>
                <w:sz w:val="24"/>
                <w:szCs w:val="24"/>
              </w:rPr>
              <w:t>Магеровсбкого</w:t>
            </w:r>
            <w:proofErr w:type="spellEnd"/>
            <w:r>
              <w:rPr>
                <w:rFonts w:ascii="Times New Roman" w:eastAsia="Times New Roman" w:hAnsi="Times New Roman" w:cs="Times New Roman"/>
                <w:sz w:val="24"/>
                <w:szCs w:val="24"/>
              </w:rPr>
              <w:t>, 17</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«Приват»</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Бориса </w:t>
            </w:r>
            <w:proofErr w:type="spellStart"/>
            <w:r>
              <w:rPr>
                <w:rFonts w:ascii="Times New Roman" w:eastAsia="Times New Roman" w:hAnsi="Times New Roman" w:cs="Times New Roman"/>
                <w:sz w:val="24"/>
                <w:szCs w:val="24"/>
              </w:rPr>
              <w:t>Магеровського</w:t>
            </w:r>
            <w:proofErr w:type="spellEnd"/>
            <w:r>
              <w:rPr>
                <w:rFonts w:ascii="Times New Roman" w:eastAsia="Times New Roman" w:hAnsi="Times New Roman" w:cs="Times New Roman"/>
                <w:sz w:val="24"/>
                <w:szCs w:val="24"/>
              </w:rPr>
              <w:t>, 18</w:t>
            </w:r>
          </w:p>
        </w:tc>
      </w:tr>
      <w:tr w:rsidR="00665365" w:rsidTr="00FA1F2D">
        <w:trPr>
          <w:trHeight w:val="560"/>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«Перемога-2008»</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вул.Кармелюка,6</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«Аркад»</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вул.Котляревського,2</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«Цементник»</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пр.Цементників</w:t>
            </w:r>
            <w:proofErr w:type="spellEnd"/>
            <w:r>
              <w:rPr>
                <w:rFonts w:ascii="Times New Roman" w:eastAsia="Times New Roman" w:hAnsi="Times New Roman" w:cs="Times New Roman"/>
                <w:sz w:val="24"/>
                <w:szCs w:val="24"/>
              </w:rPr>
              <w:t>, 6</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«Затишне»</w:t>
            </w:r>
          </w:p>
        </w:tc>
        <w:tc>
          <w:tcPr>
            <w:tcW w:w="1134"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вул.Старомильська</w:t>
            </w:r>
            <w:proofErr w:type="spellEnd"/>
            <w:r>
              <w:rPr>
                <w:rFonts w:ascii="Times New Roman" w:eastAsia="Times New Roman" w:hAnsi="Times New Roman" w:cs="Times New Roman"/>
                <w:sz w:val="24"/>
                <w:szCs w:val="24"/>
              </w:rPr>
              <w:t>, 25а</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«Лора»</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вул.І.Гончара,18</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«Наша оселя»</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вул.Грушевського,35</w:t>
            </w:r>
          </w:p>
        </w:tc>
      </w:tr>
      <w:tr w:rsidR="00665365" w:rsidTr="00FA1F2D">
        <w:trPr>
          <w:trHeight w:val="437"/>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«Шевченківське 202»</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347</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Шевченка, 202</w:t>
            </w:r>
          </w:p>
        </w:tc>
      </w:tr>
      <w:tr w:rsidR="00665365" w:rsidTr="00FA1F2D">
        <w:trPr>
          <w:trHeight w:val="437"/>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«Здолбунівське»</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Коперника,57</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«Шевченківське 202а»</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Шевченка, 202а</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«Будинок Чорнобильців»</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Шевченка, 204</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«Залізничник-2016»</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вул.Гетьмана</w:t>
            </w:r>
            <w:proofErr w:type="spellEnd"/>
            <w:r>
              <w:rPr>
                <w:rFonts w:ascii="Times New Roman" w:eastAsia="Times New Roman" w:hAnsi="Times New Roman" w:cs="Times New Roman"/>
                <w:sz w:val="24"/>
                <w:szCs w:val="24"/>
              </w:rPr>
              <w:t xml:space="preserve"> Сагайдачного, 6</w:t>
            </w:r>
          </w:p>
        </w:tc>
      </w:tr>
      <w:tr w:rsidR="00665365" w:rsidTr="00FA1F2D">
        <w:trPr>
          <w:trHeight w:val="437"/>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«Мій-Дім»</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w:t>
            </w:r>
            <w:proofErr w:type="spellStart"/>
            <w:r>
              <w:rPr>
                <w:rFonts w:ascii="Times New Roman" w:eastAsia="Times New Roman" w:hAnsi="Times New Roman" w:cs="Times New Roman"/>
                <w:sz w:val="24"/>
                <w:szCs w:val="24"/>
              </w:rPr>
              <w:t>Л.Українки</w:t>
            </w:r>
            <w:proofErr w:type="spellEnd"/>
            <w:r>
              <w:rPr>
                <w:rFonts w:ascii="Times New Roman" w:eastAsia="Times New Roman" w:hAnsi="Times New Roman" w:cs="Times New Roman"/>
                <w:sz w:val="24"/>
                <w:szCs w:val="24"/>
              </w:rPr>
              <w:t>, 4а</w:t>
            </w:r>
          </w:p>
        </w:tc>
      </w:tr>
      <w:tr w:rsidR="00665365" w:rsidTr="00FA1F2D">
        <w:trPr>
          <w:trHeight w:val="415"/>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«Локомотив-11»</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w:t>
            </w:r>
            <w:proofErr w:type="spellStart"/>
            <w:r>
              <w:rPr>
                <w:rFonts w:ascii="Times New Roman" w:eastAsia="Times New Roman" w:hAnsi="Times New Roman" w:cs="Times New Roman"/>
                <w:sz w:val="24"/>
                <w:szCs w:val="24"/>
              </w:rPr>
              <w:t>Л.Українки</w:t>
            </w:r>
            <w:proofErr w:type="spellEnd"/>
            <w:r>
              <w:rPr>
                <w:rFonts w:ascii="Times New Roman" w:eastAsia="Times New Roman" w:hAnsi="Times New Roman" w:cs="Times New Roman"/>
                <w:sz w:val="24"/>
                <w:szCs w:val="24"/>
              </w:rPr>
              <w:t>, 11</w:t>
            </w:r>
          </w:p>
        </w:tc>
      </w:tr>
      <w:tr w:rsidR="00665365" w:rsidTr="00FA1F2D">
        <w:trPr>
          <w:trHeight w:val="455"/>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«Молодіжне»</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Молодіжна, 15</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«Магістраль»</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(0,8м3),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вул.Молодіжна</w:t>
            </w:r>
            <w:proofErr w:type="spellEnd"/>
            <w:r>
              <w:rPr>
                <w:rFonts w:ascii="Times New Roman" w:eastAsia="Times New Roman" w:hAnsi="Times New Roman" w:cs="Times New Roman"/>
                <w:sz w:val="24"/>
                <w:szCs w:val="24"/>
              </w:rPr>
              <w:t>, 19</w:t>
            </w:r>
          </w:p>
        </w:tc>
      </w:tr>
      <w:tr w:rsidR="00665365" w:rsidTr="00FA1F2D">
        <w:trPr>
          <w:trHeight w:val="520"/>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«Водолій»</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Драгоманова, 15</w:t>
            </w:r>
          </w:p>
        </w:tc>
      </w:tr>
      <w:tr w:rsidR="00665365" w:rsidTr="00FA1F2D">
        <w:trPr>
          <w:trHeight w:val="429"/>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«Паркова 69»</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Паркова, 69</w:t>
            </w:r>
          </w:p>
        </w:tc>
      </w:tr>
      <w:tr w:rsidR="00665365" w:rsidTr="00FA1F2D">
        <w:trPr>
          <w:trHeight w:val="393"/>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«Сусіди 15»</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Марка </w:t>
            </w:r>
            <w:proofErr w:type="spellStart"/>
            <w:r>
              <w:rPr>
                <w:rFonts w:ascii="Times New Roman" w:eastAsia="Times New Roman" w:hAnsi="Times New Roman" w:cs="Times New Roman"/>
                <w:sz w:val="24"/>
                <w:szCs w:val="24"/>
              </w:rPr>
              <w:t>Безручка</w:t>
            </w:r>
            <w:proofErr w:type="spellEnd"/>
            <w:r>
              <w:rPr>
                <w:rFonts w:ascii="Times New Roman" w:eastAsia="Times New Roman" w:hAnsi="Times New Roman" w:cs="Times New Roman"/>
                <w:sz w:val="24"/>
                <w:szCs w:val="24"/>
              </w:rPr>
              <w:t>, 15а</w:t>
            </w:r>
          </w:p>
        </w:tc>
      </w:tr>
      <w:tr w:rsidR="00665365" w:rsidTr="00FA1F2D">
        <w:trPr>
          <w:trHeight w:val="413"/>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«Дружба-2»</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Марка </w:t>
            </w:r>
            <w:proofErr w:type="spellStart"/>
            <w:r>
              <w:rPr>
                <w:rFonts w:ascii="Times New Roman" w:eastAsia="Times New Roman" w:hAnsi="Times New Roman" w:cs="Times New Roman"/>
                <w:sz w:val="24"/>
                <w:szCs w:val="24"/>
              </w:rPr>
              <w:t>Безручка</w:t>
            </w:r>
            <w:proofErr w:type="spellEnd"/>
            <w:r>
              <w:rPr>
                <w:rFonts w:ascii="Times New Roman" w:eastAsia="Times New Roman" w:hAnsi="Times New Roman" w:cs="Times New Roman"/>
                <w:sz w:val="24"/>
                <w:szCs w:val="24"/>
              </w:rPr>
              <w:t>, 25</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«Кармелюка»</w:t>
            </w:r>
          </w:p>
        </w:tc>
        <w:tc>
          <w:tcPr>
            <w:tcW w:w="1134"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..Жовтнева, 2,4</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Старицького, 3</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w:t>
            </w:r>
            <w:proofErr w:type="spellStart"/>
            <w:r>
              <w:rPr>
                <w:rFonts w:ascii="Times New Roman" w:eastAsia="Times New Roman" w:hAnsi="Times New Roman" w:cs="Times New Roman"/>
                <w:sz w:val="24"/>
                <w:szCs w:val="24"/>
              </w:rPr>
              <w:t>У.Кармелюка</w:t>
            </w:r>
            <w:proofErr w:type="spellEnd"/>
            <w:r>
              <w:rPr>
                <w:rFonts w:ascii="Times New Roman" w:eastAsia="Times New Roman" w:hAnsi="Times New Roman" w:cs="Times New Roman"/>
                <w:sz w:val="24"/>
                <w:szCs w:val="24"/>
              </w:rPr>
              <w:t xml:space="preserve">, 7,вул. </w:t>
            </w:r>
            <w:proofErr w:type="spellStart"/>
            <w:r>
              <w:rPr>
                <w:rFonts w:ascii="Times New Roman" w:eastAsia="Times New Roman" w:hAnsi="Times New Roman" w:cs="Times New Roman"/>
                <w:sz w:val="24"/>
                <w:szCs w:val="24"/>
              </w:rPr>
              <w:t>У.Кармелюка</w:t>
            </w:r>
            <w:proofErr w:type="spellEnd"/>
            <w:r>
              <w:rPr>
                <w:rFonts w:ascii="Times New Roman" w:eastAsia="Times New Roman" w:hAnsi="Times New Roman" w:cs="Times New Roman"/>
                <w:sz w:val="24"/>
                <w:szCs w:val="24"/>
              </w:rPr>
              <w:t xml:space="preserve"> 9</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«Супутник 44»</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вул..Шкільна,44</w:t>
            </w:r>
          </w:p>
        </w:tc>
      </w:tr>
      <w:tr w:rsidR="00665365" w:rsidTr="00FA1F2D">
        <w:trPr>
          <w:trHeight w:val="70"/>
        </w:trPr>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«Грушевського 37К»</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..Грушевського, 37</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«Стара хатка»</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(0,8м3)</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вул.Незалежності</w:t>
            </w:r>
            <w:proofErr w:type="spellEnd"/>
            <w:r>
              <w:rPr>
                <w:rFonts w:ascii="Times New Roman" w:eastAsia="Times New Roman" w:hAnsi="Times New Roman" w:cs="Times New Roman"/>
                <w:sz w:val="24"/>
                <w:szCs w:val="24"/>
              </w:rPr>
              <w:t>, 64</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«Енергетик 6»</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 xml:space="preserve">..Марка </w:t>
            </w:r>
            <w:proofErr w:type="spellStart"/>
            <w:r>
              <w:rPr>
                <w:rFonts w:ascii="Times New Roman" w:eastAsia="Times New Roman" w:hAnsi="Times New Roman" w:cs="Times New Roman"/>
                <w:sz w:val="24"/>
                <w:szCs w:val="24"/>
              </w:rPr>
              <w:t>Безручка</w:t>
            </w:r>
            <w:proofErr w:type="spellEnd"/>
            <w:r>
              <w:rPr>
                <w:rFonts w:ascii="Times New Roman" w:eastAsia="Times New Roman" w:hAnsi="Times New Roman" w:cs="Times New Roman"/>
                <w:sz w:val="24"/>
                <w:szCs w:val="24"/>
              </w:rPr>
              <w:t>, 15</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«Дев’ятий дім»</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вул..Шкільна,9</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«Незалежність 43»</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вул..Незалежності,43</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 квартал»</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вул..Коперника,61</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«Фабрична 1»</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(1,1м3)</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вул.Фабрична,1</w:t>
            </w:r>
          </w:p>
          <w:p w:rsidR="00665365" w:rsidRDefault="00665365">
            <w:pPr>
              <w:spacing w:after="0" w:line="240" w:lineRule="auto"/>
              <w:rPr>
                <w:rFonts w:ascii="Times New Roman" w:eastAsia="Times New Roman" w:hAnsi="Times New Roman" w:cs="Times New Roman"/>
                <w:sz w:val="24"/>
                <w:szCs w:val="24"/>
              </w:rPr>
            </w:pP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«Гетьмана Мазепи 24А»</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(1,1м3), </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(ПЕТ)</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Гетьмана Мазепи, 24а</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«Водограй 125»</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Нова,125</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«Темп»</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вул.Л.Українки,4</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«Старицького,8»</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 м3), 1 (ПЕТ)</w:t>
            </w:r>
          </w:p>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вул.Старицького,8</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«Наш дім-55»</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Коперника, 55</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«Рідне місто»</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w:t>
            </w:r>
            <w:proofErr w:type="spellStart"/>
            <w:r>
              <w:rPr>
                <w:rFonts w:ascii="Times New Roman" w:eastAsia="Times New Roman" w:hAnsi="Times New Roman" w:cs="Times New Roman"/>
                <w:sz w:val="24"/>
                <w:szCs w:val="24"/>
              </w:rPr>
              <w:t>Л.Українки</w:t>
            </w:r>
            <w:proofErr w:type="spellEnd"/>
            <w:r>
              <w:rPr>
                <w:rFonts w:ascii="Times New Roman" w:eastAsia="Times New Roman" w:hAnsi="Times New Roman" w:cs="Times New Roman"/>
                <w:sz w:val="24"/>
                <w:szCs w:val="24"/>
              </w:rPr>
              <w:t>, 9а</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«Лесі Українки, 7»</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Л. Українки, 7</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«Добрі люди»</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418"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Бориса </w:t>
            </w:r>
            <w:proofErr w:type="spellStart"/>
            <w:r>
              <w:rPr>
                <w:rFonts w:ascii="Times New Roman" w:eastAsia="Times New Roman" w:hAnsi="Times New Roman" w:cs="Times New Roman"/>
                <w:sz w:val="24"/>
                <w:szCs w:val="24"/>
              </w:rPr>
              <w:t>Магеровського</w:t>
            </w:r>
            <w:proofErr w:type="spellEnd"/>
            <w:r>
              <w:rPr>
                <w:rFonts w:ascii="Times New Roman" w:eastAsia="Times New Roman" w:hAnsi="Times New Roman" w:cs="Times New Roman"/>
                <w:sz w:val="24"/>
                <w:szCs w:val="24"/>
              </w:rPr>
              <w:t>, 1</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ЖБК «Салют»</w:t>
            </w:r>
          </w:p>
        </w:tc>
        <w:tc>
          <w:tcPr>
            <w:tcW w:w="11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(1,1м3)</w:t>
            </w:r>
          </w:p>
          <w:p w:rsidR="00665365" w:rsidRDefault="00665365">
            <w:pPr>
              <w:spacing w:after="0" w:line="240" w:lineRule="auto"/>
              <w:jc w:val="center"/>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Коперника, 63</w:t>
            </w:r>
          </w:p>
        </w:tc>
      </w:tr>
      <w:tr w:rsidR="00665365" w:rsidTr="00FA1F2D">
        <w:tc>
          <w:tcPr>
            <w:tcW w:w="993"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84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ЖБК «Надія»</w:t>
            </w:r>
          </w:p>
        </w:tc>
        <w:tc>
          <w:tcPr>
            <w:tcW w:w="1134"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0"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(0,8 м3)</w:t>
            </w:r>
          </w:p>
        </w:tc>
        <w:tc>
          <w:tcPr>
            <w:tcW w:w="240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 Франка, 6</w:t>
            </w:r>
          </w:p>
          <w:p w:rsidR="00665365" w:rsidRDefault="00665365">
            <w:pPr>
              <w:spacing w:after="0" w:line="240" w:lineRule="auto"/>
              <w:rPr>
                <w:rFonts w:ascii="Times New Roman" w:eastAsia="Times New Roman" w:hAnsi="Times New Roman" w:cs="Times New Roman"/>
                <w:sz w:val="24"/>
                <w:szCs w:val="24"/>
              </w:rPr>
            </w:pPr>
          </w:p>
        </w:tc>
      </w:tr>
    </w:tbl>
    <w:p w:rsidR="00665365" w:rsidRDefault="00665365">
      <w:pPr>
        <w:spacing w:after="0" w:line="240" w:lineRule="auto"/>
        <w:jc w:val="both"/>
        <w:rPr>
          <w:rFonts w:ascii="Times New Roman" w:eastAsia="Times New Roman" w:hAnsi="Times New Roman" w:cs="Times New Roman"/>
          <w:sz w:val="28"/>
          <w:szCs w:val="28"/>
        </w:rPr>
      </w:pPr>
    </w:p>
    <w:p w:rsidR="00FA1F2D" w:rsidRDefault="00FA1F2D">
      <w:pPr>
        <w:spacing w:after="0" w:line="240" w:lineRule="auto"/>
        <w:jc w:val="both"/>
        <w:rPr>
          <w:rFonts w:ascii="Times New Roman" w:eastAsia="Times New Roman" w:hAnsi="Times New Roman" w:cs="Times New Roman"/>
          <w:sz w:val="28"/>
          <w:szCs w:val="28"/>
        </w:rPr>
      </w:pPr>
    </w:p>
    <w:p w:rsidR="00FA1F2D" w:rsidRDefault="00FA1F2D">
      <w:pPr>
        <w:spacing w:after="0" w:line="240" w:lineRule="auto"/>
        <w:jc w:val="both"/>
        <w:rPr>
          <w:rFonts w:ascii="Times New Roman" w:eastAsia="Times New Roman" w:hAnsi="Times New Roman" w:cs="Times New Roman"/>
          <w:sz w:val="28"/>
          <w:szCs w:val="28"/>
        </w:rPr>
      </w:pPr>
    </w:p>
    <w:p w:rsidR="00FA1F2D" w:rsidRDefault="00FA1F2D">
      <w:pPr>
        <w:spacing w:after="0" w:line="240" w:lineRule="auto"/>
        <w:jc w:val="both"/>
        <w:rPr>
          <w:rFonts w:ascii="Times New Roman" w:eastAsia="Times New Roman" w:hAnsi="Times New Roman" w:cs="Times New Roman"/>
          <w:sz w:val="28"/>
          <w:szCs w:val="28"/>
        </w:rPr>
      </w:pPr>
    </w:p>
    <w:p w:rsidR="00FA1F2D" w:rsidRDefault="00FA1F2D">
      <w:pPr>
        <w:spacing w:after="0" w:line="240" w:lineRule="auto"/>
        <w:jc w:val="both"/>
        <w:rPr>
          <w:rFonts w:ascii="Times New Roman" w:eastAsia="Times New Roman" w:hAnsi="Times New Roman" w:cs="Times New Roman"/>
          <w:sz w:val="28"/>
          <w:szCs w:val="28"/>
        </w:rPr>
      </w:pP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14.1.2. Управителі багатоквартирними будинками – 2 (78 будинків)</w:t>
      </w:r>
    </w:p>
    <w:p w:rsidR="00665365" w:rsidRDefault="00665365">
      <w:pPr>
        <w:spacing w:after="0" w:line="240" w:lineRule="auto"/>
        <w:jc w:val="both"/>
        <w:rPr>
          <w:rFonts w:ascii="Times New Roman" w:eastAsia="Times New Roman" w:hAnsi="Times New Roman" w:cs="Times New Roman"/>
          <w:sz w:val="28"/>
          <w:szCs w:val="28"/>
        </w:rPr>
      </w:pPr>
    </w:p>
    <w:tbl>
      <w:tblPr>
        <w:tblStyle w:val="afe"/>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280"/>
        <w:gridCol w:w="1751"/>
        <w:gridCol w:w="2484"/>
      </w:tblGrid>
      <w:tr w:rsidR="00665365">
        <w:tc>
          <w:tcPr>
            <w:tcW w:w="3114"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ТзОВ «Перша Здолбунівська управляюча компанія»</w:t>
            </w:r>
          </w:p>
        </w:tc>
        <w:tc>
          <w:tcPr>
            <w:tcW w:w="228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 мешканців</w:t>
            </w:r>
          </w:p>
        </w:tc>
        <w:tc>
          <w:tcPr>
            <w:tcW w:w="1751"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Наявність та кількість контейнерних майданчиків</w:t>
            </w:r>
          </w:p>
        </w:tc>
        <w:tc>
          <w:tcPr>
            <w:tcW w:w="2484"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об’єм і належність контейнерів</w:t>
            </w:r>
          </w:p>
        </w:tc>
      </w:tr>
      <w:tr w:rsidR="00665365">
        <w:tc>
          <w:tcPr>
            <w:tcW w:w="3114"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Василя Жука, 2</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Захисників Маріуполя, 2</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Захисників Маріуполя, 4</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Драгоманова,6</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Драгоманова,16а</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Заводська, 1</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Заводська, 2</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Заводська, 2а</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Заводська, 8</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Заводська,9</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Заводська, 12</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Заводська, 14</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Заводська 14а</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Заводська, 18а</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Кармелюка,4</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Кармелюка, 8</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Котляревського, 1</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Котляревського,3</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Котляревського,5</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Л. Українки, 3</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Незалежності,7</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Незалежності, 9</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Незалежності, 34</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Незалежності,36</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Старицького, 1</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Старицького,2</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Старицького,4</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Старицького, 6</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Старицького, 10</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Фестивальна, 1а</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Фестивальна, 2</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Шкільна,17</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Шкільна, 21</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Шкільна, 33</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Шкільна, 35</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Шкільна, 37</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Шевченка, 151</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Цементників, 1</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Цементників,2</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Цементників, 5</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Цементників, 7</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Цементників,8</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Цементників, 9</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Цементників,10</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Цементників, 12</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 Кармелюка,2</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Шкільна, 15</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Заводська, 10 </w:t>
            </w:r>
          </w:p>
          <w:p w:rsidR="00665365" w:rsidRDefault="00665365">
            <w:pPr>
              <w:jc w:val="both"/>
              <w:rPr>
                <w:rFonts w:ascii="Times New Roman" w:eastAsia="Times New Roman" w:hAnsi="Times New Roman" w:cs="Times New Roman"/>
                <w:sz w:val="24"/>
                <w:szCs w:val="24"/>
              </w:rPr>
            </w:pPr>
          </w:p>
        </w:tc>
        <w:tc>
          <w:tcPr>
            <w:tcW w:w="228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232</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p w:rsidR="00665365" w:rsidRDefault="00665365">
            <w:pPr>
              <w:jc w:val="center"/>
              <w:rPr>
                <w:rFonts w:ascii="Times New Roman" w:eastAsia="Times New Roman" w:hAnsi="Times New Roman" w:cs="Times New Roman"/>
                <w:sz w:val="24"/>
                <w:szCs w:val="24"/>
              </w:rPr>
            </w:pPr>
          </w:p>
        </w:tc>
        <w:tc>
          <w:tcPr>
            <w:tcW w:w="1751"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tc>
        <w:tc>
          <w:tcPr>
            <w:tcW w:w="2484"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(1,1м3), 1 (ПЕТ)</w:t>
            </w: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3 (ПЕТ)</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(0,8 м3)</w:t>
            </w: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(1,1м3), 1 (ПЕТ)</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(1,1м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1 (ПЕТ)</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(1,1м3), 1 (ПЕТ)</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3 (ПЕТ)</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1 (ПЕТ)</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(1,1м3), 1 (ПЕТ)</w:t>
            </w: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 м3), 1 (ПЕТ)</w:t>
            </w: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spacing w:after="160"/>
              <w:jc w:val="center"/>
              <w:rPr>
                <w:rFonts w:ascii="Times New Roman" w:eastAsia="Times New Roman" w:hAnsi="Times New Roman" w:cs="Times New Roman"/>
                <w:sz w:val="24"/>
                <w:szCs w:val="24"/>
              </w:rPr>
            </w:pPr>
          </w:p>
        </w:tc>
      </w:tr>
    </w:tbl>
    <w:p w:rsidR="00665365" w:rsidRDefault="00665365">
      <w:pPr>
        <w:spacing w:after="0" w:line="240" w:lineRule="auto"/>
        <w:jc w:val="both"/>
        <w:rPr>
          <w:rFonts w:ascii="Times New Roman" w:eastAsia="Times New Roman" w:hAnsi="Times New Roman" w:cs="Times New Roman"/>
          <w:sz w:val="24"/>
          <w:szCs w:val="24"/>
        </w:rPr>
      </w:pPr>
    </w:p>
    <w:p w:rsidR="00665365" w:rsidRDefault="00665365">
      <w:pPr>
        <w:spacing w:after="0" w:line="240" w:lineRule="auto"/>
        <w:jc w:val="both"/>
        <w:rPr>
          <w:rFonts w:ascii="Times New Roman" w:eastAsia="Times New Roman" w:hAnsi="Times New Roman" w:cs="Times New Roman"/>
          <w:sz w:val="24"/>
          <w:szCs w:val="24"/>
        </w:rPr>
      </w:pPr>
    </w:p>
    <w:tbl>
      <w:tblPr>
        <w:tblStyle w:val="aff"/>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6"/>
        <w:gridCol w:w="1440"/>
        <w:gridCol w:w="2557"/>
        <w:gridCol w:w="2551"/>
      </w:tblGrid>
      <w:tr w:rsidR="00665365">
        <w:tc>
          <w:tcPr>
            <w:tcW w:w="308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ТзОВ «УК Будинкоуправління»</w:t>
            </w:r>
          </w:p>
        </w:tc>
        <w:tc>
          <w:tcPr>
            <w:tcW w:w="144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 мешканців</w:t>
            </w:r>
          </w:p>
        </w:tc>
        <w:tc>
          <w:tcPr>
            <w:tcW w:w="2557"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Наявність та кількість контейнерних майданчиків</w:t>
            </w:r>
          </w:p>
        </w:tc>
        <w:tc>
          <w:tcPr>
            <w:tcW w:w="2551"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об’єм і належність контейнерів</w:t>
            </w:r>
          </w:p>
        </w:tc>
      </w:tr>
      <w:tr w:rsidR="00665365">
        <w:tc>
          <w:tcPr>
            <w:tcW w:w="3086"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Б. Хмельницького, 5</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Б. Хмельницького, 26</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Б. Хмельницького, 29</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Б. Хмельницького, 32</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Василя Жука, 9</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Г. Мазепи, 8</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Г. Мазепи, 18</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Г. Мазепи, 28</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Драгоманова,4</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Драгоманова,6а</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Заводська, 4</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І. Гончара, 44</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І. Гончара, 60</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Котляревського, 7</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Котляревського, 9</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16.Бориса Магеровського,13</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17.Бориса Магеровського,15</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18.Бориса Магеровського,16</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Незалежності, 8</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Незалежності, 28</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Незалежності, 45</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Костельна, 37</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Фабрична, 15</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Фабрична, 17</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Фестивальна,15</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Шкільна, 33а</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Шкільна, 34</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Яворницького, 23</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Ясна, 2</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Пр.Цементників,4</w:t>
            </w:r>
          </w:p>
          <w:p w:rsidR="00665365" w:rsidRDefault="00665365">
            <w:pPr>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55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 м3), 2 (ПЕТ)</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2 (ПЕТ)</w:t>
            </w: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(1,1м3), 1 (ПЕТ)</w:t>
            </w:r>
          </w:p>
          <w:p w:rsidR="00665365" w:rsidRDefault="00665365">
            <w:pPr>
              <w:jc w:val="center"/>
              <w:rPr>
                <w:rFonts w:ascii="Times New Roman" w:eastAsia="Times New Roman" w:hAnsi="Times New Roman" w:cs="Times New Roman"/>
                <w:sz w:val="24"/>
                <w:szCs w:val="24"/>
              </w:rPr>
            </w:pP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(1,1м3), 2 (ПЕТ)</w:t>
            </w:r>
          </w:p>
        </w:tc>
      </w:tr>
    </w:tbl>
    <w:p w:rsidR="00665365" w:rsidRDefault="00665365">
      <w:pPr>
        <w:spacing w:after="0" w:line="240" w:lineRule="auto"/>
        <w:jc w:val="both"/>
        <w:rPr>
          <w:rFonts w:ascii="Times New Roman" w:eastAsia="Times New Roman" w:hAnsi="Times New Roman" w:cs="Times New Roman"/>
          <w:sz w:val="24"/>
          <w:szCs w:val="24"/>
        </w:rPr>
      </w:pP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14.1.3. Багатоквартирні будинки, управління якими здійснюється співвласниками самостійно –  72.</w:t>
      </w:r>
    </w:p>
    <w:p w:rsidR="00665365" w:rsidRDefault="00665365">
      <w:pPr>
        <w:spacing w:after="0" w:line="240" w:lineRule="auto"/>
        <w:jc w:val="both"/>
        <w:rPr>
          <w:rFonts w:ascii="Times New Roman" w:eastAsia="Times New Roman" w:hAnsi="Times New Roman" w:cs="Times New Roman"/>
          <w:sz w:val="28"/>
          <w:szCs w:val="28"/>
        </w:rPr>
      </w:pPr>
    </w:p>
    <w:tbl>
      <w:tblPr>
        <w:tblStyle w:val="aff0"/>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3430"/>
        <w:gridCol w:w="1420"/>
        <w:gridCol w:w="1751"/>
        <w:gridCol w:w="2467"/>
      </w:tblGrid>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Адреса розміщення</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 мешканців</w:t>
            </w:r>
          </w:p>
        </w:tc>
        <w:tc>
          <w:tcPr>
            <w:tcW w:w="1751"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Наявність та кількість </w:t>
            </w:r>
            <w:r>
              <w:rPr>
                <w:rFonts w:ascii="Times New Roman" w:eastAsia="Times New Roman" w:hAnsi="Times New Roman" w:cs="Times New Roman"/>
                <w:b/>
                <w:sz w:val="24"/>
                <w:szCs w:val="24"/>
              </w:rPr>
              <w:lastRenderedPageBreak/>
              <w:t>контейнерних майданчиків</w:t>
            </w:r>
          </w:p>
        </w:tc>
        <w:tc>
          <w:tcPr>
            <w:tcW w:w="2467"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Вид, об’єм і належність контейнерів</w:t>
            </w: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Незалежності, 25</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Незалежності, 37</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Незалежності, 39</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Мазепи, 25</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Ясна, 18</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Северина Наливайка, 1</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Северина Наливайка, 2</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Северина Наливайка, 3</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Северина Наливайка, 3а</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Северина Наливайка, 4</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Северина Наливайка, 6</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rPr>
          <w:trHeight w:val="311"/>
        </w:trPr>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Северина Наливайка, 9</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51"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67"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(1,1м3)</w:t>
            </w:r>
          </w:p>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Северина Наливайка, 11</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Северина Наливайка, 14</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Северина Наливайка, 18</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Северина Наливайка, 18а</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Северина Наливайка, 28</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 Богдана Хмельницького, 3</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Княгині Ольги, 23</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rPr>
          <w:trHeight w:val="484"/>
        </w:trPr>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Княгині Ольги, 23а</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51"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67"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1 (ПЕТ)</w:t>
            </w: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Базарна, 4</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51"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67"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(1,1м</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1 (ПЕТ)</w:t>
            </w: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Базарна, 6</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Базарна, 8</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Базарна, 16а</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Дмитра Яворницького, 30</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Молодіжна, 1</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Молодіжна, 5а</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Молодіжна, 6б</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Михайла Драгоманова, 8</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Михайла Драгоманова, 12</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Михайла Драгоманова, 2а</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rPr>
          <w:trHeight w:val="332"/>
        </w:trPr>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Михайла Драгоманова, 10а</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751"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65365" w:rsidRDefault="00665365">
            <w:pPr>
              <w:jc w:val="center"/>
              <w:rPr>
                <w:rFonts w:ascii="Times New Roman" w:eastAsia="Times New Roman" w:hAnsi="Times New Roman" w:cs="Times New Roman"/>
                <w:sz w:val="24"/>
                <w:szCs w:val="24"/>
              </w:rPr>
            </w:pPr>
          </w:p>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Фестивальна, 2а</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Покровська, 2</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Покровська, 4</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 Бориса </w:t>
            </w:r>
            <w:proofErr w:type="spellStart"/>
            <w:r>
              <w:rPr>
                <w:rFonts w:ascii="Times New Roman" w:eastAsia="Times New Roman" w:hAnsi="Times New Roman" w:cs="Times New Roman"/>
                <w:sz w:val="24"/>
                <w:szCs w:val="24"/>
              </w:rPr>
              <w:t>Магеровського</w:t>
            </w:r>
            <w:proofErr w:type="spellEnd"/>
            <w:r>
              <w:rPr>
                <w:rFonts w:ascii="Times New Roman" w:eastAsia="Times New Roman" w:hAnsi="Times New Roman" w:cs="Times New Roman"/>
                <w:sz w:val="24"/>
                <w:szCs w:val="24"/>
              </w:rPr>
              <w:t>, 3</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Церковна, 1</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51"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67"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(0,8 м3),</w:t>
            </w: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2</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4</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5</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6</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10</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14</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24</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28</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30</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32</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36</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42</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50</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54</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Івана Гончара, 56</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Міцкевича, 3</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751"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67"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(0,8 м3)</w:t>
            </w: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Міцкевича, 5</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Міцкевича, 7</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Міцкевича, 9</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Міцкевича, 15</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Міцкевича, 17</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Міцкевича, 23</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Міцкевича, 32</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Міцкевича, 34</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Міцкевича, 46</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Садова, 2</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Садова, 4</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Садова, 10</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Павла Чубинського, 7</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Павла Чубинського, 9</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Павла Чубинського, 14а</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Павла Чубинського, 20</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Павла Чубинського, 21</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Галини Журби, 11</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r w:rsidR="00665365">
        <w:tc>
          <w:tcPr>
            <w:tcW w:w="56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343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Галини Журби, 10</w:t>
            </w:r>
          </w:p>
        </w:tc>
        <w:tc>
          <w:tcPr>
            <w:tcW w:w="1420"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46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r>
    </w:tbl>
    <w:p w:rsidR="00665365" w:rsidRDefault="00665365">
      <w:pPr>
        <w:spacing w:after="0" w:line="240" w:lineRule="auto"/>
        <w:jc w:val="both"/>
        <w:rPr>
          <w:rFonts w:ascii="Times New Roman" w:eastAsia="Times New Roman" w:hAnsi="Times New Roman" w:cs="Times New Roman"/>
          <w:sz w:val="28"/>
          <w:szCs w:val="28"/>
        </w:rPr>
      </w:pP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14.2. </w:t>
      </w:r>
      <w:r>
        <w:rPr>
          <w:rFonts w:ascii="Times New Roman" w:eastAsia="Times New Roman" w:hAnsi="Times New Roman" w:cs="Times New Roman"/>
          <w:b/>
          <w:sz w:val="28"/>
          <w:szCs w:val="28"/>
        </w:rPr>
        <w:t>Загальна кількість одноквартирних будинків</w:t>
      </w:r>
      <w:r>
        <w:rPr>
          <w:rFonts w:ascii="Times New Roman" w:eastAsia="Times New Roman" w:hAnsi="Times New Roman" w:cs="Times New Roman"/>
          <w:sz w:val="28"/>
          <w:szCs w:val="28"/>
        </w:rPr>
        <w:t xml:space="preserve"> (будинки приватного сектору з присадибною ділянкою) – 3757. Надається послуга збирання твердих побутових відходів </w:t>
      </w:r>
      <w:proofErr w:type="spellStart"/>
      <w:r>
        <w:rPr>
          <w:rFonts w:ascii="Times New Roman" w:eastAsia="Times New Roman" w:hAnsi="Times New Roman" w:cs="Times New Roman"/>
          <w:sz w:val="28"/>
          <w:szCs w:val="28"/>
        </w:rPr>
        <w:t>безконтейнерним</w:t>
      </w:r>
      <w:proofErr w:type="spellEnd"/>
      <w:r>
        <w:rPr>
          <w:rFonts w:ascii="Times New Roman" w:eastAsia="Times New Roman" w:hAnsi="Times New Roman" w:cs="Times New Roman"/>
          <w:sz w:val="28"/>
          <w:szCs w:val="28"/>
        </w:rPr>
        <w:t xml:space="preserve"> способом.</w:t>
      </w:r>
    </w:p>
    <w:p w:rsidR="00665365" w:rsidRDefault="00665365">
      <w:pPr>
        <w:spacing w:after="0" w:line="240" w:lineRule="auto"/>
        <w:jc w:val="both"/>
        <w:rPr>
          <w:rFonts w:ascii="Times New Roman" w:eastAsia="Times New Roman" w:hAnsi="Times New Roman" w:cs="Times New Roman"/>
          <w:sz w:val="28"/>
          <w:szCs w:val="28"/>
        </w:rPr>
      </w:pP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14.3. Найбільші підприємства на території міста Здолбунів</w:t>
      </w:r>
    </w:p>
    <w:p w:rsidR="00665365" w:rsidRDefault="00665365">
      <w:pPr>
        <w:spacing w:after="0" w:line="240" w:lineRule="auto"/>
        <w:jc w:val="both"/>
        <w:rPr>
          <w:rFonts w:ascii="Times New Roman" w:eastAsia="Times New Roman" w:hAnsi="Times New Roman" w:cs="Times New Roman"/>
          <w:sz w:val="28"/>
          <w:szCs w:val="28"/>
        </w:rPr>
      </w:pPr>
    </w:p>
    <w:tbl>
      <w:tblPr>
        <w:tblStyle w:val="aff1"/>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
        <w:gridCol w:w="3410"/>
        <w:gridCol w:w="2324"/>
        <w:gridCol w:w="2970"/>
      </w:tblGrid>
      <w:tr w:rsidR="00665365">
        <w:tc>
          <w:tcPr>
            <w:tcW w:w="925" w:type="dxa"/>
            <w:tcBorders>
              <w:top w:val="single" w:sz="4" w:space="0" w:color="000000"/>
              <w:left w:val="single" w:sz="4" w:space="0" w:color="000000"/>
              <w:bottom w:val="single" w:sz="4" w:space="0" w:color="000000"/>
              <w:right w:val="single" w:sz="4" w:space="0" w:color="000000"/>
            </w:tcBorders>
          </w:tcPr>
          <w:p w:rsidR="00FA1F2D" w:rsidRDefault="009B4FC2" w:rsidP="00FA1F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665365" w:rsidRDefault="009B4FC2" w:rsidP="00FA1F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об'єкту</w:t>
            </w:r>
          </w:p>
        </w:tc>
        <w:tc>
          <w:tcPr>
            <w:tcW w:w="2324"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Належність контейнерів</w:t>
            </w: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Адреса розташування</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“Волинь-Цемент” філія ПРАТ “</w:t>
            </w:r>
            <w:proofErr w:type="spellStart"/>
            <w:r>
              <w:rPr>
                <w:rFonts w:ascii="Times New Roman" w:eastAsia="Times New Roman" w:hAnsi="Times New Roman" w:cs="Times New Roman"/>
                <w:sz w:val="24"/>
                <w:szCs w:val="24"/>
              </w:rPr>
              <w:t>Дікергофф</w:t>
            </w:r>
            <w:proofErr w:type="spellEnd"/>
            <w:r>
              <w:rPr>
                <w:rFonts w:ascii="Times New Roman" w:eastAsia="Times New Roman" w:hAnsi="Times New Roman" w:cs="Times New Roman"/>
                <w:sz w:val="24"/>
                <w:szCs w:val="24"/>
              </w:rPr>
              <w:t xml:space="preserve"> Цемент Україна”</w:t>
            </w:r>
          </w:p>
        </w:tc>
        <w:tc>
          <w:tcPr>
            <w:tcW w:w="2324"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 м3)</w:t>
            </w: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Шевченка, 1</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ТОВ «Волинь -шифер»</w:t>
            </w:r>
          </w:p>
        </w:tc>
        <w:tc>
          <w:tcPr>
            <w:tcW w:w="2324"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Шевченка, 1</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ТОВ “Завод “Іскра”</w:t>
            </w:r>
          </w:p>
        </w:tc>
        <w:tc>
          <w:tcPr>
            <w:tcW w:w="2324"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вул.С.Наливайка,1</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ТОВ ФІРМА «ІФА»</w:t>
            </w:r>
          </w:p>
        </w:tc>
        <w:tc>
          <w:tcPr>
            <w:tcW w:w="2324"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Наливайка, 1</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МП «КВАНТ»</w:t>
            </w:r>
          </w:p>
        </w:tc>
        <w:tc>
          <w:tcPr>
            <w:tcW w:w="2324"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Нова,1</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ТОВ ФІРМА «НОСТРАДАМУС»</w:t>
            </w:r>
          </w:p>
        </w:tc>
        <w:tc>
          <w:tcPr>
            <w:tcW w:w="2324"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вул. </w:t>
            </w:r>
            <w:proofErr w:type="spellStart"/>
            <w:r>
              <w:rPr>
                <w:rFonts w:ascii="Times New Roman" w:eastAsia="Times New Roman" w:hAnsi="Times New Roman" w:cs="Times New Roman"/>
                <w:sz w:val="24"/>
                <w:szCs w:val="24"/>
              </w:rPr>
              <w:t>Віли</w:t>
            </w:r>
            <w:proofErr w:type="spellEnd"/>
            <w:r>
              <w:rPr>
                <w:rFonts w:ascii="Times New Roman" w:eastAsia="Times New Roman" w:hAnsi="Times New Roman" w:cs="Times New Roman"/>
                <w:sz w:val="24"/>
                <w:szCs w:val="24"/>
              </w:rPr>
              <w:t xml:space="preserve"> 1, 46 А</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Приватне підприємство «Виробничо-конструкторське об’єднання «МААНС»</w:t>
            </w:r>
          </w:p>
        </w:tc>
        <w:tc>
          <w:tcPr>
            <w:tcW w:w="2324"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Грушевського, 28</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82</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ТОВ «УКРЦЕМРЕМОНТ ПЛЮС»</w:t>
            </w:r>
          </w:p>
        </w:tc>
        <w:tc>
          <w:tcPr>
            <w:tcW w:w="2324"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Незалежності, 11</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ТОВ “ТРАНС-Н”</w:t>
            </w:r>
          </w:p>
        </w:tc>
        <w:tc>
          <w:tcPr>
            <w:tcW w:w="2324"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Грушевського, буд. 28</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ВП «Моторвагонне  депо Здолбунів» РФ «Львівська залізниця» ПАТ «Укрзалізниця»</w:t>
            </w:r>
          </w:p>
        </w:tc>
        <w:tc>
          <w:tcPr>
            <w:tcW w:w="2324"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(0,8 м3), 2 (1,1м3),</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1(ПЕТ)</w:t>
            </w: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Гончара,1</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ВП «Ремонтне  вагонне депо Здолбунів» РФ «Львівська залізниця» ПАТ «Укрзалізниця</w:t>
            </w:r>
          </w:p>
        </w:tc>
        <w:tc>
          <w:tcPr>
            <w:tcW w:w="2324"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(0,8 м3)</w:t>
            </w: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Міцкевича,1</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ВП «Локомотивне депо Здолбунів» РФ «Львівська залізниця» ПАТ «Укрзалізниця</w:t>
            </w:r>
          </w:p>
        </w:tc>
        <w:tc>
          <w:tcPr>
            <w:tcW w:w="2324"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 м3),</w:t>
            </w:r>
          </w:p>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(0,8 м3)</w:t>
            </w: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Гончара,1</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Здолбунівське виробничо-заготівельно – торговельне підприємство (ВЗТП</w:t>
            </w:r>
          </w:p>
        </w:tc>
        <w:tc>
          <w:tcPr>
            <w:tcW w:w="2324"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Фабрична , 12</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ТзОВ «</w:t>
            </w:r>
            <w:proofErr w:type="spellStart"/>
            <w:r>
              <w:rPr>
                <w:rFonts w:ascii="Times New Roman" w:eastAsia="Times New Roman" w:hAnsi="Times New Roman" w:cs="Times New Roman"/>
                <w:sz w:val="24"/>
                <w:szCs w:val="24"/>
              </w:rPr>
              <w:t>Акріс</w:t>
            </w:r>
            <w:proofErr w:type="spellEnd"/>
            <w:r>
              <w:rPr>
                <w:rFonts w:ascii="Times New Roman" w:eastAsia="Times New Roman" w:hAnsi="Times New Roman" w:cs="Times New Roman"/>
                <w:sz w:val="24"/>
                <w:szCs w:val="24"/>
              </w:rPr>
              <w:t xml:space="preserve"> Агро Груп»</w:t>
            </w:r>
          </w:p>
        </w:tc>
        <w:tc>
          <w:tcPr>
            <w:tcW w:w="2324"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Незалежності, 49</w:t>
            </w:r>
          </w:p>
        </w:tc>
      </w:tr>
      <w:tr w:rsidR="00665365">
        <w:tc>
          <w:tcPr>
            <w:tcW w:w="925"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41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ТзОВ «</w:t>
            </w:r>
            <w:proofErr w:type="spellStart"/>
            <w:r>
              <w:rPr>
                <w:rFonts w:ascii="Times New Roman" w:eastAsia="Times New Roman" w:hAnsi="Times New Roman" w:cs="Times New Roman"/>
                <w:sz w:val="24"/>
                <w:szCs w:val="24"/>
              </w:rPr>
              <w:t>Традекс</w:t>
            </w:r>
            <w:proofErr w:type="spellEnd"/>
            <w:r>
              <w:rPr>
                <w:rFonts w:ascii="Times New Roman" w:eastAsia="Times New Roman" w:hAnsi="Times New Roman" w:cs="Times New Roman"/>
                <w:sz w:val="24"/>
                <w:szCs w:val="24"/>
              </w:rPr>
              <w:t xml:space="preserve"> Агрі»</w:t>
            </w:r>
          </w:p>
        </w:tc>
        <w:tc>
          <w:tcPr>
            <w:tcW w:w="2324"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97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Івана Гонти, 3</w:t>
            </w:r>
          </w:p>
        </w:tc>
      </w:tr>
    </w:tbl>
    <w:p w:rsidR="00665365" w:rsidRDefault="00665365">
      <w:pPr>
        <w:spacing w:after="0" w:line="240" w:lineRule="auto"/>
        <w:jc w:val="both"/>
        <w:rPr>
          <w:rFonts w:ascii="Times New Roman" w:eastAsia="Times New Roman" w:hAnsi="Times New Roman" w:cs="Times New Roman"/>
          <w:sz w:val="28"/>
          <w:szCs w:val="28"/>
        </w:rPr>
      </w:pP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14.4. Ринки, які знаходяться на території міста Здолбунів</w:t>
      </w:r>
    </w:p>
    <w:p w:rsidR="00665365" w:rsidRDefault="00665365">
      <w:pPr>
        <w:spacing w:after="0" w:line="240" w:lineRule="auto"/>
        <w:jc w:val="both"/>
        <w:rPr>
          <w:rFonts w:ascii="Times New Roman" w:eastAsia="Times New Roman" w:hAnsi="Times New Roman" w:cs="Times New Roman"/>
          <w:sz w:val="28"/>
          <w:szCs w:val="28"/>
        </w:rPr>
      </w:pPr>
    </w:p>
    <w:tbl>
      <w:tblPr>
        <w:tblStyle w:val="aff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260"/>
        <w:gridCol w:w="2551"/>
        <w:gridCol w:w="2835"/>
      </w:tblGrid>
      <w:tr w:rsidR="00665365" w:rsidTr="00FA1F2D">
        <w:tc>
          <w:tcPr>
            <w:tcW w:w="988" w:type="dxa"/>
            <w:tcBorders>
              <w:top w:val="single" w:sz="4" w:space="0" w:color="000000"/>
              <w:left w:val="single" w:sz="4" w:space="0" w:color="000000"/>
              <w:bottom w:val="single" w:sz="4" w:space="0" w:color="000000"/>
              <w:right w:val="single" w:sz="4" w:space="0" w:color="000000"/>
            </w:tcBorders>
          </w:tcPr>
          <w:p w:rsidR="00FA1F2D" w:rsidRDefault="009B4FC2" w:rsidP="00FA1F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665365" w:rsidRDefault="009B4FC2" w:rsidP="00FA1F2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п/п</w:t>
            </w:r>
          </w:p>
        </w:tc>
        <w:tc>
          <w:tcPr>
            <w:tcW w:w="326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Назва об'єкту</w:t>
            </w:r>
          </w:p>
        </w:tc>
        <w:tc>
          <w:tcPr>
            <w:tcW w:w="2551"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Належність контейнерів</w:t>
            </w:r>
          </w:p>
        </w:tc>
        <w:tc>
          <w:tcPr>
            <w:tcW w:w="2835"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розташування</w:t>
            </w:r>
          </w:p>
        </w:tc>
      </w:tr>
      <w:tr w:rsidR="00665365" w:rsidTr="00FA1F2D">
        <w:tc>
          <w:tcPr>
            <w:tcW w:w="988"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Ринок «</w:t>
            </w:r>
            <w:proofErr w:type="spellStart"/>
            <w:r>
              <w:rPr>
                <w:rFonts w:ascii="Times New Roman" w:eastAsia="Times New Roman" w:hAnsi="Times New Roman" w:cs="Times New Roman"/>
                <w:sz w:val="24"/>
                <w:szCs w:val="24"/>
              </w:rPr>
              <w:t>Катеринівський</w:t>
            </w:r>
            <w:proofErr w:type="spellEnd"/>
            <w:r>
              <w:rPr>
                <w:rFonts w:ascii="Times New Roman" w:eastAsia="Times New Roman" w:hAnsi="Times New Roman" w:cs="Times New Roman"/>
                <w:sz w:val="24"/>
                <w:szCs w:val="24"/>
              </w:rPr>
              <w:t>, приватна власність - ВКФ «</w:t>
            </w:r>
            <w:proofErr w:type="spellStart"/>
            <w:r>
              <w:rPr>
                <w:rFonts w:ascii="Times New Roman" w:eastAsia="Times New Roman" w:hAnsi="Times New Roman" w:cs="Times New Roman"/>
                <w:sz w:val="24"/>
                <w:szCs w:val="24"/>
              </w:rPr>
              <w:t>Промтехсервіс</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(0,8 м3)</w:t>
            </w:r>
          </w:p>
        </w:tc>
        <w:tc>
          <w:tcPr>
            <w:tcW w:w="2835"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Шкільна, 42</w:t>
            </w:r>
          </w:p>
        </w:tc>
      </w:tr>
      <w:tr w:rsidR="00665365" w:rsidTr="00FA1F2D">
        <w:tc>
          <w:tcPr>
            <w:tcW w:w="988"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Майновий комплекс «Ринок», комунальна власність,</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орендує КП «Здолбунівське»</w:t>
            </w:r>
          </w:p>
        </w:tc>
        <w:tc>
          <w:tcPr>
            <w:tcW w:w="25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Березнева, 11</w:t>
            </w:r>
          </w:p>
          <w:p w:rsidR="00665365" w:rsidRDefault="00665365">
            <w:pPr>
              <w:jc w:val="both"/>
              <w:rPr>
                <w:rFonts w:ascii="Times New Roman" w:eastAsia="Times New Roman" w:hAnsi="Times New Roman" w:cs="Times New Roman"/>
                <w:sz w:val="24"/>
                <w:szCs w:val="24"/>
              </w:rPr>
            </w:pPr>
          </w:p>
        </w:tc>
      </w:tr>
      <w:tr w:rsidR="00665365" w:rsidTr="00FA1F2D">
        <w:tc>
          <w:tcPr>
            <w:tcW w:w="988"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Міні-ринок «Смачний»</w:t>
            </w:r>
          </w:p>
        </w:tc>
        <w:tc>
          <w:tcPr>
            <w:tcW w:w="25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Заводська,1</w:t>
            </w:r>
          </w:p>
        </w:tc>
      </w:tr>
      <w:tr w:rsidR="00665365" w:rsidTr="00FA1F2D">
        <w:tc>
          <w:tcPr>
            <w:tcW w:w="988"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Ринок по торгівлі с/г продуктам, комунальна власність, господарюючий суб’єкт  КП «Здолбунівське»</w:t>
            </w:r>
          </w:p>
        </w:tc>
        <w:tc>
          <w:tcPr>
            <w:tcW w:w="2551"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(0,8 м3)</w:t>
            </w:r>
          </w:p>
        </w:tc>
        <w:tc>
          <w:tcPr>
            <w:tcW w:w="2835"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вул. Березнева</w:t>
            </w:r>
          </w:p>
        </w:tc>
      </w:tr>
      <w:tr w:rsidR="00665365" w:rsidTr="00FA1F2D">
        <w:tc>
          <w:tcPr>
            <w:tcW w:w="988"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Міні ринок «Інтерфейс»,</w:t>
            </w:r>
          </w:p>
          <w:p w:rsidR="00665365" w:rsidRDefault="009B4F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комунальна власність, орендує ПП фірма «Інтерфейс»</w:t>
            </w:r>
          </w:p>
        </w:tc>
        <w:tc>
          <w:tcPr>
            <w:tcW w:w="2551"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вул.Базарна,10</w:t>
            </w:r>
          </w:p>
        </w:tc>
      </w:tr>
    </w:tbl>
    <w:p w:rsidR="00665365" w:rsidRDefault="00665365">
      <w:pPr>
        <w:spacing w:line="240" w:lineRule="auto"/>
        <w:rPr>
          <w:rFonts w:ascii="Times New Roman" w:eastAsia="Times New Roman" w:hAnsi="Times New Roman" w:cs="Times New Roman"/>
          <w:sz w:val="28"/>
          <w:szCs w:val="28"/>
        </w:rPr>
      </w:pPr>
    </w:p>
    <w:p w:rsidR="00665365" w:rsidRDefault="009B4FC2">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14.5. Перелік суб’єктів господарювання, що надають побутові послуги</w:t>
      </w:r>
    </w:p>
    <w:p w:rsidR="00665365" w:rsidRDefault="00665365">
      <w:pPr>
        <w:spacing w:after="0" w:line="240" w:lineRule="auto"/>
        <w:rPr>
          <w:rFonts w:ascii="Times New Roman" w:eastAsia="Times New Roman" w:hAnsi="Times New Roman" w:cs="Times New Roman"/>
          <w:sz w:val="28"/>
          <w:szCs w:val="28"/>
        </w:rPr>
      </w:pPr>
    </w:p>
    <w:tbl>
      <w:tblPr>
        <w:tblStyle w:val="aff3"/>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126"/>
        <w:gridCol w:w="2126"/>
        <w:gridCol w:w="1869"/>
        <w:gridCol w:w="2834"/>
      </w:tblGrid>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суб’єкта господарювання</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 послуг</w:t>
            </w:r>
          </w:p>
        </w:tc>
        <w:tc>
          <w:tcPr>
            <w:tcW w:w="1869"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Належність контейнерів</w:t>
            </w: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Адреса розташування</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Nails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Beauty</w:t>
            </w:r>
            <w:proofErr w:type="spellEnd"/>
            <w:r>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Здолбунів, вул. </w:t>
            </w:r>
            <w:proofErr w:type="spellStart"/>
            <w:r>
              <w:rPr>
                <w:rFonts w:ascii="Times New Roman" w:eastAsia="Times New Roman" w:hAnsi="Times New Roman" w:cs="Times New Roman"/>
                <w:sz w:val="24"/>
                <w:szCs w:val="24"/>
              </w:rPr>
              <w:t>Б.Хмельницького</w:t>
            </w:r>
            <w:proofErr w:type="spellEnd"/>
            <w:r>
              <w:rPr>
                <w:rFonts w:ascii="Times New Roman" w:eastAsia="Times New Roman" w:hAnsi="Times New Roman" w:cs="Times New Roman"/>
                <w:sz w:val="24"/>
                <w:szCs w:val="24"/>
              </w:rPr>
              <w:t>, 26</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«Анна»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Здолбунів, вул. </w:t>
            </w:r>
            <w:proofErr w:type="spellStart"/>
            <w:r>
              <w:rPr>
                <w:rFonts w:ascii="Times New Roman" w:eastAsia="Times New Roman" w:hAnsi="Times New Roman" w:cs="Times New Roman"/>
                <w:sz w:val="24"/>
                <w:szCs w:val="24"/>
              </w:rPr>
              <w:t>Б.Хмельницького</w:t>
            </w:r>
            <w:proofErr w:type="spellEnd"/>
            <w:r>
              <w:rPr>
                <w:rFonts w:ascii="Times New Roman" w:eastAsia="Times New Roman" w:hAnsi="Times New Roman" w:cs="Times New Roman"/>
                <w:sz w:val="24"/>
                <w:szCs w:val="24"/>
              </w:rPr>
              <w:t>, 26</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Центр Стиль»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Здолбунів, вул. Мазепи, 11</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Сітілайн</w:t>
            </w:r>
            <w:proofErr w:type="spellEnd"/>
            <w:r>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Здолбунів, Грушевського,25</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«Престиж»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Здолбунів, Грушевського,25</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перукарня</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Л.Українки,9</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«Лілея»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 xml:space="preserve"> Л.Українки,9</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Лонда</w:t>
            </w:r>
            <w:proofErr w:type="spellEnd"/>
            <w:r>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вулиця Шкільна,23</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перукарня</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вулиця Шкільна,30-а</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«Леді»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вулиця Л.Українки,1/27</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Ділайн</w:t>
            </w:r>
            <w:proofErr w:type="spellEnd"/>
            <w:r>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Здолбунів, Незалежності,42-1/2а</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«Локон» »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вулиця Л.Українки,4</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Ділюкс</w:t>
            </w:r>
            <w:proofErr w:type="spellEnd"/>
            <w:r>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Здолбунів, Незалежності,26а</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«Марта»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вулиця Шкільна,42  (ринок)</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«Мері»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вулиця Шкільна,8  </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Божеле</w:t>
            </w:r>
            <w:proofErr w:type="spellEnd"/>
            <w:r>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вулиця К.Ольги,39  </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w:t>
            </w:r>
            <w:proofErr w:type="spellEnd"/>
            <w:r>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вулиця </w:t>
            </w:r>
            <w:proofErr w:type="spellStart"/>
            <w:r>
              <w:rPr>
                <w:rFonts w:ascii="Times New Roman" w:eastAsia="Times New Roman" w:hAnsi="Times New Roman" w:cs="Times New Roman"/>
                <w:sz w:val="24"/>
                <w:szCs w:val="24"/>
              </w:rPr>
              <w:t>Мартинівка</w:t>
            </w:r>
            <w:proofErr w:type="spellEnd"/>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Студіо</w:t>
            </w:r>
            <w:proofErr w:type="spellEnd"/>
            <w:r>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Базарна.20</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перукарня</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 Базарна,4</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перукарня</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вул.Зелена,97</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перукарня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М.Здолбунів,вул.Заводська,1а</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Лізіра</w:t>
            </w:r>
            <w:proofErr w:type="spellEnd"/>
            <w:r>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Грушевського,35</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«Експрес»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Перукарські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roofErr w:type="spellStart"/>
            <w:r>
              <w:rPr>
                <w:rFonts w:ascii="Times New Roman" w:eastAsia="Times New Roman" w:hAnsi="Times New Roman" w:cs="Times New Roman"/>
                <w:sz w:val="24"/>
                <w:szCs w:val="24"/>
              </w:rPr>
              <w:t>вул.Б.Хмельницького</w:t>
            </w:r>
            <w:proofErr w:type="spellEnd"/>
            <w:r>
              <w:rPr>
                <w:rFonts w:ascii="Times New Roman" w:eastAsia="Times New Roman" w:hAnsi="Times New Roman" w:cs="Times New Roman"/>
                <w:sz w:val="24"/>
                <w:szCs w:val="24"/>
              </w:rPr>
              <w:t>, 16</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швейна майстерня</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Пошиття та ремонт одягу</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Шкільна, 30</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швейна майстерня</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Пошиття та ремонт одягу</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Наливайка,1</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швейна майстерня</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Пошиття та ремонт одягу</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Наливайка,1</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«Кактус»,</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Пошиття та ремонт одягу</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м.Здолбунів,Б.Хмельницького,22</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швейна майстерня</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Пошиття та ремонт одягу</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Шкільна,27</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 Лі»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Студія краси (перукарня)</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 xml:space="preserve"> Ясна,11</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майстерня по ремонту взуття</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взуття</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м.Здолбунів,Б.Хмельницького,27</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майстерня по ремонту взуття</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взуття</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вулиця </w:t>
            </w:r>
            <w:proofErr w:type="spellStart"/>
            <w:r>
              <w:rPr>
                <w:rFonts w:ascii="Times New Roman" w:eastAsia="Times New Roman" w:hAnsi="Times New Roman" w:cs="Times New Roman"/>
                <w:sz w:val="24"/>
                <w:szCs w:val="24"/>
              </w:rPr>
              <w:t>Л.Українки</w:t>
            </w:r>
            <w:proofErr w:type="spellEnd"/>
            <w:r>
              <w:rPr>
                <w:rFonts w:ascii="Times New Roman" w:eastAsia="Times New Roman" w:hAnsi="Times New Roman" w:cs="Times New Roman"/>
                <w:sz w:val="24"/>
                <w:szCs w:val="24"/>
              </w:rPr>
              <w:t>, 1</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майстерня по ремонту взуття</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взуття</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вул.Паркова,68</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Soleo</w:t>
            </w:r>
            <w:proofErr w:type="spellEnd"/>
            <w:r>
              <w:rPr>
                <w:rFonts w:ascii="Times New Roman" w:eastAsia="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Послуги солярію</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Б.Хмельницького,22</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ритуальних послуг</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Ритуальні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Здолбунів,вул.Базарна,8</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ритуальних послуг</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Ритуальні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вулиця Шкільна,42  (ринок)</w:t>
            </w:r>
          </w:p>
        </w:tc>
      </w:tr>
      <w:tr w:rsidR="00665365">
        <w:trPr>
          <w:trHeight w:val="564"/>
        </w:trPr>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ритуальних послуг</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Ритуальні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вулиця Шкільна,38  </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«Компас»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Ремонт побутової  </w:t>
            </w:r>
            <w:proofErr w:type="spellStart"/>
            <w:r>
              <w:rPr>
                <w:rFonts w:ascii="Times New Roman" w:eastAsia="Times New Roman" w:hAnsi="Times New Roman" w:cs="Times New Roman"/>
                <w:sz w:val="24"/>
                <w:szCs w:val="24"/>
              </w:rPr>
              <w:t>компютерної</w:t>
            </w:r>
            <w:proofErr w:type="spellEnd"/>
            <w:r>
              <w:rPr>
                <w:rFonts w:ascii="Times New Roman" w:eastAsia="Times New Roman" w:hAnsi="Times New Roman" w:cs="Times New Roman"/>
                <w:sz w:val="24"/>
                <w:szCs w:val="24"/>
              </w:rPr>
              <w:t xml:space="preserve"> техніки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Шкільна, 30</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майстерня по ремонту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Ремонт побутової </w:t>
            </w:r>
            <w:proofErr w:type="spellStart"/>
            <w:r>
              <w:rPr>
                <w:rFonts w:ascii="Times New Roman" w:eastAsia="Times New Roman" w:hAnsi="Times New Roman" w:cs="Times New Roman"/>
                <w:sz w:val="24"/>
                <w:szCs w:val="24"/>
              </w:rPr>
              <w:t>компютерної</w:t>
            </w:r>
            <w:proofErr w:type="spellEnd"/>
            <w:r>
              <w:rPr>
                <w:rFonts w:ascii="Times New Roman" w:eastAsia="Times New Roman" w:hAnsi="Times New Roman" w:cs="Times New Roman"/>
                <w:sz w:val="24"/>
                <w:szCs w:val="24"/>
              </w:rPr>
              <w:t xml:space="preserve"> техніки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вул. </w:t>
            </w:r>
            <w:proofErr w:type="spellStart"/>
            <w:r>
              <w:rPr>
                <w:rFonts w:ascii="Times New Roman" w:eastAsia="Times New Roman" w:hAnsi="Times New Roman" w:cs="Times New Roman"/>
                <w:sz w:val="24"/>
                <w:szCs w:val="24"/>
              </w:rPr>
              <w:t>Стефановича</w:t>
            </w:r>
            <w:proofErr w:type="spellEnd"/>
          </w:p>
        </w:tc>
      </w:tr>
      <w:tr w:rsidR="00665365">
        <w:trPr>
          <w:trHeight w:val="387"/>
        </w:trPr>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майстерня по ремонту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цифрової техніки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м.Здолбунів,вул.Ясна,16в</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Квадрат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w:t>
            </w:r>
            <w:proofErr w:type="spellStart"/>
            <w:r>
              <w:rPr>
                <w:rFonts w:ascii="Times New Roman" w:eastAsia="Times New Roman" w:hAnsi="Times New Roman" w:cs="Times New Roman"/>
                <w:sz w:val="24"/>
                <w:szCs w:val="24"/>
              </w:rPr>
              <w:t>Здолбуні</w:t>
            </w:r>
            <w:proofErr w:type="spellEnd"/>
            <w:r>
              <w:rPr>
                <w:rFonts w:ascii="Times New Roman" w:eastAsia="Times New Roman" w:hAnsi="Times New Roman" w:cs="Times New Roman"/>
                <w:sz w:val="24"/>
                <w:szCs w:val="24"/>
              </w:rPr>
              <w:t>, вул. Грушевського,7</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«Пластилін» </w:t>
            </w: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Рекламні послуги</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Здолбунів, Грушевського,25</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Готель</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Грушевського,25</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A1F2D">
              <w:rPr>
                <w:rFonts w:ascii="Times New Roman" w:eastAsia="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Ремонт побутової </w:t>
            </w:r>
            <w:proofErr w:type="spellStart"/>
            <w:r>
              <w:rPr>
                <w:rFonts w:ascii="Times New Roman" w:eastAsia="Times New Roman" w:hAnsi="Times New Roman" w:cs="Times New Roman"/>
                <w:sz w:val="24"/>
                <w:szCs w:val="24"/>
              </w:rPr>
              <w:t>техники</w:t>
            </w:r>
            <w:proofErr w:type="spellEnd"/>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Глинськ, вулиця Центральна,17</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Виготовлення  металовиробів</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FA1F2D"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ювелірних виробів</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Шкільна,30</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Технічне обслуговування  автомобілів</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Яворницького.20б</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Технічне обслуговування  автомобілів</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proofErr w:type="spellStart"/>
            <w:r>
              <w:rPr>
                <w:rFonts w:ascii="Times New Roman" w:eastAsia="Times New Roman" w:hAnsi="Times New Roman" w:cs="Times New Roman"/>
                <w:sz w:val="24"/>
                <w:szCs w:val="24"/>
              </w:rPr>
              <w:t>Ільпінь</w:t>
            </w:r>
            <w:proofErr w:type="spellEnd"/>
            <w:r>
              <w:rPr>
                <w:rFonts w:ascii="Times New Roman" w:eastAsia="Times New Roman" w:hAnsi="Times New Roman" w:cs="Times New Roman"/>
                <w:sz w:val="24"/>
                <w:szCs w:val="24"/>
              </w:rPr>
              <w:t>, вул.Здолбунівська,2</w:t>
            </w:r>
          </w:p>
          <w:p w:rsidR="00665365" w:rsidRDefault="00665365">
            <w:pPr>
              <w:spacing w:after="0" w:line="240" w:lineRule="auto"/>
              <w:rPr>
                <w:rFonts w:ascii="Times New Roman" w:eastAsia="Times New Roman" w:hAnsi="Times New Roman" w:cs="Times New Roman"/>
                <w:sz w:val="24"/>
                <w:szCs w:val="24"/>
              </w:rPr>
            </w:pP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Технічне обслуговування  автомобілів</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с.Богдашів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вул.Коперника</w:t>
            </w:r>
            <w:proofErr w:type="spellEnd"/>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FA1F2D">
              <w:rPr>
                <w:rFonts w:ascii="Times New Roman" w:eastAsia="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Технічне обслуговування  автомобілів</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с.Богдашів</w:t>
            </w:r>
            <w:proofErr w:type="spellEnd"/>
            <w:r>
              <w:rPr>
                <w:rFonts w:ascii="Times New Roman" w:eastAsia="Times New Roman" w:hAnsi="Times New Roman" w:cs="Times New Roman"/>
                <w:sz w:val="24"/>
                <w:szCs w:val="24"/>
              </w:rPr>
              <w:t>, вул.Соловїна,5а</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Технічне обслуговування  автомобілів</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вул.Зелена,2б</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Технічне обслуговування  автомобілів</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w:t>
            </w:r>
            <w:proofErr w:type="spellStart"/>
            <w:r>
              <w:rPr>
                <w:rFonts w:ascii="Times New Roman" w:eastAsia="Times New Roman" w:hAnsi="Times New Roman" w:cs="Times New Roman"/>
                <w:sz w:val="24"/>
                <w:szCs w:val="24"/>
              </w:rPr>
              <w:t>Здолбунв</w:t>
            </w:r>
            <w:proofErr w:type="spellEnd"/>
            <w:r>
              <w:rPr>
                <w:rFonts w:ascii="Times New Roman" w:eastAsia="Times New Roman" w:hAnsi="Times New Roman" w:cs="Times New Roman"/>
                <w:sz w:val="24"/>
                <w:szCs w:val="24"/>
              </w:rPr>
              <w:t>. Вул.8-Березня,29</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665365" w:rsidP="00FA1F2D">
            <w:pPr>
              <w:spacing w:after="0" w:line="240" w:lineRule="auto"/>
              <w:jc w:val="center"/>
              <w:rPr>
                <w:rFonts w:ascii="Times New Roman" w:eastAsia="Times New Roman" w:hAnsi="Times New Roman" w:cs="Times New Roman"/>
                <w:sz w:val="24"/>
                <w:szCs w:val="24"/>
              </w:rPr>
            </w:pPr>
          </w:p>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Технічне обслуговування  автомобілів</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w:t>
            </w:r>
            <w:proofErr w:type="spellStart"/>
            <w:r>
              <w:rPr>
                <w:rFonts w:ascii="Times New Roman" w:eastAsia="Times New Roman" w:hAnsi="Times New Roman" w:cs="Times New Roman"/>
                <w:sz w:val="24"/>
                <w:szCs w:val="24"/>
              </w:rPr>
              <w:t>Здолбунв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вул.Березнева</w:t>
            </w:r>
            <w:proofErr w:type="spellEnd"/>
            <w:r>
              <w:rPr>
                <w:rFonts w:ascii="Times New Roman" w:eastAsia="Times New Roman" w:hAnsi="Times New Roman" w:cs="Times New Roman"/>
                <w:sz w:val="24"/>
                <w:szCs w:val="24"/>
              </w:rPr>
              <w:t xml:space="preserve"> ,48</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Ремон</w:t>
            </w:r>
            <w:proofErr w:type="spellEnd"/>
            <w:r>
              <w:rPr>
                <w:rFonts w:ascii="Times New Roman" w:eastAsia="Times New Roman" w:hAnsi="Times New Roman" w:cs="Times New Roman"/>
                <w:sz w:val="24"/>
                <w:szCs w:val="24"/>
              </w:rPr>
              <w:t xml:space="preserve"> та виготовлення меблів</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вулиця Віли-1,46а</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Ремон</w:t>
            </w:r>
            <w:proofErr w:type="spellEnd"/>
            <w:r>
              <w:rPr>
                <w:rFonts w:ascii="Times New Roman" w:eastAsia="Times New Roman" w:hAnsi="Times New Roman" w:cs="Times New Roman"/>
                <w:sz w:val="24"/>
                <w:szCs w:val="24"/>
              </w:rPr>
              <w:t xml:space="preserve"> та виготовлення меблів</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вул.Старицького,7а</w:t>
            </w:r>
          </w:p>
        </w:tc>
      </w:tr>
      <w:tr w:rsidR="00665365">
        <w:tc>
          <w:tcPr>
            <w:tcW w:w="675" w:type="dxa"/>
            <w:tcBorders>
              <w:top w:val="single" w:sz="4" w:space="0" w:color="000000"/>
              <w:left w:val="single" w:sz="4" w:space="0" w:color="000000"/>
              <w:bottom w:val="single" w:sz="4" w:space="0" w:color="000000"/>
              <w:right w:val="single" w:sz="4" w:space="0" w:color="000000"/>
            </w:tcBorders>
          </w:tcPr>
          <w:p w:rsidR="00665365" w:rsidRDefault="009B4FC2" w:rsidP="00FA1F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126"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Лазні</w:t>
            </w:r>
          </w:p>
        </w:tc>
        <w:tc>
          <w:tcPr>
            <w:tcW w:w="1869" w:type="dxa"/>
            <w:tcBorders>
              <w:top w:val="single" w:sz="4" w:space="0" w:color="000000"/>
              <w:left w:val="single" w:sz="4" w:space="0" w:color="000000"/>
              <w:bottom w:val="single" w:sz="4" w:space="0" w:color="000000"/>
              <w:right w:val="single" w:sz="4" w:space="0" w:color="000000"/>
            </w:tcBorders>
          </w:tcPr>
          <w:p w:rsidR="00665365" w:rsidRDefault="00665365">
            <w:pPr>
              <w:spacing w:after="0" w:line="240" w:lineRule="auto"/>
              <w:rPr>
                <w:rFonts w:ascii="Times New Roman" w:eastAsia="Times New Roman" w:hAnsi="Times New Roman" w:cs="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м.Здолбунів,Старицького,9в</w:t>
            </w:r>
          </w:p>
        </w:tc>
      </w:tr>
    </w:tbl>
    <w:p w:rsidR="00665365" w:rsidRDefault="00665365">
      <w:pPr>
        <w:spacing w:after="0" w:line="240" w:lineRule="auto"/>
        <w:rPr>
          <w:rFonts w:ascii="Times New Roman" w:eastAsia="Times New Roman" w:hAnsi="Times New Roman" w:cs="Times New Roman"/>
          <w:sz w:val="28"/>
          <w:szCs w:val="28"/>
        </w:rPr>
      </w:pP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14.6. Підприємства торгівлі та закладів ресторанного господарства</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14.6.1. Магазини</w:t>
      </w:r>
    </w:p>
    <w:tbl>
      <w:tblPr>
        <w:tblStyle w:val="aff4"/>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1"/>
        <w:gridCol w:w="2006"/>
        <w:gridCol w:w="3172"/>
        <w:gridCol w:w="1701"/>
        <w:gridCol w:w="1979"/>
      </w:tblGrid>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FA1F2D" w:rsidRDefault="009B4FC2" w:rsidP="00FA1F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665365" w:rsidRDefault="009B4FC2" w:rsidP="00FA1F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об'єкту</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Адреса розташування</w:t>
            </w:r>
          </w:p>
        </w:tc>
        <w:tc>
          <w:tcPr>
            <w:tcW w:w="1701"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Належність контейнерів</w:t>
            </w: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Спеціалізація об’єкта торгівлі</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«Продукти-1140»</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xml:space="preserve"> ,44</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змішаний асортимент</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„Квіти”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Паркова,68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79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„Квіти”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м.Здолбуніввул.Паркова</w:t>
            </w:r>
            <w:proofErr w:type="spellEnd"/>
            <w:r>
              <w:rPr>
                <w:rFonts w:ascii="Times New Roman" w:eastAsia="Times New Roman" w:hAnsi="Times New Roman" w:cs="Times New Roman"/>
                <w:sz w:val="24"/>
                <w:szCs w:val="24"/>
              </w:rPr>
              <w:t>, 66</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81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Радіотех</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м.Здолбуніввул.Стефановича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82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Агрохіммаркет</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..Наливайка, 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"Продукти"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..Наливайка, 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85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Елен</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..Цементників, 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9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„Будівельна комора”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м.Здолбуніввул.Грушевського</w:t>
            </w:r>
            <w:proofErr w:type="spellEnd"/>
            <w:r>
              <w:rPr>
                <w:rFonts w:ascii="Times New Roman" w:eastAsia="Times New Roman" w:hAnsi="Times New Roman" w:cs="Times New Roman"/>
                <w:sz w:val="24"/>
                <w:szCs w:val="24"/>
              </w:rPr>
              <w:t>, 10/2</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81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Luxoran</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м.Здолбуніввул.Мазепи</w:t>
            </w:r>
            <w:proofErr w:type="spellEnd"/>
            <w:r>
              <w:rPr>
                <w:rFonts w:ascii="Times New Roman" w:eastAsia="Times New Roman" w:hAnsi="Times New Roman" w:cs="Times New Roman"/>
                <w:sz w:val="24"/>
                <w:szCs w:val="24"/>
              </w:rPr>
              <w:t>, 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“Ромашка”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..Заводська 2а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змішаний асортимент</w:t>
            </w:r>
          </w:p>
        </w:tc>
      </w:tr>
      <w:tr w:rsidR="00665365">
        <w:trPr>
          <w:trHeight w:val="76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«Тепло – Ком»</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Б.Хмельницького</w:t>
            </w:r>
            <w:proofErr w:type="spellEnd"/>
            <w:r>
              <w:rPr>
                <w:rFonts w:ascii="Times New Roman" w:eastAsia="Times New Roman" w:hAnsi="Times New Roman" w:cs="Times New Roman"/>
                <w:sz w:val="24"/>
                <w:szCs w:val="24"/>
              </w:rPr>
              <w:t xml:space="preserve"> 27а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79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Вухо.Ком</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Б.Хмельницького</w:t>
            </w:r>
            <w:proofErr w:type="spellEnd"/>
            <w:r>
              <w:rPr>
                <w:rFonts w:ascii="Times New Roman" w:eastAsia="Times New Roman" w:hAnsi="Times New Roman" w:cs="Times New Roman"/>
                <w:sz w:val="24"/>
                <w:szCs w:val="24"/>
              </w:rPr>
              <w:t xml:space="preserve"> 21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87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"Гудок"</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Б.Хмельницького</w:t>
            </w:r>
            <w:proofErr w:type="spellEnd"/>
            <w:r>
              <w:rPr>
                <w:rFonts w:ascii="Times New Roman" w:eastAsia="Times New Roman" w:hAnsi="Times New Roman" w:cs="Times New Roman"/>
                <w:sz w:val="24"/>
                <w:szCs w:val="24"/>
              </w:rPr>
              <w:t xml:space="preserve"> 21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“Радимо”</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Заводська 2а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"Пивко"</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Заводська 6Б</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9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“Господарчі товари”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вул.Шкільна</w:t>
            </w:r>
            <w:proofErr w:type="spellEnd"/>
            <w:r>
              <w:rPr>
                <w:rFonts w:ascii="Times New Roman" w:eastAsia="Times New Roman" w:hAnsi="Times New Roman" w:cs="Times New Roman"/>
                <w:sz w:val="24"/>
                <w:szCs w:val="24"/>
              </w:rPr>
              <w:t xml:space="preserve"> 30а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90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«Електротовари»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w:t>
            </w:r>
            <w:proofErr w:type="spellStart"/>
            <w:r>
              <w:rPr>
                <w:rFonts w:ascii="Times New Roman" w:eastAsia="Times New Roman" w:hAnsi="Times New Roman" w:cs="Times New Roman"/>
                <w:sz w:val="24"/>
                <w:szCs w:val="24"/>
              </w:rPr>
              <w:t>Стефановича</w:t>
            </w:r>
            <w:proofErr w:type="spellEnd"/>
            <w:r>
              <w:rPr>
                <w:rFonts w:ascii="Times New Roman" w:eastAsia="Times New Roman" w:hAnsi="Times New Roman" w:cs="Times New Roman"/>
                <w:sz w:val="24"/>
                <w:szCs w:val="24"/>
              </w:rPr>
              <w:t xml:space="preserve"> 4</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99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 пластикові вікна, двері</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Б.Хмельницького</w:t>
            </w:r>
            <w:proofErr w:type="spellEnd"/>
            <w:r>
              <w:rPr>
                <w:rFonts w:ascii="Times New Roman" w:eastAsia="Times New Roman" w:hAnsi="Times New Roman" w:cs="Times New Roman"/>
                <w:sz w:val="24"/>
                <w:szCs w:val="24"/>
              </w:rPr>
              <w:t>, 18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94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«Пластикові вікна та двері»</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Грушевського,35 </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дитячий "</w:t>
            </w:r>
            <w:proofErr w:type="spellStart"/>
            <w:r>
              <w:rPr>
                <w:rFonts w:ascii="Times New Roman" w:eastAsia="Times New Roman" w:hAnsi="Times New Roman" w:cs="Times New Roman"/>
                <w:sz w:val="24"/>
                <w:szCs w:val="24"/>
              </w:rPr>
              <w:t>Ігруля</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вул.Б.Хмельницького</w:t>
            </w:r>
            <w:proofErr w:type="spellEnd"/>
            <w:r>
              <w:rPr>
                <w:rFonts w:ascii="Times New Roman" w:eastAsia="Times New Roman" w:hAnsi="Times New Roman" w:cs="Times New Roman"/>
                <w:sz w:val="24"/>
                <w:szCs w:val="24"/>
              </w:rPr>
              <w:t>, 10</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непродовольчий</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«Радуга» світ канцтоварів</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вул.Б.Хмельницького</w:t>
            </w:r>
            <w:proofErr w:type="spellEnd"/>
            <w:r>
              <w:rPr>
                <w:rFonts w:ascii="Times New Roman" w:eastAsia="Times New Roman" w:hAnsi="Times New Roman" w:cs="Times New Roman"/>
                <w:sz w:val="24"/>
                <w:szCs w:val="24"/>
              </w:rPr>
              <w:t>, 10</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«Канцтовари»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вул.Пр.Цементників,3</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Магазин "Леді </w:t>
            </w:r>
            <w:proofErr w:type="spellStart"/>
            <w:r>
              <w:rPr>
                <w:rFonts w:ascii="Times New Roman" w:eastAsia="Times New Roman" w:hAnsi="Times New Roman" w:cs="Times New Roman"/>
                <w:sz w:val="24"/>
                <w:szCs w:val="24"/>
              </w:rPr>
              <w:t>Vi</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вул.Шкільна</w:t>
            </w:r>
            <w:proofErr w:type="spellEnd"/>
            <w:r>
              <w:rPr>
                <w:rFonts w:ascii="Times New Roman" w:eastAsia="Times New Roman" w:hAnsi="Times New Roman" w:cs="Times New Roman"/>
                <w:sz w:val="24"/>
                <w:szCs w:val="24"/>
              </w:rPr>
              <w:t xml:space="preserve"> 30а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"Іграшка"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вул.Шкільна</w:t>
            </w:r>
            <w:proofErr w:type="spellEnd"/>
            <w:r>
              <w:rPr>
                <w:rFonts w:ascii="Times New Roman" w:eastAsia="Times New Roman" w:hAnsi="Times New Roman" w:cs="Times New Roman"/>
                <w:sz w:val="24"/>
                <w:szCs w:val="24"/>
              </w:rPr>
              <w:t xml:space="preserve"> 30а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непродовольчий</w:t>
            </w:r>
          </w:p>
        </w:tc>
      </w:tr>
      <w:tr w:rsidR="00665365">
        <w:trPr>
          <w:trHeight w:val="9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«Сантехніка і кераміка»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В.Жука,5</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94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Магазин </w:t>
            </w:r>
            <w:proofErr w:type="spellStart"/>
            <w:r>
              <w:rPr>
                <w:rFonts w:ascii="Times New Roman" w:eastAsia="Times New Roman" w:hAnsi="Times New Roman" w:cs="Times New Roman"/>
                <w:sz w:val="24"/>
                <w:szCs w:val="24"/>
              </w:rPr>
              <w:t>Еліткераміка</w:t>
            </w:r>
            <w:proofErr w:type="spellEnd"/>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w:t>
            </w:r>
            <w:proofErr w:type="spellEnd"/>
            <w:r>
              <w:rPr>
                <w:rFonts w:ascii="Times New Roman" w:eastAsia="Times New Roman" w:hAnsi="Times New Roman" w:cs="Times New Roman"/>
                <w:sz w:val="24"/>
                <w:szCs w:val="24"/>
              </w:rPr>
              <w:t>. Л.Українки,6</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«Ритуал»</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Базарна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"Ритуал"</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Базарна,8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94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"Зелений світ"</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Базарна,18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9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Побутової Техніки «Домініон»</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Л.Українки,9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«Ритуальні послуги»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Шкільна, 42</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"Центральний" Ювелірні вироби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xml:space="preserve"> ,40</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"Квіти"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вул.Б.Хмельницького,32</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"Ольвія"</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Б.Хмельницького,8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"Глобус"</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Ясна,8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"Родзинка"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Ясна,13</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"Вертикаль"</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Ясна,13</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"Килими"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Мазепи,24а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Побутова техніка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вул.Мазепи</w:t>
            </w:r>
            <w:proofErr w:type="spellEnd"/>
            <w:r>
              <w:rPr>
                <w:rFonts w:ascii="Times New Roman" w:eastAsia="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"Каштан"</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Ясна,2</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"Явір"</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Гетьмана Полуботка,9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Салон вікон та дверей</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Гетьмана Полуботка,9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"Дитяче харчування"</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Грушевського,25</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змішаний асортимент</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„Гарна"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Грушевського,25</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непродовольчий </w:t>
            </w:r>
          </w:p>
        </w:tc>
      </w:tr>
      <w:tr w:rsidR="00665365">
        <w:trPr>
          <w:trHeight w:val="51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"PROSTOR"</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Богдана Хмельницького,27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непродовольчий </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Вацак</w:t>
            </w:r>
            <w:proofErr w:type="spellEnd"/>
            <w:r>
              <w:rPr>
                <w:rFonts w:ascii="Times New Roman" w:eastAsia="Times New Roman" w:hAnsi="Times New Roman" w:cs="Times New Roman"/>
                <w:sz w:val="24"/>
                <w:szCs w:val="24"/>
              </w:rPr>
              <w:t>" ТзОВ Кондитерський дім "ВАЦАК"</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xml:space="preserve"> , 39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"Подільський Фермер"</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вул.Шкільна,27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Пізнайко</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w:t>
            </w:r>
            <w:proofErr w:type="spellStart"/>
            <w:r>
              <w:rPr>
                <w:rFonts w:ascii="Times New Roman" w:eastAsia="Times New Roman" w:hAnsi="Times New Roman" w:cs="Times New Roman"/>
                <w:sz w:val="24"/>
                <w:szCs w:val="24"/>
              </w:rPr>
              <w:t>Здолбунів,вул.Шкільна</w:t>
            </w:r>
            <w:proofErr w:type="spellEnd"/>
            <w:r>
              <w:rPr>
                <w:rFonts w:ascii="Times New Roman" w:eastAsia="Times New Roman" w:hAnsi="Times New Roman" w:cs="Times New Roman"/>
                <w:sz w:val="24"/>
                <w:szCs w:val="24"/>
              </w:rPr>
              <w:t>, 27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Господарчий</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w:t>
            </w:r>
            <w:proofErr w:type="spellStart"/>
            <w:r>
              <w:rPr>
                <w:rFonts w:ascii="Times New Roman" w:eastAsia="Times New Roman" w:hAnsi="Times New Roman" w:cs="Times New Roman"/>
                <w:sz w:val="24"/>
                <w:szCs w:val="24"/>
              </w:rPr>
              <w:t>І.Гончара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"Локомотив"</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 xml:space="preserve"> Шкільна, 27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непродовольчий </w:t>
            </w:r>
          </w:p>
        </w:tc>
      </w:tr>
      <w:tr w:rsidR="00665365">
        <w:trPr>
          <w:trHeight w:val="73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"Господарчі товари"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w:t>
            </w:r>
            <w:proofErr w:type="spellStart"/>
            <w:r>
              <w:rPr>
                <w:rFonts w:ascii="Times New Roman" w:eastAsia="Times New Roman" w:hAnsi="Times New Roman" w:cs="Times New Roman"/>
                <w:sz w:val="24"/>
                <w:szCs w:val="24"/>
              </w:rPr>
              <w:t>У.Самчука</w:t>
            </w:r>
            <w:proofErr w:type="spellEnd"/>
            <w:r>
              <w:rPr>
                <w:rFonts w:ascii="Times New Roman" w:eastAsia="Times New Roman" w:hAnsi="Times New Roman" w:cs="Times New Roman"/>
                <w:sz w:val="24"/>
                <w:szCs w:val="24"/>
              </w:rPr>
              <w:t>, 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"Аврора"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Паркова,69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змішаний асортимент</w:t>
            </w:r>
          </w:p>
        </w:tc>
      </w:tr>
      <w:tr w:rsidR="00665365">
        <w:trPr>
          <w:trHeight w:val="30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"Автозапчастини"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Паркова,69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0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"Дніпро-М"</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Паркова,69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Інекс</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м.Здолбуніввул.Б.Хмельницького</w:t>
            </w:r>
            <w:proofErr w:type="spellEnd"/>
            <w:r>
              <w:rPr>
                <w:rFonts w:ascii="Times New Roman" w:eastAsia="Times New Roman" w:hAnsi="Times New Roman" w:cs="Times New Roman"/>
                <w:sz w:val="24"/>
                <w:szCs w:val="24"/>
              </w:rPr>
              <w:t>, 16</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автозапчастини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Березнева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на ринку</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вул.8 Березня</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„Дешеві речі”</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30а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81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„Автозапчастини”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м.Здолбуніввул.Тиха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„1000 дрібниць”</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31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0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"35 Плюс"</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Паркова,69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"Тістоміс"</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Паркова,69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78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Спорттовари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w:t>
            </w:r>
            <w:proofErr w:type="spellStart"/>
            <w:r>
              <w:rPr>
                <w:rFonts w:ascii="Times New Roman" w:eastAsia="Times New Roman" w:hAnsi="Times New Roman" w:cs="Times New Roman"/>
                <w:sz w:val="24"/>
                <w:szCs w:val="24"/>
              </w:rPr>
              <w:t>У.Самчука</w:t>
            </w:r>
            <w:proofErr w:type="spellEnd"/>
            <w:r>
              <w:rPr>
                <w:rFonts w:ascii="Times New Roman" w:eastAsia="Times New Roman" w:hAnsi="Times New Roman" w:cs="Times New Roman"/>
                <w:sz w:val="24"/>
                <w:szCs w:val="24"/>
              </w:rPr>
              <w:t>, 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Spirit&amp;Food</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Паркова,68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Магазин «Їжачок» </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 xml:space="preserve"> Паркова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"Техносіті"</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..Мазепи, 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„STURM”</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..Мазепи, 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Мийдодир</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..Мазепи, 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"Меблі"</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..Мазепи, 9а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„Мрія” підвальне</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м.Здолбуніввул.Б.Хмельницького</w:t>
            </w:r>
            <w:proofErr w:type="spellEnd"/>
            <w:r>
              <w:rPr>
                <w:rFonts w:ascii="Times New Roman" w:eastAsia="Times New Roman" w:hAnsi="Times New Roman" w:cs="Times New Roman"/>
                <w:sz w:val="24"/>
                <w:szCs w:val="24"/>
              </w:rPr>
              <w:t>, 27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«Кактус»</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w:t>
            </w:r>
            <w:proofErr w:type="spellStart"/>
            <w:r>
              <w:rPr>
                <w:rFonts w:ascii="Times New Roman" w:eastAsia="Times New Roman" w:hAnsi="Times New Roman" w:cs="Times New Roman"/>
                <w:sz w:val="24"/>
                <w:szCs w:val="24"/>
              </w:rPr>
              <w:t>Б.Хмельницького</w:t>
            </w:r>
            <w:proofErr w:type="spellEnd"/>
            <w:r>
              <w:rPr>
                <w:rFonts w:ascii="Times New Roman" w:eastAsia="Times New Roman" w:hAnsi="Times New Roman" w:cs="Times New Roman"/>
                <w:sz w:val="24"/>
                <w:szCs w:val="24"/>
              </w:rPr>
              <w:t xml:space="preserve"> 32</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Магазин Агро центр </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Зелена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«Затишок»</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вул.Б.Хмельницького,29/2</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"РИБКА"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 xml:space="preserve"> Б.Хмельницького,50</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ЄВРО </w:t>
            </w:r>
            <w:proofErr w:type="spellStart"/>
            <w:r>
              <w:rPr>
                <w:rFonts w:ascii="Times New Roman" w:eastAsia="Times New Roman" w:hAnsi="Times New Roman" w:cs="Times New Roman"/>
                <w:sz w:val="24"/>
                <w:szCs w:val="24"/>
              </w:rPr>
              <w:t>СекондХенд</w:t>
            </w:r>
            <w:proofErr w:type="spellEnd"/>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 xml:space="preserve"> Б.Хмельницького,50</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"Кнопочка"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Шкільна,44б</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змішаний асортимент</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"Лимончик"</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Шкільна,44б</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"Продукти"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Базарна,8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Копійочка</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м.Здолбуніввул.Б.Хмельницького</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змішаний асортимент</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Копійочка</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вул.Шкільна,31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змішаний асортимент</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«EVA»</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xml:space="preserve"> ,31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«35 краща ціна»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Шкільна,44б</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Подарунки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вул.Б.Хмельницького,18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«Галя Балувана»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Б.Хмельницького,18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«Сяйво»</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Коперніка,61а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„Природа”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31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М"яско</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Цементників 4/4</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Ferero</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Цементників 4/4а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Супер </w:t>
            </w:r>
            <w:proofErr w:type="spellStart"/>
            <w:r>
              <w:rPr>
                <w:rFonts w:ascii="Times New Roman" w:eastAsia="Times New Roman" w:hAnsi="Times New Roman" w:cs="Times New Roman"/>
                <w:sz w:val="24"/>
                <w:szCs w:val="24"/>
              </w:rPr>
              <w:t>Секонд-Хенд</w:t>
            </w:r>
            <w:proofErr w:type="spellEnd"/>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Паркова, 69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"Пузатий кошик"</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Заводська </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"Добробут"</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Заводська </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змішаний асортимент</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"AKCENT"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м.Здолбуніввул.Заводська</w:t>
            </w:r>
            <w:proofErr w:type="spellEnd"/>
            <w:r>
              <w:rPr>
                <w:rFonts w:ascii="Times New Roman" w:eastAsia="Times New Roman" w:hAnsi="Times New Roman" w:cs="Times New Roman"/>
                <w:sz w:val="24"/>
                <w:szCs w:val="24"/>
              </w:rPr>
              <w:t xml:space="preserve"> 2а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Пятачок</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вул.Шкільна,44</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"Продукти"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вул.Пирогова,24</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"Рибка"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8 Березня, 13В</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"Калина"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Ярослава Мудрого,13</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"Смак"</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вул.Шкільна,38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"AKCENT"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 вул.Шкільна,40</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"Продукти"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м.Здолбуніввул.Шевченка</w:t>
            </w:r>
            <w:proofErr w:type="spellEnd"/>
            <w:r>
              <w:rPr>
                <w:rFonts w:ascii="Times New Roman" w:eastAsia="Times New Roman" w:hAnsi="Times New Roman" w:cs="Times New Roman"/>
                <w:sz w:val="24"/>
                <w:szCs w:val="24"/>
              </w:rPr>
              <w:t xml:space="preserve"> 12а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Гастрономчик</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м.Здолбуніввул.Цементників</w:t>
            </w:r>
            <w:proofErr w:type="spellEnd"/>
            <w:r>
              <w:rPr>
                <w:rFonts w:ascii="Times New Roman" w:eastAsia="Times New Roman" w:hAnsi="Times New Roman" w:cs="Times New Roman"/>
                <w:sz w:val="24"/>
                <w:szCs w:val="24"/>
              </w:rPr>
              <w:t>, 4</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„Наталка”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м.Здолбуніввул.Пирогова</w:t>
            </w:r>
            <w:proofErr w:type="spellEnd"/>
            <w:r>
              <w:rPr>
                <w:rFonts w:ascii="Times New Roman" w:eastAsia="Times New Roman" w:hAnsi="Times New Roman" w:cs="Times New Roman"/>
                <w:sz w:val="24"/>
                <w:szCs w:val="24"/>
              </w:rPr>
              <w:t>, 26</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"Дельфін"</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м.Здолбуніввул.Цементників</w:t>
            </w:r>
            <w:proofErr w:type="spellEnd"/>
            <w:r>
              <w:rPr>
                <w:rFonts w:ascii="Times New Roman" w:eastAsia="Times New Roman" w:hAnsi="Times New Roman" w:cs="Times New Roman"/>
                <w:sz w:val="24"/>
                <w:szCs w:val="24"/>
              </w:rPr>
              <w:t>, 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Кіоск-магазин</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м.Здолбуніввул.Заводська</w:t>
            </w:r>
            <w:proofErr w:type="spellEnd"/>
            <w:r>
              <w:rPr>
                <w:rFonts w:ascii="Times New Roman" w:eastAsia="Times New Roman" w:hAnsi="Times New Roman" w:cs="Times New Roman"/>
                <w:sz w:val="24"/>
                <w:szCs w:val="24"/>
              </w:rPr>
              <w:t xml:space="preserve"> (ринок)</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"Київські напівфабрикати"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вул.Кн.Ольги,28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„Хліб”</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м.Здолбуніввул.Гончара</w:t>
            </w:r>
            <w:proofErr w:type="spellEnd"/>
            <w:r>
              <w:rPr>
                <w:rFonts w:ascii="Times New Roman" w:eastAsia="Times New Roman" w:hAnsi="Times New Roman" w:cs="Times New Roman"/>
                <w:sz w:val="24"/>
                <w:szCs w:val="24"/>
              </w:rPr>
              <w:t>, 44</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"Близенько"</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м.Здолбуніввул.Шевченка</w:t>
            </w:r>
            <w:proofErr w:type="spellEnd"/>
            <w:r>
              <w:rPr>
                <w:rFonts w:ascii="Times New Roman" w:eastAsia="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FlowerTime</w:t>
            </w:r>
            <w:proofErr w:type="spellEnd"/>
            <w:r>
              <w:rPr>
                <w:rFonts w:ascii="Times New Roman" w:eastAsia="Times New Roman" w:hAnsi="Times New Roman" w:cs="Times New Roman"/>
                <w:sz w:val="24"/>
                <w:szCs w:val="24"/>
              </w:rPr>
              <w:t>" (квіти)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м.Здолбуніввул.Б.Хмельницького</w:t>
            </w:r>
            <w:proofErr w:type="spellEnd"/>
            <w:r>
              <w:rPr>
                <w:rFonts w:ascii="Times New Roman" w:eastAsia="Times New Roman" w:hAnsi="Times New Roman" w:cs="Times New Roman"/>
                <w:sz w:val="24"/>
                <w:szCs w:val="24"/>
              </w:rPr>
              <w:t>, 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„Одна Ціна”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м.Здолбуніввул.Б.Хмельницького</w:t>
            </w:r>
            <w:proofErr w:type="spellEnd"/>
            <w:r>
              <w:rPr>
                <w:rFonts w:ascii="Times New Roman" w:eastAsia="Times New Roman" w:hAnsi="Times New Roman" w:cs="Times New Roman"/>
                <w:sz w:val="24"/>
                <w:szCs w:val="24"/>
              </w:rPr>
              <w:t>, 16</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змішаний асортимент</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побутової техніки "</w:t>
            </w:r>
            <w:proofErr w:type="spellStart"/>
            <w:r>
              <w:rPr>
                <w:rFonts w:ascii="Times New Roman" w:eastAsia="Times New Roman" w:hAnsi="Times New Roman" w:cs="Times New Roman"/>
                <w:sz w:val="24"/>
                <w:szCs w:val="24"/>
              </w:rPr>
              <w:t>Смартшоп</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м.Здолбуніввул.Кн.Ольги</w:t>
            </w:r>
            <w:proofErr w:type="spellEnd"/>
            <w:r>
              <w:rPr>
                <w:rFonts w:ascii="Times New Roman" w:eastAsia="Times New Roman" w:hAnsi="Times New Roman" w:cs="Times New Roman"/>
                <w:sz w:val="24"/>
                <w:szCs w:val="24"/>
              </w:rPr>
              <w:t>, 30/3</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VapeShopVandal</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м.Здолбуніввул.Кн.Ольги</w:t>
            </w:r>
            <w:proofErr w:type="spellEnd"/>
            <w:r>
              <w:rPr>
                <w:rFonts w:ascii="Times New Roman" w:eastAsia="Times New Roman" w:hAnsi="Times New Roman" w:cs="Times New Roman"/>
                <w:sz w:val="24"/>
                <w:szCs w:val="24"/>
              </w:rPr>
              <w:t>, 30/1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Магазин - Склад </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вул.Щепкіна,13б</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ПРОДУКТИ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Кн.Володимира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„Продтовари”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Кн.Володимира</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Spirit&amp;Food</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..Шкільна, 11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"Пан Ковбаско"</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Сагайдачного, 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"Море"</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Сагайдачного, 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"Ковбаска"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вул.Шкільна,44б</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«Рум’янець»</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Базарна ,24</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Стовпинські</w:t>
            </w:r>
            <w:proofErr w:type="spellEnd"/>
            <w:r>
              <w:rPr>
                <w:rFonts w:ascii="Times New Roman" w:eastAsia="Times New Roman" w:hAnsi="Times New Roman" w:cs="Times New Roman"/>
                <w:sz w:val="24"/>
                <w:szCs w:val="24"/>
              </w:rPr>
              <w:t xml:space="preserve"> ковбаси"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..Шкільна, 23</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"Зернятко"</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Незалежності,54/2</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„Продукти”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23а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„Тетяна”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23а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"Крокодил"</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34</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"Міла"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27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„Мельник»</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м.Здолбуніввул.Щепкіна</w:t>
            </w:r>
            <w:proofErr w:type="spellEnd"/>
            <w:r>
              <w:rPr>
                <w:rFonts w:ascii="Times New Roman" w:eastAsia="Times New Roman" w:hAnsi="Times New Roman" w:cs="Times New Roman"/>
                <w:sz w:val="24"/>
                <w:szCs w:val="24"/>
              </w:rPr>
              <w:t>, 19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„Берізка”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Віли</w:t>
            </w:r>
            <w:proofErr w:type="spellEnd"/>
            <w:r>
              <w:rPr>
                <w:rFonts w:ascii="Times New Roman" w:eastAsia="Times New Roman" w:hAnsi="Times New Roman" w:cs="Times New Roman"/>
                <w:sz w:val="24"/>
                <w:szCs w:val="24"/>
              </w:rPr>
              <w:t xml:space="preserve"> І, 1/32</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Копійочка</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Віли</w:t>
            </w:r>
            <w:proofErr w:type="spellEnd"/>
            <w:r>
              <w:rPr>
                <w:rFonts w:ascii="Times New Roman" w:eastAsia="Times New Roman" w:hAnsi="Times New Roman" w:cs="Times New Roman"/>
                <w:sz w:val="24"/>
                <w:szCs w:val="24"/>
              </w:rPr>
              <w:t xml:space="preserve"> І, 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"Містер Хміль"</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Віли</w:t>
            </w:r>
            <w:proofErr w:type="spellEnd"/>
            <w:r>
              <w:rPr>
                <w:rFonts w:ascii="Times New Roman" w:eastAsia="Times New Roman" w:hAnsi="Times New Roman" w:cs="Times New Roman"/>
                <w:sz w:val="24"/>
                <w:szCs w:val="24"/>
              </w:rPr>
              <w:t xml:space="preserve"> І, 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Магазин "Феєрія смаку" </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w:t>
            </w:r>
            <w:proofErr w:type="spellStart"/>
            <w:r>
              <w:rPr>
                <w:rFonts w:ascii="Times New Roman" w:eastAsia="Times New Roman" w:hAnsi="Times New Roman" w:cs="Times New Roman"/>
                <w:sz w:val="24"/>
                <w:szCs w:val="24"/>
              </w:rPr>
              <w:t>Б.Хмельницького</w:t>
            </w:r>
            <w:proofErr w:type="spellEnd"/>
            <w:r>
              <w:rPr>
                <w:rFonts w:ascii="Times New Roman" w:eastAsia="Times New Roman" w:hAnsi="Times New Roman" w:cs="Times New Roman"/>
                <w:sz w:val="24"/>
                <w:szCs w:val="24"/>
              </w:rPr>
              <w:t>, 18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змішаний асортимент</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„Спокуса”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м.Здолбуніввул.Гончара</w:t>
            </w:r>
            <w:proofErr w:type="spellEnd"/>
            <w:r>
              <w:rPr>
                <w:rFonts w:ascii="Times New Roman" w:eastAsia="Times New Roman" w:hAnsi="Times New Roman" w:cs="Times New Roman"/>
                <w:sz w:val="24"/>
                <w:szCs w:val="24"/>
              </w:rPr>
              <w:t>, 44</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„1000 дрібниць”</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І.Гончара</w:t>
            </w:r>
            <w:proofErr w:type="spellEnd"/>
            <w:r>
              <w:rPr>
                <w:rFonts w:ascii="Times New Roman" w:eastAsia="Times New Roman" w:hAnsi="Times New Roman" w:cs="Times New Roman"/>
                <w:sz w:val="24"/>
                <w:szCs w:val="24"/>
              </w:rPr>
              <w:t>, 44</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Магазини „Верховина”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..Фабрична, 2</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„Валерія”</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..Міцкевича, 11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„Люкс”</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..Чубинського, 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„Водолій”</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Старомильська</w:t>
            </w:r>
            <w:proofErr w:type="spellEnd"/>
            <w:r>
              <w:rPr>
                <w:rFonts w:ascii="Times New Roman" w:eastAsia="Times New Roman" w:hAnsi="Times New Roman" w:cs="Times New Roman"/>
                <w:sz w:val="24"/>
                <w:szCs w:val="24"/>
              </w:rPr>
              <w:t>, 22</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"Насіння"</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„Едем”</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«Вишенька»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 вул. Шкільна,19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продовольчих товарів</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м.Здолбуніввул.Мазепи</w:t>
            </w:r>
            <w:proofErr w:type="spellEnd"/>
            <w:r>
              <w:rPr>
                <w:rFonts w:ascii="Times New Roman" w:eastAsia="Times New Roman" w:hAnsi="Times New Roman" w:cs="Times New Roman"/>
                <w:sz w:val="24"/>
                <w:szCs w:val="24"/>
              </w:rPr>
              <w:t>, 8</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"Пивна гавань"</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Сагайдачного, 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РДК</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м.Здолбуніввул.Л</w:t>
            </w:r>
            <w:proofErr w:type="spellEnd"/>
            <w:r>
              <w:rPr>
                <w:rFonts w:ascii="Times New Roman" w:eastAsia="Times New Roman" w:hAnsi="Times New Roman" w:cs="Times New Roman"/>
                <w:sz w:val="24"/>
                <w:szCs w:val="24"/>
              </w:rPr>
              <w:t xml:space="preserve"> Українки, 9а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білизни "</w:t>
            </w:r>
            <w:proofErr w:type="spellStart"/>
            <w:r>
              <w:rPr>
                <w:rFonts w:ascii="Times New Roman" w:eastAsia="Times New Roman" w:hAnsi="Times New Roman" w:cs="Times New Roman"/>
                <w:sz w:val="24"/>
                <w:szCs w:val="24"/>
              </w:rPr>
              <w:t>Chika</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Сагайдачного, 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взуття</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Сагайдачного, 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одягу та взуття "Квартал"</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вул.Ясна</w:t>
            </w:r>
            <w:proofErr w:type="spellEnd"/>
            <w:r>
              <w:rPr>
                <w:rFonts w:ascii="Times New Roman" w:eastAsia="Times New Roman" w:hAnsi="Times New Roman" w:cs="Times New Roman"/>
                <w:sz w:val="24"/>
                <w:szCs w:val="24"/>
              </w:rPr>
              <w:t>, 16</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"BE ST BEER"</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вул.Ясна</w:t>
            </w:r>
            <w:proofErr w:type="spellEnd"/>
            <w:r>
              <w:rPr>
                <w:rFonts w:ascii="Times New Roman" w:eastAsia="Times New Roman" w:hAnsi="Times New Roman" w:cs="Times New Roman"/>
                <w:sz w:val="24"/>
                <w:szCs w:val="24"/>
              </w:rPr>
              <w:t>, 16</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Рум"янець</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 xml:space="preserve"> Сагайдачного,6</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ВелВарт</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Сагайдачного, 6</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Мізоцькі</w:t>
            </w:r>
            <w:proofErr w:type="spellEnd"/>
            <w:r>
              <w:rPr>
                <w:rFonts w:ascii="Times New Roman" w:eastAsia="Times New Roman" w:hAnsi="Times New Roman" w:cs="Times New Roman"/>
                <w:sz w:val="24"/>
                <w:szCs w:val="24"/>
              </w:rPr>
              <w:t xml:space="preserve"> ковбаси”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м.Здолбуніввул.Незалежності</w:t>
            </w:r>
            <w:proofErr w:type="spellEnd"/>
            <w:r>
              <w:rPr>
                <w:rFonts w:ascii="Times New Roman" w:eastAsia="Times New Roman" w:hAnsi="Times New Roman" w:cs="Times New Roman"/>
                <w:sz w:val="24"/>
                <w:szCs w:val="24"/>
              </w:rPr>
              <w:t>, 25</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напівфабрикатів "Пів-кіло"</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м.Здолбуніввул.Незалежності</w:t>
            </w:r>
            <w:proofErr w:type="spellEnd"/>
            <w:r>
              <w:rPr>
                <w:rFonts w:ascii="Times New Roman" w:eastAsia="Times New Roman" w:hAnsi="Times New Roman" w:cs="Times New Roman"/>
                <w:sz w:val="24"/>
                <w:szCs w:val="24"/>
              </w:rPr>
              <w:t>, 60</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 Хлібороб»</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Вул.Б.Хмельницького</w:t>
            </w:r>
            <w:proofErr w:type="spellEnd"/>
            <w:r>
              <w:rPr>
                <w:rFonts w:ascii="Times New Roman" w:eastAsia="Times New Roman" w:hAnsi="Times New Roman" w:cs="Times New Roman"/>
                <w:sz w:val="24"/>
                <w:szCs w:val="24"/>
              </w:rPr>
              <w:t xml:space="preserve"> 23</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"Кошик"</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8 Березня, 13</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"М’ясна хатка"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Шкільна, 29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"Ірен"</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вул.Старомильська,23 </w:t>
            </w:r>
            <w:proofErr w:type="spellStart"/>
            <w:r>
              <w:rPr>
                <w:rFonts w:ascii="Times New Roman" w:eastAsia="Times New Roman" w:hAnsi="Times New Roman" w:cs="Times New Roman"/>
                <w:sz w:val="24"/>
                <w:szCs w:val="24"/>
              </w:rPr>
              <w:t>м.Здолбунів</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"Абетка"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Грушевського,35</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«Продукти»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Грушевського,35</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міні-маркет «Центр»</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roofErr w:type="spellStart"/>
            <w:r>
              <w:rPr>
                <w:rFonts w:ascii="Times New Roman" w:eastAsia="Times New Roman" w:hAnsi="Times New Roman" w:cs="Times New Roman"/>
                <w:sz w:val="24"/>
                <w:szCs w:val="24"/>
              </w:rPr>
              <w:t>вул.Б.Хмельницького</w:t>
            </w:r>
            <w:proofErr w:type="spellEnd"/>
            <w:r>
              <w:rPr>
                <w:rFonts w:ascii="Times New Roman" w:eastAsia="Times New Roman" w:hAnsi="Times New Roman" w:cs="Times New Roman"/>
                <w:sz w:val="24"/>
                <w:szCs w:val="24"/>
              </w:rPr>
              <w:t xml:space="preserve"> ,11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Продукти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Шевченка, 151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меблів "Ясен"</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w:t>
            </w:r>
            <w:proofErr w:type="spellStart"/>
            <w:r>
              <w:rPr>
                <w:rFonts w:ascii="Times New Roman" w:eastAsia="Times New Roman" w:hAnsi="Times New Roman" w:cs="Times New Roman"/>
                <w:sz w:val="24"/>
                <w:szCs w:val="24"/>
              </w:rPr>
              <w:t>Б.Хмельницького</w:t>
            </w:r>
            <w:proofErr w:type="spellEnd"/>
            <w:r>
              <w:rPr>
                <w:rFonts w:ascii="Times New Roman" w:eastAsia="Times New Roman" w:hAnsi="Times New Roman" w:cs="Times New Roman"/>
                <w:sz w:val="24"/>
                <w:szCs w:val="24"/>
              </w:rPr>
              <w:t>, 27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спеціалізований непродовольчий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«Калина»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вул.Шевченка,4</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«Апельсин»</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Б.Хмельницького,10</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Волиньтабак</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Б.Хмельницького,5</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Волиньтабак</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44б</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«Скиба»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xml:space="preserve"> ,23</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«Планета пива»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44б</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"Рибак"</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44б</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Гуртівня</w:t>
            </w:r>
            <w:proofErr w:type="spellEnd"/>
            <w:r>
              <w:rPr>
                <w:rFonts w:ascii="Times New Roman" w:eastAsia="Times New Roman" w:hAnsi="Times New Roman" w:cs="Times New Roman"/>
                <w:sz w:val="24"/>
                <w:szCs w:val="24"/>
              </w:rPr>
              <w:t xml:space="preserve"> солодощів "</w:t>
            </w:r>
            <w:proofErr w:type="spellStart"/>
            <w:r>
              <w:rPr>
                <w:rFonts w:ascii="Times New Roman" w:eastAsia="Times New Roman" w:hAnsi="Times New Roman" w:cs="Times New Roman"/>
                <w:sz w:val="24"/>
                <w:szCs w:val="24"/>
              </w:rPr>
              <w:t>Карамеля</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44б</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"Смачно всім"</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вул. </w:t>
            </w:r>
            <w:proofErr w:type="spellStart"/>
            <w:r>
              <w:rPr>
                <w:rFonts w:ascii="Times New Roman" w:eastAsia="Times New Roman" w:hAnsi="Times New Roman" w:cs="Times New Roman"/>
                <w:sz w:val="24"/>
                <w:szCs w:val="24"/>
              </w:rPr>
              <w:t>Стефановича</w:t>
            </w:r>
            <w:proofErr w:type="spellEnd"/>
            <w:r>
              <w:rPr>
                <w:rFonts w:ascii="Times New Roman" w:eastAsia="Times New Roman" w:hAnsi="Times New Roman" w:cs="Times New Roman"/>
                <w:sz w:val="24"/>
                <w:szCs w:val="24"/>
              </w:rPr>
              <w:t>, 4а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"Крюшон"</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Базарна, 20</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"ANDI"</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вул.В.Жука</w:t>
            </w:r>
            <w:proofErr w:type="spellEnd"/>
            <w:r>
              <w:rPr>
                <w:rFonts w:ascii="Times New Roman" w:eastAsia="Times New Roman" w:hAnsi="Times New Roman" w:cs="Times New Roman"/>
                <w:sz w:val="24"/>
                <w:szCs w:val="24"/>
              </w:rPr>
              <w:t>, 2</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"Гарбузик"</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8 Березня (ринок)</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"Кошик"</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8 Березня (ринок)</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господарчих товарів</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8 Березня (ринок)</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Ветаптека</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8 Березня, 13</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Стовпинські</w:t>
            </w:r>
            <w:proofErr w:type="spellEnd"/>
            <w:r>
              <w:rPr>
                <w:rFonts w:ascii="Times New Roman" w:eastAsia="Times New Roman" w:hAnsi="Times New Roman" w:cs="Times New Roman"/>
                <w:sz w:val="24"/>
                <w:szCs w:val="24"/>
              </w:rPr>
              <w:t xml:space="preserve"> ковбаси"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roofErr w:type="spellStart"/>
            <w:r>
              <w:rPr>
                <w:rFonts w:ascii="Times New Roman" w:eastAsia="Times New Roman" w:hAnsi="Times New Roman" w:cs="Times New Roman"/>
                <w:sz w:val="24"/>
                <w:szCs w:val="24"/>
              </w:rPr>
              <w:t>вул.Костельна</w:t>
            </w:r>
            <w:proofErr w:type="spellEnd"/>
            <w:r>
              <w:rPr>
                <w:rFonts w:ascii="Times New Roman" w:eastAsia="Times New Roman" w:hAnsi="Times New Roman" w:cs="Times New Roman"/>
                <w:sz w:val="24"/>
                <w:szCs w:val="24"/>
              </w:rPr>
              <w:t>, 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SushiBoom</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..Фабрична, 14а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продовольчий </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Магазин "Гастроном" </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вул.Фабрична</w:t>
            </w:r>
            <w:proofErr w:type="spellEnd"/>
            <w:r>
              <w:rPr>
                <w:rFonts w:ascii="Times New Roman" w:eastAsia="Times New Roman" w:hAnsi="Times New Roman" w:cs="Times New Roman"/>
                <w:sz w:val="24"/>
                <w:szCs w:val="24"/>
              </w:rPr>
              <w:t>, 12</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"Ковбаска"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м.Здолбуніввул.Грушевського</w:t>
            </w:r>
            <w:proofErr w:type="spellEnd"/>
            <w:r>
              <w:rPr>
                <w:rFonts w:ascii="Times New Roman" w:eastAsia="Times New Roman" w:hAnsi="Times New Roman" w:cs="Times New Roman"/>
                <w:sz w:val="24"/>
                <w:szCs w:val="24"/>
              </w:rPr>
              <w:t>, 25</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"Природа"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Б.Хмельницького,7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спеціалізований 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HappyStore</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Шкільна 31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"Конфіскат"</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вул.Фабрична</w:t>
            </w:r>
            <w:proofErr w:type="spellEnd"/>
            <w:r>
              <w:rPr>
                <w:rFonts w:ascii="Times New Roman" w:eastAsia="Times New Roman" w:hAnsi="Times New Roman" w:cs="Times New Roman"/>
                <w:sz w:val="24"/>
                <w:szCs w:val="24"/>
              </w:rPr>
              <w:t>, 12</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"Вдала пара"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Незалежності,45</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"Територія якісних цін"</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w:t>
            </w:r>
            <w:proofErr w:type="spellStart"/>
            <w:r>
              <w:rPr>
                <w:rFonts w:ascii="Times New Roman" w:eastAsia="Times New Roman" w:hAnsi="Times New Roman" w:cs="Times New Roman"/>
                <w:sz w:val="24"/>
                <w:szCs w:val="24"/>
              </w:rPr>
              <w:t>Б.Хмельницького</w:t>
            </w:r>
            <w:proofErr w:type="spellEnd"/>
            <w:r>
              <w:rPr>
                <w:rFonts w:ascii="Times New Roman" w:eastAsia="Times New Roman" w:hAnsi="Times New Roman" w:cs="Times New Roman"/>
                <w:sz w:val="24"/>
                <w:szCs w:val="24"/>
              </w:rPr>
              <w:t>, 50</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VapeHub</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вул.Полуботка</w:t>
            </w:r>
            <w:proofErr w:type="spellEnd"/>
            <w:r>
              <w:rPr>
                <w:rFonts w:ascii="Times New Roman" w:eastAsia="Times New Roman" w:hAnsi="Times New Roman" w:cs="Times New Roman"/>
                <w:sz w:val="24"/>
                <w:szCs w:val="24"/>
              </w:rPr>
              <w:t>, 2А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"Світ підлоги"</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вул.Коперника,61а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"М'ясний майстер"</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 вул.Шкільна,31</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 видачі замовлень ТОВ "Епіцентр К"</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вул.Стефановича</w:t>
            </w:r>
            <w:proofErr w:type="spellEnd"/>
            <w:r>
              <w:rPr>
                <w:rFonts w:ascii="Times New Roman" w:eastAsia="Times New Roman" w:hAnsi="Times New Roman" w:cs="Times New Roman"/>
                <w:sz w:val="24"/>
                <w:szCs w:val="24"/>
              </w:rPr>
              <w:t>, 7</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"ПИВО"</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вул.Гончара</w:t>
            </w:r>
            <w:proofErr w:type="spellEnd"/>
            <w:r>
              <w:rPr>
                <w:rFonts w:ascii="Times New Roman" w:eastAsia="Times New Roman" w:hAnsi="Times New Roman" w:cs="Times New Roman"/>
                <w:sz w:val="24"/>
                <w:szCs w:val="24"/>
              </w:rPr>
              <w:t>, 54</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r w:rsidR="00665365">
        <w:trPr>
          <w:trHeight w:val="630"/>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Ювелірний магазин    "</w:t>
            </w:r>
            <w:proofErr w:type="spellStart"/>
            <w:r>
              <w:rPr>
                <w:rFonts w:ascii="Times New Roman" w:eastAsia="Times New Roman" w:hAnsi="Times New Roman" w:cs="Times New Roman"/>
                <w:sz w:val="24"/>
                <w:szCs w:val="24"/>
              </w:rPr>
              <w:t>Jeweleryhouse</w:t>
            </w:r>
            <w:proofErr w:type="spellEnd"/>
            <w:r>
              <w:rPr>
                <w:rFonts w:ascii="Times New Roman" w:eastAsia="Times New Roman" w:hAnsi="Times New Roman" w:cs="Times New Roman"/>
                <w:sz w:val="24"/>
                <w:szCs w:val="24"/>
              </w:rPr>
              <w:t>"</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Зелена</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спеціалізований непродовольчий</w:t>
            </w:r>
          </w:p>
        </w:tc>
      </w:tr>
      <w:tr w:rsidR="00665365">
        <w:trPr>
          <w:trHeight w:val="315"/>
        </w:trPr>
        <w:tc>
          <w:tcPr>
            <w:tcW w:w="77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c>
          <w:tcPr>
            <w:tcW w:w="2006"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"Рибка"</w:t>
            </w:r>
          </w:p>
        </w:tc>
        <w:tc>
          <w:tcPr>
            <w:tcW w:w="317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вул.Паркова</w:t>
            </w:r>
            <w:proofErr w:type="spellEnd"/>
            <w:r>
              <w:rPr>
                <w:rFonts w:ascii="Times New Roman" w:eastAsia="Times New Roman" w:hAnsi="Times New Roman" w:cs="Times New Roman"/>
                <w:sz w:val="24"/>
                <w:szCs w:val="24"/>
              </w:rPr>
              <w:t>, 69</w:t>
            </w:r>
          </w:p>
        </w:tc>
        <w:tc>
          <w:tcPr>
            <w:tcW w:w="1701"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97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продовольчий</w:t>
            </w:r>
          </w:p>
        </w:tc>
      </w:tr>
    </w:tbl>
    <w:p w:rsidR="00665365" w:rsidRDefault="00665365">
      <w:pPr>
        <w:spacing w:after="0" w:line="240" w:lineRule="auto"/>
        <w:rPr>
          <w:rFonts w:ascii="Times New Roman" w:eastAsia="Times New Roman" w:hAnsi="Times New Roman" w:cs="Times New Roman"/>
          <w:sz w:val="28"/>
          <w:szCs w:val="28"/>
        </w:rPr>
      </w:pPr>
    </w:p>
    <w:p w:rsidR="00665365" w:rsidRDefault="009B4F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14.6.2. АЗС (торгові точки)</w:t>
      </w:r>
    </w:p>
    <w:p w:rsidR="00665365" w:rsidRDefault="00665365">
      <w:pPr>
        <w:spacing w:after="0" w:line="240" w:lineRule="auto"/>
        <w:rPr>
          <w:rFonts w:ascii="Times New Roman" w:eastAsia="Times New Roman" w:hAnsi="Times New Roman" w:cs="Times New Roman"/>
          <w:sz w:val="28"/>
          <w:szCs w:val="28"/>
        </w:rPr>
      </w:pPr>
    </w:p>
    <w:tbl>
      <w:tblPr>
        <w:tblStyle w:val="aff5"/>
        <w:tblW w:w="9634" w:type="dxa"/>
        <w:tblInd w:w="0" w:type="dxa"/>
        <w:tblLayout w:type="fixed"/>
        <w:tblLook w:val="0400" w:firstRow="0" w:lastRow="0" w:firstColumn="0" w:lastColumn="0" w:noHBand="0" w:noVBand="1"/>
      </w:tblPr>
      <w:tblGrid>
        <w:gridCol w:w="801"/>
        <w:gridCol w:w="2024"/>
        <w:gridCol w:w="2971"/>
        <w:gridCol w:w="1712"/>
        <w:gridCol w:w="2126"/>
      </w:tblGrid>
      <w:tr w:rsidR="00665365" w:rsidTr="00FA1F2D">
        <w:trPr>
          <w:trHeight w:val="330"/>
        </w:trPr>
        <w:tc>
          <w:tcPr>
            <w:tcW w:w="801" w:type="dxa"/>
            <w:tcBorders>
              <w:top w:val="single" w:sz="4" w:space="0" w:color="000000"/>
              <w:left w:val="single" w:sz="4" w:space="0" w:color="000000"/>
              <w:bottom w:val="single" w:sz="4" w:space="0" w:color="000000"/>
              <w:right w:val="single" w:sz="4" w:space="0" w:color="000000"/>
            </w:tcBorders>
            <w:vAlign w:val="center"/>
          </w:tcPr>
          <w:p w:rsidR="00FA1F2D" w:rsidRDefault="009B4FC2" w:rsidP="00FA1F2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rsidR="00665365" w:rsidRDefault="009B4FC2" w:rsidP="00FA1F2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п/п</w:t>
            </w:r>
          </w:p>
        </w:tc>
        <w:tc>
          <w:tcPr>
            <w:tcW w:w="2024" w:type="dxa"/>
            <w:tcBorders>
              <w:top w:val="single" w:sz="4" w:space="0" w:color="000000"/>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об'єкту</w:t>
            </w:r>
          </w:p>
        </w:tc>
        <w:tc>
          <w:tcPr>
            <w:tcW w:w="2971" w:type="dxa"/>
            <w:tcBorders>
              <w:top w:val="single" w:sz="4" w:space="0" w:color="000000"/>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Адреса розташування</w:t>
            </w:r>
          </w:p>
        </w:tc>
        <w:tc>
          <w:tcPr>
            <w:tcW w:w="1712" w:type="dxa"/>
            <w:tcBorders>
              <w:top w:val="single" w:sz="4" w:space="0" w:color="000000"/>
              <w:left w:val="nil"/>
              <w:bottom w:val="single" w:sz="4" w:space="0" w:color="000000"/>
              <w:right w:val="single" w:sz="4" w:space="0" w:color="000000"/>
            </w:tcBorders>
          </w:tcPr>
          <w:p w:rsidR="00665365" w:rsidRDefault="009B4FC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Належність контейнерів</w:t>
            </w:r>
          </w:p>
        </w:tc>
        <w:tc>
          <w:tcPr>
            <w:tcW w:w="2126" w:type="dxa"/>
            <w:tcBorders>
              <w:top w:val="single" w:sz="4" w:space="0" w:color="000000"/>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Спеціалізація</w:t>
            </w:r>
          </w:p>
        </w:tc>
      </w:tr>
      <w:tr w:rsidR="00665365" w:rsidTr="00FA1F2D">
        <w:trPr>
          <w:trHeight w:val="330"/>
        </w:trPr>
        <w:tc>
          <w:tcPr>
            <w:tcW w:w="801" w:type="dxa"/>
            <w:tcBorders>
              <w:top w:val="single" w:sz="4" w:space="0" w:color="000000"/>
              <w:left w:val="single" w:sz="4" w:space="0" w:color="000000"/>
              <w:bottom w:val="single" w:sz="4" w:space="0" w:color="000000"/>
              <w:right w:val="single" w:sz="4" w:space="0" w:color="000000"/>
            </w:tcBorders>
            <w:vAlign w:val="cente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024" w:type="dxa"/>
            <w:tcBorders>
              <w:top w:val="single" w:sz="4" w:space="0" w:color="000000"/>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АГЗП</w:t>
            </w:r>
          </w:p>
        </w:tc>
        <w:tc>
          <w:tcPr>
            <w:tcW w:w="2971" w:type="dxa"/>
            <w:tcBorders>
              <w:top w:val="single" w:sz="4" w:space="0" w:color="000000"/>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м.Здолбунів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вул.Шевченка</w:t>
            </w:r>
            <w:proofErr w:type="spellEnd"/>
            <w:r>
              <w:rPr>
                <w:rFonts w:ascii="Times New Roman" w:eastAsia="Times New Roman" w:hAnsi="Times New Roman" w:cs="Times New Roman"/>
                <w:color w:val="000000"/>
                <w:sz w:val="24"/>
                <w:szCs w:val="24"/>
              </w:rPr>
              <w:t>, 4</w:t>
            </w:r>
          </w:p>
        </w:tc>
        <w:tc>
          <w:tcPr>
            <w:tcW w:w="1712" w:type="dxa"/>
            <w:tcBorders>
              <w:top w:val="single" w:sz="4" w:space="0" w:color="000000"/>
              <w:left w:val="nil"/>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4"/>
                <w:szCs w:val="24"/>
              </w:rPr>
              <w:t>1 (0,8 м3)</w:t>
            </w:r>
          </w:p>
        </w:tc>
        <w:tc>
          <w:tcPr>
            <w:tcW w:w="2126" w:type="dxa"/>
            <w:tcBorders>
              <w:top w:val="single" w:sz="4" w:space="0" w:color="000000"/>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ТОРГОВА ТОЧКА (</w:t>
            </w:r>
            <w:proofErr w:type="spellStart"/>
            <w:r>
              <w:rPr>
                <w:rFonts w:ascii="Times New Roman" w:eastAsia="Times New Roman" w:hAnsi="Times New Roman" w:cs="Times New Roman"/>
                <w:color w:val="000000"/>
                <w:sz w:val="20"/>
                <w:szCs w:val="20"/>
              </w:rPr>
              <w:t>азс</w:t>
            </w:r>
            <w:proofErr w:type="spellEnd"/>
            <w:r>
              <w:rPr>
                <w:rFonts w:ascii="Times New Roman" w:eastAsia="Times New Roman" w:hAnsi="Times New Roman" w:cs="Times New Roman"/>
                <w:color w:val="000000"/>
                <w:sz w:val="20"/>
                <w:szCs w:val="20"/>
              </w:rPr>
              <w:t>)</w:t>
            </w:r>
          </w:p>
        </w:tc>
      </w:tr>
      <w:tr w:rsidR="00665365" w:rsidTr="00FA1F2D">
        <w:trPr>
          <w:trHeight w:val="330"/>
        </w:trPr>
        <w:tc>
          <w:tcPr>
            <w:tcW w:w="801" w:type="dxa"/>
            <w:tcBorders>
              <w:top w:val="nil"/>
              <w:left w:val="single" w:sz="4" w:space="0" w:color="000000"/>
              <w:bottom w:val="single" w:sz="4" w:space="0" w:color="000000"/>
              <w:right w:val="single" w:sz="4" w:space="0" w:color="000000"/>
            </w:tcBorders>
            <w:vAlign w:val="cente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024" w:type="dxa"/>
            <w:tcBorders>
              <w:top w:val="nil"/>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АЗС (торгові точки)</w:t>
            </w:r>
          </w:p>
        </w:tc>
        <w:tc>
          <w:tcPr>
            <w:tcW w:w="2971" w:type="dxa"/>
            <w:tcBorders>
              <w:top w:val="nil"/>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м.Здолбунів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вул.Пушкіна</w:t>
            </w:r>
            <w:proofErr w:type="spellEnd"/>
            <w:r>
              <w:rPr>
                <w:rFonts w:ascii="Times New Roman" w:eastAsia="Times New Roman" w:hAnsi="Times New Roman" w:cs="Times New Roman"/>
                <w:color w:val="000000"/>
                <w:sz w:val="24"/>
                <w:szCs w:val="24"/>
              </w:rPr>
              <w:t>, 1</w:t>
            </w:r>
          </w:p>
        </w:tc>
        <w:tc>
          <w:tcPr>
            <w:tcW w:w="1712" w:type="dxa"/>
            <w:tcBorders>
              <w:top w:val="nil"/>
              <w:left w:val="nil"/>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4"/>
                <w:szCs w:val="24"/>
              </w:rPr>
              <w:t>1 (0,8 м3)</w:t>
            </w:r>
          </w:p>
        </w:tc>
        <w:tc>
          <w:tcPr>
            <w:tcW w:w="2126" w:type="dxa"/>
            <w:tcBorders>
              <w:top w:val="nil"/>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ТОРГОВА ТОЧКА (</w:t>
            </w:r>
            <w:proofErr w:type="spellStart"/>
            <w:r>
              <w:rPr>
                <w:rFonts w:ascii="Times New Roman" w:eastAsia="Times New Roman" w:hAnsi="Times New Roman" w:cs="Times New Roman"/>
                <w:color w:val="000000"/>
                <w:sz w:val="20"/>
                <w:szCs w:val="20"/>
              </w:rPr>
              <w:t>азс</w:t>
            </w:r>
            <w:proofErr w:type="spellEnd"/>
            <w:r>
              <w:rPr>
                <w:rFonts w:ascii="Times New Roman" w:eastAsia="Times New Roman" w:hAnsi="Times New Roman" w:cs="Times New Roman"/>
                <w:color w:val="000000"/>
                <w:sz w:val="20"/>
                <w:szCs w:val="20"/>
              </w:rPr>
              <w:t>)</w:t>
            </w:r>
          </w:p>
        </w:tc>
      </w:tr>
      <w:tr w:rsidR="00665365" w:rsidTr="00FA1F2D">
        <w:trPr>
          <w:trHeight w:val="495"/>
        </w:trPr>
        <w:tc>
          <w:tcPr>
            <w:tcW w:w="801" w:type="dxa"/>
            <w:tcBorders>
              <w:top w:val="nil"/>
              <w:left w:val="single" w:sz="4" w:space="0" w:color="000000"/>
              <w:bottom w:val="single" w:sz="4" w:space="0" w:color="000000"/>
              <w:right w:val="single" w:sz="4" w:space="0" w:color="000000"/>
            </w:tcBorders>
            <w:vAlign w:val="cente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024" w:type="dxa"/>
            <w:tcBorders>
              <w:top w:val="nil"/>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АГЗП</w:t>
            </w:r>
          </w:p>
        </w:tc>
        <w:tc>
          <w:tcPr>
            <w:tcW w:w="2971" w:type="dxa"/>
            <w:tcBorders>
              <w:top w:val="nil"/>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м.Здолбунів</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вул.Коперника</w:t>
            </w:r>
            <w:proofErr w:type="spellEnd"/>
            <w:r>
              <w:rPr>
                <w:rFonts w:ascii="Times New Roman" w:eastAsia="Times New Roman" w:hAnsi="Times New Roman" w:cs="Times New Roman"/>
                <w:color w:val="000000"/>
                <w:sz w:val="24"/>
                <w:szCs w:val="24"/>
              </w:rPr>
              <w:t>, 49</w:t>
            </w:r>
          </w:p>
        </w:tc>
        <w:tc>
          <w:tcPr>
            <w:tcW w:w="1712" w:type="dxa"/>
            <w:tcBorders>
              <w:top w:val="nil"/>
              <w:left w:val="nil"/>
              <w:bottom w:val="single" w:sz="4" w:space="0" w:color="000000"/>
              <w:right w:val="single" w:sz="4" w:space="0" w:color="000000"/>
            </w:tcBorders>
          </w:tcPr>
          <w:p w:rsidR="00665365" w:rsidRDefault="00665365">
            <w:pPr>
              <w:spacing w:after="0" w:line="240" w:lineRule="auto"/>
              <w:jc w:val="center"/>
              <w:rPr>
                <w:rFonts w:ascii="Times New Roman" w:eastAsia="Times New Roman" w:hAnsi="Times New Roman" w:cs="Times New Roman"/>
                <w:color w:val="000000"/>
                <w:sz w:val="20"/>
                <w:szCs w:val="20"/>
              </w:rPr>
            </w:pPr>
          </w:p>
        </w:tc>
        <w:tc>
          <w:tcPr>
            <w:tcW w:w="2126" w:type="dxa"/>
            <w:tcBorders>
              <w:top w:val="nil"/>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ТОРГОВА ТОЧКА (</w:t>
            </w:r>
            <w:proofErr w:type="spellStart"/>
            <w:r>
              <w:rPr>
                <w:rFonts w:ascii="Times New Roman" w:eastAsia="Times New Roman" w:hAnsi="Times New Roman" w:cs="Times New Roman"/>
                <w:color w:val="000000"/>
                <w:sz w:val="20"/>
                <w:szCs w:val="20"/>
              </w:rPr>
              <w:t>азс</w:t>
            </w:r>
            <w:proofErr w:type="spellEnd"/>
            <w:r>
              <w:rPr>
                <w:rFonts w:ascii="Times New Roman" w:eastAsia="Times New Roman" w:hAnsi="Times New Roman" w:cs="Times New Roman"/>
                <w:color w:val="000000"/>
                <w:sz w:val="20"/>
                <w:szCs w:val="20"/>
              </w:rPr>
              <w:t>)</w:t>
            </w:r>
          </w:p>
        </w:tc>
      </w:tr>
      <w:tr w:rsidR="00665365" w:rsidTr="00FA1F2D">
        <w:trPr>
          <w:trHeight w:val="495"/>
        </w:trPr>
        <w:tc>
          <w:tcPr>
            <w:tcW w:w="801" w:type="dxa"/>
            <w:tcBorders>
              <w:top w:val="single" w:sz="4" w:space="0" w:color="000000"/>
              <w:left w:val="single" w:sz="4" w:space="0" w:color="000000"/>
              <w:bottom w:val="single" w:sz="4" w:space="0" w:color="000000"/>
              <w:right w:val="single" w:sz="4" w:space="0" w:color="000000"/>
            </w:tcBorders>
            <w:vAlign w:val="cente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024" w:type="dxa"/>
            <w:tcBorders>
              <w:top w:val="single" w:sz="4" w:space="0" w:color="000000"/>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АЗС Укрнафта</w:t>
            </w:r>
          </w:p>
        </w:tc>
        <w:tc>
          <w:tcPr>
            <w:tcW w:w="2971" w:type="dxa"/>
            <w:tcBorders>
              <w:top w:val="single" w:sz="4" w:space="0" w:color="000000"/>
              <w:left w:val="single" w:sz="4" w:space="0" w:color="000000"/>
              <w:bottom w:val="single" w:sz="4" w:space="0" w:color="000000"/>
              <w:right w:val="single" w:sz="4" w:space="0" w:color="000000"/>
            </w:tcBorders>
            <w:vAlign w:val="cente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Здолбунів, вул. Базарна</w:t>
            </w:r>
          </w:p>
        </w:tc>
        <w:tc>
          <w:tcPr>
            <w:tcW w:w="1712" w:type="dxa"/>
            <w:tcBorders>
              <w:top w:val="single" w:sz="4" w:space="0" w:color="000000"/>
              <w:left w:val="nil"/>
              <w:bottom w:val="single" w:sz="4" w:space="0" w:color="000000"/>
              <w:right w:val="single" w:sz="4" w:space="0" w:color="000000"/>
            </w:tcBorders>
          </w:tcPr>
          <w:p w:rsidR="00665365" w:rsidRDefault="009B4FC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4"/>
                <w:szCs w:val="24"/>
              </w:rPr>
              <w:t>1 (0,8 м3)</w:t>
            </w:r>
          </w:p>
        </w:tc>
        <w:tc>
          <w:tcPr>
            <w:tcW w:w="2126" w:type="dxa"/>
            <w:tcBorders>
              <w:top w:val="single" w:sz="4" w:space="0" w:color="000000"/>
              <w:left w:val="single" w:sz="4" w:space="0" w:color="000000"/>
              <w:bottom w:val="single" w:sz="4" w:space="0" w:color="000000"/>
              <w:right w:val="single" w:sz="4" w:space="0" w:color="000000"/>
            </w:tcBorders>
            <w:vAlign w:val="center"/>
          </w:tcPr>
          <w:p w:rsidR="00665365" w:rsidRDefault="00665365">
            <w:pPr>
              <w:spacing w:after="0" w:line="240" w:lineRule="auto"/>
              <w:rPr>
                <w:rFonts w:ascii="Times New Roman" w:eastAsia="Times New Roman" w:hAnsi="Times New Roman" w:cs="Times New Roman"/>
                <w:color w:val="000000"/>
                <w:sz w:val="20"/>
                <w:szCs w:val="20"/>
              </w:rPr>
            </w:pPr>
          </w:p>
        </w:tc>
      </w:tr>
    </w:tbl>
    <w:p w:rsidR="00665365" w:rsidRDefault="00665365">
      <w:pPr>
        <w:spacing w:after="0" w:line="240" w:lineRule="auto"/>
        <w:rPr>
          <w:rFonts w:ascii="Times New Roman" w:eastAsia="Times New Roman" w:hAnsi="Times New Roman" w:cs="Times New Roman"/>
          <w:sz w:val="28"/>
          <w:szCs w:val="28"/>
        </w:rPr>
      </w:pPr>
    </w:p>
    <w:p w:rsidR="00665365" w:rsidRDefault="009B4F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14.6.3. Кіоски</w:t>
      </w:r>
    </w:p>
    <w:p w:rsidR="00665365" w:rsidRDefault="00665365">
      <w:pPr>
        <w:spacing w:after="0" w:line="240" w:lineRule="auto"/>
        <w:rPr>
          <w:rFonts w:ascii="Times New Roman" w:eastAsia="Times New Roman" w:hAnsi="Times New Roman" w:cs="Times New Roman"/>
          <w:sz w:val="28"/>
          <w:szCs w:val="28"/>
        </w:rPr>
      </w:pPr>
    </w:p>
    <w:tbl>
      <w:tblPr>
        <w:tblStyle w:val="aff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0"/>
        <w:gridCol w:w="2010"/>
        <w:gridCol w:w="2977"/>
        <w:gridCol w:w="1712"/>
        <w:gridCol w:w="2115"/>
      </w:tblGrid>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FA1F2D"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w:t>
            </w:r>
          </w:p>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п/п</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об'єкту</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Адреса розташування</w:t>
            </w: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Належність контейнерів</w:t>
            </w: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Спеціалізація</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1</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ПП "</w:t>
            </w:r>
            <w:proofErr w:type="spellStart"/>
            <w:r>
              <w:rPr>
                <w:rFonts w:ascii="Times New Roman" w:eastAsia="Times New Roman" w:hAnsi="Times New Roman" w:cs="Times New Roman"/>
                <w:sz w:val="24"/>
                <w:szCs w:val="24"/>
              </w:rPr>
              <w:t>Промсервіс</w:t>
            </w:r>
            <w:proofErr w:type="spellEnd"/>
            <w:r>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Базарна</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тютюн</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ПП "</w:t>
            </w:r>
            <w:proofErr w:type="spellStart"/>
            <w:r>
              <w:rPr>
                <w:rFonts w:ascii="Times New Roman" w:eastAsia="Times New Roman" w:hAnsi="Times New Roman" w:cs="Times New Roman"/>
                <w:sz w:val="24"/>
                <w:szCs w:val="24"/>
              </w:rPr>
              <w:t>Промсервіс</w:t>
            </w:r>
            <w:proofErr w:type="spellEnd"/>
            <w:r>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Заводська  (зупинка)</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тютюн</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3</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 ПАВІЛЬЙОН</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вул. </w:t>
            </w:r>
            <w:proofErr w:type="spellStart"/>
            <w:r>
              <w:rPr>
                <w:rFonts w:ascii="Times New Roman" w:eastAsia="Times New Roman" w:hAnsi="Times New Roman" w:cs="Times New Roman"/>
                <w:sz w:val="24"/>
                <w:szCs w:val="24"/>
              </w:rPr>
              <w:t>І.Гончара</w:t>
            </w:r>
            <w:proofErr w:type="spellEnd"/>
            <w:r>
              <w:rPr>
                <w:rFonts w:ascii="Times New Roman" w:eastAsia="Times New Roman" w:hAnsi="Times New Roman" w:cs="Times New Roman"/>
                <w:sz w:val="24"/>
                <w:szCs w:val="24"/>
              </w:rPr>
              <w:t xml:space="preserve"> (на пероні)</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тютюн, алкоголь</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lastRenderedPageBreak/>
              <w:t>4</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Кіоск </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вул.Заводська</w:t>
            </w:r>
            <w:proofErr w:type="spellEnd"/>
            <w:r>
              <w:rPr>
                <w:rFonts w:ascii="Times New Roman" w:eastAsia="Times New Roman" w:hAnsi="Times New Roman" w:cs="Times New Roman"/>
                <w:sz w:val="24"/>
                <w:szCs w:val="24"/>
              </w:rPr>
              <w:t xml:space="preserve"> (біля ринку)</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5</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 "У Тетяни"</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вул.Заводська</w:t>
            </w:r>
            <w:proofErr w:type="spellEnd"/>
            <w:r>
              <w:rPr>
                <w:rFonts w:ascii="Times New Roman" w:eastAsia="Times New Roman" w:hAnsi="Times New Roman" w:cs="Times New Roman"/>
                <w:sz w:val="24"/>
                <w:szCs w:val="24"/>
              </w:rPr>
              <w:t xml:space="preserve"> (біля ринку)</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6</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 "Ковбаска"</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І.Гончара,54</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7</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w:t>
            </w:r>
            <w:proofErr w:type="spellStart"/>
            <w:r>
              <w:rPr>
                <w:rFonts w:ascii="Times New Roman" w:eastAsia="Times New Roman" w:hAnsi="Times New Roman" w:cs="Times New Roman"/>
                <w:sz w:val="24"/>
                <w:szCs w:val="24"/>
              </w:rPr>
              <w:t>С.Бандери</w:t>
            </w:r>
            <w:proofErr w:type="spellEnd"/>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r w:rsidR="00665365" w:rsidTr="00FA1F2D">
        <w:trPr>
          <w:trHeight w:val="510"/>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8</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xml:space="preserve"> (район бібліотеки)</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r w:rsidR="00665365" w:rsidTr="00FA1F2D">
        <w:trPr>
          <w:trHeight w:val="630"/>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9</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Торговельний павільйон "Копійка"</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Шкільна  буд№23 В</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тютюн, алкоголь</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10</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Магазин "</w:t>
            </w:r>
            <w:proofErr w:type="spellStart"/>
            <w:r>
              <w:rPr>
                <w:rFonts w:ascii="Times New Roman" w:eastAsia="Times New Roman" w:hAnsi="Times New Roman" w:cs="Times New Roman"/>
                <w:sz w:val="24"/>
                <w:szCs w:val="24"/>
              </w:rPr>
              <w:t>VapeProstir</w:t>
            </w:r>
            <w:proofErr w:type="spellEnd"/>
            <w:r>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Шкільна  буд№23 В</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непродовольчі</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11</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 (сезонний)</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Старомильська,22</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12</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м.Здолбуніввул.Базарна</w:t>
            </w:r>
            <w:proofErr w:type="spellEnd"/>
            <w:r>
              <w:rPr>
                <w:rFonts w:ascii="Times New Roman" w:eastAsia="Times New Roman" w:hAnsi="Times New Roman" w:cs="Times New Roman"/>
                <w:sz w:val="24"/>
                <w:szCs w:val="24"/>
              </w:rPr>
              <w:t xml:space="preserve"> (автостанція)</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13</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 кава</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м.Здолбуніввул.Шкільна</w:t>
            </w:r>
            <w:proofErr w:type="spellEnd"/>
            <w:r>
              <w:rPr>
                <w:rFonts w:ascii="Times New Roman" w:eastAsia="Times New Roman" w:hAnsi="Times New Roman" w:cs="Times New Roman"/>
                <w:sz w:val="24"/>
                <w:szCs w:val="24"/>
              </w:rPr>
              <w:t xml:space="preserve"> (район ЗОШ №6)</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r w:rsidR="00665365" w:rsidTr="00FA1F2D">
        <w:trPr>
          <w:trHeight w:val="510"/>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14</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 кава</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м.Здолбуніввул.Кн</w:t>
            </w:r>
            <w:proofErr w:type="spellEnd"/>
            <w:r>
              <w:rPr>
                <w:rFonts w:ascii="Times New Roman" w:eastAsia="Times New Roman" w:hAnsi="Times New Roman" w:cs="Times New Roman"/>
                <w:sz w:val="24"/>
                <w:szCs w:val="24"/>
              </w:rPr>
              <w:t>. Ольги (дитяча бібліотека)</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r w:rsidR="00665365" w:rsidTr="00FA1F2D">
        <w:trPr>
          <w:trHeight w:val="67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15</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вул.Паркова,68</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16</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Кіоск </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вул.Шкільна,40</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17</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 "</w:t>
            </w:r>
            <w:proofErr w:type="spellStart"/>
            <w:r>
              <w:rPr>
                <w:rFonts w:ascii="Times New Roman" w:eastAsia="Times New Roman" w:hAnsi="Times New Roman" w:cs="Times New Roman"/>
                <w:sz w:val="24"/>
                <w:szCs w:val="24"/>
              </w:rPr>
              <w:t>Румянець</w:t>
            </w:r>
            <w:proofErr w:type="spellEnd"/>
            <w:r>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..Шкільна, 23а</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18</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 кава</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w:t>
            </w:r>
            <w:proofErr w:type="spellStart"/>
            <w:r>
              <w:rPr>
                <w:rFonts w:ascii="Times New Roman" w:eastAsia="Times New Roman" w:hAnsi="Times New Roman" w:cs="Times New Roman"/>
                <w:sz w:val="24"/>
                <w:szCs w:val="24"/>
              </w:rPr>
              <w:t>Б.Хмельницького</w:t>
            </w:r>
            <w:proofErr w:type="spellEnd"/>
            <w:r>
              <w:rPr>
                <w:rFonts w:ascii="Times New Roman" w:eastAsia="Times New Roman" w:hAnsi="Times New Roman" w:cs="Times New Roman"/>
                <w:sz w:val="24"/>
                <w:szCs w:val="24"/>
              </w:rPr>
              <w:t>, 27а</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r w:rsidR="00665365" w:rsidTr="00FA1F2D">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Pr="00FA1F2D" w:rsidRDefault="009B4FC2" w:rsidP="00FA1F2D">
            <w:pPr>
              <w:jc w:val="center"/>
              <w:rPr>
                <w:rFonts w:ascii="Times New Roman" w:eastAsia="Times New Roman" w:hAnsi="Times New Roman" w:cs="Times New Roman"/>
                <w:sz w:val="24"/>
                <w:szCs w:val="24"/>
              </w:rPr>
            </w:pPr>
            <w:r w:rsidRPr="00FA1F2D">
              <w:rPr>
                <w:rFonts w:ascii="Times New Roman" w:eastAsia="Times New Roman" w:hAnsi="Times New Roman" w:cs="Times New Roman"/>
                <w:sz w:val="24"/>
                <w:szCs w:val="24"/>
              </w:rPr>
              <w:t>19</w:t>
            </w:r>
          </w:p>
        </w:tc>
        <w:tc>
          <w:tcPr>
            <w:tcW w:w="201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Кіоск "Солодкий смак"</w:t>
            </w:r>
          </w:p>
        </w:tc>
        <w:tc>
          <w:tcPr>
            <w:tcW w:w="297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вул.Незалежності,54</w:t>
            </w:r>
          </w:p>
        </w:tc>
        <w:tc>
          <w:tcPr>
            <w:tcW w:w="1712"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2115"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продовольчі</w:t>
            </w:r>
          </w:p>
        </w:tc>
      </w:tr>
    </w:tbl>
    <w:p w:rsidR="00665365" w:rsidRDefault="00665365">
      <w:pPr>
        <w:spacing w:after="0" w:line="240" w:lineRule="auto"/>
        <w:rPr>
          <w:rFonts w:ascii="Times New Roman" w:eastAsia="Times New Roman" w:hAnsi="Times New Roman" w:cs="Times New Roman"/>
          <w:sz w:val="28"/>
          <w:szCs w:val="28"/>
        </w:rPr>
      </w:pPr>
    </w:p>
    <w:p w:rsidR="00665365" w:rsidRDefault="009B4F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14.6.4. Заклади ресторанного господарства</w:t>
      </w:r>
    </w:p>
    <w:p w:rsidR="00665365" w:rsidRDefault="00665365">
      <w:pPr>
        <w:spacing w:after="0" w:line="240" w:lineRule="auto"/>
        <w:rPr>
          <w:rFonts w:ascii="Times New Roman" w:eastAsia="Times New Roman" w:hAnsi="Times New Roman" w:cs="Times New Roman"/>
          <w:sz w:val="28"/>
          <w:szCs w:val="28"/>
        </w:rPr>
      </w:pPr>
    </w:p>
    <w:tbl>
      <w:tblPr>
        <w:tblStyle w:val="af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
        <w:gridCol w:w="2020"/>
        <w:gridCol w:w="3389"/>
        <w:gridCol w:w="1707"/>
        <w:gridCol w:w="1712"/>
      </w:tblGrid>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FA1F2D" w:rsidRDefault="009B4FC2" w:rsidP="00FA1F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665365" w:rsidRDefault="009B4FC2" w:rsidP="00FA1F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об'єкту</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Адреса розташування</w:t>
            </w:r>
          </w:p>
        </w:tc>
        <w:tc>
          <w:tcPr>
            <w:tcW w:w="170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Належність контейнерів</w:t>
            </w: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Спеціалізація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дискоклубу „</w:t>
            </w:r>
            <w:proofErr w:type="spellStart"/>
            <w:r>
              <w:rPr>
                <w:rFonts w:ascii="Times New Roman" w:eastAsia="Times New Roman" w:hAnsi="Times New Roman" w:cs="Times New Roman"/>
                <w:sz w:val="24"/>
                <w:szCs w:val="24"/>
              </w:rPr>
              <w:t>Орислава</w:t>
            </w:r>
            <w:proofErr w:type="spellEnd"/>
            <w:r>
              <w:rPr>
                <w:rFonts w:ascii="Times New Roman" w:eastAsia="Times New Roman" w:hAnsi="Times New Roman" w:cs="Times New Roman"/>
                <w:sz w:val="24"/>
                <w:szCs w:val="24"/>
              </w:rPr>
              <w:t>”</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м.Здолбуніввул.Паркова</w:t>
            </w:r>
            <w:proofErr w:type="spellEnd"/>
            <w:r>
              <w:rPr>
                <w:rFonts w:ascii="Times New Roman" w:eastAsia="Times New Roman" w:hAnsi="Times New Roman" w:cs="Times New Roman"/>
                <w:sz w:val="24"/>
                <w:szCs w:val="24"/>
              </w:rPr>
              <w:t>, 66</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Кафе КАТАНА</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вул.Б.Хмельницького</w:t>
            </w:r>
            <w:proofErr w:type="spellEnd"/>
            <w:r>
              <w:rPr>
                <w:rFonts w:ascii="Times New Roman" w:eastAsia="Times New Roman" w:hAnsi="Times New Roman" w:cs="Times New Roman"/>
                <w:sz w:val="24"/>
                <w:szCs w:val="24"/>
              </w:rPr>
              <w:t xml:space="preserve">, 31 </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«Булки»</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roofErr w:type="spellStart"/>
            <w:r>
              <w:rPr>
                <w:rFonts w:ascii="Times New Roman" w:eastAsia="Times New Roman" w:hAnsi="Times New Roman" w:cs="Times New Roman"/>
                <w:sz w:val="24"/>
                <w:szCs w:val="24"/>
              </w:rPr>
              <w:t>вул</w:t>
            </w:r>
            <w:proofErr w:type="spellEnd"/>
            <w:r>
              <w:rPr>
                <w:rFonts w:ascii="Times New Roman" w:eastAsia="Times New Roman" w:hAnsi="Times New Roman" w:cs="Times New Roman"/>
                <w:sz w:val="24"/>
                <w:szCs w:val="24"/>
              </w:rPr>
              <w:t xml:space="preserve"> Б.Хмельницького,50</w:t>
            </w:r>
          </w:p>
        </w:tc>
        <w:tc>
          <w:tcPr>
            <w:tcW w:w="1707"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2 (1,1м3)</w:t>
            </w:r>
          </w:p>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„Зодіак”</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вул.Драгоманова</w:t>
            </w:r>
            <w:proofErr w:type="spellEnd"/>
            <w:r>
              <w:rPr>
                <w:rFonts w:ascii="Times New Roman" w:eastAsia="Times New Roman" w:hAnsi="Times New Roman" w:cs="Times New Roman"/>
                <w:sz w:val="24"/>
                <w:szCs w:val="24"/>
              </w:rPr>
              <w:t>, 5а</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„Шинок”</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вул.8 Березня (ринок)</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Кавярня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Джуманджі</w:t>
            </w:r>
            <w:proofErr w:type="spellEnd"/>
            <w:r>
              <w:rPr>
                <w:rFonts w:ascii="Times New Roman" w:eastAsia="Times New Roman" w:hAnsi="Times New Roman" w:cs="Times New Roman"/>
                <w:sz w:val="24"/>
                <w:szCs w:val="24"/>
              </w:rPr>
              <w:t>"</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Лесі Українки ,4а/2</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„Струмок”</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вул.Грушевського</w:t>
            </w:r>
            <w:proofErr w:type="spellEnd"/>
            <w:r>
              <w:rPr>
                <w:rFonts w:ascii="Times New Roman" w:eastAsia="Times New Roman" w:hAnsi="Times New Roman" w:cs="Times New Roman"/>
                <w:sz w:val="24"/>
                <w:szCs w:val="24"/>
              </w:rPr>
              <w:t>, 3</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"Восьмий причал"</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Шевченка 238а</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„Люкс”</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вул.Пушкіна</w:t>
            </w:r>
            <w:proofErr w:type="spellEnd"/>
            <w:r>
              <w:rPr>
                <w:rFonts w:ascii="Times New Roman" w:eastAsia="Times New Roman" w:hAnsi="Times New Roman" w:cs="Times New Roman"/>
                <w:sz w:val="24"/>
                <w:szCs w:val="24"/>
              </w:rPr>
              <w:t>, 1</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„Манго”</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вул.Б</w:t>
            </w:r>
            <w:proofErr w:type="spellEnd"/>
            <w:r>
              <w:rPr>
                <w:rFonts w:ascii="Times New Roman" w:eastAsia="Times New Roman" w:hAnsi="Times New Roman" w:cs="Times New Roman"/>
                <w:sz w:val="24"/>
                <w:szCs w:val="24"/>
              </w:rPr>
              <w:t xml:space="preserve">. Хмельницького,8 </w:t>
            </w:r>
          </w:p>
        </w:tc>
        <w:tc>
          <w:tcPr>
            <w:tcW w:w="1707"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(0,8 м3)</w:t>
            </w: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«Скеля»</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вул.Гончара</w:t>
            </w:r>
            <w:proofErr w:type="spellEnd"/>
            <w:r>
              <w:rPr>
                <w:rFonts w:ascii="Times New Roman" w:eastAsia="Times New Roman" w:hAnsi="Times New Roman" w:cs="Times New Roman"/>
                <w:sz w:val="24"/>
                <w:szCs w:val="24"/>
              </w:rPr>
              <w:t xml:space="preserve"> 11Д</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Імперія +</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м.Здолбунівпр.Цементників</w:t>
            </w:r>
            <w:proofErr w:type="spellEnd"/>
            <w:r>
              <w:rPr>
                <w:rFonts w:ascii="Times New Roman" w:eastAsia="Times New Roman" w:hAnsi="Times New Roman" w:cs="Times New Roman"/>
                <w:sz w:val="24"/>
                <w:szCs w:val="24"/>
              </w:rPr>
              <w:t>, 12</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Орхідея</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вул.Л.Українки</w:t>
            </w:r>
            <w:proofErr w:type="spellEnd"/>
            <w:r>
              <w:rPr>
                <w:rFonts w:ascii="Times New Roman" w:eastAsia="Times New Roman" w:hAnsi="Times New Roman" w:cs="Times New Roman"/>
                <w:sz w:val="24"/>
                <w:szCs w:val="24"/>
              </w:rPr>
              <w:t>, 9</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w:t>
            </w:r>
            <w:proofErr w:type="spellStart"/>
            <w:r>
              <w:rPr>
                <w:rFonts w:ascii="Times New Roman" w:eastAsia="Times New Roman" w:hAnsi="Times New Roman" w:cs="Times New Roman"/>
                <w:sz w:val="24"/>
                <w:szCs w:val="24"/>
              </w:rPr>
              <w:t>JasmineSushi</w:t>
            </w:r>
            <w:proofErr w:type="spellEnd"/>
            <w:r>
              <w:rPr>
                <w:rFonts w:ascii="Times New Roman" w:eastAsia="Times New Roman" w:hAnsi="Times New Roman" w:cs="Times New Roman"/>
                <w:sz w:val="24"/>
                <w:szCs w:val="24"/>
              </w:rPr>
              <w:t xml:space="preserve">" </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Грушевського,16</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Любава</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вул.С.Наливайка</w:t>
            </w:r>
            <w:proofErr w:type="spellEnd"/>
            <w:r>
              <w:rPr>
                <w:rFonts w:ascii="Times New Roman" w:eastAsia="Times New Roman" w:hAnsi="Times New Roman" w:cs="Times New Roman"/>
                <w:sz w:val="24"/>
                <w:szCs w:val="24"/>
              </w:rPr>
              <w:t>, 1</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Казка</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вул.2-го Лютого,1</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jc w:val="cente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Верховина</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вул.Фабрична,12</w:t>
            </w:r>
          </w:p>
        </w:tc>
        <w:tc>
          <w:tcPr>
            <w:tcW w:w="1707" w:type="dxa"/>
            <w:tcBorders>
              <w:top w:val="single" w:sz="4" w:space="0" w:color="000000"/>
              <w:left w:val="single" w:sz="4" w:space="0" w:color="000000"/>
              <w:bottom w:val="single" w:sz="4" w:space="0" w:color="000000"/>
              <w:right w:val="single" w:sz="4" w:space="0" w:color="000000"/>
            </w:tcBorders>
          </w:tcPr>
          <w:p w:rsidR="00665365" w:rsidRDefault="009B4F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(0,8 м3)</w:t>
            </w: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Нектар</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вул.Кармелюка</w:t>
            </w:r>
            <w:proofErr w:type="spellEnd"/>
            <w:r>
              <w:rPr>
                <w:rFonts w:ascii="Times New Roman" w:eastAsia="Times New Roman" w:hAnsi="Times New Roman" w:cs="Times New Roman"/>
                <w:sz w:val="24"/>
                <w:szCs w:val="24"/>
              </w:rPr>
              <w:t>, 3</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Бункер</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вул.І.Гончара,19б</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Кафе "Паб </w:t>
            </w:r>
            <w:proofErr w:type="spellStart"/>
            <w:r>
              <w:rPr>
                <w:rFonts w:ascii="Times New Roman" w:eastAsia="Times New Roman" w:hAnsi="Times New Roman" w:cs="Times New Roman"/>
                <w:sz w:val="24"/>
                <w:szCs w:val="24"/>
              </w:rPr>
              <w:t>Снек</w:t>
            </w:r>
            <w:proofErr w:type="spellEnd"/>
            <w:r>
              <w:rPr>
                <w:rFonts w:ascii="Times New Roman" w:eastAsia="Times New Roman" w:hAnsi="Times New Roman" w:cs="Times New Roman"/>
                <w:sz w:val="24"/>
                <w:szCs w:val="24"/>
              </w:rPr>
              <w:t xml:space="preserve"> бар"</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пр.Цементників</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"Мальва"</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вул.М.Старицького</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„Зоря”</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м.Здолбуніввул.Грушевського</w:t>
            </w:r>
            <w:proofErr w:type="spellEnd"/>
            <w:r>
              <w:rPr>
                <w:rFonts w:ascii="Times New Roman" w:eastAsia="Times New Roman" w:hAnsi="Times New Roman" w:cs="Times New Roman"/>
                <w:sz w:val="24"/>
                <w:szCs w:val="24"/>
              </w:rPr>
              <w:t>, 25</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“Рудий кіт”</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вул.Миру</w:t>
            </w:r>
            <w:proofErr w:type="spellEnd"/>
            <w:r>
              <w:rPr>
                <w:rFonts w:ascii="Times New Roman" w:eastAsia="Times New Roman" w:hAnsi="Times New Roman" w:cs="Times New Roman"/>
                <w:sz w:val="24"/>
                <w:szCs w:val="24"/>
              </w:rPr>
              <w:t>, 3</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Кафетерій "Золотий колос"</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вул.Мазепи</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Кафетерій "Файна чайна"</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м.Здолбуніввул.Незалежності</w:t>
            </w:r>
            <w:proofErr w:type="spellEnd"/>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Кафетерій «F-1»</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вул.Шкільна</w:t>
            </w:r>
            <w:proofErr w:type="spellEnd"/>
            <w:r>
              <w:rPr>
                <w:rFonts w:ascii="Times New Roman" w:eastAsia="Times New Roman" w:hAnsi="Times New Roman" w:cs="Times New Roman"/>
                <w:sz w:val="24"/>
                <w:szCs w:val="24"/>
              </w:rPr>
              <w:t>, 42</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r w:rsidR="00665365">
        <w:trPr>
          <w:trHeight w:val="315"/>
        </w:trPr>
        <w:tc>
          <w:tcPr>
            <w:tcW w:w="801"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02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Кафе "Філіжанка"</w:t>
            </w:r>
          </w:p>
        </w:tc>
        <w:tc>
          <w:tcPr>
            <w:tcW w:w="338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 вул. Лесі Українки, 9А</w:t>
            </w:r>
          </w:p>
        </w:tc>
        <w:tc>
          <w:tcPr>
            <w:tcW w:w="1707"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1712"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громадське харчування</w:t>
            </w:r>
          </w:p>
        </w:tc>
      </w:tr>
    </w:tbl>
    <w:p w:rsidR="00665365" w:rsidRDefault="00665365">
      <w:pPr>
        <w:spacing w:after="0" w:line="240" w:lineRule="auto"/>
        <w:rPr>
          <w:rFonts w:ascii="Times New Roman" w:eastAsia="Times New Roman" w:hAnsi="Times New Roman" w:cs="Times New Roman"/>
          <w:sz w:val="28"/>
          <w:szCs w:val="28"/>
        </w:rPr>
      </w:pPr>
    </w:p>
    <w:p w:rsidR="00665365" w:rsidRDefault="009B4FC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14.6.5. Аптеки та аптечні пункти</w:t>
      </w:r>
    </w:p>
    <w:p w:rsidR="00665365" w:rsidRDefault="00665365">
      <w:pPr>
        <w:spacing w:after="0" w:line="240" w:lineRule="auto"/>
        <w:rPr>
          <w:rFonts w:ascii="Times New Roman" w:eastAsia="Times New Roman" w:hAnsi="Times New Roman" w:cs="Times New Roman"/>
          <w:sz w:val="28"/>
          <w:szCs w:val="28"/>
        </w:rPr>
      </w:pPr>
    </w:p>
    <w:tbl>
      <w:tblPr>
        <w:tblStyle w:val="aff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0"/>
        <w:gridCol w:w="3570"/>
        <w:gridCol w:w="1559"/>
        <w:gridCol w:w="3680"/>
      </w:tblGrid>
      <w:tr w:rsidR="00665365">
        <w:trPr>
          <w:trHeight w:val="630"/>
        </w:trPr>
        <w:tc>
          <w:tcPr>
            <w:tcW w:w="820" w:type="dxa"/>
            <w:tcBorders>
              <w:top w:val="single" w:sz="4" w:space="0" w:color="000000"/>
              <w:left w:val="single" w:sz="4" w:space="0" w:color="000000"/>
              <w:bottom w:val="single" w:sz="4" w:space="0" w:color="000000"/>
              <w:right w:val="single" w:sz="4" w:space="0" w:color="000000"/>
            </w:tcBorders>
          </w:tcPr>
          <w:p w:rsidR="00FA1F2D" w:rsidRDefault="009B4FC2" w:rsidP="00FA1F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665365" w:rsidRDefault="009B4FC2" w:rsidP="00FA1F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п/п</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об'єкту</w:t>
            </w:r>
          </w:p>
        </w:tc>
        <w:tc>
          <w:tcPr>
            <w:tcW w:w="1559"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Належність контейнерів</w:t>
            </w: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Адреса розташування</w:t>
            </w:r>
          </w:p>
        </w:tc>
      </w:tr>
      <w:tr w:rsidR="00665365">
        <w:trPr>
          <w:trHeight w:val="630"/>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ТДВ "</w:t>
            </w:r>
            <w:proofErr w:type="spellStart"/>
            <w:r>
              <w:rPr>
                <w:rFonts w:ascii="Times New Roman" w:eastAsia="Times New Roman" w:hAnsi="Times New Roman" w:cs="Times New Roman"/>
                <w:sz w:val="24"/>
                <w:szCs w:val="24"/>
              </w:rPr>
              <w:t>Рівнефармація</w:t>
            </w:r>
            <w:proofErr w:type="spellEnd"/>
            <w:r>
              <w:rPr>
                <w:rFonts w:ascii="Times New Roman" w:eastAsia="Times New Roman" w:hAnsi="Times New Roman" w:cs="Times New Roman"/>
                <w:sz w:val="24"/>
                <w:szCs w:val="24"/>
              </w:rPr>
              <w:t>" аптека №2</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.Здолбунів, вул.Б.Хмельницького,7</w:t>
            </w:r>
          </w:p>
        </w:tc>
      </w:tr>
      <w:tr w:rsidR="00665365">
        <w:trPr>
          <w:trHeight w:val="630"/>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ТДВ "</w:t>
            </w:r>
            <w:proofErr w:type="spellStart"/>
            <w:r>
              <w:rPr>
                <w:rFonts w:ascii="Times New Roman" w:eastAsia="Times New Roman" w:hAnsi="Times New Roman" w:cs="Times New Roman"/>
                <w:sz w:val="24"/>
                <w:szCs w:val="24"/>
              </w:rPr>
              <w:t>Рівнефармація</w:t>
            </w:r>
            <w:proofErr w:type="spellEnd"/>
            <w:r>
              <w:rPr>
                <w:rFonts w:ascii="Times New Roman" w:eastAsia="Times New Roman" w:hAnsi="Times New Roman" w:cs="Times New Roman"/>
                <w:sz w:val="24"/>
                <w:szCs w:val="24"/>
              </w:rPr>
              <w:t>" аптека №12</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вул.С.Бандери,1 (</w:t>
            </w:r>
            <w:proofErr w:type="spellStart"/>
            <w:r>
              <w:rPr>
                <w:rFonts w:ascii="Times New Roman" w:eastAsia="Times New Roman" w:hAnsi="Times New Roman" w:cs="Times New Roman"/>
                <w:sz w:val="24"/>
                <w:szCs w:val="24"/>
              </w:rPr>
              <w:t>тер.корпус</w:t>
            </w:r>
            <w:proofErr w:type="spellEnd"/>
            <w:r>
              <w:rPr>
                <w:rFonts w:ascii="Times New Roman" w:eastAsia="Times New Roman" w:hAnsi="Times New Roman" w:cs="Times New Roman"/>
                <w:sz w:val="24"/>
                <w:szCs w:val="24"/>
              </w:rPr>
              <w:t>. ЦМЛ , 1пов.)</w:t>
            </w:r>
          </w:p>
        </w:tc>
      </w:tr>
      <w:tr w:rsidR="00665365">
        <w:trPr>
          <w:trHeight w:val="630"/>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ТДВ "</w:t>
            </w:r>
            <w:proofErr w:type="spellStart"/>
            <w:r>
              <w:rPr>
                <w:rFonts w:ascii="Times New Roman" w:eastAsia="Times New Roman" w:hAnsi="Times New Roman" w:cs="Times New Roman"/>
                <w:sz w:val="24"/>
                <w:szCs w:val="24"/>
              </w:rPr>
              <w:t>Рівнефармація</w:t>
            </w:r>
            <w:proofErr w:type="spellEnd"/>
            <w:r>
              <w:rPr>
                <w:rFonts w:ascii="Times New Roman" w:eastAsia="Times New Roman" w:hAnsi="Times New Roman" w:cs="Times New Roman"/>
                <w:sz w:val="24"/>
                <w:szCs w:val="24"/>
              </w:rPr>
              <w:t>" аптека №13</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вул.І.Гончара,54</w:t>
            </w:r>
          </w:p>
        </w:tc>
      </w:tr>
      <w:tr w:rsidR="00665365">
        <w:trPr>
          <w:trHeight w:val="630"/>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ТДВ "</w:t>
            </w:r>
            <w:proofErr w:type="spellStart"/>
            <w:r>
              <w:rPr>
                <w:rFonts w:ascii="Times New Roman" w:eastAsia="Times New Roman" w:hAnsi="Times New Roman" w:cs="Times New Roman"/>
                <w:sz w:val="24"/>
                <w:szCs w:val="24"/>
              </w:rPr>
              <w:t>Рівнефармація</w:t>
            </w:r>
            <w:proofErr w:type="spellEnd"/>
            <w:r>
              <w:rPr>
                <w:rFonts w:ascii="Times New Roman" w:eastAsia="Times New Roman" w:hAnsi="Times New Roman" w:cs="Times New Roman"/>
                <w:sz w:val="24"/>
                <w:szCs w:val="24"/>
              </w:rPr>
              <w:t>" аптека №14</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вул.Шкільна,23</w:t>
            </w:r>
          </w:p>
        </w:tc>
      </w:tr>
      <w:tr w:rsidR="00665365">
        <w:trPr>
          <w:trHeight w:val="630"/>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ТДВ "</w:t>
            </w:r>
            <w:proofErr w:type="spellStart"/>
            <w:r>
              <w:rPr>
                <w:rFonts w:ascii="Times New Roman" w:eastAsia="Times New Roman" w:hAnsi="Times New Roman" w:cs="Times New Roman"/>
                <w:sz w:val="24"/>
                <w:szCs w:val="24"/>
              </w:rPr>
              <w:t>Рівнефармація</w:t>
            </w:r>
            <w:proofErr w:type="spellEnd"/>
            <w:r>
              <w:rPr>
                <w:rFonts w:ascii="Times New Roman" w:eastAsia="Times New Roman" w:hAnsi="Times New Roman" w:cs="Times New Roman"/>
                <w:sz w:val="24"/>
                <w:szCs w:val="24"/>
              </w:rPr>
              <w:t>" аптечний пункт  аптеки №12</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вул.С.Бандери,1 (корпус ЗМЛ)-1пов.)</w:t>
            </w:r>
          </w:p>
        </w:tc>
      </w:tr>
      <w:tr w:rsidR="00665365">
        <w:trPr>
          <w:trHeight w:val="630"/>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ТДВ "</w:t>
            </w:r>
            <w:proofErr w:type="spellStart"/>
            <w:r>
              <w:rPr>
                <w:rFonts w:ascii="Times New Roman" w:eastAsia="Times New Roman" w:hAnsi="Times New Roman" w:cs="Times New Roman"/>
                <w:sz w:val="24"/>
                <w:szCs w:val="24"/>
              </w:rPr>
              <w:t>Рівнефармація</w:t>
            </w:r>
            <w:proofErr w:type="spellEnd"/>
            <w:r>
              <w:rPr>
                <w:rFonts w:ascii="Times New Roman" w:eastAsia="Times New Roman" w:hAnsi="Times New Roman" w:cs="Times New Roman"/>
                <w:sz w:val="24"/>
                <w:szCs w:val="24"/>
              </w:rPr>
              <w:t>" аптека №23</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вул.Проспект</w:t>
            </w:r>
            <w:proofErr w:type="spellEnd"/>
            <w:r>
              <w:rPr>
                <w:rFonts w:ascii="Times New Roman" w:eastAsia="Times New Roman" w:hAnsi="Times New Roman" w:cs="Times New Roman"/>
                <w:sz w:val="24"/>
                <w:szCs w:val="24"/>
              </w:rPr>
              <w:t xml:space="preserve"> Цементників,9а</w:t>
            </w:r>
          </w:p>
        </w:tc>
      </w:tr>
      <w:tr w:rsidR="00665365">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МПП "Аптека"  аптека №1</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вул.Мазепи,2</w:t>
            </w:r>
          </w:p>
        </w:tc>
      </w:tr>
      <w:tr w:rsidR="00665365">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МПП "Аптека"  аптека №2</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м.Здолбуніввул.Заводська</w:t>
            </w:r>
            <w:proofErr w:type="spellEnd"/>
            <w:r>
              <w:rPr>
                <w:rFonts w:ascii="Times New Roman" w:eastAsia="Times New Roman" w:hAnsi="Times New Roman" w:cs="Times New Roman"/>
                <w:sz w:val="24"/>
                <w:szCs w:val="24"/>
              </w:rPr>
              <w:t>, 2а</w:t>
            </w:r>
          </w:p>
        </w:tc>
      </w:tr>
      <w:tr w:rsidR="00665365">
        <w:trPr>
          <w:trHeight w:val="630"/>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МПП "Аптека"  аптечний пункт</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вул.С.Бандери,1 (</w:t>
            </w:r>
            <w:proofErr w:type="spellStart"/>
            <w:r>
              <w:rPr>
                <w:rFonts w:ascii="Times New Roman" w:eastAsia="Times New Roman" w:hAnsi="Times New Roman" w:cs="Times New Roman"/>
                <w:sz w:val="24"/>
                <w:szCs w:val="24"/>
              </w:rPr>
              <w:t>хірург.корпус</w:t>
            </w:r>
            <w:proofErr w:type="spellEnd"/>
            <w:r>
              <w:rPr>
                <w:rFonts w:ascii="Times New Roman" w:eastAsia="Times New Roman" w:hAnsi="Times New Roman" w:cs="Times New Roman"/>
                <w:sz w:val="24"/>
                <w:szCs w:val="24"/>
              </w:rPr>
              <w:t xml:space="preserve"> ЗМЛ)-1пов.)</w:t>
            </w:r>
          </w:p>
        </w:tc>
      </w:tr>
      <w:tr w:rsidR="00665365">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ТзОВ "</w:t>
            </w:r>
            <w:proofErr w:type="spellStart"/>
            <w:r>
              <w:rPr>
                <w:rFonts w:ascii="Times New Roman" w:eastAsia="Times New Roman" w:hAnsi="Times New Roman" w:cs="Times New Roman"/>
                <w:sz w:val="24"/>
                <w:szCs w:val="24"/>
              </w:rPr>
              <w:t>Тетрамед</w:t>
            </w:r>
            <w:proofErr w:type="spellEnd"/>
            <w:r>
              <w:rPr>
                <w:rFonts w:ascii="Times New Roman" w:eastAsia="Times New Roman" w:hAnsi="Times New Roman" w:cs="Times New Roman"/>
                <w:sz w:val="24"/>
                <w:szCs w:val="24"/>
              </w:rPr>
              <w:t>" аптека №6</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proofErr w:type="spellStart"/>
            <w:r>
              <w:rPr>
                <w:rFonts w:ascii="Times New Roman" w:eastAsia="Times New Roman" w:hAnsi="Times New Roman" w:cs="Times New Roman"/>
                <w:sz w:val="24"/>
                <w:szCs w:val="24"/>
              </w:rPr>
              <w:t>Здолбуніввул</w:t>
            </w:r>
            <w:proofErr w:type="spellEnd"/>
            <w:r>
              <w:rPr>
                <w:rFonts w:ascii="Times New Roman" w:eastAsia="Times New Roman" w:hAnsi="Times New Roman" w:cs="Times New Roman"/>
                <w:sz w:val="24"/>
                <w:szCs w:val="24"/>
              </w:rPr>
              <w:t>..Паркова, 69б</w:t>
            </w:r>
          </w:p>
        </w:tc>
      </w:tr>
      <w:tr w:rsidR="00665365">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ТзОВ "</w:t>
            </w:r>
            <w:proofErr w:type="spellStart"/>
            <w:r>
              <w:rPr>
                <w:rFonts w:ascii="Times New Roman" w:eastAsia="Times New Roman" w:hAnsi="Times New Roman" w:cs="Times New Roman"/>
                <w:sz w:val="24"/>
                <w:szCs w:val="24"/>
              </w:rPr>
              <w:t>Тетрамед</w:t>
            </w:r>
            <w:proofErr w:type="spellEnd"/>
            <w:r>
              <w:rPr>
                <w:rFonts w:ascii="Times New Roman" w:eastAsia="Times New Roman" w:hAnsi="Times New Roman" w:cs="Times New Roman"/>
                <w:sz w:val="24"/>
                <w:szCs w:val="24"/>
              </w:rPr>
              <w:t>" аптека №16</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Б.Хмельницького,22м</w:t>
            </w:r>
          </w:p>
        </w:tc>
      </w:tr>
      <w:tr w:rsidR="00665365">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ТОВ "</w:t>
            </w:r>
            <w:proofErr w:type="spellStart"/>
            <w:r>
              <w:rPr>
                <w:rFonts w:ascii="Times New Roman" w:eastAsia="Times New Roman" w:hAnsi="Times New Roman" w:cs="Times New Roman"/>
                <w:sz w:val="24"/>
                <w:szCs w:val="24"/>
              </w:rPr>
              <w:t>Сальве</w:t>
            </w:r>
            <w:proofErr w:type="spellEnd"/>
            <w:r>
              <w:rPr>
                <w:rFonts w:ascii="Times New Roman" w:eastAsia="Times New Roman" w:hAnsi="Times New Roman" w:cs="Times New Roman"/>
                <w:sz w:val="24"/>
                <w:szCs w:val="24"/>
              </w:rPr>
              <w:t>" аптека №18</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Незалежності,34</w:t>
            </w:r>
          </w:p>
        </w:tc>
      </w:tr>
      <w:tr w:rsidR="00665365">
        <w:trPr>
          <w:trHeight w:val="630"/>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ТзОВ "Подорожник Рівне" аптека №70</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Б.Хмельницького,7</w:t>
            </w:r>
          </w:p>
        </w:tc>
      </w:tr>
      <w:tr w:rsidR="00665365">
        <w:trPr>
          <w:trHeight w:val="630"/>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ТзОВ "Подорожник Рівне" аптека №89</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Шкільна,31</w:t>
            </w:r>
          </w:p>
        </w:tc>
      </w:tr>
      <w:tr w:rsidR="00665365">
        <w:trPr>
          <w:trHeight w:val="630"/>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ТзОВ "АЙ ПІ ФАРМАЦІЯ" аптека №35 </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Шкільна,27</w:t>
            </w:r>
          </w:p>
        </w:tc>
      </w:tr>
      <w:tr w:rsidR="00665365">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ТОВ "</w:t>
            </w:r>
            <w:proofErr w:type="spellStart"/>
            <w:r>
              <w:rPr>
                <w:rFonts w:ascii="Times New Roman" w:eastAsia="Times New Roman" w:hAnsi="Times New Roman" w:cs="Times New Roman"/>
                <w:sz w:val="24"/>
                <w:szCs w:val="24"/>
              </w:rPr>
              <w:t>Рівнеліки</w:t>
            </w:r>
            <w:proofErr w:type="spellEnd"/>
            <w:r>
              <w:rPr>
                <w:rFonts w:ascii="Times New Roman" w:eastAsia="Times New Roman" w:hAnsi="Times New Roman" w:cs="Times New Roman"/>
                <w:sz w:val="24"/>
                <w:szCs w:val="24"/>
              </w:rPr>
              <w:t>" аптека №15</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Шкільна,35</w:t>
            </w:r>
          </w:p>
        </w:tc>
      </w:tr>
      <w:tr w:rsidR="00665365">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ТОВ "</w:t>
            </w:r>
            <w:proofErr w:type="spellStart"/>
            <w:r>
              <w:rPr>
                <w:rFonts w:ascii="Times New Roman" w:eastAsia="Times New Roman" w:hAnsi="Times New Roman" w:cs="Times New Roman"/>
                <w:sz w:val="24"/>
                <w:szCs w:val="24"/>
              </w:rPr>
              <w:t>Рівнеліки</w:t>
            </w:r>
            <w:proofErr w:type="spellEnd"/>
            <w:r>
              <w:rPr>
                <w:rFonts w:ascii="Times New Roman" w:eastAsia="Times New Roman" w:hAnsi="Times New Roman" w:cs="Times New Roman"/>
                <w:sz w:val="24"/>
                <w:szCs w:val="24"/>
              </w:rPr>
              <w:t>" аптека №12</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вул.Б.Хмельницького,3</w:t>
            </w:r>
          </w:p>
        </w:tc>
      </w:tr>
      <w:tr w:rsidR="00665365">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ТОВ "</w:t>
            </w:r>
            <w:proofErr w:type="spellStart"/>
            <w:r>
              <w:rPr>
                <w:rFonts w:ascii="Times New Roman" w:eastAsia="Times New Roman" w:hAnsi="Times New Roman" w:cs="Times New Roman"/>
                <w:sz w:val="24"/>
                <w:szCs w:val="24"/>
              </w:rPr>
              <w:t>Рівнеліки</w:t>
            </w:r>
            <w:proofErr w:type="spellEnd"/>
            <w:r>
              <w:rPr>
                <w:rFonts w:ascii="Times New Roman" w:eastAsia="Times New Roman" w:hAnsi="Times New Roman" w:cs="Times New Roman"/>
                <w:sz w:val="24"/>
                <w:szCs w:val="24"/>
              </w:rPr>
              <w:t xml:space="preserve">" аптека </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 Шкільна,27</w:t>
            </w:r>
          </w:p>
        </w:tc>
      </w:tr>
      <w:tr w:rsidR="00665365">
        <w:trPr>
          <w:trHeight w:val="630"/>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ТзОВ "Подорожник Рівне" аптека</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вул.Костельна,32</w:t>
            </w:r>
          </w:p>
        </w:tc>
      </w:tr>
      <w:tr w:rsidR="00665365">
        <w:trPr>
          <w:trHeight w:val="630"/>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ТзОВ "Подорожник Рівне" аптека</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вул. І.Гончара,44</w:t>
            </w:r>
          </w:p>
        </w:tc>
      </w:tr>
      <w:tr w:rsidR="00665365">
        <w:trPr>
          <w:trHeight w:val="315"/>
        </w:trPr>
        <w:tc>
          <w:tcPr>
            <w:tcW w:w="820" w:type="dxa"/>
            <w:tcBorders>
              <w:top w:val="single" w:sz="4" w:space="0" w:color="000000"/>
              <w:left w:val="single" w:sz="4" w:space="0" w:color="000000"/>
              <w:bottom w:val="single" w:sz="4" w:space="0" w:color="000000"/>
              <w:right w:val="single" w:sz="4" w:space="0" w:color="000000"/>
            </w:tcBorders>
          </w:tcPr>
          <w:p w:rsidR="00665365" w:rsidRDefault="009B4FC2" w:rsidP="00FA1F2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57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r>
              <w:rPr>
                <w:rFonts w:ascii="Times New Roman" w:eastAsia="Times New Roman" w:hAnsi="Times New Roman" w:cs="Times New Roman"/>
                <w:sz w:val="24"/>
                <w:szCs w:val="24"/>
              </w:rPr>
              <w:t>Аптека ТОВ "</w:t>
            </w:r>
            <w:proofErr w:type="spellStart"/>
            <w:r>
              <w:rPr>
                <w:rFonts w:ascii="Times New Roman" w:eastAsia="Times New Roman" w:hAnsi="Times New Roman" w:cs="Times New Roman"/>
                <w:sz w:val="24"/>
                <w:szCs w:val="24"/>
              </w:rPr>
              <w:t>Сакуранфарм</w:t>
            </w:r>
            <w:proofErr w:type="spellEnd"/>
            <w:r>
              <w:rPr>
                <w:rFonts w:ascii="Times New Roman" w:eastAsia="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665365" w:rsidRDefault="00665365">
            <w:pPr>
              <w:rPr>
                <w:rFonts w:ascii="Times New Roman" w:eastAsia="Times New Roman" w:hAnsi="Times New Roman" w:cs="Times New Roman"/>
                <w:sz w:val="24"/>
                <w:szCs w:val="24"/>
              </w:rPr>
            </w:pPr>
          </w:p>
        </w:tc>
        <w:tc>
          <w:tcPr>
            <w:tcW w:w="3680" w:type="dxa"/>
            <w:tcBorders>
              <w:top w:val="single" w:sz="4" w:space="0" w:color="000000"/>
              <w:left w:val="single" w:sz="4" w:space="0" w:color="000000"/>
              <w:bottom w:val="single" w:sz="4" w:space="0" w:color="000000"/>
              <w:right w:val="single" w:sz="4" w:space="0" w:color="000000"/>
            </w:tcBorders>
          </w:tcPr>
          <w:p w:rsidR="00665365" w:rsidRDefault="009B4FC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м.Здолбунів</w:t>
            </w:r>
            <w:proofErr w:type="spellEnd"/>
            <w:r>
              <w:rPr>
                <w:rFonts w:ascii="Times New Roman" w:eastAsia="Times New Roman" w:hAnsi="Times New Roman" w:cs="Times New Roman"/>
                <w:sz w:val="24"/>
                <w:szCs w:val="24"/>
              </w:rPr>
              <w:t xml:space="preserve"> вул.Шкільна,9</w:t>
            </w:r>
          </w:p>
        </w:tc>
      </w:tr>
    </w:tbl>
    <w:p w:rsidR="00665365" w:rsidRDefault="00665365">
      <w:pPr>
        <w:spacing w:after="0" w:line="240" w:lineRule="auto"/>
        <w:rPr>
          <w:rFonts w:ascii="Times New Roman" w:eastAsia="Times New Roman" w:hAnsi="Times New Roman" w:cs="Times New Roman"/>
          <w:sz w:val="24"/>
          <w:szCs w:val="24"/>
        </w:rPr>
      </w:pP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14.6.6. Бюджетні установи на території міста Здолбунів, які знаходяться в комунальній власності</w:t>
      </w:r>
    </w:p>
    <w:p w:rsidR="00665365" w:rsidRDefault="00665365">
      <w:pPr>
        <w:spacing w:after="0" w:line="240" w:lineRule="auto"/>
        <w:jc w:val="both"/>
        <w:rPr>
          <w:rFonts w:ascii="Times New Roman" w:eastAsia="Times New Roman" w:hAnsi="Times New Roman" w:cs="Times New Roman"/>
          <w:sz w:val="28"/>
          <w:szCs w:val="28"/>
        </w:rPr>
      </w:pPr>
    </w:p>
    <w:tbl>
      <w:tblPr>
        <w:tblStyle w:val="aff9"/>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7"/>
        <w:gridCol w:w="4543"/>
        <w:gridCol w:w="1736"/>
        <w:gridCol w:w="2653"/>
      </w:tblGrid>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FA1F2D" w:rsidRDefault="009B4FC2" w:rsidP="00FA1F2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rsidR="00665365" w:rsidRDefault="009B4FC2" w:rsidP="00FA1F2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п/п</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Назва закладу</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Належність контейнерів</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Адреса розташування</w:t>
            </w:r>
          </w:p>
        </w:tc>
      </w:tr>
      <w:tr w:rsidR="00665365">
        <w:trPr>
          <w:trHeight w:val="716"/>
        </w:trPr>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Комунальне підприємство «Здолбунівське»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Здолбунівської міської ради 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(0,8 м3)</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 Здолбунів, </w:t>
            </w:r>
          </w:p>
          <w:p w:rsidR="00665365" w:rsidRDefault="009B4FC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Коротка 9</w:t>
            </w:r>
          </w:p>
          <w:p w:rsidR="00665365" w:rsidRDefault="00665365">
            <w:pPr>
              <w:spacing w:after="0" w:line="240" w:lineRule="auto"/>
              <w:jc w:val="both"/>
              <w:rPr>
                <w:rFonts w:ascii="Times New Roman" w:eastAsia="Times New Roman" w:hAnsi="Times New Roman" w:cs="Times New Roman"/>
                <w:color w:val="000000"/>
                <w:sz w:val="24"/>
                <w:szCs w:val="24"/>
              </w:rPr>
            </w:pPr>
          </w:p>
        </w:tc>
      </w:tr>
      <w:tr w:rsidR="00665365">
        <w:trPr>
          <w:trHeight w:val="676"/>
        </w:trPr>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Комунальне підприємство «</w:t>
            </w:r>
            <w:proofErr w:type="spellStart"/>
            <w:r>
              <w:rPr>
                <w:rFonts w:ascii="Times New Roman" w:eastAsia="Times New Roman" w:hAnsi="Times New Roman" w:cs="Times New Roman"/>
                <w:color w:val="000000"/>
                <w:sz w:val="24"/>
                <w:szCs w:val="24"/>
              </w:rPr>
              <w:t>Здолбунівкомуненергія</w:t>
            </w:r>
            <w:proofErr w:type="spellEnd"/>
            <w:r>
              <w:rPr>
                <w:rFonts w:ascii="Times New Roman" w:eastAsia="Times New Roman" w:hAnsi="Times New Roman" w:cs="Times New Roman"/>
                <w:color w:val="000000"/>
                <w:sz w:val="24"/>
                <w:szCs w:val="24"/>
              </w:rPr>
              <w:t>»</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Здолбунівської міської ради</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color w:val="000000"/>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Здолбунів,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Шкільна 40а</w:t>
            </w:r>
          </w:p>
          <w:p w:rsidR="00665365" w:rsidRDefault="00665365">
            <w:pPr>
              <w:spacing w:after="0" w:line="240" w:lineRule="auto"/>
              <w:rPr>
                <w:rFonts w:ascii="Times New Roman" w:eastAsia="Times New Roman" w:hAnsi="Times New Roman" w:cs="Times New Roman"/>
                <w:color w:val="000000"/>
                <w:sz w:val="24"/>
                <w:szCs w:val="24"/>
              </w:rPr>
            </w:pPr>
          </w:p>
        </w:tc>
      </w:tr>
      <w:tr w:rsidR="00665365">
        <w:trPr>
          <w:trHeight w:val="544"/>
        </w:trPr>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Комунальне підприємство «</w:t>
            </w:r>
            <w:proofErr w:type="spellStart"/>
            <w:r>
              <w:rPr>
                <w:rFonts w:ascii="Times New Roman" w:eastAsia="Times New Roman" w:hAnsi="Times New Roman" w:cs="Times New Roman"/>
                <w:color w:val="000000"/>
                <w:sz w:val="24"/>
                <w:szCs w:val="24"/>
              </w:rPr>
              <w:t>Здолбунівводоканал</w:t>
            </w:r>
            <w:proofErr w:type="spellEnd"/>
            <w:r>
              <w:rPr>
                <w:rFonts w:ascii="Times New Roman" w:eastAsia="Times New Roman" w:hAnsi="Times New Roman" w:cs="Times New Roman"/>
                <w:color w:val="000000"/>
                <w:sz w:val="24"/>
                <w:szCs w:val="24"/>
              </w:rPr>
              <w:t>»</w:t>
            </w:r>
          </w:p>
          <w:p w:rsidR="00665365" w:rsidRDefault="00665365">
            <w:pPr>
              <w:spacing w:after="0" w:line="240" w:lineRule="auto"/>
              <w:rPr>
                <w:rFonts w:ascii="Times New Roman" w:eastAsia="Times New Roman" w:hAnsi="Times New Roman" w:cs="Times New Roman"/>
                <w:color w:val="000000"/>
                <w:sz w:val="24"/>
                <w:szCs w:val="24"/>
              </w:rPr>
            </w:pP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color w:val="000000"/>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 Здолбунів,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Незалежності, 13,</w:t>
            </w:r>
          </w:p>
          <w:p w:rsidR="00665365" w:rsidRDefault="00665365">
            <w:pPr>
              <w:spacing w:after="0" w:line="240" w:lineRule="auto"/>
              <w:rPr>
                <w:rFonts w:ascii="Times New Roman" w:eastAsia="Times New Roman" w:hAnsi="Times New Roman" w:cs="Times New Roman"/>
                <w:color w:val="000000"/>
                <w:sz w:val="24"/>
                <w:szCs w:val="24"/>
              </w:rPr>
            </w:pPr>
          </w:p>
        </w:tc>
      </w:tr>
      <w:tr w:rsidR="00665365">
        <w:trPr>
          <w:trHeight w:val="798"/>
        </w:trPr>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Комунальне підприємство «</w:t>
            </w:r>
            <w:proofErr w:type="spellStart"/>
            <w:r>
              <w:rPr>
                <w:rFonts w:ascii="Times New Roman" w:eastAsia="Times New Roman" w:hAnsi="Times New Roman" w:cs="Times New Roman"/>
                <w:color w:val="000000"/>
                <w:sz w:val="24"/>
                <w:szCs w:val="24"/>
              </w:rPr>
              <w:t>МіськеБудинкоуправління</w:t>
            </w:r>
            <w:proofErr w:type="spellEnd"/>
            <w:r>
              <w:rPr>
                <w:rFonts w:ascii="Times New Roman" w:eastAsia="Times New Roman" w:hAnsi="Times New Roman" w:cs="Times New Roman"/>
                <w:color w:val="000000"/>
                <w:sz w:val="24"/>
                <w:szCs w:val="24"/>
              </w:rPr>
              <w:t xml:space="preserve">»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Здолбунівської міської ради </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color w:val="000000"/>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 Здолбунів,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вул. Коротка, 9            </w:t>
            </w:r>
          </w:p>
        </w:tc>
      </w:tr>
      <w:tr w:rsidR="00665365">
        <w:trPr>
          <w:trHeight w:val="812"/>
        </w:trPr>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Комунальне підприємство «Здолбунівське міське</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бюро технічної інвентаризації»</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color w:val="000000"/>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Здолбунів,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Шкільна , 40</w:t>
            </w:r>
          </w:p>
          <w:p w:rsidR="00665365" w:rsidRDefault="00665365">
            <w:pPr>
              <w:spacing w:after="0" w:line="240" w:lineRule="auto"/>
              <w:rPr>
                <w:rFonts w:ascii="Times New Roman" w:eastAsia="Times New Roman" w:hAnsi="Times New Roman" w:cs="Times New Roman"/>
                <w:color w:val="000000"/>
                <w:sz w:val="24"/>
                <w:szCs w:val="24"/>
              </w:rPr>
            </w:pPr>
          </w:p>
          <w:p w:rsidR="00665365" w:rsidRDefault="00665365">
            <w:pPr>
              <w:spacing w:after="0" w:line="240" w:lineRule="auto"/>
              <w:rPr>
                <w:rFonts w:ascii="Times New Roman" w:eastAsia="Times New Roman" w:hAnsi="Times New Roman" w:cs="Times New Roman"/>
                <w:color w:val="000000"/>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Комунальне підприємство «Госпрозрахункове проектно-виробниче архітектурно-планувальне бюро Здолбунівської міської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ради» ( в стані припинення)</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color w:val="000000"/>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Здолбунів,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вул. Грушевського,14, </w:t>
            </w:r>
          </w:p>
          <w:p w:rsidR="00665365" w:rsidRDefault="00665365">
            <w:pPr>
              <w:spacing w:after="0" w:line="240" w:lineRule="auto"/>
              <w:rPr>
                <w:rFonts w:ascii="Times New Roman" w:eastAsia="Times New Roman" w:hAnsi="Times New Roman" w:cs="Times New Roman"/>
                <w:color w:val="000000"/>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Комунальне некомерційне підприємство «Здолбунівська центральна міська лікарня» Здолбунівської міської ради</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(0,8м</w:t>
            </w:r>
            <w:r>
              <w:rPr>
                <w:rFonts w:ascii="Times New Roman" w:eastAsia="Times New Roman" w:hAnsi="Times New Roman" w:cs="Times New Roman"/>
                <w:color w:val="000000"/>
                <w:sz w:val="24"/>
                <w:szCs w:val="24"/>
                <w:vertAlign w:val="superscript"/>
              </w:rPr>
              <w:t>3</w:t>
            </w:r>
            <w:r>
              <w:rPr>
                <w:rFonts w:ascii="Times New Roman" w:eastAsia="Times New Roman" w:hAnsi="Times New Roman" w:cs="Times New Roman"/>
                <w:color w:val="000000"/>
                <w:sz w:val="24"/>
                <w:szCs w:val="24"/>
              </w:rPr>
              <w:t>)</w:t>
            </w:r>
          </w:p>
          <w:p w:rsidR="00665365" w:rsidRDefault="00665365">
            <w:pPr>
              <w:spacing w:after="0" w:line="240" w:lineRule="auto"/>
              <w:jc w:val="center"/>
              <w:rPr>
                <w:rFonts w:ascii="Times New Roman" w:eastAsia="Times New Roman" w:hAnsi="Times New Roman" w:cs="Times New Roman"/>
                <w:color w:val="000000"/>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Здолбунів,</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Степана Бандери, 1</w:t>
            </w:r>
          </w:p>
          <w:p w:rsidR="00665365" w:rsidRDefault="00665365">
            <w:pPr>
              <w:spacing w:after="0" w:line="240" w:lineRule="auto"/>
              <w:rPr>
                <w:rFonts w:ascii="Times New Roman" w:eastAsia="Times New Roman" w:hAnsi="Times New Roman" w:cs="Times New Roman"/>
                <w:color w:val="000000"/>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Комунальне некомерційне підприємство «Здолбунівський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центр  первинної медичної допомоги» Здолбунівської міської ради 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(1,1 м3)</w:t>
            </w:r>
          </w:p>
          <w:p w:rsidR="00665365" w:rsidRDefault="00665365">
            <w:pPr>
              <w:spacing w:after="0" w:line="240" w:lineRule="auto"/>
              <w:jc w:val="center"/>
              <w:rPr>
                <w:rFonts w:ascii="Times New Roman" w:eastAsia="Times New Roman" w:hAnsi="Times New Roman" w:cs="Times New Roman"/>
                <w:color w:val="000000"/>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Здолбунів,</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Мазепи гетьмана, 25</w:t>
            </w:r>
          </w:p>
          <w:p w:rsidR="00665365" w:rsidRDefault="00665365">
            <w:pPr>
              <w:spacing w:after="0" w:line="240" w:lineRule="auto"/>
              <w:rPr>
                <w:rFonts w:ascii="Times New Roman" w:eastAsia="Times New Roman" w:hAnsi="Times New Roman" w:cs="Times New Roman"/>
                <w:color w:val="000000"/>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Комунальне некомерційне підприємство «Здолбунівська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стоматологічна поліклініка» Здолбунівської міської ради</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color w:val="000000"/>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Здолбунів,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Степана Бандери, 1А</w:t>
            </w:r>
          </w:p>
          <w:p w:rsidR="00665365" w:rsidRDefault="00665365">
            <w:pPr>
              <w:spacing w:after="0" w:line="240" w:lineRule="auto"/>
              <w:rPr>
                <w:rFonts w:ascii="Times New Roman" w:eastAsia="Times New Roman" w:hAnsi="Times New Roman" w:cs="Times New Roman"/>
                <w:color w:val="000000"/>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Здолбунівський  територіальний   центр   соціального обслуговування (надання соціальних послуг) Здолбунівської міської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ради</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color w:val="000000"/>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Здолбунів,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вул. Мазепи гетьмана, 25</w:t>
            </w:r>
          </w:p>
          <w:p w:rsidR="00665365" w:rsidRDefault="00665365">
            <w:pPr>
              <w:spacing w:after="0" w:line="240" w:lineRule="auto"/>
              <w:rPr>
                <w:rFonts w:ascii="Times New Roman" w:eastAsia="Times New Roman" w:hAnsi="Times New Roman" w:cs="Times New Roman"/>
                <w:color w:val="000000"/>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Комунальне підприємство «Здолбунівський відділ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профілактичної дезінфекції» Здолбунівської міської ради</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вул. Шевченка, 198-а</w:t>
            </w:r>
          </w:p>
          <w:p w:rsidR="00665365" w:rsidRDefault="00665365">
            <w:pPr>
              <w:spacing w:after="0" w:line="240" w:lineRule="auto"/>
              <w:rPr>
                <w:rFonts w:ascii="Times New Roman" w:eastAsia="Times New Roman" w:hAnsi="Times New Roman" w:cs="Times New Roman"/>
                <w:sz w:val="24"/>
                <w:szCs w:val="24"/>
              </w:rPr>
            </w:pPr>
          </w:p>
        </w:tc>
      </w:tr>
      <w:tr w:rsidR="00665365">
        <w:trPr>
          <w:trHeight w:val="792"/>
        </w:trPr>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Здолбунівський ліцей  № 1 Здолбунівської міської ради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Рівненської області</w:t>
            </w:r>
            <w:r>
              <w:rPr>
                <w:rFonts w:ascii="Times New Roman" w:eastAsia="Times New Roman" w:hAnsi="Times New Roman" w:cs="Times New Roman"/>
                <w:color w:val="000000"/>
                <w:sz w:val="24"/>
                <w:szCs w:val="24"/>
              </w:rPr>
              <w:tab/>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(0,8 м3),</w:t>
            </w:r>
          </w:p>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Василя Жука, 4</w:t>
            </w:r>
          </w:p>
          <w:p w:rsidR="00665365" w:rsidRDefault="00665365">
            <w:pPr>
              <w:spacing w:after="0" w:line="240" w:lineRule="auto"/>
              <w:rPr>
                <w:rFonts w:ascii="Times New Roman" w:eastAsia="Times New Roman" w:hAnsi="Times New Roman" w:cs="Times New Roman"/>
                <w:sz w:val="24"/>
                <w:szCs w:val="24"/>
              </w:rPr>
            </w:pPr>
          </w:p>
        </w:tc>
      </w:tr>
      <w:tr w:rsidR="00665365">
        <w:trPr>
          <w:trHeight w:val="774"/>
        </w:trPr>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Здолбунівський ліцей   № 2 Здолбунівської  міської  ради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(0,8 м3)</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Незалежності, 15</w:t>
            </w:r>
          </w:p>
          <w:p w:rsidR="00665365" w:rsidRDefault="00665365">
            <w:pPr>
              <w:spacing w:after="0" w:line="240" w:lineRule="auto"/>
              <w:rPr>
                <w:rFonts w:ascii="Times New Roman" w:eastAsia="Times New Roman" w:hAnsi="Times New Roman" w:cs="Times New Roman"/>
                <w:sz w:val="24"/>
                <w:szCs w:val="24"/>
              </w:rPr>
            </w:pPr>
          </w:p>
        </w:tc>
      </w:tr>
      <w:tr w:rsidR="00665365">
        <w:trPr>
          <w:trHeight w:val="603"/>
        </w:trPr>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Здолбунівський ліцей  № 3 Здолбунівської міської ради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Рівненської області</w:t>
            </w:r>
            <w:r>
              <w:rPr>
                <w:rFonts w:ascii="Times New Roman" w:eastAsia="Times New Roman" w:hAnsi="Times New Roman" w:cs="Times New Roman"/>
                <w:color w:val="000000"/>
                <w:sz w:val="24"/>
                <w:szCs w:val="24"/>
              </w:rPr>
              <w:tab/>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Кармелюка, 5</w:t>
            </w:r>
          </w:p>
          <w:p w:rsidR="00665365" w:rsidRDefault="00665365">
            <w:pPr>
              <w:spacing w:after="0" w:line="240" w:lineRule="auto"/>
              <w:rPr>
                <w:rFonts w:ascii="Times New Roman" w:eastAsia="Times New Roman" w:hAnsi="Times New Roman" w:cs="Times New Roman"/>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Здолбунівський ліцей  № 4 Здолбунівської міської ради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Рівненської області</w:t>
            </w:r>
            <w:r>
              <w:rPr>
                <w:rFonts w:ascii="Times New Roman" w:eastAsia="Times New Roman" w:hAnsi="Times New Roman" w:cs="Times New Roman"/>
                <w:color w:val="000000"/>
                <w:sz w:val="24"/>
                <w:szCs w:val="24"/>
              </w:rPr>
              <w:tab/>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(0,8 м3)</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Шкільна, 11</w:t>
            </w:r>
          </w:p>
          <w:p w:rsidR="00665365" w:rsidRDefault="00665365">
            <w:pPr>
              <w:spacing w:after="0" w:line="240" w:lineRule="auto"/>
              <w:rPr>
                <w:rFonts w:ascii="Times New Roman" w:eastAsia="Times New Roman" w:hAnsi="Times New Roman" w:cs="Times New Roman"/>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Здолбунівський ліцей  № 5 Здолбунівської міської ради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Рівненської області</w:t>
            </w:r>
            <w:r>
              <w:rPr>
                <w:rFonts w:ascii="Times New Roman" w:eastAsia="Times New Roman" w:hAnsi="Times New Roman" w:cs="Times New Roman"/>
                <w:color w:val="000000"/>
                <w:sz w:val="24"/>
                <w:szCs w:val="24"/>
              </w:rPr>
              <w:tab/>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Міцкевича, 36</w:t>
            </w:r>
          </w:p>
          <w:p w:rsidR="00665365" w:rsidRDefault="00665365">
            <w:pPr>
              <w:spacing w:after="0" w:line="240" w:lineRule="auto"/>
              <w:rPr>
                <w:rFonts w:ascii="Times New Roman" w:eastAsia="Times New Roman" w:hAnsi="Times New Roman" w:cs="Times New Roman"/>
                <w:sz w:val="24"/>
                <w:szCs w:val="24"/>
              </w:rPr>
            </w:pPr>
          </w:p>
        </w:tc>
      </w:tr>
      <w:tr w:rsidR="00665365">
        <w:trPr>
          <w:trHeight w:val="710"/>
        </w:trPr>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Здолбунівський ліцей  № 6 Здолбунівської міської ради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Рівненської області</w:t>
            </w:r>
            <w:r>
              <w:rPr>
                <w:rFonts w:ascii="Times New Roman" w:eastAsia="Times New Roman" w:hAnsi="Times New Roman" w:cs="Times New Roman"/>
                <w:color w:val="000000"/>
                <w:sz w:val="24"/>
                <w:szCs w:val="24"/>
              </w:rPr>
              <w:tab/>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(0,8 м3)</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Шкільна, 40</w:t>
            </w:r>
          </w:p>
          <w:p w:rsidR="00665365" w:rsidRDefault="00665365">
            <w:pPr>
              <w:spacing w:after="0" w:line="240" w:lineRule="auto"/>
              <w:rPr>
                <w:rFonts w:ascii="Times New Roman" w:eastAsia="Times New Roman" w:hAnsi="Times New Roman" w:cs="Times New Roman"/>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18</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Здолбунівська початкова школа №7 Здолбунівської міської ради Рівненської області </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Лесі Українки, 2</w:t>
            </w:r>
          </w:p>
          <w:p w:rsidR="00665365" w:rsidRDefault="00665365">
            <w:pPr>
              <w:spacing w:after="0" w:line="240" w:lineRule="auto"/>
              <w:rPr>
                <w:rFonts w:ascii="Times New Roman" w:eastAsia="Times New Roman" w:hAnsi="Times New Roman" w:cs="Times New Roman"/>
                <w:sz w:val="24"/>
                <w:szCs w:val="24"/>
              </w:rPr>
            </w:pPr>
          </w:p>
        </w:tc>
      </w:tr>
      <w:tr w:rsidR="00665365">
        <w:trPr>
          <w:trHeight w:val="947"/>
        </w:trPr>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Здолбунівський заклад дошкільної  освіти (ясла-садок)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«Дзвіночок» Здолбунівської міської ради</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(0,8 м3)</w:t>
            </w:r>
          </w:p>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(1,1 м3)</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Данила Галицького, 16</w:t>
            </w:r>
          </w:p>
          <w:p w:rsidR="00665365" w:rsidRDefault="00665365">
            <w:pPr>
              <w:spacing w:after="0" w:line="240" w:lineRule="auto"/>
              <w:rPr>
                <w:rFonts w:ascii="Times New Roman" w:eastAsia="Times New Roman" w:hAnsi="Times New Roman" w:cs="Times New Roman"/>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Здолбунівський  заклад дошкільної освіти (ясла-садок)</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«Ладоньки» Здолбунівської міської ради</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(1,1 м3)</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Шкільна, 35 А</w:t>
            </w:r>
          </w:p>
          <w:p w:rsidR="00665365" w:rsidRDefault="00665365">
            <w:pPr>
              <w:spacing w:after="0" w:line="240" w:lineRule="auto"/>
              <w:rPr>
                <w:rFonts w:ascii="Times New Roman" w:eastAsia="Times New Roman" w:hAnsi="Times New Roman" w:cs="Times New Roman"/>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Здолбунівський заклад дошкільної  освіти (ясла-садок)</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«Усмішка» Здолбунівської міської ради</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Шкільна, 42 А</w:t>
            </w:r>
          </w:p>
          <w:p w:rsidR="00665365" w:rsidRDefault="00665365">
            <w:pPr>
              <w:spacing w:after="0" w:line="240" w:lineRule="auto"/>
              <w:rPr>
                <w:rFonts w:ascii="Times New Roman" w:eastAsia="Times New Roman" w:hAnsi="Times New Roman" w:cs="Times New Roman"/>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Здолбунівський заклад дошкільної освіти  (ясла-садок)</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«Бджілка» Здолбунівської міської ради</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Захисників Маріуполя, 3 А</w:t>
            </w:r>
          </w:p>
          <w:p w:rsidR="00665365" w:rsidRDefault="00665365">
            <w:pPr>
              <w:spacing w:after="0" w:line="240" w:lineRule="auto"/>
              <w:rPr>
                <w:rFonts w:ascii="Times New Roman" w:eastAsia="Times New Roman" w:hAnsi="Times New Roman" w:cs="Times New Roman"/>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Здолбунівський заклад дошкільної освіти  (ясла-садок)</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Грайлик</w:t>
            </w:r>
            <w:proofErr w:type="spellEnd"/>
            <w:r>
              <w:rPr>
                <w:rFonts w:ascii="Times New Roman" w:eastAsia="Times New Roman" w:hAnsi="Times New Roman" w:cs="Times New Roman"/>
                <w:color w:val="000000"/>
                <w:sz w:val="24"/>
                <w:szCs w:val="24"/>
              </w:rPr>
              <w:t xml:space="preserve">» Здолбунівської міської ради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(0,8 м3)</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Садова, 39</w:t>
            </w:r>
          </w:p>
          <w:p w:rsidR="00665365" w:rsidRDefault="00665365">
            <w:pPr>
              <w:spacing w:after="0" w:line="240" w:lineRule="auto"/>
              <w:rPr>
                <w:rFonts w:ascii="Times New Roman" w:eastAsia="Times New Roman" w:hAnsi="Times New Roman" w:cs="Times New Roman"/>
                <w:sz w:val="24"/>
                <w:szCs w:val="24"/>
              </w:rPr>
            </w:pPr>
          </w:p>
        </w:tc>
      </w:tr>
      <w:tr w:rsidR="00665365">
        <w:trPr>
          <w:trHeight w:val="876"/>
        </w:trPr>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Здолбунівський  центр творчості дітей та юнацтва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Здолбунівської міської ради 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Шкільна, 1</w:t>
            </w:r>
          </w:p>
          <w:p w:rsidR="00665365" w:rsidRDefault="00665365">
            <w:pPr>
              <w:spacing w:after="0" w:line="240" w:lineRule="auto"/>
              <w:rPr>
                <w:rFonts w:ascii="Times New Roman" w:eastAsia="Times New Roman" w:hAnsi="Times New Roman" w:cs="Times New Roman"/>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Здолбунівська міська станція юних техніків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Здолбунівської міської ради 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Яворницького, 26</w:t>
            </w:r>
          </w:p>
          <w:p w:rsidR="00665365" w:rsidRDefault="00665365">
            <w:pPr>
              <w:spacing w:after="0" w:line="240" w:lineRule="auto"/>
              <w:rPr>
                <w:rFonts w:ascii="Times New Roman" w:eastAsia="Times New Roman" w:hAnsi="Times New Roman" w:cs="Times New Roman"/>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Комунальна установа «Здолбунівський </w:t>
            </w:r>
            <w:proofErr w:type="spellStart"/>
            <w:r>
              <w:rPr>
                <w:rFonts w:ascii="Times New Roman" w:eastAsia="Times New Roman" w:hAnsi="Times New Roman" w:cs="Times New Roman"/>
                <w:color w:val="000000"/>
                <w:sz w:val="24"/>
                <w:szCs w:val="24"/>
              </w:rPr>
              <w:t>інклюзивно</w:t>
            </w:r>
            <w:proofErr w:type="spellEnd"/>
            <w:r>
              <w:rPr>
                <w:rFonts w:ascii="Times New Roman" w:eastAsia="Times New Roman" w:hAnsi="Times New Roman" w:cs="Times New Roman"/>
                <w:color w:val="000000"/>
                <w:sz w:val="24"/>
                <w:szCs w:val="24"/>
              </w:rPr>
              <w:t xml:space="preserve"> -ресурсний центр» Здолбунівської міської ради 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Незалежності, 64-Б</w:t>
            </w:r>
          </w:p>
          <w:p w:rsidR="00665365" w:rsidRDefault="00665365">
            <w:pPr>
              <w:spacing w:after="0" w:line="240" w:lineRule="auto"/>
              <w:rPr>
                <w:rFonts w:ascii="Times New Roman" w:eastAsia="Times New Roman" w:hAnsi="Times New Roman" w:cs="Times New Roman"/>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Здолбунівська  </w:t>
            </w:r>
            <w:proofErr w:type="spellStart"/>
            <w:r>
              <w:rPr>
                <w:rFonts w:ascii="Times New Roman" w:eastAsia="Times New Roman" w:hAnsi="Times New Roman" w:cs="Times New Roman"/>
                <w:color w:val="000000"/>
                <w:sz w:val="24"/>
                <w:szCs w:val="24"/>
              </w:rPr>
              <w:t>дитячо</w:t>
            </w:r>
            <w:proofErr w:type="spellEnd"/>
            <w:r>
              <w:rPr>
                <w:rFonts w:ascii="Times New Roman" w:eastAsia="Times New Roman" w:hAnsi="Times New Roman" w:cs="Times New Roman"/>
                <w:color w:val="000000"/>
                <w:sz w:val="24"/>
                <w:szCs w:val="24"/>
              </w:rPr>
              <w:t xml:space="preserve"> –юнацька спортивна школа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Здолбунівської міської ради 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 Здолбунів,</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Яворницького, 28 А</w:t>
            </w:r>
          </w:p>
          <w:p w:rsidR="00665365" w:rsidRDefault="00665365">
            <w:pPr>
              <w:spacing w:after="0" w:line="240" w:lineRule="auto"/>
              <w:rPr>
                <w:rFonts w:ascii="Times New Roman" w:eastAsia="Times New Roman" w:hAnsi="Times New Roman" w:cs="Times New Roman"/>
                <w:sz w:val="24"/>
                <w:szCs w:val="24"/>
              </w:rPr>
            </w:pPr>
          </w:p>
        </w:tc>
      </w:tr>
      <w:tr w:rsidR="00665365">
        <w:trPr>
          <w:trHeight w:val="673"/>
        </w:trPr>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Здолбунівська музична школа Здолбунівської міської ради</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Костельна, 36</w:t>
            </w:r>
          </w:p>
          <w:p w:rsidR="00665365" w:rsidRDefault="00665365">
            <w:pPr>
              <w:spacing w:after="0" w:line="240" w:lineRule="auto"/>
              <w:rPr>
                <w:rFonts w:ascii="Times New Roman" w:eastAsia="Times New Roman" w:hAnsi="Times New Roman" w:cs="Times New Roman"/>
                <w:sz w:val="24"/>
                <w:szCs w:val="24"/>
              </w:rPr>
            </w:pPr>
          </w:p>
        </w:tc>
      </w:tr>
      <w:tr w:rsidR="00665365">
        <w:trPr>
          <w:trHeight w:val="657"/>
        </w:trPr>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Здолбунівський центр культурного дозвілля Здолбунівської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міської ради</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вул. Незалежності, 41</w:t>
            </w:r>
          </w:p>
          <w:p w:rsidR="00665365" w:rsidRDefault="00665365">
            <w:pPr>
              <w:spacing w:after="0" w:line="240" w:lineRule="auto"/>
              <w:rPr>
                <w:rFonts w:ascii="Times New Roman" w:eastAsia="Times New Roman" w:hAnsi="Times New Roman" w:cs="Times New Roman"/>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Здолбунівський краєзнавчий музей Здолбунівської міської </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Ради 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Фабрична, 9</w:t>
            </w:r>
          </w:p>
          <w:p w:rsidR="00665365" w:rsidRDefault="00665365">
            <w:pPr>
              <w:spacing w:after="0" w:line="240" w:lineRule="auto"/>
              <w:rPr>
                <w:rFonts w:ascii="Times New Roman" w:eastAsia="Times New Roman" w:hAnsi="Times New Roman" w:cs="Times New Roman"/>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Здолбунівська публічна бібліотека Здолбунівської міської</w:t>
            </w:r>
          </w:p>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ради Рівненської області</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665365">
            <w:pPr>
              <w:spacing w:after="0" w:line="240" w:lineRule="auto"/>
              <w:jc w:val="center"/>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Шкільна, 39</w:t>
            </w:r>
          </w:p>
          <w:p w:rsidR="00665365" w:rsidRDefault="00665365">
            <w:pPr>
              <w:spacing w:after="0" w:line="240" w:lineRule="auto"/>
              <w:rPr>
                <w:rFonts w:ascii="Times New Roman" w:eastAsia="Times New Roman" w:hAnsi="Times New Roman" w:cs="Times New Roman"/>
                <w:sz w:val="24"/>
                <w:szCs w:val="24"/>
              </w:rPr>
            </w:pPr>
          </w:p>
        </w:tc>
      </w:tr>
      <w:tr w:rsidR="00665365">
        <w:tc>
          <w:tcPr>
            <w:tcW w:w="69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rsidP="00FA1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32</w:t>
            </w:r>
          </w:p>
        </w:tc>
        <w:tc>
          <w:tcPr>
            <w:tcW w:w="45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Державний навчальний заклад "Здолбунівське вище професійне училище залізничного транспорту"</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(0,8 м3)</w:t>
            </w:r>
          </w:p>
        </w:tc>
        <w:tc>
          <w:tcPr>
            <w:tcW w:w="26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Здолбунів,  </w:t>
            </w:r>
          </w:p>
          <w:p w:rsidR="00665365" w:rsidRDefault="009B4F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вул. Ясна, 6</w:t>
            </w:r>
          </w:p>
        </w:tc>
      </w:tr>
    </w:tbl>
    <w:p w:rsidR="00665365" w:rsidRDefault="00665365">
      <w:pPr>
        <w:spacing w:after="0" w:line="240" w:lineRule="auto"/>
        <w:jc w:val="both"/>
        <w:rPr>
          <w:rFonts w:ascii="Times New Roman" w:eastAsia="Times New Roman" w:hAnsi="Times New Roman" w:cs="Times New Roman"/>
          <w:sz w:val="28"/>
          <w:szCs w:val="28"/>
        </w:rPr>
      </w:pP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Загалом на території міста Здолбунів в місцях загального користування розміщено:</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- 125 контейнерів для змішаних побутових відходів об’ємом 1,1 м3;</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- 36 контейнерів для змішаних побутових відходів об’ємом 0,8 м3;</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- 57 контейнерів  для ПЕТ тари;</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- 6 контейнерів для скла.</w:t>
      </w:r>
    </w:p>
    <w:p w:rsidR="00665365" w:rsidRDefault="00665365">
      <w:pPr>
        <w:spacing w:after="0" w:line="240" w:lineRule="auto"/>
        <w:jc w:val="both"/>
        <w:rPr>
          <w:rFonts w:ascii="Times New Roman" w:eastAsia="Times New Roman" w:hAnsi="Times New Roman" w:cs="Times New Roman"/>
          <w:sz w:val="28"/>
          <w:szCs w:val="28"/>
        </w:rPr>
      </w:pPr>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 Місце 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Розпорядженням голови районної державної адміністрації від 25 січня 2016 року № 34 комунальному підприємству «Здолбунівське» Здолбунівської міської ради у постійне користування надано земельну ділянку площею 4,6523га (кадастровий номер № 5622682000:02:001:0806)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сміттєзвалища) за рахунок земель запасу промисловості, транспорту, зв’язку, енергетики, оборони та іншого призначення за межами населених пунктів на території </w:t>
      </w:r>
      <w:proofErr w:type="spellStart"/>
      <w:r>
        <w:rPr>
          <w:rFonts w:ascii="Times New Roman" w:eastAsia="Times New Roman" w:hAnsi="Times New Roman" w:cs="Times New Roman"/>
          <w:sz w:val="28"/>
          <w:szCs w:val="28"/>
        </w:rPr>
        <w:t>Здовбицької</w:t>
      </w:r>
      <w:proofErr w:type="spellEnd"/>
      <w:r>
        <w:rPr>
          <w:rFonts w:ascii="Times New Roman" w:eastAsia="Times New Roman" w:hAnsi="Times New Roman" w:cs="Times New Roman"/>
          <w:sz w:val="28"/>
          <w:szCs w:val="28"/>
        </w:rPr>
        <w:t xml:space="preserve"> сільської ради. </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Правокористувачем</w:t>
      </w:r>
      <w:proofErr w:type="spellEnd"/>
      <w:r>
        <w:rPr>
          <w:rFonts w:ascii="Times New Roman" w:eastAsia="Times New Roman" w:hAnsi="Times New Roman" w:cs="Times New Roman"/>
          <w:sz w:val="28"/>
          <w:szCs w:val="28"/>
        </w:rPr>
        <w:t xml:space="preserve"> сміттєзвалища  урочище «</w:t>
      </w:r>
      <w:proofErr w:type="spellStart"/>
      <w:r>
        <w:rPr>
          <w:rFonts w:ascii="Times New Roman" w:eastAsia="Times New Roman" w:hAnsi="Times New Roman" w:cs="Times New Roman"/>
          <w:sz w:val="28"/>
          <w:szCs w:val="28"/>
        </w:rPr>
        <w:t>Здовбиця</w:t>
      </w:r>
      <w:proofErr w:type="spellEnd"/>
      <w:r>
        <w:rPr>
          <w:rFonts w:ascii="Times New Roman" w:eastAsia="Times New Roman" w:hAnsi="Times New Roman" w:cs="Times New Roman"/>
          <w:sz w:val="28"/>
          <w:szCs w:val="28"/>
        </w:rPr>
        <w:t>» є комунальне підприємство «Здолбунівське» Здолбунівської міської ради.</w:t>
      </w:r>
    </w:p>
    <w:p w:rsidR="00665365" w:rsidRDefault="00944F64">
      <w:pPr>
        <w:spacing w:after="0" w:line="240" w:lineRule="auto"/>
        <w:jc w:val="both"/>
        <w:rPr>
          <w:rFonts w:ascii="Times New Roman" w:eastAsia="Times New Roman" w:hAnsi="Times New Roman" w:cs="Times New Roman"/>
          <w:sz w:val="28"/>
          <w:szCs w:val="28"/>
        </w:rPr>
      </w:pPr>
      <w:sdt>
        <w:sdtPr>
          <w:tag w:val="goog_rdk_0"/>
          <w:id w:val="1512174586"/>
        </w:sdtPr>
        <w:sdtEndPr/>
        <w:sdtContent>
          <w:r w:rsidR="009B4FC2">
            <w:rPr>
              <w:rFonts w:ascii="Gungsuh" w:eastAsia="Gungsuh" w:hAnsi="Gungsuh" w:cs="Gungsuh"/>
              <w:sz w:val="28"/>
              <w:szCs w:val="28"/>
            </w:rPr>
            <w:t xml:space="preserve">            Орієнтовна відстань від міста Здолбунів до сміттєзвалища  урочище «</w:t>
          </w:r>
          <w:proofErr w:type="spellStart"/>
          <w:r w:rsidR="009B4FC2">
            <w:rPr>
              <w:rFonts w:ascii="Gungsuh" w:eastAsia="Gungsuh" w:hAnsi="Gungsuh" w:cs="Gungsuh"/>
              <w:sz w:val="28"/>
              <w:szCs w:val="28"/>
            </w:rPr>
            <w:t>Здовбиця</w:t>
          </w:r>
          <w:proofErr w:type="spellEnd"/>
          <w:r w:rsidR="009B4FC2">
            <w:rPr>
              <w:rFonts w:ascii="Gungsuh" w:eastAsia="Gungsuh" w:hAnsi="Gungsuh" w:cs="Gungsuh"/>
              <w:sz w:val="28"/>
              <w:szCs w:val="28"/>
            </w:rPr>
            <w:t xml:space="preserve">» ≈ 7 км. </w:t>
          </w:r>
        </w:sdtContent>
      </w:sdt>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Сміттєзвалище урочище «</w:t>
      </w:r>
      <w:proofErr w:type="spellStart"/>
      <w:r>
        <w:rPr>
          <w:rFonts w:ascii="Times New Roman" w:eastAsia="Times New Roman" w:hAnsi="Times New Roman" w:cs="Times New Roman"/>
          <w:sz w:val="28"/>
          <w:szCs w:val="28"/>
        </w:rPr>
        <w:t>Здовбиця</w:t>
      </w:r>
      <w:proofErr w:type="spellEnd"/>
      <w:r>
        <w:rPr>
          <w:rFonts w:ascii="Times New Roman" w:eastAsia="Times New Roman" w:hAnsi="Times New Roman" w:cs="Times New Roman"/>
          <w:sz w:val="28"/>
          <w:szCs w:val="28"/>
        </w:rPr>
        <w:t xml:space="preserve">» вичерпало свій ресурс, тому планується виконання робіт щодо рекультивації порушених земель. Наступне  місце знаходження об’єктів оброблення відходів  буде передбачено регіональним та місцевим планами управління відходами, які знаходяться на стадії розроблення. </w:t>
      </w:r>
    </w:p>
    <w:p w:rsidR="00665365" w:rsidRDefault="00665365">
      <w:pPr>
        <w:spacing w:after="0" w:line="240" w:lineRule="auto"/>
        <w:jc w:val="both"/>
        <w:rPr>
          <w:rFonts w:ascii="Times New Roman" w:eastAsia="Times New Roman" w:hAnsi="Times New Roman" w:cs="Times New Roman"/>
          <w:b/>
          <w:sz w:val="28"/>
          <w:szCs w:val="28"/>
        </w:rPr>
      </w:pPr>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 Система надання послуги</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На території міста Здолбунів застосовується планово-регулярна система санітарного очищення, яка передбачає регулярне (за графіком – 6 разів на тиждень (щодня, крім неділі) або 7 разів (щодня) за необхідністю для багатоквартирної забудови та 1-2 рази на тиждень для садибної забудови) перевезення твердих побутових відходів від місць збирання до полігону твердих побутових відходів.</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Планово-регулярна система передбачає регулярне вивезення твердих побутових відходів з території, що обслуговується, з установленою періодичністю і чітким маршрутним графіком. Технологічна система та обладнання, що застосовуються при планово—регулярній системі визначається кількістю населення, що обслуговується, щільністю та поверховістю забудови, </w:t>
      </w:r>
      <w:r>
        <w:rPr>
          <w:rFonts w:ascii="Times New Roman" w:eastAsia="Times New Roman" w:hAnsi="Times New Roman" w:cs="Times New Roman"/>
          <w:sz w:val="28"/>
          <w:szCs w:val="28"/>
        </w:rPr>
        <w:lastRenderedPageBreak/>
        <w:t xml:space="preserve">засобом завантаження відходів в спецавтотранспорт тощо. Збирання твердих побутових відходів, які утворюються у житловій забудові, здійснюється контейнерним (багатоквартирна забудова) та </w:t>
      </w:r>
      <w:proofErr w:type="spellStart"/>
      <w:r>
        <w:rPr>
          <w:rFonts w:ascii="Times New Roman" w:eastAsia="Times New Roman" w:hAnsi="Times New Roman" w:cs="Times New Roman"/>
          <w:sz w:val="28"/>
          <w:szCs w:val="28"/>
        </w:rPr>
        <w:t>безконтейнерним</w:t>
      </w:r>
      <w:proofErr w:type="spellEnd"/>
      <w:r>
        <w:rPr>
          <w:rFonts w:ascii="Times New Roman" w:eastAsia="Times New Roman" w:hAnsi="Times New Roman" w:cs="Times New Roman"/>
          <w:sz w:val="28"/>
          <w:szCs w:val="28"/>
        </w:rPr>
        <w:t xml:space="preserve"> (садибна забудова) способом. Близько 17000 мешканцям міста Здолбунів надається послуга збирання твердих побутових відходів контейнерним способом, близько 6500 мешканцям міста Здолбунів надається послуга збирання твердих побутових відходів </w:t>
      </w:r>
      <w:proofErr w:type="spellStart"/>
      <w:r>
        <w:rPr>
          <w:rFonts w:ascii="Times New Roman" w:eastAsia="Times New Roman" w:hAnsi="Times New Roman" w:cs="Times New Roman"/>
          <w:sz w:val="28"/>
          <w:szCs w:val="28"/>
        </w:rPr>
        <w:t>безконтейнерним</w:t>
      </w:r>
      <w:proofErr w:type="spellEnd"/>
      <w:r>
        <w:rPr>
          <w:rFonts w:ascii="Times New Roman" w:eastAsia="Times New Roman" w:hAnsi="Times New Roman" w:cs="Times New Roman"/>
          <w:sz w:val="28"/>
          <w:szCs w:val="28"/>
        </w:rPr>
        <w:t xml:space="preserve"> способом.</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збирання твердих побутових відходів у багатоквартирній забудові міста Здолбунів використовуються контейнери ємністю 0,8 м3 та 1,1 м3.</w:t>
      </w:r>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Збирання великогабаритних та ремонтних відходів в місті Здолбунів відбувається  біля контейнерів твердих побутових відходів на майданчиках і вивозиться 1 раз на тиждень спеціалізованим   спецтранспортом до полігону твердих побутових відходів. </w:t>
      </w:r>
      <w:r>
        <w:rPr>
          <w:rFonts w:ascii="Times New Roman" w:eastAsia="Times New Roman" w:hAnsi="Times New Roman" w:cs="Times New Roman"/>
          <w:b/>
          <w:sz w:val="28"/>
          <w:szCs w:val="28"/>
        </w:rPr>
        <w:t xml:space="preserve">         </w:t>
      </w:r>
    </w:p>
    <w:p w:rsidR="00665365" w:rsidRDefault="00665365">
      <w:pPr>
        <w:spacing w:after="0" w:line="240" w:lineRule="auto"/>
        <w:jc w:val="both"/>
        <w:rPr>
          <w:rFonts w:ascii="Times New Roman" w:eastAsia="Times New Roman" w:hAnsi="Times New Roman" w:cs="Times New Roman"/>
          <w:sz w:val="28"/>
          <w:szCs w:val="28"/>
        </w:rPr>
      </w:pPr>
    </w:p>
    <w:p w:rsidR="00665365" w:rsidRDefault="009B4FC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 Підготовка та проведення конкурсу</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17.1. Інформація, подана учасником конкурсу в заяві, перевіряється організатором конкурсу протягом одного робочого дня з дати реєстрації конкурсної пропозиції в журналі обліку. Витяги з Єдиного державного реєстру юридичних осіб, фізичних осіб - підприємців та громадських формувань долучаються організатором конкурсу до конкурсних пропозицій учасників конкурсу у вигляді витягів у паперовій формі.</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2" w:name="bookmark=id.30j0zll" w:colFirst="0" w:colLast="0"/>
      <w:bookmarkEnd w:id="2"/>
      <w:r>
        <w:rPr>
          <w:rFonts w:ascii="Times New Roman" w:eastAsia="Times New Roman" w:hAnsi="Times New Roman" w:cs="Times New Roman"/>
          <w:color w:val="333333"/>
          <w:sz w:val="28"/>
          <w:szCs w:val="28"/>
        </w:rPr>
        <w:t xml:space="preserve">  У разі зазначення учасником конкурсу недостовірної інформації в заяві така заява та конкурсні пропозиції відхиляються, про що організатор конкурсу повідомляє учаснику конкурсу протягом трьох робочих днів з дня прийняття рішення про відхилення заяви на його адресу електронної пошти.</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3" w:name="bookmark=id.1fob9te" w:colFirst="0" w:colLast="0"/>
      <w:bookmarkEnd w:id="3"/>
      <w:r>
        <w:rPr>
          <w:rFonts w:ascii="Times New Roman" w:eastAsia="Times New Roman" w:hAnsi="Times New Roman" w:cs="Times New Roman"/>
          <w:color w:val="333333"/>
          <w:sz w:val="28"/>
          <w:szCs w:val="28"/>
        </w:rPr>
        <w:t xml:space="preserve">   Повторне подання заяви учасником конкурсу, заяву якого </w:t>
      </w:r>
      <w:proofErr w:type="spellStart"/>
      <w:r>
        <w:rPr>
          <w:rFonts w:ascii="Times New Roman" w:eastAsia="Times New Roman" w:hAnsi="Times New Roman" w:cs="Times New Roman"/>
          <w:color w:val="333333"/>
          <w:sz w:val="28"/>
          <w:szCs w:val="28"/>
        </w:rPr>
        <w:t>відхилено</w:t>
      </w:r>
      <w:proofErr w:type="spellEnd"/>
      <w:r>
        <w:rPr>
          <w:rFonts w:ascii="Times New Roman" w:eastAsia="Times New Roman" w:hAnsi="Times New Roman" w:cs="Times New Roman"/>
          <w:color w:val="333333"/>
          <w:sz w:val="28"/>
          <w:szCs w:val="28"/>
        </w:rPr>
        <w:t>, протягом строку подання конкурсних пропозицій не допускається.</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4" w:name="bookmark=id.3znysh7" w:colFirst="0" w:colLast="0"/>
      <w:bookmarkEnd w:id="4"/>
      <w:r>
        <w:rPr>
          <w:rFonts w:ascii="Times New Roman" w:eastAsia="Times New Roman" w:hAnsi="Times New Roman" w:cs="Times New Roman"/>
          <w:color w:val="333333"/>
          <w:sz w:val="28"/>
          <w:szCs w:val="28"/>
        </w:rPr>
        <w:t xml:space="preserve">   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5" w:name="bookmark=id.2et92p0" w:colFirst="0" w:colLast="0"/>
      <w:bookmarkEnd w:id="5"/>
      <w:r>
        <w:rPr>
          <w:rFonts w:ascii="Times New Roman" w:eastAsia="Times New Roman" w:hAnsi="Times New Roman" w:cs="Times New Roman"/>
          <w:color w:val="333333"/>
          <w:sz w:val="28"/>
          <w:szCs w:val="28"/>
        </w:rPr>
        <w:t xml:space="preserve">   Головуючий на засіданні конкурсної комісії оголошує присутнім інформацію про найменування та місцезнаходження кожного учасника конкурсу,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об’єктом конкурсу.</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6" w:name="bookmark=id.tyjcwt" w:colFirst="0" w:colLast="0"/>
      <w:bookmarkEnd w:id="6"/>
      <w:r>
        <w:rPr>
          <w:rFonts w:ascii="Times New Roman" w:eastAsia="Times New Roman" w:hAnsi="Times New Roman" w:cs="Times New Roman"/>
          <w:color w:val="333333"/>
          <w:sz w:val="28"/>
          <w:szCs w:val="28"/>
        </w:rPr>
        <w:t xml:space="preserve">   Конкурсна комісія перевіряє наявність документів, подання яких передбачено конкурсною документацією.</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7" w:name="bookmark=id.3dy6vkm" w:colFirst="0" w:colLast="0"/>
      <w:bookmarkEnd w:id="7"/>
      <w:r>
        <w:rPr>
          <w:rFonts w:ascii="Times New Roman" w:eastAsia="Times New Roman" w:hAnsi="Times New Roman" w:cs="Times New Roman"/>
          <w:color w:val="333333"/>
          <w:sz w:val="28"/>
          <w:szCs w:val="28"/>
        </w:rPr>
        <w:t xml:space="preserve">   У разі присутності учасників конкурсу на засіданні конкурсна комісія під час розгляду конкурсних пропозицій може звернутися до них за роз’ясненням щодо змісту їх пропозицій, провести консультації з окремими учасниками.</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8" w:name="bookmark=id.1t3h5sf" w:colFirst="0" w:colLast="0"/>
      <w:bookmarkEnd w:id="8"/>
      <w:r>
        <w:rPr>
          <w:rFonts w:ascii="Times New Roman" w:eastAsia="Times New Roman" w:hAnsi="Times New Roman" w:cs="Times New Roman"/>
          <w:color w:val="333333"/>
          <w:sz w:val="28"/>
          <w:szCs w:val="28"/>
        </w:rPr>
        <w:t xml:space="preserve">   За результатами розгляду конкурсних пропозицій конкурсна комісія відхиляє конкурсні пропозиції з однієї з таких причин:</w:t>
      </w:r>
    </w:p>
    <w:p w:rsidR="00665365" w:rsidRDefault="009B4FC2">
      <w:pPr>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8"/>
          <w:szCs w:val="28"/>
        </w:rPr>
      </w:pPr>
      <w:bookmarkStart w:id="9" w:name="bookmark=id.4d34og8" w:colFirst="0" w:colLast="0"/>
      <w:bookmarkEnd w:id="9"/>
      <w:r>
        <w:rPr>
          <w:rFonts w:ascii="Times New Roman" w:eastAsia="Times New Roman" w:hAnsi="Times New Roman" w:cs="Times New Roman"/>
          <w:color w:val="333333"/>
          <w:sz w:val="28"/>
          <w:szCs w:val="28"/>
        </w:rPr>
        <w:t>конкурсну пропозицію подано не в повному обсязі, що передбачений конкурсною документацією;</w:t>
      </w:r>
    </w:p>
    <w:p w:rsidR="00665365" w:rsidRDefault="009B4FC2">
      <w:pPr>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8"/>
          <w:szCs w:val="28"/>
        </w:rPr>
      </w:pPr>
      <w:bookmarkStart w:id="10" w:name="bookmark=id.2s8eyo1" w:colFirst="0" w:colLast="0"/>
      <w:bookmarkEnd w:id="10"/>
      <w:r>
        <w:rPr>
          <w:rFonts w:ascii="Times New Roman" w:eastAsia="Times New Roman" w:hAnsi="Times New Roman" w:cs="Times New Roman"/>
          <w:color w:val="333333"/>
          <w:sz w:val="28"/>
          <w:szCs w:val="28"/>
        </w:rPr>
        <w:lastRenderedPageBreak/>
        <w:t>учасник конкурсу не відповідає кваліфікаційним вимогам, передбаченим конкурсною документацією;</w:t>
      </w:r>
    </w:p>
    <w:p w:rsidR="00665365" w:rsidRDefault="009B4FC2">
      <w:pPr>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8"/>
          <w:szCs w:val="28"/>
        </w:rPr>
      </w:pPr>
      <w:bookmarkStart w:id="11" w:name="bookmark=id.17dp8vu" w:colFirst="0" w:colLast="0"/>
      <w:bookmarkEnd w:id="11"/>
      <w:r>
        <w:rPr>
          <w:rFonts w:ascii="Times New Roman" w:eastAsia="Times New Roman" w:hAnsi="Times New Roman" w:cs="Times New Roman"/>
          <w:color w:val="333333"/>
          <w:sz w:val="28"/>
          <w:szCs w:val="28"/>
        </w:rPr>
        <w:t>учасник конкурсу припиняється в результаті ліквідації або його було припинено, або визнано у встановленому порядку банкрутом;</w:t>
      </w:r>
    </w:p>
    <w:p w:rsidR="00665365" w:rsidRDefault="009B4FC2">
      <w:pPr>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8"/>
          <w:szCs w:val="28"/>
        </w:rPr>
      </w:pPr>
      <w:bookmarkStart w:id="12" w:name="bookmark=id.3rdcrjn" w:colFirst="0" w:colLast="0"/>
      <w:bookmarkEnd w:id="12"/>
      <w:r>
        <w:rPr>
          <w:rFonts w:ascii="Times New Roman" w:eastAsia="Times New Roman" w:hAnsi="Times New Roman" w:cs="Times New Roman"/>
          <w:color w:val="333333"/>
          <w:sz w:val="28"/>
          <w:szCs w:val="28"/>
        </w:rPr>
        <w:t>встановлення факту подання недостовірної інформації, яка впливає на прийняття рішення.</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13" w:name="bookmark=id.26in1rg" w:colFirst="0" w:colLast="0"/>
      <w:bookmarkEnd w:id="13"/>
      <w:r>
        <w:rPr>
          <w:rFonts w:ascii="Times New Roman" w:eastAsia="Times New Roman" w:hAnsi="Times New Roman" w:cs="Times New Roman"/>
          <w:color w:val="333333"/>
          <w:sz w:val="28"/>
          <w:szCs w:val="28"/>
        </w:rPr>
        <w:t xml:space="preserve">    У рішенні про відхилення конкурсних пропозицій зазначається перелік учасників, конкурсні пропозиції яких були відхилені, та обґрунтування причин відхилення, і протягом п’яти робочих днів затверджується організатором конкурсу.</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14" w:name="bookmark=id.lnxbz9" w:colFirst="0" w:colLast="0"/>
      <w:bookmarkEnd w:id="14"/>
      <w:r>
        <w:rPr>
          <w:rFonts w:ascii="Times New Roman" w:eastAsia="Times New Roman" w:hAnsi="Times New Roman" w:cs="Times New Roman"/>
          <w:color w:val="333333"/>
          <w:sz w:val="28"/>
          <w:szCs w:val="28"/>
        </w:rPr>
        <w:t xml:space="preserve">    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w:t>
      </w:r>
    </w:p>
    <w:p w:rsidR="00665365" w:rsidRDefault="009B4FC2">
      <w:pPr>
        <w:shd w:val="clear" w:color="auto" w:fill="FFFFFF"/>
        <w:spacing w:after="0" w:line="240" w:lineRule="auto"/>
        <w:jc w:val="both"/>
        <w:rPr>
          <w:rFonts w:ascii="Times New Roman" w:eastAsia="Times New Roman" w:hAnsi="Times New Roman" w:cs="Times New Roman"/>
          <w:b/>
          <w:color w:val="333333"/>
          <w:sz w:val="28"/>
          <w:szCs w:val="28"/>
        </w:rPr>
      </w:pPr>
      <w:bookmarkStart w:id="15" w:name="bookmark=id.35nkun2" w:colFirst="0" w:colLast="0"/>
      <w:bookmarkEnd w:id="15"/>
      <w:r>
        <w:rPr>
          <w:rFonts w:ascii="Times New Roman" w:eastAsia="Times New Roman" w:hAnsi="Times New Roman" w:cs="Times New Roman"/>
          <w:color w:val="333333"/>
          <w:sz w:val="28"/>
          <w:szCs w:val="28"/>
        </w:rPr>
        <w:t xml:space="preserve">          17.2.</w:t>
      </w:r>
      <w:r>
        <w:rPr>
          <w:rFonts w:ascii="Times New Roman" w:eastAsia="Times New Roman" w:hAnsi="Times New Roman" w:cs="Times New Roman"/>
          <w:b/>
          <w:color w:val="333333"/>
          <w:sz w:val="28"/>
          <w:szCs w:val="28"/>
        </w:rPr>
        <w:t xml:space="preserve">  </w:t>
      </w:r>
      <w:r>
        <w:rPr>
          <w:rFonts w:ascii="Times New Roman" w:eastAsia="Times New Roman" w:hAnsi="Times New Roman" w:cs="Times New Roman"/>
          <w:color w:val="333333"/>
          <w:sz w:val="28"/>
          <w:szCs w:val="28"/>
        </w:rPr>
        <w:t>Конкурс визнається таким, що не відбувся, у разі:</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16" w:name="bookmark=id.1ksv4uv" w:colFirst="0" w:colLast="0"/>
      <w:bookmarkEnd w:id="16"/>
      <w:r>
        <w:rPr>
          <w:rFonts w:ascii="Times New Roman" w:eastAsia="Times New Roman" w:hAnsi="Times New Roman" w:cs="Times New Roman"/>
          <w:color w:val="333333"/>
          <w:sz w:val="28"/>
          <w:szCs w:val="28"/>
        </w:rPr>
        <w:t>- неподання конкурсних пропозицій;</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17" w:name="bookmark=id.44sinio" w:colFirst="0" w:colLast="0"/>
      <w:bookmarkEnd w:id="17"/>
      <w:r>
        <w:rPr>
          <w:rFonts w:ascii="Times New Roman" w:eastAsia="Times New Roman" w:hAnsi="Times New Roman" w:cs="Times New Roman"/>
          <w:color w:val="333333"/>
          <w:sz w:val="28"/>
          <w:szCs w:val="28"/>
        </w:rPr>
        <w:t>- відхилення всіх конкурсних пропозицій з підстав, передбачених пунктом 16 даної конкурсної документації.</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18" w:name="bookmark=id.2jxsxqh" w:colFirst="0" w:colLast="0"/>
      <w:bookmarkEnd w:id="18"/>
      <w:r>
        <w:rPr>
          <w:rFonts w:ascii="Times New Roman" w:eastAsia="Times New Roman" w:hAnsi="Times New Roman" w:cs="Times New Roman"/>
          <w:color w:val="333333"/>
          <w:sz w:val="28"/>
          <w:szCs w:val="28"/>
        </w:rPr>
        <w:t xml:space="preserve">   У рішенні про визнання конкурсу таким, що не відбувся, зазначаються причини, передбачені абзацами першим та другим цього пункту.</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19" w:name="bookmark=id.z337ya" w:colFirst="0" w:colLast="0"/>
      <w:bookmarkEnd w:id="19"/>
      <w:r>
        <w:rPr>
          <w:rFonts w:ascii="Times New Roman" w:eastAsia="Times New Roman" w:hAnsi="Times New Roman" w:cs="Times New Roman"/>
          <w:color w:val="333333"/>
          <w:sz w:val="28"/>
          <w:szCs w:val="28"/>
        </w:rPr>
        <w:t xml:space="preserve">   Протягом 10 робочих днів організатор конкурсу оприлюднює на своєму офіційному веб-сайті оголошення про дату, час та місце проведення повторного конкурсу та розміщує конкурсну документацію</w:t>
      </w:r>
      <w:r>
        <w:rPr>
          <w:rFonts w:ascii="Times New Roman" w:eastAsia="Times New Roman" w:hAnsi="Times New Roman" w:cs="Times New Roman"/>
          <w:color w:val="006600"/>
          <w:sz w:val="28"/>
          <w:szCs w:val="28"/>
          <w:u w:val="single"/>
        </w:rPr>
        <w:t>.</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20" w:name="bookmark=id.3j2qqm3" w:colFirst="0" w:colLast="0"/>
      <w:bookmarkEnd w:id="20"/>
      <w:r>
        <w:rPr>
          <w:rFonts w:ascii="Times New Roman" w:eastAsia="Times New Roman" w:hAnsi="Times New Roman" w:cs="Times New Roman"/>
          <w:color w:val="333333"/>
          <w:sz w:val="28"/>
          <w:szCs w:val="28"/>
        </w:rPr>
        <w:t xml:space="preserve">   17.3. Переможцем (переможцями) конкурсу визначається його учасник або декілька учасників, що відповідає (відповідають) кваліфікаційним вимогам, за результатами розгляду конкурсних пропозицій.</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21" w:name="bookmark=id.1y810tw" w:colFirst="0" w:colLast="0"/>
      <w:bookmarkStart w:id="22" w:name="bookmark=id.4i7ojhp" w:colFirst="0" w:colLast="0"/>
      <w:bookmarkEnd w:id="21"/>
      <w:bookmarkEnd w:id="22"/>
      <w:r>
        <w:rPr>
          <w:rFonts w:ascii="Times New Roman" w:eastAsia="Times New Roman" w:hAnsi="Times New Roman" w:cs="Times New Roman"/>
          <w:color w:val="333333"/>
          <w:sz w:val="28"/>
          <w:szCs w:val="28"/>
        </w:rPr>
        <w:t xml:space="preserve">    Якщо декілька учасників конкурсу, які відповідають кваліфікаційним вимогам, мають однакові найменші запропоновані розрахункові тарифи на збирання та перевезення побутових відходів, переможцем визначається учасник конкурсу, який має більше переваг за основними кваліфікаційними вимогами.</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23" w:name="bookmark=id.2xcytpi" w:colFirst="0" w:colLast="0"/>
      <w:bookmarkEnd w:id="23"/>
      <w:r>
        <w:rPr>
          <w:rFonts w:ascii="Times New Roman" w:eastAsia="Times New Roman" w:hAnsi="Times New Roman" w:cs="Times New Roman"/>
          <w:color w:val="333333"/>
          <w:sz w:val="28"/>
          <w:szCs w:val="28"/>
        </w:rPr>
        <w:t xml:space="preserve">     Рішення конкурсної комісії приймаються більшістю голосів її членів, які беруть участь у засіданні та мають право голосу. У разі рівного розподілу голосів остаточне рішення приймає головуючий на засіданні.</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24" w:name="bookmark=id.1ci93xb" w:colFirst="0" w:colLast="0"/>
      <w:bookmarkEnd w:id="24"/>
      <w:r>
        <w:rPr>
          <w:rFonts w:ascii="Times New Roman" w:eastAsia="Times New Roman" w:hAnsi="Times New Roman" w:cs="Times New Roman"/>
          <w:color w:val="333333"/>
          <w:sz w:val="28"/>
          <w:szCs w:val="28"/>
        </w:rPr>
        <w:t xml:space="preserve">    Рішення конкурсної комісії оформлюються протоколом, який підписується головуючим, членами конкурсної комісії та її секретарем, і подається на затвердження організатору конкурсу.</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25" w:name="bookmark=id.3whwml4" w:colFirst="0" w:colLast="0"/>
      <w:bookmarkEnd w:id="25"/>
      <w:r>
        <w:rPr>
          <w:rFonts w:ascii="Times New Roman" w:eastAsia="Times New Roman" w:hAnsi="Times New Roman" w:cs="Times New Roman"/>
          <w:color w:val="333333"/>
          <w:sz w:val="28"/>
          <w:szCs w:val="28"/>
        </w:rPr>
        <w:t xml:space="preserve">    Протокол засідання конкурсної комісії повинен містити інформацію про:</w:t>
      </w:r>
    </w:p>
    <w:p w:rsidR="00665365" w:rsidRDefault="009B4FC2">
      <w:pPr>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8"/>
          <w:szCs w:val="28"/>
        </w:rPr>
      </w:pPr>
      <w:bookmarkStart w:id="26" w:name="bookmark=id.2bn6wsx" w:colFirst="0" w:colLast="0"/>
      <w:bookmarkEnd w:id="26"/>
      <w:r>
        <w:rPr>
          <w:rFonts w:ascii="Times New Roman" w:eastAsia="Times New Roman" w:hAnsi="Times New Roman" w:cs="Times New Roman"/>
          <w:color w:val="333333"/>
          <w:sz w:val="28"/>
          <w:szCs w:val="28"/>
        </w:rPr>
        <w:t>дату та місце проведення засідання конкурсної комісії;</w:t>
      </w:r>
    </w:p>
    <w:p w:rsidR="00665365" w:rsidRDefault="009B4FC2">
      <w:pPr>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8"/>
          <w:szCs w:val="28"/>
        </w:rPr>
      </w:pPr>
      <w:bookmarkStart w:id="27" w:name="bookmark=id.qsh70q" w:colFirst="0" w:colLast="0"/>
      <w:bookmarkEnd w:id="27"/>
      <w:r>
        <w:rPr>
          <w:rFonts w:ascii="Times New Roman" w:eastAsia="Times New Roman" w:hAnsi="Times New Roman" w:cs="Times New Roman"/>
          <w:color w:val="333333"/>
          <w:sz w:val="28"/>
          <w:szCs w:val="28"/>
        </w:rPr>
        <w:t>прізвища, імена, по батькові (за наявності) та посади членів конкурсної комісії, які присутні на засіданні;</w:t>
      </w:r>
    </w:p>
    <w:p w:rsidR="00665365" w:rsidRDefault="009B4FC2">
      <w:pPr>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8"/>
          <w:szCs w:val="28"/>
        </w:rPr>
      </w:pPr>
      <w:bookmarkStart w:id="28" w:name="bookmark=id.3as4poj" w:colFirst="0" w:colLast="0"/>
      <w:bookmarkEnd w:id="28"/>
      <w:r>
        <w:rPr>
          <w:rFonts w:ascii="Times New Roman" w:eastAsia="Times New Roman" w:hAnsi="Times New Roman" w:cs="Times New Roman"/>
          <w:color w:val="333333"/>
          <w:sz w:val="28"/>
          <w:szCs w:val="28"/>
        </w:rPr>
        <w:t>номер та назву об’єкта конкурсу;</w:t>
      </w:r>
    </w:p>
    <w:p w:rsidR="00665365" w:rsidRDefault="009B4FC2">
      <w:pPr>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8"/>
          <w:szCs w:val="28"/>
        </w:rPr>
      </w:pPr>
      <w:bookmarkStart w:id="29" w:name="bookmark=id.1pxezwc" w:colFirst="0" w:colLast="0"/>
      <w:bookmarkEnd w:id="29"/>
      <w:r>
        <w:rPr>
          <w:rFonts w:ascii="Times New Roman" w:eastAsia="Times New Roman" w:hAnsi="Times New Roman" w:cs="Times New Roman"/>
          <w:color w:val="333333"/>
          <w:sz w:val="28"/>
          <w:szCs w:val="28"/>
        </w:rPr>
        <w:t>перелік учасників конкурсу із зазначенням критеріїв відповідності їх конкурсних пропозицій кваліфікаційним вимогам (основним та у разі необхідності додатковим) та наявні переваги за ними;</w:t>
      </w:r>
    </w:p>
    <w:p w:rsidR="00665365" w:rsidRDefault="009B4FC2">
      <w:pPr>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8"/>
          <w:szCs w:val="28"/>
        </w:rPr>
      </w:pPr>
      <w:bookmarkStart w:id="30" w:name="bookmark=id.49x2ik5" w:colFirst="0" w:colLast="0"/>
      <w:bookmarkEnd w:id="30"/>
      <w:r>
        <w:rPr>
          <w:rFonts w:ascii="Times New Roman" w:eastAsia="Times New Roman" w:hAnsi="Times New Roman" w:cs="Times New Roman"/>
          <w:color w:val="333333"/>
          <w:sz w:val="28"/>
          <w:szCs w:val="28"/>
        </w:rPr>
        <w:t>запропоновані учасниками конкурсу тарифи на збирання та перевезення побутових відходів;</w:t>
      </w:r>
    </w:p>
    <w:p w:rsidR="00665365" w:rsidRDefault="009B4FC2">
      <w:pPr>
        <w:numPr>
          <w:ilvl w:val="0"/>
          <w:numId w:val="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333333"/>
          <w:sz w:val="28"/>
          <w:szCs w:val="28"/>
        </w:rPr>
      </w:pPr>
      <w:bookmarkStart w:id="31" w:name="bookmark=id.2p2csry" w:colFirst="0" w:colLast="0"/>
      <w:bookmarkEnd w:id="31"/>
      <w:r>
        <w:rPr>
          <w:rFonts w:ascii="Times New Roman" w:eastAsia="Times New Roman" w:hAnsi="Times New Roman" w:cs="Times New Roman"/>
          <w:color w:val="333333"/>
          <w:sz w:val="28"/>
          <w:szCs w:val="28"/>
        </w:rPr>
        <w:lastRenderedPageBreak/>
        <w:t>результати голосування членів конкурсної комісії;</w:t>
      </w:r>
    </w:p>
    <w:p w:rsidR="00665365" w:rsidRDefault="009B4FC2">
      <w:pPr>
        <w:shd w:val="clear" w:color="auto" w:fill="FFFFFF"/>
        <w:spacing w:after="0" w:line="240" w:lineRule="auto"/>
        <w:jc w:val="both"/>
        <w:rPr>
          <w:rFonts w:ascii="Times New Roman" w:eastAsia="Times New Roman" w:hAnsi="Times New Roman" w:cs="Times New Roman"/>
          <w:color w:val="333333"/>
          <w:sz w:val="28"/>
          <w:szCs w:val="28"/>
        </w:rPr>
      </w:pPr>
      <w:bookmarkStart w:id="32" w:name="bookmark=id.147n2zr" w:colFirst="0" w:colLast="0"/>
      <w:bookmarkEnd w:id="32"/>
      <w:r>
        <w:rPr>
          <w:rFonts w:ascii="Times New Roman" w:eastAsia="Times New Roman" w:hAnsi="Times New Roman" w:cs="Times New Roman"/>
          <w:color w:val="333333"/>
          <w:sz w:val="28"/>
          <w:szCs w:val="28"/>
        </w:rPr>
        <w:t xml:space="preserve">     -   рішення конкурсної комісії.</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33" w:name="bookmark=id.3o7alnk" w:colFirst="0" w:colLast="0"/>
      <w:bookmarkEnd w:id="33"/>
      <w:r>
        <w:rPr>
          <w:rFonts w:ascii="Times New Roman" w:eastAsia="Times New Roman" w:hAnsi="Times New Roman" w:cs="Times New Roman"/>
          <w:color w:val="333333"/>
          <w:sz w:val="28"/>
          <w:szCs w:val="28"/>
        </w:rPr>
        <w:t xml:space="preserve">  17.4.  Організатор конкурсу протягом 10 робочих днів від дати надходження протоколу конкурсної комісії приймає рішення про результати конкурсу.</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34" w:name="bookmark=id.23ckvvd" w:colFirst="0" w:colLast="0"/>
      <w:bookmarkEnd w:id="34"/>
      <w:r>
        <w:rPr>
          <w:rFonts w:ascii="Times New Roman" w:eastAsia="Times New Roman" w:hAnsi="Times New Roman" w:cs="Times New Roman"/>
          <w:color w:val="333333"/>
          <w:sz w:val="28"/>
          <w:szCs w:val="28"/>
        </w:rPr>
        <w:t xml:space="preserve">   Рішення про результати конкурсу та протокол засідання конкурсної комісії організатор конкурсу опубліковує на своєму офіційному веб-сайті протягом п’яти робочих днів з дня прийняття такого рішення.</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35" w:name="bookmark=id.ihv636" w:colFirst="0" w:colLast="0"/>
      <w:bookmarkEnd w:id="35"/>
      <w:r>
        <w:rPr>
          <w:rFonts w:ascii="Times New Roman" w:eastAsia="Times New Roman" w:hAnsi="Times New Roman" w:cs="Times New Roman"/>
          <w:color w:val="333333"/>
          <w:sz w:val="28"/>
          <w:szCs w:val="28"/>
        </w:rPr>
        <w:t xml:space="preserve">   У рішенні про визначення переможця (переможців) конкурсу зазначається строк, протягом якого переможець (переможці) має (мають) право здійснювати операції із збирання та перевезення побутових відходів і який становить п’ять років з дати укладення договору на здійснення операцій із збирання та перевезення побутових відходів.</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36" w:name="bookmark=id.32hioqz" w:colFirst="0" w:colLast="0"/>
      <w:bookmarkEnd w:id="36"/>
      <w:r>
        <w:rPr>
          <w:rFonts w:ascii="Times New Roman" w:eastAsia="Times New Roman" w:hAnsi="Times New Roman" w:cs="Times New Roman"/>
          <w:color w:val="333333"/>
          <w:sz w:val="28"/>
          <w:szCs w:val="28"/>
        </w:rPr>
        <w:t xml:space="preserve">   У разі коли в конкурсі взяв участь тільки один учасник і конкурсною комісією прийнято рішення щодо визначення його переможцем конкурсу або у випадку прийняття конкурсною комісією рішення про відхилення конкурсних пропозицій всіх учасників конкурсу, крім одного, строк, на який він визначається переможцем конкурсу на певній території територіальної громади, повинен становити 12 місяців, після чого організатором конкурсу проводиться новий конкурс.</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37" w:name="bookmark=id.1hmsyys" w:colFirst="0" w:colLast="0"/>
      <w:bookmarkEnd w:id="37"/>
      <w:r>
        <w:rPr>
          <w:rFonts w:ascii="Times New Roman" w:eastAsia="Times New Roman" w:hAnsi="Times New Roman" w:cs="Times New Roman"/>
          <w:color w:val="333333"/>
          <w:sz w:val="28"/>
          <w:szCs w:val="28"/>
        </w:rPr>
        <w:t xml:space="preserve">    Організатором конкурсу протягом 15 робочих днів після затвердження рішення про визначення переможця (переможців) конкурсу встановлюються    запропоновані у його (їх) конкурсній пропозиції тарифи на збирання та перевезення побутових відходів та укладається договір на здійснення операцій із збирання та перевезення побутових відходів з</w:t>
      </w:r>
      <w:bookmarkStart w:id="38" w:name="bookmark=id.41mghml" w:colFirst="0" w:colLast="0"/>
      <w:bookmarkEnd w:id="38"/>
      <w:r>
        <w:rPr>
          <w:rFonts w:ascii="Times New Roman" w:eastAsia="Times New Roman" w:hAnsi="Times New Roman" w:cs="Times New Roman"/>
          <w:color w:val="333333"/>
          <w:sz w:val="28"/>
          <w:szCs w:val="28"/>
        </w:rPr>
        <w:t xml:space="preserve"> переможцем конкурсу згідно з Додатком 4 до конкурсної документації.</w:t>
      </w:r>
    </w:p>
    <w:p w:rsidR="00665365" w:rsidRDefault="009B4FC2">
      <w:pPr>
        <w:shd w:val="clear" w:color="auto" w:fill="FFFFFF"/>
        <w:spacing w:after="0" w:line="240" w:lineRule="auto"/>
        <w:ind w:firstLine="450"/>
        <w:jc w:val="both"/>
        <w:rPr>
          <w:rFonts w:ascii="Times New Roman" w:eastAsia="Times New Roman" w:hAnsi="Times New Roman" w:cs="Times New Roman"/>
          <w:color w:val="333333"/>
          <w:sz w:val="28"/>
          <w:szCs w:val="28"/>
        </w:rPr>
      </w:pPr>
      <w:bookmarkStart w:id="39" w:name="bookmark=id.vx1227" w:colFirst="0" w:colLast="0"/>
      <w:bookmarkStart w:id="40" w:name="bookmark=id.2grqrue" w:colFirst="0" w:colLast="0"/>
      <w:bookmarkEnd w:id="39"/>
      <w:bookmarkEnd w:id="40"/>
      <w:r>
        <w:rPr>
          <w:rFonts w:ascii="Times New Roman" w:eastAsia="Times New Roman" w:hAnsi="Times New Roman" w:cs="Times New Roman"/>
          <w:color w:val="333333"/>
          <w:sz w:val="28"/>
          <w:szCs w:val="28"/>
        </w:rPr>
        <w:t xml:space="preserve">    Коригування тарифів на збирання та перевезення побутових відходів, встановлених за результатами конкурсу, здійснюється не раніше трьох місяців з дати встановлення.</w:t>
      </w:r>
    </w:p>
    <w:p w:rsidR="00665365" w:rsidRDefault="009B4F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17.5. Організатор конкурсу має право не пізніше семи робочих днів до закінчення строку подання конкурсних пропозицій </w:t>
      </w:r>
      <w:proofErr w:type="spellStart"/>
      <w:r>
        <w:rPr>
          <w:rFonts w:ascii="Times New Roman" w:eastAsia="Times New Roman" w:hAnsi="Times New Roman" w:cs="Times New Roman"/>
          <w:sz w:val="28"/>
          <w:szCs w:val="28"/>
        </w:rPr>
        <w:t>внести</w:t>
      </w:r>
      <w:proofErr w:type="spellEnd"/>
      <w:r>
        <w:rPr>
          <w:rFonts w:ascii="Times New Roman" w:eastAsia="Times New Roman" w:hAnsi="Times New Roman" w:cs="Times New Roman"/>
          <w:sz w:val="28"/>
          <w:szCs w:val="28"/>
        </w:rPr>
        <w:t xml:space="preserve">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rsidR="00665365" w:rsidRDefault="009B4FC2">
      <w:pPr>
        <w:spacing w:after="0" w:line="240" w:lineRule="auto"/>
        <w:jc w:val="both"/>
        <w:rPr>
          <w:rFonts w:ascii="Times New Roman" w:eastAsia="Times New Roman" w:hAnsi="Times New Roman" w:cs="Times New Roman"/>
          <w:sz w:val="28"/>
          <w:szCs w:val="28"/>
        </w:rPr>
      </w:pPr>
      <w:bookmarkStart w:id="41" w:name="bookmark=id.3fwokq0" w:colFirst="0" w:colLast="0"/>
      <w:bookmarkEnd w:id="41"/>
      <w:r>
        <w:rPr>
          <w:rFonts w:ascii="Times New Roman" w:eastAsia="Times New Roman" w:hAnsi="Times New Roman" w:cs="Times New Roman"/>
          <w:sz w:val="28"/>
          <w:szCs w:val="28"/>
        </w:rPr>
        <w:t xml:space="preserve">          Підставами для внесення змін до конкурсної документації є зміна:</w:t>
      </w:r>
    </w:p>
    <w:p w:rsidR="00665365" w:rsidRDefault="009B4FC2">
      <w:pPr>
        <w:spacing w:after="0" w:line="240" w:lineRule="auto"/>
        <w:jc w:val="both"/>
        <w:rPr>
          <w:rFonts w:ascii="Times New Roman" w:eastAsia="Times New Roman" w:hAnsi="Times New Roman" w:cs="Times New Roman"/>
          <w:sz w:val="28"/>
          <w:szCs w:val="28"/>
        </w:rPr>
      </w:pPr>
      <w:bookmarkStart w:id="42" w:name="bookmark=id.1v1yuxt" w:colFirst="0" w:colLast="0"/>
      <w:bookmarkEnd w:id="42"/>
      <w:r>
        <w:rPr>
          <w:rFonts w:ascii="Times New Roman" w:eastAsia="Times New Roman" w:hAnsi="Times New Roman" w:cs="Times New Roman"/>
          <w:sz w:val="28"/>
          <w:szCs w:val="28"/>
        </w:rPr>
        <w:t xml:space="preserve">          - прізвища, імені та по батькові (за наявності), посади, контактного телефону та електронної адреси посадової особи організатора конкурсу, уповноваженої здійснювати комунікацію з учасниками;</w:t>
      </w:r>
    </w:p>
    <w:p w:rsidR="00665365" w:rsidRDefault="009B4FC2">
      <w:pPr>
        <w:spacing w:after="0" w:line="240" w:lineRule="auto"/>
        <w:jc w:val="both"/>
        <w:rPr>
          <w:rFonts w:ascii="Times New Roman" w:eastAsia="Times New Roman" w:hAnsi="Times New Roman" w:cs="Times New Roman"/>
          <w:sz w:val="28"/>
          <w:szCs w:val="28"/>
        </w:rPr>
      </w:pPr>
      <w:bookmarkStart w:id="43" w:name="bookmark=id.4f1mdlm" w:colFirst="0" w:colLast="0"/>
      <w:bookmarkEnd w:id="43"/>
      <w:r>
        <w:rPr>
          <w:rFonts w:ascii="Times New Roman" w:eastAsia="Times New Roman" w:hAnsi="Times New Roman" w:cs="Times New Roman"/>
          <w:sz w:val="28"/>
          <w:szCs w:val="28"/>
        </w:rPr>
        <w:t xml:space="preserve">          - орієнтовної дати початку здійснення операцій із збирання та перевезення відповідного виду побутових відходів;</w:t>
      </w:r>
    </w:p>
    <w:p w:rsidR="00665365" w:rsidRDefault="009B4FC2">
      <w:pPr>
        <w:spacing w:after="0" w:line="240" w:lineRule="auto"/>
        <w:jc w:val="both"/>
        <w:rPr>
          <w:rFonts w:ascii="Times New Roman" w:eastAsia="Times New Roman" w:hAnsi="Times New Roman" w:cs="Times New Roman"/>
          <w:sz w:val="28"/>
          <w:szCs w:val="28"/>
        </w:rPr>
      </w:pPr>
      <w:bookmarkStart w:id="44" w:name="bookmark=id.2u6wntf" w:colFirst="0" w:colLast="0"/>
      <w:bookmarkEnd w:id="44"/>
      <w:r>
        <w:rPr>
          <w:rFonts w:ascii="Times New Roman" w:eastAsia="Times New Roman" w:hAnsi="Times New Roman" w:cs="Times New Roman"/>
          <w:sz w:val="28"/>
          <w:szCs w:val="28"/>
        </w:rPr>
        <w:t xml:space="preserve">          - проектів договорів;</w:t>
      </w:r>
    </w:p>
    <w:p w:rsidR="00665365" w:rsidRDefault="009B4FC2">
      <w:pPr>
        <w:spacing w:after="0" w:line="240" w:lineRule="auto"/>
        <w:jc w:val="both"/>
        <w:rPr>
          <w:rFonts w:ascii="Times New Roman" w:eastAsia="Times New Roman" w:hAnsi="Times New Roman" w:cs="Times New Roman"/>
          <w:sz w:val="28"/>
          <w:szCs w:val="28"/>
        </w:rPr>
      </w:pPr>
      <w:bookmarkStart w:id="45" w:name="bookmark=id.19c6y18" w:colFirst="0" w:colLast="0"/>
      <w:bookmarkEnd w:id="45"/>
      <w:r>
        <w:rPr>
          <w:rFonts w:ascii="Times New Roman" w:eastAsia="Times New Roman" w:hAnsi="Times New Roman" w:cs="Times New Roman"/>
          <w:sz w:val="28"/>
          <w:szCs w:val="28"/>
        </w:rPr>
        <w:t xml:space="preserve">          - місця, дати, часу та процедури надання роз’яснень щодо змісту конкурсної документації та внесення змін до неї;</w:t>
      </w:r>
    </w:p>
    <w:p w:rsidR="00665365" w:rsidRDefault="009B4FC2">
      <w:pPr>
        <w:spacing w:after="0" w:line="240" w:lineRule="auto"/>
        <w:jc w:val="both"/>
        <w:rPr>
          <w:rFonts w:ascii="Times New Roman" w:eastAsia="Times New Roman" w:hAnsi="Times New Roman" w:cs="Times New Roman"/>
          <w:sz w:val="28"/>
          <w:szCs w:val="28"/>
        </w:rPr>
      </w:pPr>
      <w:bookmarkStart w:id="46" w:name="bookmark=id.3tbugp1" w:colFirst="0" w:colLast="0"/>
      <w:bookmarkEnd w:id="46"/>
      <w:r>
        <w:rPr>
          <w:rFonts w:ascii="Times New Roman" w:eastAsia="Times New Roman" w:hAnsi="Times New Roman" w:cs="Times New Roman"/>
          <w:sz w:val="28"/>
          <w:szCs w:val="28"/>
        </w:rPr>
        <w:t xml:space="preserve">          - способу, місця та кінцевого строку подання конкурсних пропозицій.</w:t>
      </w:r>
    </w:p>
    <w:p w:rsidR="00665365" w:rsidRDefault="009B4FC2">
      <w:pPr>
        <w:spacing w:after="0" w:line="240" w:lineRule="auto"/>
        <w:jc w:val="both"/>
        <w:rPr>
          <w:rFonts w:ascii="Times New Roman" w:eastAsia="Times New Roman" w:hAnsi="Times New Roman" w:cs="Times New Roman"/>
          <w:sz w:val="28"/>
          <w:szCs w:val="28"/>
        </w:rPr>
      </w:pPr>
      <w:bookmarkStart w:id="47" w:name="bookmark=id.28h4qwu" w:colFirst="0" w:colLast="0"/>
      <w:bookmarkEnd w:id="47"/>
      <w:r>
        <w:rPr>
          <w:rFonts w:ascii="Times New Roman" w:eastAsia="Times New Roman" w:hAnsi="Times New Roman" w:cs="Times New Roman"/>
          <w:sz w:val="28"/>
          <w:szCs w:val="28"/>
        </w:rPr>
        <w:lastRenderedPageBreak/>
        <w:t xml:space="preserve">          Строк прийняття документів від учасників конкурсу може бути продовжено організатором конкурсу на сім робочих днів.</w:t>
      </w:r>
    </w:p>
    <w:p w:rsidR="00665365" w:rsidRDefault="00665365">
      <w:pPr>
        <w:spacing w:after="0" w:line="240" w:lineRule="auto"/>
        <w:jc w:val="both"/>
        <w:rPr>
          <w:rFonts w:ascii="Times New Roman" w:eastAsia="Times New Roman" w:hAnsi="Times New Roman" w:cs="Times New Roman"/>
          <w:sz w:val="28"/>
          <w:szCs w:val="28"/>
        </w:rPr>
      </w:pPr>
    </w:p>
    <w:p w:rsidR="00665365" w:rsidRDefault="009B4FC2">
      <w:pPr>
        <w:shd w:val="clear" w:color="auto" w:fill="FFFFFF"/>
        <w:spacing w:after="0" w:line="240" w:lineRule="auto"/>
        <w:ind w:right="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Заступник міського голови з питань </w:t>
      </w:r>
    </w:p>
    <w:p w:rsidR="00665365" w:rsidRDefault="009B4FC2">
      <w:pPr>
        <w:shd w:val="clear" w:color="auto" w:fill="FFFFFF"/>
        <w:spacing w:after="0" w:line="240" w:lineRule="auto"/>
        <w:ind w:right="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діяльності виконавчих органів ради                                                  Юрій СОСЮК</w:t>
      </w:r>
    </w:p>
    <w:p w:rsidR="00665365" w:rsidRDefault="00665365" w:rsidP="00FA1F2D">
      <w:pPr>
        <w:shd w:val="clear" w:color="auto" w:fill="FFFFFF"/>
        <w:spacing w:after="0" w:line="240" w:lineRule="auto"/>
        <w:ind w:left="450" w:right="450"/>
        <w:rPr>
          <w:rFonts w:ascii="Times New Roman" w:eastAsia="Times New Roman" w:hAnsi="Times New Roman" w:cs="Times New Roman"/>
          <w:sz w:val="24"/>
          <w:szCs w:val="24"/>
        </w:rPr>
      </w:pPr>
    </w:p>
    <w:p w:rsidR="00665365" w:rsidRDefault="00665365">
      <w:pPr>
        <w:shd w:val="clear" w:color="auto" w:fill="FFFFFF"/>
        <w:spacing w:after="0" w:line="240" w:lineRule="auto"/>
        <w:ind w:left="450" w:right="450"/>
        <w:jc w:val="right"/>
        <w:rPr>
          <w:rFonts w:ascii="Times New Roman" w:eastAsia="Times New Roman" w:hAnsi="Times New Roman" w:cs="Times New Roman"/>
          <w:sz w:val="28"/>
          <w:szCs w:val="28"/>
        </w:rPr>
      </w:pPr>
    </w:p>
    <w:sectPr w:rsidR="00665365" w:rsidSect="00FA1F2D">
      <w:headerReference w:type="default" r:id="rId11"/>
      <w:pgSz w:w="11906" w:h="16838"/>
      <w:pgMar w:top="850" w:right="850" w:bottom="850"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F64" w:rsidRDefault="00944F64" w:rsidP="00FA1F2D">
      <w:pPr>
        <w:spacing w:after="0" w:line="240" w:lineRule="auto"/>
      </w:pPr>
      <w:r>
        <w:separator/>
      </w:r>
    </w:p>
  </w:endnote>
  <w:endnote w:type="continuationSeparator" w:id="0">
    <w:p w:rsidR="00944F64" w:rsidRDefault="00944F64" w:rsidP="00FA1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ntiqu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F64" w:rsidRDefault="00944F64" w:rsidP="00FA1F2D">
      <w:pPr>
        <w:spacing w:after="0" w:line="240" w:lineRule="auto"/>
      </w:pPr>
      <w:r>
        <w:separator/>
      </w:r>
    </w:p>
  </w:footnote>
  <w:footnote w:type="continuationSeparator" w:id="0">
    <w:p w:rsidR="00944F64" w:rsidRDefault="00944F64" w:rsidP="00FA1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60591"/>
      <w:docPartObj>
        <w:docPartGallery w:val="Page Numbers (Top of Page)"/>
        <w:docPartUnique/>
      </w:docPartObj>
    </w:sdtPr>
    <w:sdtEndPr/>
    <w:sdtContent>
      <w:p w:rsidR="00FA1F2D" w:rsidRDefault="00FA1F2D">
        <w:pPr>
          <w:pStyle w:val="a7"/>
          <w:jc w:val="center"/>
        </w:pPr>
        <w:r>
          <w:fldChar w:fldCharType="begin"/>
        </w:r>
        <w:r>
          <w:instrText>PAGE   \* MERGEFORMAT</w:instrText>
        </w:r>
        <w:r>
          <w:fldChar w:fldCharType="separate"/>
        </w:r>
        <w:r w:rsidR="00137FD1" w:rsidRPr="00137FD1">
          <w:rPr>
            <w:noProof/>
            <w:lang w:val="ru-RU"/>
          </w:rPr>
          <w:t>39</w:t>
        </w:r>
        <w:r>
          <w:fldChar w:fldCharType="end"/>
        </w:r>
      </w:p>
    </w:sdtContent>
  </w:sdt>
  <w:p w:rsidR="00FA1F2D" w:rsidRDefault="00FA1F2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80030"/>
    <w:multiLevelType w:val="multilevel"/>
    <w:tmpl w:val="B418AF10"/>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0C00A2"/>
    <w:multiLevelType w:val="multilevel"/>
    <w:tmpl w:val="D2AEE9CC"/>
    <w:lvl w:ilvl="0">
      <w:start w:val="1"/>
      <w:numFmt w:val="bullet"/>
      <w:lvlText w:val="-"/>
      <w:lvlJc w:val="left"/>
      <w:pPr>
        <w:ind w:left="1200" w:hanging="360"/>
      </w:pPr>
      <w:rPr>
        <w:rFonts w:ascii="Times New Roman" w:eastAsia="Times New Roman" w:hAnsi="Times New Roman" w:cs="Times New Roman"/>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2" w15:restartNumberingAfterBreak="0">
    <w:nsid w:val="40635324"/>
    <w:multiLevelType w:val="multilevel"/>
    <w:tmpl w:val="C590BBF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1D73DF"/>
    <w:multiLevelType w:val="multilevel"/>
    <w:tmpl w:val="E944783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D055AE"/>
    <w:multiLevelType w:val="multilevel"/>
    <w:tmpl w:val="5A3E5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341C7B"/>
    <w:multiLevelType w:val="multilevel"/>
    <w:tmpl w:val="81F8ABCE"/>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 w15:restartNumberingAfterBreak="0">
    <w:nsid w:val="6B3D4A2F"/>
    <w:multiLevelType w:val="multilevel"/>
    <w:tmpl w:val="6C3EE416"/>
    <w:lvl w:ilvl="0">
      <w:start w:val="2"/>
      <w:numFmt w:val="decimal"/>
      <w:lvlText w:val="%1."/>
      <w:lvlJc w:val="left"/>
      <w:pPr>
        <w:ind w:left="36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65"/>
    <w:rsid w:val="00137FD1"/>
    <w:rsid w:val="002C13E0"/>
    <w:rsid w:val="00665365"/>
    <w:rsid w:val="00944F64"/>
    <w:rsid w:val="009B4FC2"/>
    <w:rsid w:val="00FA1F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303B"/>
  <w15:docId w15:val="{80751C0F-37F9-400B-80AA-ADC5989D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EDB"/>
    <w:rPr>
      <w:rFonts w:eastAsiaTheme="minorEastAsi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FE7684"/>
    <w:rPr>
      <w:color w:val="0563C1" w:themeColor="hyperlink"/>
      <w:u w:val="single"/>
    </w:rPr>
  </w:style>
  <w:style w:type="character" w:styleId="a5">
    <w:name w:val="FollowedHyperlink"/>
    <w:basedOn w:val="a0"/>
    <w:uiPriority w:val="99"/>
    <w:semiHidden/>
    <w:unhideWhenUsed/>
    <w:rsid w:val="00FE7684"/>
    <w:rPr>
      <w:color w:val="954F72" w:themeColor="followedHyperlink"/>
      <w:u w:val="single"/>
    </w:rPr>
  </w:style>
  <w:style w:type="paragraph" w:customStyle="1" w:styleId="msonormal0">
    <w:name w:val="msonormal"/>
    <w:basedOn w:val="a"/>
    <w:uiPriority w:val="99"/>
    <w:qFormat/>
    <w:rsid w:val="00FE768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qFormat/>
    <w:rsid w:val="00FE768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qFormat/>
    <w:rsid w:val="00FE768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FE7684"/>
    <w:rPr>
      <w:rFonts w:eastAsiaTheme="minorEastAsia"/>
      <w:lang w:eastAsia="uk-UA"/>
    </w:rPr>
  </w:style>
  <w:style w:type="paragraph" w:styleId="a9">
    <w:name w:val="footer"/>
    <w:basedOn w:val="a"/>
    <w:link w:val="aa"/>
    <w:uiPriority w:val="99"/>
    <w:unhideWhenUsed/>
    <w:qFormat/>
    <w:rsid w:val="00FE768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FE7684"/>
    <w:rPr>
      <w:rFonts w:eastAsiaTheme="minorEastAsia"/>
      <w:lang w:eastAsia="uk-UA"/>
    </w:rPr>
  </w:style>
  <w:style w:type="paragraph" w:styleId="ab">
    <w:name w:val="Body Text Indent"/>
    <w:basedOn w:val="a"/>
    <w:link w:val="ac"/>
    <w:uiPriority w:val="99"/>
    <w:semiHidden/>
    <w:unhideWhenUsed/>
    <w:qFormat/>
    <w:rsid w:val="00FE7684"/>
    <w:pPr>
      <w:spacing w:after="0" w:line="240" w:lineRule="auto"/>
      <w:ind w:right="-92"/>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semiHidden/>
    <w:qFormat/>
    <w:rsid w:val="00FE7684"/>
    <w:rPr>
      <w:rFonts w:ascii="Times New Roman" w:eastAsia="Times New Roman" w:hAnsi="Times New Roman" w:cs="Times New Roman"/>
      <w:sz w:val="24"/>
      <w:szCs w:val="24"/>
      <w:lang w:eastAsia="ru-RU"/>
    </w:rPr>
  </w:style>
  <w:style w:type="paragraph" w:styleId="ad">
    <w:name w:val="List Paragraph"/>
    <w:basedOn w:val="a"/>
    <w:uiPriority w:val="34"/>
    <w:qFormat/>
    <w:rsid w:val="00FE7684"/>
    <w:pPr>
      <w:ind w:left="720"/>
      <w:contextualSpacing/>
    </w:pPr>
  </w:style>
  <w:style w:type="paragraph" w:customStyle="1" w:styleId="ae">
    <w:name w:val="Нормальний текст"/>
    <w:basedOn w:val="a"/>
    <w:uiPriority w:val="99"/>
    <w:qFormat/>
    <w:rsid w:val="00FE7684"/>
    <w:pPr>
      <w:spacing w:before="120" w:after="0" w:line="240" w:lineRule="auto"/>
      <w:ind w:firstLine="567"/>
    </w:pPr>
    <w:rPr>
      <w:rFonts w:ascii="Antiqua" w:eastAsia="Times New Roman" w:hAnsi="Antiqua" w:cs="Times New Roman"/>
      <w:sz w:val="26"/>
      <w:szCs w:val="20"/>
      <w:lang w:eastAsia="ru-RU"/>
    </w:rPr>
  </w:style>
  <w:style w:type="paragraph" w:customStyle="1" w:styleId="af">
    <w:name w:val="Назва документа"/>
    <w:basedOn w:val="a"/>
    <w:next w:val="ae"/>
    <w:uiPriority w:val="99"/>
    <w:qFormat/>
    <w:rsid w:val="00FE7684"/>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af0">
    <w:name w:val="Шапка документу"/>
    <w:basedOn w:val="a"/>
    <w:uiPriority w:val="99"/>
    <w:qFormat/>
    <w:rsid w:val="00FE7684"/>
    <w:pPr>
      <w:keepNext/>
      <w:keepLines/>
      <w:spacing w:after="240" w:line="240" w:lineRule="auto"/>
      <w:ind w:left="4536"/>
      <w:jc w:val="center"/>
    </w:pPr>
    <w:rPr>
      <w:rFonts w:ascii="Antiqua" w:eastAsia="SimSun" w:hAnsi="Antiqua" w:cs="Times New Roman"/>
      <w:sz w:val="26"/>
      <w:szCs w:val="24"/>
      <w:lang w:eastAsia="ru-RU"/>
    </w:rPr>
  </w:style>
  <w:style w:type="paragraph" w:styleId="HTML">
    <w:name w:val="HTML Preformatted"/>
    <w:basedOn w:val="a"/>
    <w:link w:val="HTML0"/>
    <w:uiPriority w:val="99"/>
    <w:unhideWhenUsed/>
    <w:rsid w:val="00D176CA"/>
    <w:pPr>
      <w:spacing w:after="0" w:line="240" w:lineRule="auto"/>
    </w:pPr>
    <w:rPr>
      <w:rFonts w:ascii="Consolas" w:eastAsia="Calibri" w:hAnsi="Consolas" w:cs="Times New Roman"/>
      <w:sz w:val="20"/>
      <w:szCs w:val="20"/>
      <w:lang w:eastAsia="en-US"/>
    </w:rPr>
  </w:style>
  <w:style w:type="character" w:customStyle="1" w:styleId="HTML0">
    <w:name w:val="Стандартный HTML Знак"/>
    <w:basedOn w:val="a0"/>
    <w:link w:val="HTML"/>
    <w:uiPriority w:val="99"/>
    <w:rsid w:val="00D176CA"/>
    <w:rPr>
      <w:rFonts w:ascii="Consolas" w:eastAsia="Calibri" w:hAnsi="Consolas" w:cs="Times New Roman"/>
      <w:sz w:val="20"/>
      <w:szCs w:val="20"/>
    </w:rPr>
  </w:style>
  <w:style w:type="table" w:styleId="af1">
    <w:name w:val="Table Grid"/>
    <w:basedOn w:val="a1"/>
    <w:uiPriority w:val="39"/>
    <w:rsid w:val="00695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qFormat/>
    <w:rsid w:val="00E100F8"/>
    <w:pPr>
      <w:spacing w:after="120"/>
    </w:pPr>
  </w:style>
  <w:style w:type="character" w:customStyle="1" w:styleId="af3">
    <w:name w:val="Основной текст Знак"/>
    <w:basedOn w:val="a0"/>
    <w:link w:val="af2"/>
    <w:uiPriority w:val="99"/>
    <w:semiHidden/>
    <w:rsid w:val="00E100F8"/>
    <w:rPr>
      <w:rFonts w:eastAsiaTheme="minorEastAsia"/>
      <w:lang w:eastAsia="uk-UA"/>
    </w:rPr>
  </w:style>
  <w:style w:type="paragraph" w:styleId="af4">
    <w:name w:val="Balloon Text"/>
    <w:basedOn w:val="a"/>
    <w:link w:val="af5"/>
    <w:uiPriority w:val="99"/>
    <w:semiHidden/>
    <w:unhideWhenUsed/>
    <w:qFormat/>
    <w:rsid w:val="00301B22"/>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301B22"/>
    <w:rPr>
      <w:rFonts w:ascii="Segoe UI" w:eastAsiaTheme="minorEastAsia" w:hAnsi="Segoe UI" w:cs="Segoe UI"/>
      <w:sz w:val="18"/>
      <w:szCs w:val="18"/>
      <w:lang w:eastAsia="uk-UA"/>
    </w:r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pPr>
      <w:spacing w:after="0" w:line="240" w:lineRule="auto"/>
    </w:pPr>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08" w:type="dxa"/>
        <w:right w:w="108" w:type="dxa"/>
      </w:tblCellMar>
    </w:tbl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ko.zdgromad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skrada_zd@ukr.net" TargetMode="External"/><Relationship Id="rId4" Type="http://schemas.openxmlformats.org/officeDocument/2006/relationships/settings" Target="settings.xml"/><Relationship Id="rId9" Type="http://schemas.openxmlformats.org/officeDocument/2006/relationships/hyperlink" Target="https://zakon.rada.gov.ua/laws/show/918-2023-%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yjbq9pFo7MzKDWn82fkHAw/dA==">CgMxLjAaJQoBMBIgCh4IB0IaCg9UaW1lcyBOZXcgUm9tYW4SB0d1bmdzdWgyCGg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JaWQudngxMjI3MgppZC4yZ3JxcnVlMgppZC4zZndva3EwMgppZC4xdjF5dXh0MgppZC40ZjFtZGxtMgppZC4ydTZ3bnRmMgppZC4xOWM2eTE4MgppZC4zdGJ1Z3AxMgppZC4yOGg0cXd1OAByITFpMUF4SGRobzAwbDl5bUJnSE5PRWR0ZEpxUTduRmY4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46867</Words>
  <Characters>26715</Characters>
  <Application>Microsoft Office Word</Application>
  <DocSecurity>0</DocSecurity>
  <Lines>222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Asus</dc:creator>
  <cp:lastModifiedBy>Користувач Asus</cp:lastModifiedBy>
  <cp:revision>6</cp:revision>
  <dcterms:created xsi:type="dcterms:W3CDTF">2024-10-15T12:44:00Z</dcterms:created>
  <dcterms:modified xsi:type="dcterms:W3CDTF">2024-10-16T07:01:00Z</dcterms:modified>
</cp:coreProperties>
</file>