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B796B80" w:rsidR="00D435FA" w:rsidRDefault="001B2467" w:rsidP="001B2467">
      <w:pPr>
        <w:pStyle w:val="a7"/>
        <w:jc w:val="right"/>
        <w:rPr>
          <w:color w:val="000000"/>
          <w:sz w:val="32"/>
          <w:szCs w:val="32"/>
        </w:rPr>
      </w:pPr>
      <w:sdt>
        <w:sdtPr>
          <w:tag w:val="goog_rdk_0"/>
          <w:id w:val="438731627"/>
        </w:sdtPr>
        <w:sdtEndPr/>
        <w:sdtContent/>
      </w:sdt>
      <w:r>
        <w:rPr>
          <w:color w:val="000000"/>
          <w:sz w:val="32"/>
          <w:szCs w:val="32"/>
        </w:rPr>
        <w:t xml:space="preserve">                                                                                              </w:t>
      </w:r>
      <w:r w:rsidRPr="001B2467">
        <w:rPr>
          <w:color w:val="000000"/>
        </w:rPr>
        <w:t>П</w:t>
      </w:r>
      <w:r w:rsidRPr="001B2467">
        <w:t>роєкт</w:t>
      </w:r>
    </w:p>
    <w:p w14:paraId="00000002" w14:textId="77777777" w:rsidR="00D435FA" w:rsidRDefault="00D435FA">
      <w:pPr>
        <w:pStyle w:val="a7"/>
        <w:jc w:val="left"/>
        <w:rPr>
          <w:color w:val="000000"/>
          <w:sz w:val="28"/>
          <w:szCs w:val="28"/>
        </w:rPr>
      </w:pPr>
    </w:p>
    <w:p w14:paraId="00000003" w14:textId="77777777" w:rsidR="00D435FA" w:rsidRDefault="001B2467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4" w14:textId="77777777" w:rsidR="00D435FA" w:rsidRDefault="001B2467">
      <w:pPr>
        <w:pStyle w:val="a7"/>
        <w:rPr>
          <w:b/>
          <w:smallCaps/>
          <w:sz w:val="28"/>
          <w:szCs w:val="28"/>
        </w:rPr>
      </w:pPr>
      <w:bookmarkStart w:id="0" w:name="_heading=h.gjdgxs" w:colFirst="0" w:colLast="0"/>
      <w:bookmarkEnd w:id="0"/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D435FA" w:rsidRDefault="001B2467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D435FA" w:rsidRDefault="001B2467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D435FA" w:rsidRDefault="00D435FA">
      <w:pPr>
        <w:pStyle w:val="a7"/>
        <w:shd w:val="clear" w:color="auto" w:fill="FFFFFF"/>
        <w:rPr>
          <w:b/>
          <w:sz w:val="28"/>
          <w:szCs w:val="28"/>
        </w:rPr>
      </w:pPr>
    </w:p>
    <w:p w14:paraId="00000008" w14:textId="77777777" w:rsidR="00D435FA" w:rsidRDefault="001B246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9" w14:textId="77777777" w:rsidR="00D435FA" w:rsidRDefault="00D435FA">
      <w:pPr>
        <w:pStyle w:val="1"/>
        <w:tabs>
          <w:tab w:val="center" w:pos="4677"/>
        </w:tabs>
        <w:jc w:val="left"/>
      </w:pPr>
    </w:p>
    <w:p w14:paraId="0000000A" w14:textId="77777777" w:rsidR="00D435FA" w:rsidRDefault="00D435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D435FA" w:rsidRDefault="001B2467">
      <w:pPr>
        <w:pStyle w:val="2"/>
        <w:rPr>
          <w:b/>
        </w:rPr>
      </w:pPr>
      <w:r>
        <w:rPr>
          <w:b/>
        </w:rPr>
        <w:t>18 жовтня 2024 року                                                                 № ________</w:t>
      </w:r>
    </w:p>
    <w:p w14:paraId="0000000C" w14:textId="77777777" w:rsidR="00D435FA" w:rsidRDefault="00D435FA">
      <w:pPr>
        <w:pStyle w:val="a3"/>
        <w:ind w:right="4676"/>
        <w:jc w:val="both"/>
        <w:rPr>
          <w:sz w:val="28"/>
          <w:szCs w:val="28"/>
        </w:rPr>
      </w:pPr>
    </w:p>
    <w:p w14:paraId="0000000D" w14:textId="77777777" w:rsidR="00D435FA" w:rsidRDefault="001B2467">
      <w:pPr>
        <w:pStyle w:val="a3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Про схвалення звіту про виконання бюджету Здолбунівської міської тери</w:t>
      </w:r>
      <w:r>
        <w:rPr>
          <w:sz w:val="28"/>
          <w:szCs w:val="28"/>
        </w:rPr>
        <w:t>торіальної  громади за  дев’ять місяців  2024 року</w:t>
      </w:r>
    </w:p>
    <w:p w14:paraId="0000000E" w14:textId="77777777" w:rsidR="00D435FA" w:rsidRDefault="00D435FA">
      <w:pPr>
        <w:tabs>
          <w:tab w:val="left" w:pos="6540"/>
        </w:tabs>
        <w:jc w:val="both"/>
      </w:pPr>
    </w:p>
    <w:p w14:paraId="0000000F" w14:textId="77777777" w:rsidR="00D435FA" w:rsidRDefault="001B246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статтею 80 Бюджетного кодексу України, статтею 28 Закону України «Про місцеве самоврядування в Україні», розглянувши матеріали щодо виконання бюджету Здолбунівської міської територіальної громади за </w:t>
      </w:r>
      <w:r>
        <w:rPr>
          <w:rFonts w:ascii="Times New Roman" w:eastAsia="Times New Roman" w:hAnsi="Times New Roman" w:cs="Times New Roman"/>
          <w:sz w:val="28"/>
          <w:szCs w:val="28"/>
        </w:rPr>
        <w:t>дев’ять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місяців 2024 року, поданні фінансовим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правлінням Здолбунівської міської ради, виконавчий комітет Здолбунівської міської ради </w:t>
      </w:r>
    </w:p>
    <w:p w14:paraId="00000010" w14:textId="77777777" w:rsidR="00D435FA" w:rsidRDefault="00D435FA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D435FA" w:rsidRDefault="001B2467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2" w14:textId="77777777" w:rsidR="00D435FA" w:rsidRDefault="00D435FA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D435FA" w:rsidRDefault="001B246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Схвалити звіт про виконання бюджету Здолбунівської міської територіальної громади за дев’ять місяців 2024 року:</w:t>
      </w:r>
    </w:p>
    <w:p w14:paraId="00000014" w14:textId="5525CF54" w:rsidR="00D435FA" w:rsidRDefault="001B246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доходами - в сумі 348 440,4 тисячі гривень, у тому числі по загальному фонду бюджету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315 284,0 тисяч гривень, по спеціальному фонду бюджету - 33 156,4 тисяч гривень;</w:t>
      </w:r>
    </w:p>
    <w:p w14:paraId="00000015" w14:textId="77777777" w:rsidR="00D435FA" w:rsidRDefault="001B246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видатками - в сумі 280 741,9 тисяч гривень, у тому числі по загальному фонду бюдже</w:t>
      </w:r>
      <w:r>
        <w:rPr>
          <w:rFonts w:ascii="Times New Roman" w:eastAsia="Times New Roman" w:hAnsi="Times New Roman" w:cs="Times New Roman"/>
          <w:sz w:val="28"/>
          <w:szCs w:val="28"/>
        </w:rPr>
        <w:t>ту - 252 867,0 тисяч гривень, по спеціальному фонду бюджету - 27 874,9 тисяч гривень.</w:t>
      </w:r>
    </w:p>
    <w:p w14:paraId="00000016" w14:textId="77777777" w:rsidR="00D435FA" w:rsidRDefault="001B246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Винести на розгляд Здолбунівської міської ради проєкт рішення «Про затвердження звіту про виконання бюджету Здолбунівської міської територіальної громади за дев’ять місяц</w:t>
      </w:r>
      <w:r>
        <w:rPr>
          <w:rFonts w:ascii="Times New Roman" w:eastAsia="Times New Roman" w:hAnsi="Times New Roman" w:cs="Times New Roman"/>
          <w:sz w:val="28"/>
          <w:szCs w:val="28"/>
        </w:rPr>
        <w:t>ів 2024 року» згідно додатків 1-5.</w:t>
      </w:r>
    </w:p>
    <w:p w14:paraId="00000017" w14:textId="77777777" w:rsidR="00D435FA" w:rsidRDefault="00D435FA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D435FA" w:rsidRDefault="00D435FA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D435FA" w:rsidRDefault="00D435FA">
      <w:pPr>
        <w:tabs>
          <w:tab w:val="left" w:pos="0"/>
        </w:tabs>
        <w:spacing w:after="0" w:line="240" w:lineRule="auto"/>
        <w:ind w:firstLine="11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D435FA" w:rsidRDefault="001B2467">
      <w:pPr>
        <w:tabs>
          <w:tab w:val="left" w:pos="6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14:paraId="0000001B" w14:textId="77777777" w:rsidR="00D435FA" w:rsidRDefault="00D435F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6E7AD73D" w:rsidR="00D435FA" w:rsidRDefault="00D435FA" w:rsidP="001B24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1" w:name="_GoBack"/>
      <w:bookmarkEnd w:id="1"/>
    </w:p>
    <w:sectPr w:rsidR="00D435FA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4431"/>
    <w:multiLevelType w:val="multilevel"/>
    <w:tmpl w:val="85F6D0DA"/>
    <w:lvl w:ilvl="0">
      <w:start w:val="1"/>
      <w:numFmt w:val="decimal"/>
      <w:lvlText w:val="%1."/>
      <w:lvlJc w:val="left"/>
      <w:pPr>
        <w:ind w:left="1482" w:hanging="360"/>
      </w:pPr>
    </w:lvl>
    <w:lvl w:ilvl="1">
      <w:start w:val="1"/>
      <w:numFmt w:val="lowerLetter"/>
      <w:lvlText w:val="%2."/>
      <w:lvlJc w:val="left"/>
      <w:pPr>
        <w:ind w:left="2202" w:hanging="360"/>
      </w:pPr>
    </w:lvl>
    <w:lvl w:ilvl="2">
      <w:start w:val="1"/>
      <w:numFmt w:val="lowerRoman"/>
      <w:lvlText w:val="%3."/>
      <w:lvlJc w:val="right"/>
      <w:pPr>
        <w:ind w:left="2922" w:hanging="180"/>
      </w:pPr>
    </w:lvl>
    <w:lvl w:ilvl="3">
      <w:start w:val="1"/>
      <w:numFmt w:val="decimal"/>
      <w:lvlText w:val="%4."/>
      <w:lvlJc w:val="left"/>
      <w:pPr>
        <w:ind w:left="3642" w:hanging="360"/>
      </w:pPr>
    </w:lvl>
    <w:lvl w:ilvl="4">
      <w:start w:val="1"/>
      <w:numFmt w:val="lowerLetter"/>
      <w:lvlText w:val="%5."/>
      <w:lvlJc w:val="left"/>
      <w:pPr>
        <w:ind w:left="4362" w:hanging="360"/>
      </w:pPr>
    </w:lvl>
    <w:lvl w:ilvl="5">
      <w:start w:val="1"/>
      <w:numFmt w:val="lowerRoman"/>
      <w:lvlText w:val="%6."/>
      <w:lvlJc w:val="right"/>
      <w:pPr>
        <w:ind w:left="5082" w:hanging="180"/>
      </w:pPr>
    </w:lvl>
    <w:lvl w:ilvl="6">
      <w:start w:val="1"/>
      <w:numFmt w:val="decimal"/>
      <w:lvlText w:val="%7."/>
      <w:lvlJc w:val="left"/>
      <w:pPr>
        <w:ind w:left="5802" w:hanging="360"/>
      </w:pPr>
    </w:lvl>
    <w:lvl w:ilvl="7">
      <w:start w:val="1"/>
      <w:numFmt w:val="lowerLetter"/>
      <w:lvlText w:val="%8."/>
      <w:lvlJc w:val="left"/>
      <w:pPr>
        <w:ind w:left="6522" w:hanging="360"/>
      </w:pPr>
    </w:lvl>
    <w:lvl w:ilvl="8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5B743500"/>
    <w:multiLevelType w:val="multilevel"/>
    <w:tmpl w:val="E1065D2A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FA"/>
    <w:rsid w:val="001B2467"/>
    <w:rsid w:val="00D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FCC8"/>
  <w15:docId w15:val="{3D71BB2D-D92A-4967-9AB9-0B83EE7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</w:rPr>
  </w:style>
  <w:style w:type="table" w:styleId="af0">
    <w:name w:val="Table Grid"/>
    <w:basedOn w:val="a1"/>
    <w:uiPriority w:val="59"/>
    <w:rsid w:val="0020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696899"/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vZM2Lym2k0yz8T3pjGHFgvr4w==">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2023-04-04T07:27:00Z</dcterms:created>
  <dcterms:modified xsi:type="dcterms:W3CDTF">2024-10-15T13:36:00Z</dcterms:modified>
</cp:coreProperties>
</file>