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55" w:rsidRDefault="0016552C" w:rsidP="00623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9260" cy="60325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</w:rPr>
        <w:t xml:space="preserve">           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color w:val="000000"/>
          <w:sz w:val="28"/>
          <w:szCs w:val="28"/>
        </w:rPr>
        <w:t>РІВНЕНСЬКОЇ  ОБЛАСТІ</w:t>
      </w:r>
      <w:proofErr w:type="gramEnd"/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07955" w:rsidRDefault="001655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607955" w:rsidRDefault="00607955" w:rsidP="003512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:rsidR="00607955" w:rsidRDefault="00846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22 </w:t>
      </w:r>
      <w:proofErr w:type="gramStart"/>
      <w:r>
        <w:rPr>
          <w:b/>
          <w:sz w:val="28"/>
          <w:szCs w:val="28"/>
        </w:rPr>
        <w:t>листопада</w:t>
      </w:r>
      <w:r w:rsidR="0016552C">
        <w:rPr>
          <w:b/>
          <w:color w:val="000000"/>
          <w:sz w:val="28"/>
          <w:szCs w:val="28"/>
        </w:rPr>
        <w:t xml:space="preserve">  2024</w:t>
      </w:r>
      <w:proofErr w:type="gramEnd"/>
      <w:r w:rsidR="0016552C">
        <w:rPr>
          <w:b/>
          <w:color w:val="000000"/>
          <w:sz w:val="28"/>
          <w:szCs w:val="28"/>
        </w:rPr>
        <w:t xml:space="preserve"> року                               </w:t>
      </w:r>
      <w:r w:rsidR="00B04BCD">
        <w:rPr>
          <w:b/>
          <w:color w:val="000000"/>
          <w:sz w:val="28"/>
          <w:szCs w:val="28"/>
        </w:rPr>
        <w:t xml:space="preserve">                </w:t>
      </w:r>
      <w:r>
        <w:rPr>
          <w:b/>
          <w:color w:val="000000"/>
          <w:sz w:val="28"/>
          <w:szCs w:val="28"/>
        </w:rPr>
        <w:t xml:space="preserve">            </w:t>
      </w:r>
      <w:r w:rsidR="0016552C">
        <w:rPr>
          <w:b/>
          <w:color w:val="000000"/>
          <w:sz w:val="28"/>
          <w:szCs w:val="28"/>
        </w:rPr>
        <w:t xml:space="preserve">               № </w:t>
      </w:r>
      <w:r w:rsidR="0016552C">
        <w:rPr>
          <w:b/>
          <w:sz w:val="28"/>
          <w:szCs w:val="28"/>
        </w:rPr>
        <w:t>_______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tbl>
      <w:tblPr>
        <w:tblStyle w:val="af8"/>
        <w:tblW w:w="46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607955" w:rsidRPr="000F0FC7" w:rsidTr="00B04BCD">
        <w:trPr>
          <w:trHeight w:val="1648"/>
        </w:trPr>
        <w:tc>
          <w:tcPr>
            <w:tcW w:w="4644" w:type="dxa"/>
          </w:tcPr>
          <w:p w:rsidR="00607955" w:rsidRPr="000F0FC7" w:rsidRDefault="00B04BCD" w:rsidP="00B0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B04BCD">
              <w:rPr>
                <w:color w:val="000000"/>
                <w:sz w:val="28"/>
                <w:szCs w:val="28"/>
                <w:lang w:val="uk-UA" w:bidi="uk-UA"/>
              </w:rPr>
              <w:t>комісію з питань техногенно-екологічної безпеки</w:t>
            </w:r>
            <w:r>
              <w:rPr>
                <w:color w:val="000000"/>
                <w:sz w:val="28"/>
                <w:szCs w:val="28"/>
                <w:lang w:val="uk-UA" w:bidi="uk-UA"/>
              </w:rPr>
              <w:t xml:space="preserve"> </w:t>
            </w:r>
            <w:r w:rsidRPr="00B04BCD">
              <w:rPr>
                <w:color w:val="000000"/>
                <w:sz w:val="28"/>
                <w:szCs w:val="28"/>
                <w:lang w:val="uk-UA" w:bidi="uk-UA"/>
              </w:rPr>
              <w:t>та надзвичайних ситуацій</w:t>
            </w:r>
            <w:r>
              <w:rPr>
                <w:color w:val="000000"/>
                <w:sz w:val="28"/>
                <w:szCs w:val="28"/>
                <w:lang w:val="uk-UA" w:bidi="uk-UA"/>
              </w:rPr>
              <w:t xml:space="preserve"> Здолбунівської міської територіальної громади</w:t>
            </w:r>
          </w:p>
        </w:tc>
      </w:tr>
    </w:tbl>
    <w:p w:rsidR="00607955" w:rsidRPr="000F0FC7" w:rsidRDefault="00C9768C" w:rsidP="003512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0F0FC7">
        <w:rPr>
          <w:color w:val="000000"/>
          <w:sz w:val="28"/>
          <w:szCs w:val="28"/>
          <w:lang w:val="uk-UA"/>
        </w:rPr>
        <w:t>Відповідно</w:t>
      </w:r>
      <w:r w:rsidR="00B04BCD">
        <w:rPr>
          <w:color w:val="000000"/>
          <w:sz w:val="28"/>
          <w:szCs w:val="28"/>
          <w:lang w:val="uk-UA"/>
        </w:rPr>
        <w:t xml:space="preserve"> до </w:t>
      </w:r>
      <w:r w:rsidR="00351296" w:rsidRPr="00B04BCD">
        <w:rPr>
          <w:color w:val="000000"/>
          <w:sz w:val="28"/>
          <w:szCs w:val="28"/>
          <w:lang w:val="uk-UA"/>
        </w:rPr>
        <w:t>пункту 21 частини другої статті 19 Кодексу цивільного захисту України</w:t>
      </w:r>
      <w:r w:rsidR="00351296">
        <w:rPr>
          <w:color w:val="000000"/>
          <w:sz w:val="28"/>
          <w:szCs w:val="28"/>
          <w:lang w:val="uk-UA"/>
        </w:rPr>
        <w:t xml:space="preserve">, </w:t>
      </w:r>
      <w:r w:rsidR="00B04BCD" w:rsidRPr="00B04BCD">
        <w:rPr>
          <w:color w:val="000000"/>
          <w:sz w:val="28"/>
          <w:szCs w:val="28"/>
          <w:lang w:val="uk-UA"/>
        </w:rPr>
        <w:t>статті 33 Закону України «Про місцеве самоврядування в Україні», постанови Кабінету Міністр</w:t>
      </w:r>
      <w:r w:rsidR="00351296">
        <w:rPr>
          <w:color w:val="000000"/>
          <w:sz w:val="28"/>
          <w:szCs w:val="28"/>
          <w:lang w:val="uk-UA"/>
        </w:rPr>
        <w:t>ів України від 17 червня 2015 року</w:t>
      </w:r>
      <w:r w:rsidR="00B04BCD" w:rsidRPr="00B04BCD">
        <w:rPr>
          <w:color w:val="000000"/>
          <w:sz w:val="28"/>
          <w:szCs w:val="28"/>
          <w:lang w:val="uk-UA"/>
        </w:rPr>
        <w:t xml:space="preserve"> № 409 «Про затвердження Типового положення про регіональну та місцеву комісію з питань техногенно-екологічної безпеки і надзвичайних ситуацій» (зі змінами), </w:t>
      </w:r>
      <w:r w:rsidR="00351296">
        <w:rPr>
          <w:color w:val="000000"/>
          <w:sz w:val="28"/>
          <w:szCs w:val="28"/>
          <w:lang w:val="uk-UA"/>
        </w:rPr>
        <w:t>з метою</w:t>
      </w:r>
      <w:r w:rsidR="00B04BCD" w:rsidRPr="00B04BCD">
        <w:rPr>
          <w:color w:val="000000"/>
          <w:sz w:val="28"/>
          <w:szCs w:val="28"/>
          <w:lang w:val="uk-UA"/>
        </w:rPr>
        <w:t xml:space="preserve"> координації діяльності органів виконавчої влади, пов'язаної з функціонуванням єдиної державної системи цивільного захисту, участі у формуванні і реалізації державної політики у сфері техногенно-екологічної безпеки, організації та керівництва проведенням робіт з ліквідації наслідків надзвичайних ситуацій</w:t>
      </w:r>
      <w:r w:rsidR="0016552C" w:rsidRPr="000F0FC7">
        <w:rPr>
          <w:color w:val="000000"/>
          <w:sz w:val="28"/>
          <w:szCs w:val="28"/>
          <w:lang w:val="uk-UA"/>
        </w:rPr>
        <w:t>, виконавчий комітет Здолбунівської міської ради</w:t>
      </w:r>
    </w:p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607955" w:rsidRDefault="0016552C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:rsidR="00607955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5A449F" w:rsidRPr="00351296" w:rsidRDefault="000F0FC7" w:rsidP="00351296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proofErr w:type="spellStart"/>
      <w:r w:rsidRPr="000F0FC7">
        <w:rPr>
          <w:color w:val="000000"/>
          <w:sz w:val="28"/>
          <w:szCs w:val="28"/>
        </w:rPr>
        <w:t>Затвердити</w:t>
      </w:r>
      <w:proofErr w:type="spellEnd"/>
      <w:r w:rsidR="00A23BA3">
        <w:rPr>
          <w:position w:val="0"/>
          <w:sz w:val="28"/>
          <w:szCs w:val="28"/>
          <w:lang w:val="uk-UA"/>
        </w:rPr>
        <w:t xml:space="preserve"> </w:t>
      </w:r>
      <w:r w:rsidR="002734C4">
        <w:rPr>
          <w:position w:val="0"/>
          <w:sz w:val="28"/>
          <w:szCs w:val="28"/>
          <w:lang w:val="uk-UA"/>
        </w:rPr>
        <w:t xml:space="preserve">Положення про комісію з </w:t>
      </w:r>
      <w:r w:rsidR="00B04BCD" w:rsidRPr="00B04BCD">
        <w:rPr>
          <w:position w:val="0"/>
          <w:sz w:val="28"/>
          <w:szCs w:val="28"/>
          <w:lang w:val="uk-UA" w:bidi="uk-UA"/>
        </w:rPr>
        <w:t>питань техногенно-екологічної безпеки та надзвичайних ситуацій Здолбунівської міської територіальної громади</w:t>
      </w:r>
      <w:r w:rsidR="008468A3" w:rsidRPr="008468A3">
        <w:rPr>
          <w:color w:val="000000"/>
          <w:sz w:val="28"/>
          <w:szCs w:val="28"/>
          <w:lang w:val="uk-UA"/>
        </w:rPr>
        <w:t>, що додається</w:t>
      </w:r>
      <w:r w:rsidR="005A449F">
        <w:rPr>
          <w:color w:val="000000"/>
          <w:sz w:val="28"/>
          <w:szCs w:val="28"/>
          <w:lang w:val="uk-UA"/>
        </w:rPr>
        <w:t>.</w:t>
      </w:r>
    </w:p>
    <w:p w:rsidR="002734C4" w:rsidRPr="00351296" w:rsidRDefault="002734C4" w:rsidP="00351296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Затвердити посадовий склад комісії </w:t>
      </w:r>
      <w:r w:rsidRPr="002734C4">
        <w:rPr>
          <w:color w:val="000000"/>
          <w:sz w:val="28"/>
          <w:szCs w:val="28"/>
          <w:lang w:val="uk-UA"/>
        </w:rPr>
        <w:t xml:space="preserve">з </w:t>
      </w:r>
      <w:r w:rsidRPr="002734C4">
        <w:rPr>
          <w:color w:val="000000"/>
          <w:sz w:val="28"/>
          <w:szCs w:val="28"/>
          <w:lang w:val="uk-UA" w:bidi="uk-UA"/>
        </w:rPr>
        <w:t>питань техногенно-екологічної безпеки та надзвичайних ситуацій Здолбунівської міської територіальної громади</w:t>
      </w:r>
      <w:r w:rsidR="00351296">
        <w:rPr>
          <w:color w:val="000000"/>
          <w:sz w:val="28"/>
          <w:szCs w:val="28"/>
          <w:lang w:val="uk-UA" w:bidi="uk-UA"/>
        </w:rPr>
        <w:t>, що додається</w:t>
      </w:r>
      <w:r w:rsidR="008468A3" w:rsidRPr="008468A3">
        <w:rPr>
          <w:color w:val="000000"/>
          <w:sz w:val="28"/>
          <w:szCs w:val="28"/>
          <w:lang w:val="uk-UA"/>
        </w:rPr>
        <w:t>.</w:t>
      </w:r>
    </w:p>
    <w:p w:rsidR="008468A3" w:rsidRPr="00351296" w:rsidRDefault="002734C4" w:rsidP="00351296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/>
        </w:rPr>
        <w:t>Визнати таким</w:t>
      </w:r>
      <w:r w:rsidR="00A23BA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що витратило чинність</w:t>
      </w:r>
      <w:r w:rsidR="00A23BA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рішення виконавчого комітету </w:t>
      </w:r>
      <w:r w:rsidRPr="002734C4">
        <w:rPr>
          <w:color w:val="000000"/>
          <w:sz w:val="28"/>
          <w:szCs w:val="28"/>
          <w:lang w:val="uk-UA" w:bidi="uk-UA"/>
        </w:rPr>
        <w:t>Здолбунівської міської</w:t>
      </w:r>
      <w:r>
        <w:rPr>
          <w:color w:val="000000"/>
          <w:sz w:val="28"/>
          <w:szCs w:val="28"/>
          <w:lang w:val="uk-UA" w:bidi="uk-UA"/>
        </w:rPr>
        <w:t xml:space="preserve"> ради від 27 січня 2021 року №</w:t>
      </w:r>
      <w:r w:rsidR="00351296">
        <w:rPr>
          <w:color w:val="000000"/>
          <w:sz w:val="28"/>
          <w:szCs w:val="28"/>
          <w:lang w:val="uk-UA" w:bidi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 xml:space="preserve">33 </w:t>
      </w:r>
      <w:r w:rsidRPr="002734C4">
        <w:rPr>
          <w:color w:val="000000"/>
          <w:sz w:val="28"/>
          <w:szCs w:val="28"/>
          <w:lang w:val="uk-UA" w:bidi="uk-UA"/>
        </w:rPr>
        <w:t xml:space="preserve"> </w:t>
      </w:r>
      <w:r w:rsidR="00351296">
        <w:rPr>
          <w:color w:val="000000"/>
          <w:sz w:val="28"/>
          <w:szCs w:val="28"/>
          <w:lang w:val="uk-UA" w:bidi="uk-UA"/>
        </w:rPr>
        <w:t xml:space="preserve">                                 </w:t>
      </w:r>
      <w:r w:rsidRPr="002734C4">
        <w:rPr>
          <w:color w:val="000000"/>
          <w:sz w:val="28"/>
          <w:szCs w:val="28"/>
          <w:lang w:val="uk-UA" w:bidi="uk-UA"/>
        </w:rPr>
        <w:t>«Про затвердження Положення про комісію з питань техногенно-екологічної</w:t>
      </w:r>
      <w:r w:rsidR="00894822">
        <w:rPr>
          <w:color w:val="000000"/>
          <w:sz w:val="28"/>
          <w:szCs w:val="28"/>
          <w:lang w:val="uk-UA" w:bidi="uk-UA"/>
        </w:rPr>
        <w:t xml:space="preserve"> </w:t>
      </w:r>
      <w:r w:rsidRPr="002734C4">
        <w:rPr>
          <w:color w:val="000000"/>
          <w:sz w:val="28"/>
          <w:szCs w:val="28"/>
          <w:lang w:val="uk-UA" w:bidi="uk-UA"/>
        </w:rPr>
        <w:t>безпеки і надзвичайних ситуацій виконавчого комітету Здолбунівської міської ради».</w:t>
      </w:r>
    </w:p>
    <w:p w:rsidR="005A449F" w:rsidRPr="00351296" w:rsidRDefault="0016552C" w:rsidP="00351296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 w:rsidRPr="000F0FC7">
        <w:rPr>
          <w:color w:val="000000"/>
          <w:sz w:val="28"/>
          <w:szCs w:val="28"/>
        </w:rPr>
        <w:t xml:space="preserve">Контроль за </w:t>
      </w:r>
      <w:proofErr w:type="spellStart"/>
      <w:r w:rsidRPr="000F0FC7">
        <w:rPr>
          <w:color w:val="000000"/>
          <w:sz w:val="28"/>
          <w:szCs w:val="28"/>
        </w:rPr>
        <w:t>виконанням</w:t>
      </w:r>
      <w:proofErr w:type="spellEnd"/>
      <w:r w:rsidRPr="000F0FC7">
        <w:rPr>
          <w:color w:val="000000"/>
          <w:sz w:val="28"/>
          <w:szCs w:val="28"/>
        </w:rPr>
        <w:t xml:space="preserve"> </w:t>
      </w:r>
      <w:proofErr w:type="spellStart"/>
      <w:r w:rsidRPr="000F0FC7">
        <w:rPr>
          <w:sz w:val="28"/>
          <w:szCs w:val="28"/>
        </w:rPr>
        <w:t>даного</w:t>
      </w:r>
      <w:proofErr w:type="spellEnd"/>
      <w:r w:rsidRPr="000F0FC7">
        <w:rPr>
          <w:sz w:val="28"/>
          <w:szCs w:val="28"/>
        </w:rPr>
        <w:t xml:space="preserve"> </w:t>
      </w:r>
      <w:proofErr w:type="spellStart"/>
      <w:r w:rsidRPr="000F0FC7">
        <w:rPr>
          <w:sz w:val="28"/>
          <w:szCs w:val="28"/>
        </w:rPr>
        <w:t>рішення</w:t>
      </w:r>
      <w:proofErr w:type="spellEnd"/>
      <w:r w:rsidRPr="000F0FC7">
        <w:rPr>
          <w:sz w:val="28"/>
          <w:szCs w:val="28"/>
        </w:rPr>
        <w:t xml:space="preserve"> </w:t>
      </w:r>
      <w:proofErr w:type="spellStart"/>
      <w:r w:rsidRPr="000F0FC7">
        <w:rPr>
          <w:sz w:val="28"/>
          <w:szCs w:val="28"/>
        </w:rPr>
        <w:t>покласти</w:t>
      </w:r>
      <w:proofErr w:type="spellEnd"/>
      <w:r w:rsidRPr="000F0FC7">
        <w:rPr>
          <w:sz w:val="28"/>
          <w:szCs w:val="28"/>
        </w:rPr>
        <w:t xml:space="preserve"> на заступника </w:t>
      </w:r>
      <w:proofErr w:type="spellStart"/>
      <w:r w:rsidRPr="000F0FC7">
        <w:rPr>
          <w:sz w:val="28"/>
          <w:szCs w:val="28"/>
        </w:rPr>
        <w:t>міського</w:t>
      </w:r>
      <w:proofErr w:type="spellEnd"/>
      <w:r w:rsidRPr="000F0FC7">
        <w:rPr>
          <w:sz w:val="28"/>
          <w:szCs w:val="28"/>
        </w:rPr>
        <w:t xml:space="preserve"> </w:t>
      </w:r>
      <w:proofErr w:type="spellStart"/>
      <w:r w:rsidRPr="000F0FC7">
        <w:rPr>
          <w:sz w:val="28"/>
          <w:szCs w:val="28"/>
        </w:rPr>
        <w:t>голови</w:t>
      </w:r>
      <w:proofErr w:type="spellEnd"/>
      <w:r w:rsidRPr="000F0FC7">
        <w:rPr>
          <w:sz w:val="28"/>
          <w:szCs w:val="28"/>
        </w:rPr>
        <w:t xml:space="preserve"> з </w:t>
      </w:r>
      <w:proofErr w:type="spellStart"/>
      <w:r w:rsidRPr="000F0FC7">
        <w:rPr>
          <w:sz w:val="28"/>
          <w:szCs w:val="28"/>
        </w:rPr>
        <w:t>питань</w:t>
      </w:r>
      <w:proofErr w:type="spellEnd"/>
      <w:r w:rsidRPr="000F0FC7">
        <w:rPr>
          <w:sz w:val="28"/>
          <w:szCs w:val="28"/>
        </w:rPr>
        <w:t xml:space="preserve"> </w:t>
      </w:r>
      <w:proofErr w:type="spellStart"/>
      <w:r w:rsidRPr="000F0FC7">
        <w:rPr>
          <w:sz w:val="28"/>
          <w:szCs w:val="28"/>
        </w:rPr>
        <w:t>діяльності</w:t>
      </w:r>
      <w:proofErr w:type="spellEnd"/>
      <w:r w:rsidRPr="000F0FC7">
        <w:rPr>
          <w:sz w:val="28"/>
          <w:szCs w:val="28"/>
        </w:rPr>
        <w:t xml:space="preserve"> </w:t>
      </w:r>
      <w:proofErr w:type="spellStart"/>
      <w:r w:rsidRPr="000F0FC7">
        <w:rPr>
          <w:sz w:val="28"/>
          <w:szCs w:val="28"/>
        </w:rPr>
        <w:t>виконавчих</w:t>
      </w:r>
      <w:proofErr w:type="spellEnd"/>
      <w:r w:rsidRPr="000F0FC7">
        <w:rPr>
          <w:sz w:val="28"/>
          <w:szCs w:val="28"/>
        </w:rPr>
        <w:t xml:space="preserve"> </w:t>
      </w:r>
      <w:proofErr w:type="spellStart"/>
      <w:r w:rsidRPr="000F0FC7">
        <w:rPr>
          <w:sz w:val="28"/>
          <w:szCs w:val="28"/>
        </w:rPr>
        <w:t>органів</w:t>
      </w:r>
      <w:proofErr w:type="spellEnd"/>
      <w:r w:rsidRPr="000F0FC7">
        <w:rPr>
          <w:sz w:val="28"/>
          <w:szCs w:val="28"/>
        </w:rPr>
        <w:t xml:space="preserve"> ради </w:t>
      </w:r>
      <w:proofErr w:type="spellStart"/>
      <w:r w:rsidRPr="000F0FC7">
        <w:rPr>
          <w:sz w:val="28"/>
          <w:szCs w:val="28"/>
        </w:rPr>
        <w:t>Сосюка</w:t>
      </w:r>
      <w:proofErr w:type="spellEnd"/>
      <w:r w:rsidRPr="000F0FC7">
        <w:rPr>
          <w:sz w:val="28"/>
          <w:szCs w:val="28"/>
        </w:rPr>
        <w:t xml:space="preserve"> Ю.П.</w:t>
      </w:r>
    </w:p>
    <w:p w:rsidR="00351296" w:rsidRPr="00351296" w:rsidRDefault="00351296" w:rsidP="00351296">
      <w:pPr>
        <w:pStyle w:val="aff"/>
        <w:ind w:left="1" w:hanging="3"/>
        <w:rPr>
          <w:color w:val="000000"/>
          <w:sz w:val="28"/>
          <w:szCs w:val="28"/>
        </w:rPr>
      </w:pPr>
    </w:p>
    <w:p w:rsidR="00351296" w:rsidRPr="00351296" w:rsidRDefault="00351296" w:rsidP="003512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1F7CD4" w:rsidRPr="006C1273" w:rsidRDefault="0016552C" w:rsidP="006C1273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351296">
        <w:rPr>
          <w:color w:val="000000"/>
          <w:sz w:val="28"/>
          <w:szCs w:val="28"/>
        </w:rPr>
        <w:t xml:space="preserve">           </w:t>
      </w:r>
      <w:r w:rsidR="00351296">
        <w:rPr>
          <w:color w:val="000000"/>
          <w:sz w:val="28"/>
          <w:szCs w:val="28"/>
        </w:rPr>
        <w:tab/>
      </w:r>
      <w:r w:rsidR="00351296">
        <w:rPr>
          <w:color w:val="000000"/>
          <w:sz w:val="28"/>
          <w:szCs w:val="28"/>
        </w:rPr>
        <w:tab/>
      </w:r>
      <w:r w:rsidR="00351296">
        <w:rPr>
          <w:color w:val="000000"/>
          <w:sz w:val="28"/>
          <w:szCs w:val="28"/>
        </w:rPr>
        <w:tab/>
        <w:t>Валентина КАПІТУЛ</w:t>
      </w:r>
      <w:r w:rsidR="006C1273">
        <w:rPr>
          <w:color w:val="000000"/>
          <w:sz w:val="28"/>
          <w:szCs w:val="28"/>
          <w:lang w:val="uk-UA"/>
        </w:rPr>
        <w:t>А</w:t>
      </w:r>
    </w:p>
    <w:p w:rsidR="001F7CD4" w:rsidRDefault="001F7CD4" w:rsidP="002734C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</w:rPr>
      </w:pPr>
    </w:p>
    <w:p w:rsidR="001F7CD4" w:rsidRDefault="001F7CD4" w:rsidP="002734C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</w:rPr>
      </w:pPr>
    </w:p>
    <w:p w:rsidR="001F7CD4" w:rsidRPr="001F7CD4" w:rsidRDefault="006C1273" w:rsidP="001F7CD4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uk-UA"/>
        </w:rPr>
      </w:pPr>
      <w:r>
        <w:rPr>
          <w:bCs/>
          <w:position w:val="0"/>
          <w:sz w:val="28"/>
          <w:szCs w:val="28"/>
          <w:lang w:val="uk-UA" w:eastAsia="uk-UA"/>
        </w:rPr>
        <w:t xml:space="preserve">         </w:t>
      </w:r>
      <w:r w:rsidR="001F7CD4" w:rsidRPr="001F7CD4">
        <w:rPr>
          <w:bCs/>
          <w:position w:val="0"/>
          <w:sz w:val="28"/>
          <w:szCs w:val="28"/>
          <w:lang w:val="uk-UA" w:eastAsia="uk-UA"/>
        </w:rPr>
        <w:t>ЗАТВЕРДЖЕНО</w:t>
      </w:r>
    </w:p>
    <w:p w:rsidR="001F7CD4" w:rsidRPr="001F7CD4" w:rsidRDefault="001F7CD4" w:rsidP="001F7CD4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uk-UA"/>
        </w:rPr>
      </w:pPr>
      <w:r w:rsidRPr="001F7CD4">
        <w:rPr>
          <w:bCs/>
          <w:position w:val="0"/>
          <w:sz w:val="28"/>
          <w:szCs w:val="28"/>
          <w:lang w:val="uk-UA" w:eastAsia="uk-UA"/>
        </w:rPr>
        <w:t xml:space="preserve">Рішення виконавчого комітету Здолбунівської міської ради </w:t>
      </w:r>
    </w:p>
    <w:p w:rsidR="001F7CD4" w:rsidRPr="001F7CD4" w:rsidRDefault="001F7CD4" w:rsidP="001F7CD4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uk-UA"/>
        </w:rPr>
      </w:pPr>
      <w:r w:rsidRPr="001F7CD4">
        <w:rPr>
          <w:bCs/>
          <w:position w:val="0"/>
          <w:sz w:val="28"/>
          <w:szCs w:val="28"/>
          <w:lang w:val="uk-UA" w:eastAsia="uk-UA"/>
        </w:rPr>
        <w:t>22.11.2024 №_____</w:t>
      </w:r>
    </w:p>
    <w:p w:rsidR="001F7CD4" w:rsidRPr="001F7CD4" w:rsidRDefault="001F7CD4" w:rsidP="001F7CD4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uk-UA"/>
        </w:rPr>
      </w:pPr>
    </w:p>
    <w:p w:rsidR="001F7CD4" w:rsidRPr="001F7CD4" w:rsidRDefault="001F7CD4" w:rsidP="001F7CD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position w:val="0"/>
          <w:sz w:val="26"/>
          <w:szCs w:val="26"/>
          <w:lang w:val="uk-UA" w:eastAsia="uk-UA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zh-CN"/>
        </w:rPr>
      </w:pPr>
      <w:r w:rsidRPr="001F7CD4">
        <w:rPr>
          <w:b/>
          <w:position w:val="0"/>
          <w:sz w:val="28"/>
          <w:szCs w:val="28"/>
          <w:lang w:val="uk-UA" w:eastAsia="zh-CN"/>
        </w:rPr>
        <w:t>ПОЛОЖЕННЯ</w:t>
      </w:r>
    </w:p>
    <w:p w:rsidR="001F7CD4" w:rsidRPr="001F7CD4" w:rsidRDefault="001F7CD4" w:rsidP="001F7CD4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zh-CN"/>
        </w:rPr>
      </w:pPr>
      <w:r w:rsidRPr="001F7CD4">
        <w:rPr>
          <w:b/>
          <w:position w:val="0"/>
          <w:sz w:val="28"/>
          <w:szCs w:val="28"/>
          <w:lang w:val="uk-UA" w:eastAsia="zh-CN"/>
        </w:rPr>
        <w:t xml:space="preserve">про комісію </w:t>
      </w:r>
      <w:r w:rsidRPr="001F7CD4">
        <w:rPr>
          <w:b/>
          <w:position w:val="0"/>
          <w:sz w:val="28"/>
          <w:szCs w:val="28"/>
          <w:lang w:val="uk-UA" w:eastAsia="zh-CN" w:bidi="uk-UA"/>
        </w:rPr>
        <w:t>питань техногенно-екологічної безпеки та надзвичайних ситуацій</w:t>
      </w:r>
      <w:r w:rsidRPr="001F7CD4">
        <w:rPr>
          <w:b/>
          <w:position w:val="0"/>
          <w:sz w:val="28"/>
          <w:szCs w:val="28"/>
          <w:lang w:val="uk-UA" w:eastAsia="zh-CN"/>
        </w:rPr>
        <w:t xml:space="preserve"> Здолбунівської міської територіальної громади</w:t>
      </w:r>
    </w:p>
    <w:p w:rsidR="001F7CD4" w:rsidRPr="001F7CD4" w:rsidRDefault="001F7CD4" w:rsidP="001F7CD4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1. </w:t>
      </w:r>
      <w:r w:rsidRPr="001F7CD4">
        <w:rPr>
          <w:rFonts w:eastAsia="Arial Unicode MS"/>
          <w:color w:val="000000"/>
          <w:position w:val="0"/>
          <w:sz w:val="28"/>
          <w:szCs w:val="28"/>
          <w:lang w:val="uk-UA" w:eastAsia="uk-UA" w:bidi="uk-UA"/>
        </w:rPr>
        <w:t>Комісія з питань техногенно-екологічної безпеки та надзвичайних ситуацій Здолбунівської міської територіальної громади (далі - комісія) є постійно діючим органом, який утворюється Здолбунівською міською радою для координації діяльності,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</w:t>
      </w:r>
      <w:r w:rsidRPr="001F7CD4">
        <w:rPr>
          <w:position w:val="0"/>
          <w:sz w:val="28"/>
          <w:szCs w:val="28"/>
          <w:lang w:val="uk-UA" w:eastAsia="zh-CN"/>
        </w:rPr>
        <w:t xml:space="preserve">. 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2. Комісія </w:t>
      </w:r>
      <w:r w:rsidRPr="001F7CD4">
        <w:rPr>
          <w:position w:val="0"/>
          <w:sz w:val="28"/>
          <w:szCs w:val="28"/>
          <w:lang w:val="uk-UA" w:eastAsia="zh-CN" w:bidi="uk-UA"/>
        </w:rPr>
        <w:t>у своїй діяльності керується Конституцією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комісії з питань техногенно- екологічної безпеки та надзвичайних ситуацій, комісій з питань техногенно- екологічної безпеки та надзвичайних ситуацій Рівненської області, Рівненського району та цим Положенням</w:t>
      </w:r>
      <w:r w:rsidRPr="001F7CD4">
        <w:rPr>
          <w:position w:val="0"/>
          <w:sz w:val="28"/>
          <w:szCs w:val="28"/>
          <w:lang w:val="uk-UA" w:eastAsia="zh-CN"/>
        </w:rPr>
        <w:t xml:space="preserve">. 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3. Основними завданнями комісії є: 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1) координація діяльності органів місцевого самоврядування, підприємств, установ та організацій, пов’язаної із: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функціонуванням Рівненської районної ланки територіальної підсистеми єдиної системи цивільного захисту в Рівненській області;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забезпеченням реалізації вимог техногенної та пожежної безпеки;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навчанням населення діям у надзвичайній ситуації; 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визначенням меж зони надзвичайної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здійсненням постійного прогнозування зони можливого поширення надзвичайної ситуації та масштабів можливих наслідків;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організацією робіт із локалізації і ліквідації наслідків надзвичайної ситуації, залучення для цього необхідних сил і засобів;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організацією та здійсненням: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lastRenderedPageBreak/>
        <w:t>заходів щодо життєзабезпечення населення, що постраждало внаслідок виникнення надзвичайної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заходів з евакуації (у разі потреби);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вжиттям заходів до забезпечення готовності Рівненської районної ланки територіальної підсистеми єдиної державної системи цивільного захисту в Рівненській області до дій в умовах надзвичайної ситуації та в особливий період;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забезпеченням: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живучості об’єктів національної економіки та державного управління під час реагування на надзвичайну ситуацію;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безпеки та сталої роботи транспортної інфраструктури, послуг поштового зв’язку та всіх видів електричного зв’язку;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санітарного та епідемічного благополуччя населення;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організацією та керівництвом за проведенням робіт з ліквідації наслідків надзвичайних ситуацій регіонального і місцевого рівня;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портів, мостів, шляхопроводів тощо;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2)</w:t>
      </w:r>
      <w:r w:rsidRPr="001F7CD4">
        <w:rPr>
          <w:bCs/>
          <w:position w:val="0"/>
          <w:sz w:val="26"/>
          <w:szCs w:val="26"/>
          <w:lang w:val="uk-UA" w:eastAsia="uk-UA"/>
        </w:rPr>
        <w:t xml:space="preserve"> </w:t>
      </w:r>
      <w:r w:rsidRPr="001F7CD4">
        <w:rPr>
          <w:position w:val="0"/>
          <w:sz w:val="28"/>
          <w:szCs w:val="28"/>
          <w:lang w:val="uk-UA" w:eastAsia="zh-CN"/>
        </w:rPr>
        <w:t xml:space="preserve">визначення шляхів та способів вирішення проблемних питань, що виникають під час: 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функціонування Здолбунівської міської </w:t>
      </w:r>
      <w:proofErr w:type="spellStart"/>
      <w:r w:rsidRPr="001F7CD4">
        <w:rPr>
          <w:position w:val="0"/>
          <w:sz w:val="28"/>
          <w:szCs w:val="28"/>
          <w:lang w:val="uk-UA" w:eastAsia="zh-CN"/>
        </w:rPr>
        <w:t>субланки</w:t>
      </w:r>
      <w:proofErr w:type="spellEnd"/>
      <w:r w:rsidRPr="001F7CD4">
        <w:rPr>
          <w:position w:val="0"/>
          <w:sz w:val="28"/>
          <w:szCs w:val="28"/>
          <w:lang w:val="uk-UA" w:eastAsia="zh-CN"/>
        </w:rPr>
        <w:t xml:space="preserve"> територіальної підсистеми єдиної державної системи цивільного захисту в Рівненській області;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здійснення заходів: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щодо соціального захисту населення, що постраждало внаслідок виникнення надзвичайної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щодо медичного та біологічного захисту населення у разі виникнення надзвичайної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 ; 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3)  підвищення ефективності діяльності структурних підрозділів Здолбунівської міської ради, підприємств, установ та організацій під час реагування на надзвичайну ситуацію; </w:t>
      </w:r>
    </w:p>
    <w:p w:rsidR="001F7CD4" w:rsidRDefault="001F7CD4" w:rsidP="001F7CD4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6C1273" w:rsidRPr="001F7CD4" w:rsidRDefault="006C1273" w:rsidP="001F7CD4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lastRenderedPageBreak/>
        <w:t>4. Комісія відповідно до покладених на неї завдань: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1)</w:t>
      </w:r>
      <w:r w:rsidRPr="001F7CD4">
        <w:rPr>
          <w:position w:val="0"/>
          <w:sz w:val="28"/>
          <w:szCs w:val="28"/>
          <w:lang w:val="uk-UA" w:eastAsia="zh-CN"/>
        </w:rPr>
        <w:tab/>
        <w:t>у режимі повсякденної діяльності: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здійснює координацію діяльності органів виконавчої влади та органів місцевого самоврядування щодо розроблення і виконання цільових і науково- технічних програм, здійснення заходів у сфері цивільного захисту та техногенно-екологічної безпеки;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сприяє проведенню гідрометеорологічних спостережень і прогнозів, розвитку обласної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2)</w:t>
      </w:r>
      <w:r w:rsidRPr="001F7CD4">
        <w:rPr>
          <w:position w:val="0"/>
          <w:sz w:val="28"/>
          <w:szCs w:val="28"/>
          <w:lang w:val="uk-UA" w:eastAsia="zh-CN"/>
        </w:rPr>
        <w:tab/>
        <w:t>у режимі підвищеної готовності: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забезпечує координацію заходів щодо запобігання виникненню надзвичайної ситуації регіонального і місцевого рівня;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готує пропозиції щодо визначення джерел і порядку фінансування заходів реагування на надзвичайну ситуацію;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3)</w:t>
      </w:r>
      <w:r w:rsidRPr="001F7CD4">
        <w:rPr>
          <w:position w:val="0"/>
          <w:sz w:val="28"/>
          <w:szCs w:val="28"/>
          <w:lang w:val="uk-UA" w:eastAsia="zh-CN"/>
        </w:rPr>
        <w:tab/>
        <w:t>у режимі надзвичайної ситуації: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організовує роботу з локалізації або ліквідації надзвичайної ситуації регіонального та місцевого рівня;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lastRenderedPageBreak/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вживає заходів, необхідних для проведення аварійно-рятувальних та інших невідкладних робіт у небезпечних районах;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регіонального та місцевого рівня;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приймає рішення про класифікацію надзвичайної ситуації за кодом, класифікаційними ознаками та рівнем, забезпечує своєчасне інформування ДСНС про прийняте рішення та подання матеріалів щодо підстав для прийняття такого рішення;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вивчає обставини, що склалися, та подає Здолбунівській міській раді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4)</w:t>
      </w:r>
      <w:r w:rsidRPr="001F7CD4">
        <w:rPr>
          <w:position w:val="0"/>
          <w:sz w:val="28"/>
          <w:szCs w:val="28"/>
          <w:lang w:val="uk-UA" w:eastAsia="zh-CN"/>
        </w:rPr>
        <w:tab/>
        <w:t>у режимі надзвичайного стану/особливого періоду: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забезпечує координацію, організацію робіт та взаємодію органів управління та сил Здолбунівської міської </w:t>
      </w:r>
      <w:proofErr w:type="spellStart"/>
      <w:r w:rsidRPr="001F7CD4">
        <w:rPr>
          <w:position w:val="0"/>
          <w:sz w:val="28"/>
          <w:szCs w:val="28"/>
          <w:lang w:val="uk-UA" w:eastAsia="zh-CN"/>
        </w:rPr>
        <w:t>субланки</w:t>
      </w:r>
      <w:proofErr w:type="spellEnd"/>
      <w:r w:rsidRPr="001F7CD4">
        <w:rPr>
          <w:position w:val="0"/>
          <w:sz w:val="28"/>
          <w:szCs w:val="28"/>
          <w:lang w:val="uk-UA" w:eastAsia="zh-CN"/>
        </w:rPr>
        <w:t xml:space="preserve"> територіальної підсистеми єдиної державної системи цивільного захисту в Рівненській області з урахуванням особливостей, що визначаються згідно з вимогами Законів України, «Про правовий режим надзвичайного стану», «Про правовий режим воєнного стану», а також інших нормативно-правових актів;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здійснює заходи, необхідні для відвернення загрози та забезпечення безпеки і здоров’я громадян, забезпечення функціонування органів державної влади та органів місцевого самоврядування;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5)</w:t>
      </w:r>
      <w:r w:rsidRPr="001F7CD4">
        <w:rPr>
          <w:position w:val="0"/>
          <w:sz w:val="28"/>
          <w:szCs w:val="28"/>
          <w:lang w:val="uk-UA" w:eastAsia="zh-CN"/>
        </w:rPr>
        <w:tab/>
        <w:t>проводить моніторинг стану виконання Здолбунівською міською радою та її структурними підрозділами покладених на них завдань.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5. Комісія має право: 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залучати у разі потреби в установленому законодавством порядку до ліквідації наслідків надзвичайної ситуації регіонального та місцевого рівня сили і засоби Здолбунівської міської </w:t>
      </w:r>
      <w:proofErr w:type="spellStart"/>
      <w:r w:rsidRPr="001F7CD4">
        <w:rPr>
          <w:position w:val="0"/>
          <w:sz w:val="28"/>
          <w:szCs w:val="28"/>
          <w:lang w:val="uk-UA" w:eastAsia="zh-CN"/>
        </w:rPr>
        <w:t>субланки</w:t>
      </w:r>
      <w:proofErr w:type="spellEnd"/>
      <w:r w:rsidRPr="001F7CD4">
        <w:rPr>
          <w:position w:val="0"/>
          <w:sz w:val="28"/>
          <w:szCs w:val="28"/>
          <w:lang w:val="uk-UA" w:eastAsia="zh-CN"/>
        </w:rPr>
        <w:t xml:space="preserve"> територіальної підсистеми єдиної системи цивільного захисту Рівненської області;</w:t>
      </w:r>
    </w:p>
    <w:p w:rsid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заслуховувати інформацію керівників територіальних органів центральних органів виконавчої влади, структурних підрозділів Здолбунівської міської ради, установ та організацій, розташованих на території відповідної адміністративно- територіальної одиниці, з питань, що належать до їх компетенції, і давати їм відповідні доручення;</w:t>
      </w:r>
    </w:p>
    <w:p w:rsidR="006C1273" w:rsidRDefault="006C1273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6C1273" w:rsidRPr="001F7CD4" w:rsidRDefault="006C1273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lastRenderedPageBreak/>
        <w:t>одержувати від територіальних органів центральних органів виконавчої влади, структурних підрозділів Рівненської районної державної адміністрації - Рівненської районної військової адміністрації, органів місцевого самоврядування, підприємств, установ та організацій, розташованих на території району, матеріали і документи, необхідні для вирішення питань, що належать до її компетенції;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залучати до участі у своїй роботі представників територіальних органів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території району (за погодженням з їх керівниками);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п виникненні.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6.</w:t>
      </w:r>
      <w:r w:rsidRPr="001F7CD4">
        <w:rPr>
          <w:position w:val="0"/>
          <w:sz w:val="28"/>
          <w:szCs w:val="28"/>
          <w:lang w:val="uk-UA" w:eastAsia="zh-CN"/>
        </w:rPr>
        <w:tab/>
        <w:t>Головою комісії є голова Здолбунівської міської ради.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Роботою комісії керує її голова, а за відсутності голови - за його дорученням перший</w:t>
      </w:r>
      <w:r w:rsidRPr="001F7CD4">
        <w:rPr>
          <w:position w:val="0"/>
          <w:sz w:val="28"/>
          <w:szCs w:val="28"/>
          <w:lang w:val="uk-UA" w:eastAsia="zh-CN"/>
        </w:rPr>
        <w:tab/>
        <w:t>заступник та</w:t>
      </w:r>
      <w:r w:rsidRPr="001F7CD4">
        <w:rPr>
          <w:position w:val="0"/>
          <w:sz w:val="28"/>
          <w:szCs w:val="28"/>
          <w:lang w:val="uk-UA" w:eastAsia="zh-CN"/>
        </w:rPr>
        <w:tab/>
        <w:t>за</w:t>
      </w:r>
      <w:r w:rsidRPr="001F7CD4">
        <w:rPr>
          <w:position w:val="0"/>
          <w:sz w:val="28"/>
          <w:szCs w:val="28"/>
          <w:lang w:val="uk-UA" w:eastAsia="zh-CN"/>
        </w:rPr>
        <w:tab/>
        <w:t>відсутності</w:t>
      </w:r>
      <w:r w:rsidRPr="001F7CD4">
        <w:rPr>
          <w:position w:val="0"/>
          <w:sz w:val="28"/>
          <w:szCs w:val="28"/>
          <w:lang w:val="uk-UA" w:eastAsia="zh-CN"/>
        </w:rPr>
        <w:tab/>
        <w:t>першого заступника -</w:t>
      </w:r>
    </w:p>
    <w:p w:rsidR="001F7CD4" w:rsidRPr="001F7CD4" w:rsidRDefault="001F7CD4" w:rsidP="001F7CD4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заступник голови.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 xml:space="preserve">Засідання комісії веде голова, а за відсутності голови - за його дорученням перший заступник та за </w:t>
      </w:r>
      <w:r w:rsidRPr="001F7CD4">
        <w:rPr>
          <w:position w:val="0"/>
          <w:sz w:val="28"/>
          <w:szCs w:val="28"/>
          <w:lang w:val="uk-UA" w:eastAsia="zh-CN"/>
        </w:rPr>
        <w:tab/>
        <w:t>відсутності</w:t>
      </w:r>
      <w:r w:rsidRPr="001F7CD4">
        <w:rPr>
          <w:position w:val="0"/>
          <w:sz w:val="28"/>
          <w:szCs w:val="28"/>
          <w:lang w:val="uk-UA" w:eastAsia="zh-CN"/>
        </w:rPr>
        <w:tab/>
        <w:t>першого заступника – заступник голови.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Посадовий склад комісії затверджується розпорядженням голови Здолбунівської міської ради на основі пропозицій територіальних органів центральних органів виконавчої влади, органів місцевого самоврядування, підприємств, установ та організацій, розташованих на території Рівненського району.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Персональний склад комісії затверджується головою Здолбунівської міської ради.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Голова комісії організовує її роботу за допомогою секретаріату.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7.</w:t>
      </w:r>
      <w:r w:rsidRPr="001F7CD4">
        <w:rPr>
          <w:position w:val="0"/>
          <w:sz w:val="28"/>
          <w:szCs w:val="28"/>
          <w:lang w:val="uk-UA" w:eastAsia="zh-CN"/>
        </w:rPr>
        <w:tab/>
        <w:t>Голова комісії має право: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приймати в межах повноважень комісії рішення щодо реагування на надзвичайну ситуацію;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делегувати на період ліквідації наслідків надзвичайної ситуації свої повноваження заступникам голови комісії;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визначати функціональні обов’язки членів комісії (за напрямом роботи у складі комісії).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8.</w:t>
      </w:r>
      <w:r w:rsidRPr="001F7CD4">
        <w:rPr>
          <w:position w:val="0"/>
          <w:sz w:val="28"/>
          <w:szCs w:val="28"/>
          <w:lang w:val="uk-UA" w:eastAsia="zh-CN"/>
        </w:rPr>
        <w:tab/>
        <w:t>Робочим органом комісії (секретаріатом), що забезпечує підготовку, скликання та проведення засідань, а також контроль за виконанням її рішень, є відділ</w:t>
      </w:r>
      <w:r w:rsidRPr="001F7CD4">
        <w:rPr>
          <w:bCs/>
          <w:position w:val="0"/>
          <w:sz w:val="26"/>
          <w:szCs w:val="26"/>
          <w:lang w:val="uk-UA" w:eastAsia="uk-UA"/>
        </w:rPr>
        <w:t xml:space="preserve"> </w:t>
      </w:r>
      <w:r w:rsidRPr="001F7CD4">
        <w:rPr>
          <w:position w:val="0"/>
          <w:sz w:val="28"/>
          <w:szCs w:val="28"/>
          <w:lang w:val="uk-UA" w:eastAsia="zh-CN"/>
        </w:rPr>
        <w:t>з питань містобудування, архітектури і цивільного захисту населення Здолбунівської міської ради.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lastRenderedPageBreak/>
        <w:t>9.</w:t>
      </w:r>
      <w:r w:rsidRPr="001F7CD4">
        <w:rPr>
          <w:position w:val="0"/>
          <w:sz w:val="28"/>
          <w:szCs w:val="28"/>
          <w:lang w:val="uk-UA" w:eastAsia="zh-CN"/>
        </w:rPr>
        <w:tab/>
        <w:t>Комісія проводить засідання в разі потреби, але не менше одного разу на три місяці згідно з планом роботи комісії, який затверджується її головою. У разі загрози або виникнення надзвичайної ситуації, яка потребує вжиття невідкладних заходів, засідання комісії проводиться невідкладно.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Рішення комісії оформляється протоколом, який підписується головою та відповідальним секретарем комісії.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10.</w:t>
      </w:r>
      <w:r w:rsidRPr="001F7CD4">
        <w:rPr>
          <w:position w:val="0"/>
          <w:sz w:val="28"/>
          <w:szCs w:val="28"/>
          <w:lang w:val="uk-UA" w:eastAsia="zh-CN"/>
        </w:rPr>
        <w:tab/>
        <w:t xml:space="preserve">Голова комісії може прийняти рішення про проведення засідання комісії в режимі </w:t>
      </w:r>
      <w:proofErr w:type="spellStart"/>
      <w:r w:rsidRPr="001F7CD4">
        <w:rPr>
          <w:position w:val="0"/>
          <w:sz w:val="28"/>
          <w:szCs w:val="28"/>
          <w:lang w:val="uk-UA" w:eastAsia="zh-CN"/>
        </w:rPr>
        <w:t>відеоконференції</w:t>
      </w:r>
      <w:proofErr w:type="spellEnd"/>
      <w:r w:rsidRPr="001F7CD4">
        <w:rPr>
          <w:position w:val="0"/>
          <w:sz w:val="28"/>
          <w:szCs w:val="28"/>
          <w:lang w:val="uk-UA" w:eastAsia="zh-CN"/>
        </w:rPr>
        <w:t xml:space="preserve"> з використанням відповідного програмного забезпечення, зокрема через Інтернет (далі - онлайн-засідання комісії). В онлайн-засіданні комісії беруть участь члени комісії, а також інші особи, які визначені її головою.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Онлайн-засідання комісії можуть проводитися у невідкладних випадках, пов’язаних із запобіганням виникненню надзвичайних ситуацій, ліквідацією їх наслідків, а також з питань, пов’язаних з виникненням загрози життю та/або здоров’ю населення.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Підготовка та проведення онлайн-засідання комісії здійснюються секретаріатом комісії за допомогою відділу з питань містобудування, архітектури і цивільного захисту населення Здолбунівської міської ради.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Секретаріат комісії забезпечує інформування членів комісії та інших визначених головуючим осіб, які будуть брати участь в онлайн-засіданні комісії, про дату і час проведення засідання та надсилає їм проект порядку денного.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Організаційно-технічне забезпечення проведення онлайн-засідання комісії покладається на відділ з питань містобудування, архітектури і цивільного захисту населення Здолбунівської міської ради.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Результати онлайн-засідання комісії оформлюються протоколом, який підписується головуючим та секретарем комісії.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11.</w:t>
      </w:r>
      <w:r w:rsidRPr="001F7CD4">
        <w:rPr>
          <w:position w:val="0"/>
          <w:sz w:val="28"/>
          <w:szCs w:val="28"/>
          <w:lang w:val="uk-UA" w:eastAsia="zh-CN"/>
        </w:rPr>
        <w:tab/>
        <w:t>Рішення комісії, прийняті у межах її повноважень, є обов’язковими для виконання, підприємствами, установами та організаціями, розташованими на території громади.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12.</w:t>
      </w:r>
      <w:r w:rsidRPr="001F7CD4">
        <w:rPr>
          <w:position w:val="0"/>
          <w:sz w:val="28"/>
          <w:szCs w:val="28"/>
          <w:lang w:val="uk-UA" w:eastAsia="zh-CN"/>
        </w:rPr>
        <w:tab/>
        <w:t>За членами комісії на час виконання завдань зберігається заробітна плата за основним місцем роботи.</w:t>
      </w:r>
    </w:p>
    <w:p w:rsidR="001F7CD4" w:rsidRPr="001F7CD4" w:rsidRDefault="001F7CD4" w:rsidP="001F7CD4">
      <w:pPr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13.</w:t>
      </w:r>
      <w:r w:rsidRPr="001F7CD4">
        <w:rPr>
          <w:position w:val="0"/>
          <w:sz w:val="28"/>
          <w:szCs w:val="28"/>
          <w:lang w:val="uk-UA" w:eastAsia="zh-CN"/>
        </w:rPr>
        <w:tab/>
        <w:t>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відділ з питань містобудування, архітектури і цивільного захисту населення Здолбунівської міської ради.</w:t>
      </w:r>
    </w:p>
    <w:p w:rsidR="001F7CD4" w:rsidRPr="001F7CD4" w:rsidRDefault="001F7CD4" w:rsidP="001F7CD4">
      <w:pPr>
        <w:spacing w:line="240" w:lineRule="auto"/>
        <w:ind w:leftChars="0" w:left="0" w:firstLineChars="0" w:firstLine="708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14.  Комісія має бланк із зображенням Державного Герба України і своїм</w:t>
      </w:r>
    </w:p>
    <w:p w:rsidR="001F7CD4" w:rsidRPr="001F7CD4" w:rsidRDefault="001F7CD4" w:rsidP="001F7CD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найменуванням.</w:t>
      </w:r>
    </w:p>
    <w:p w:rsidR="001F7CD4" w:rsidRPr="001F7CD4" w:rsidRDefault="001F7CD4" w:rsidP="001F7CD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1F7CD4" w:rsidRPr="001F7CD4" w:rsidRDefault="001F7CD4" w:rsidP="001F7CD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Заступник міського голови з питань</w:t>
      </w:r>
    </w:p>
    <w:p w:rsidR="001F7CD4" w:rsidRPr="001F7CD4" w:rsidRDefault="001F7CD4" w:rsidP="001F7CD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1F7CD4">
        <w:rPr>
          <w:position w:val="0"/>
          <w:sz w:val="28"/>
          <w:szCs w:val="28"/>
          <w:lang w:val="uk-UA" w:eastAsia="zh-CN"/>
        </w:rPr>
        <w:t>діяльності виконавчих органів ради                                         Юрій СОСЮК</w:t>
      </w:r>
    </w:p>
    <w:p w:rsidR="001F7CD4" w:rsidRPr="001F7CD4" w:rsidRDefault="001F7CD4" w:rsidP="001F7CD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sz w:val="26"/>
          <w:szCs w:val="26"/>
          <w:lang w:val="uk-UA" w:eastAsia="uk-UA"/>
        </w:rPr>
      </w:pPr>
    </w:p>
    <w:p w:rsidR="001F7CD4" w:rsidRDefault="001F7CD4" w:rsidP="002734C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1F7CD4" w:rsidRDefault="001F7CD4" w:rsidP="002734C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1F7CD4" w:rsidRPr="001F7CD4" w:rsidRDefault="001F7CD4" w:rsidP="001F7CD4">
      <w:pPr>
        <w:suppressAutoHyphens w:val="0"/>
        <w:spacing w:after="160" w:line="259" w:lineRule="auto"/>
        <w:ind w:leftChars="0" w:left="5670" w:firstLineChars="0" w:firstLine="0"/>
        <w:jc w:val="both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uk-UA"/>
        </w:rPr>
      </w:pPr>
      <w:r w:rsidRPr="001F7CD4">
        <w:rPr>
          <w:rFonts w:eastAsia="Calibri"/>
          <w:position w:val="0"/>
          <w:sz w:val="28"/>
          <w:szCs w:val="28"/>
          <w:lang w:val="uk-UA" w:eastAsia="en-US"/>
        </w:rPr>
        <w:t xml:space="preserve">           </w:t>
      </w:r>
      <w:r w:rsidRPr="001F7CD4">
        <w:rPr>
          <w:bCs/>
          <w:position w:val="0"/>
          <w:sz w:val="28"/>
          <w:szCs w:val="28"/>
          <w:lang w:val="uk-UA" w:eastAsia="uk-UA"/>
        </w:rPr>
        <w:t>ЗАТВЕРДЖЕНО</w:t>
      </w:r>
    </w:p>
    <w:p w:rsidR="001F7CD4" w:rsidRPr="001F7CD4" w:rsidRDefault="001F7CD4" w:rsidP="001F7CD4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uk-UA"/>
        </w:rPr>
      </w:pPr>
      <w:r w:rsidRPr="001F7CD4">
        <w:rPr>
          <w:bCs/>
          <w:position w:val="0"/>
          <w:sz w:val="28"/>
          <w:szCs w:val="28"/>
          <w:lang w:val="uk-UA" w:eastAsia="uk-UA"/>
        </w:rPr>
        <w:t xml:space="preserve">Рішення виконавчого комітету Здолбунівської міської ради </w:t>
      </w:r>
    </w:p>
    <w:p w:rsidR="001F7CD4" w:rsidRPr="001F7CD4" w:rsidRDefault="001F7CD4" w:rsidP="001F7CD4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uk-UA"/>
        </w:rPr>
      </w:pPr>
      <w:r w:rsidRPr="001F7CD4">
        <w:rPr>
          <w:bCs/>
          <w:position w:val="0"/>
          <w:sz w:val="28"/>
          <w:szCs w:val="28"/>
          <w:lang w:val="uk-UA" w:eastAsia="uk-UA"/>
        </w:rPr>
        <w:t>22.11.2024 №____</w:t>
      </w:r>
    </w:p>
    <w:p w:rsidR="001F7CD4" w:rsidRPr="001F7CD4" w:rsidRDefault="001F7CD4" w:rsidP="001F7CD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</w:p>
    <w:p w:rsidR="001F7CD4" w:rsidRPr="001F7CD4" w:rsidRDefault="001F7CD4" w:rsidP="001F7CD4">
      <w:pPr>
        <w:suppressAutoHyphens w:val="0"/>
        <w:spacing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  <w:lang w:val="uk-UA" w:eastAsia="en-US" w:bidi="uk-UA"/>
        </w:rPr>
      </w:pPr>
      <w:bookmarkStart w:id="1" w:name="bookmark1"/>
      <w:r w:rsidRPr="001F7CD4">
        <w:rPr>
          <w:rFonts w:eastAsia="Calibri"/>
          <w:b/>
          <w:bCs/>
          <w:position w:val="0"/>
          <w:sz w:val="28"/>
          <w:szCs w:val="28"/>
          <w:lang w:val="uk-UA" w:eastAsia="en-US" w:bidi="uk-UA"/>
        </w:rPr>
        <w:t>ПОСАДОВИЙ СКЛАД</w:t>
      </w:r>
      <w:bookmarkEnd w:id="1"/>
    </w:p>
    <w:p w:rsidR="001F7CD4" w:rsidRPr="001F7CD4" w:rsidRDefault="001F7CD4" w:rsidP="001F7CD4">
      <w:pPr>
        <w:suppressAutoHyphens w:val="0"/>
        <w:spacing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1F7CD4">
        <w:rPr>
          <w:rFonts w:eastAsia="Calibri"/>
          <w:b/>
          <w:bCs/>
          <w:position w:val="0"/>
          <w:sz w:val="28"/>
          <w:szCs w:val="28"/>
          <w:lang w:val="uk-UA" w:eastAsia="en-US" w:bidi="uk-UA"/>
        </w:rPr>
        <w:t>комісії з питань техногенно-екологічної безпеки та надзвичайних</w:t>
      </w:r>
      <w:r w:rsidRPr="001F7CD4">
        <w:rPr>
          <w:rFonts w:eastAsia="Calibri"/>
          <w:b/>
          <w:bCs/>
          <w:position w:val="0"/>
          <w:sz w:val="28"/>
          <w:szCs w:val="28"/>
          <w:lang w:val="uk-UA" w:eastAsia="en-US"/>
        </w:rPr>
        <w:t xml:space="preserve"> Здолбунівської територіальної громади</w:t>
      </w:r>
    </w:p>
    <w:p w:rsidR="001F7CD4" w:rsidRPr="001F7CD4" w:rsidRDefault="001F7CD4" w:rsidP="001F7CD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/>
        </w:rPr>
      </w:pPr>
      <w:r w:rsidRPr="001F7CD4">
        <w:rPr>
          <w:b/>
          <w:position w:val="0"/>
          <w:sz w:val="28"/>
          <w:szCs w:val="28"/>
        </w:rPr>
        <w:t xml:space="preserve">Голова </w:t>
      </w:r>
      <w:proofErr w:type="spellStart"/>
      <w:r w:rsidRPr="001F7CD4">
        <w:rPr>
          <w:b/>
          <w:position w:val="0"/>
          <w:sz w:val="28"/>
          <w:szCs w:val="28"/>
        </w:rPr>
        <w:t>комісії</w:t>
      </w:r>
      <w:proofErr w:type="spellEnd"/>
    </w:p>
    <w:tbl>
      <w:tblPr>
        <w:tblW w:w="10031" w:type="dxa"/>
        <w:tblLook w:val="04A0" w:firstRow="1" w:lastRow="0" w:firstColumn="1" w:lastColumn="0" w:noHBand="0" w:noVBand="1"/>
      </w:tblPr>
      <w:tblGrid>
        <w:gridCol w:w="9747"/>
        <w:gridCol w:w="284"/>
      </w:tblGrid>
      <w:tr w:rsidR="001F7CD4" w:rsidRPr="001F7CD4" w:rsidTr="001815E8">
        <w:trPr>
          <w:gridAfter w:val="1"/>
          <w:wAfter w:w="284" w:type="dxa"/>
          <w:trHeight w:val="642"/>
        </w:trPr>
        <w:tc>
          <w:tcPr>
            <w:tcW w:w="9747" w:type="dxa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 xml:space="preserve">Здолбунівський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міський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голова</w:t>
            </w: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  <w:r w:rsidRPr="001F7CD4">
              <w:rPr>
                <w:b/>
                <w:position w:val="0"/>
                <w:sz w:val="28"/>
                <w:szCs w:val="28"/>
                <w:lang w:val="uk-UA"/>
              </w:rPr>
              <w:t>З</w:t>
            </w:r>
            <w:proofErr w:type="spellStart"/>
            <w:r w:rsidRPr="001F7CD4">
              <w:rPr>
                <w:b/>
                <w:position w:val="0"/>
                <w:sz w:val="28"/>
                <w:szCs w:val="28"/>
              </w:rPr>
              <w:t>аступник</w:t>
            </w:r>
            <w:proofErr w:type="spellEnd"/>
            <w:r w:rsidRPr="001F7CD4">
              <w:rPr>
                <w:b/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b/>
                <w:position w:val="0"/>
                <w:sz w:val="28"/>
                <w:szCs w:val="28"/>
              </w:rPr>
              <w:t>голови</w:t>
            </w:r>
            <w:proofErr w:type="spellEnd"/>
            <w:r w:rsidRPr="001F7CD4">
              <w:rPr>
                <w:b/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b/>
                <w:position w:val="0"/>
                <w:sz w:val="28"/>
                <w:szCs w:val="28"/>
              </w:rPr>
              <w:t>комісії</w:t>
            </w:r>
            <w:proofErr w:type="spellEnd"/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1F7CD4">
              <w:rPr>
                <w:position w:val="0"/>
                <w:sz w:val="28"/>
                <w:szCs w:val="28"/>
              </w:rPr>
              <w:t xml:space="preserve">Заступник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міського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голови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з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питань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діяльності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виконавчих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органів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  <w:lang w:val="uk-UA"/>
              </w:rPr>
            </w:pPr>
            <w:r w:rsidRPr="001F7CD4">
              <w:rPr>
                <w:b/>
                <w:position w:val="0"/>
                <w:sz w:val="28"/>
                <w:szCs w:val="28"/>
                <w:lang w:val="uk-UA"/>
              </w:rPr>
              <w:t>Секретар комісії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 xml:space="preserve">Головний спеціаліст відділу з питань містобудування, архітектури і цивільного захисту населення міської ради </w:t>
            </w: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rPr>
          <w:trHeight w:val="754"/>
        </w:trPr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val="uk-UA"/>
              </w:rPr>
            </w:pP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  <w:lang w:val="uk-UA"/>
              </w:rPr>
            </w:pPr>
            <w:r w:rsidRPr="001F7CD4">
              <w:rPr>
                <w:b/>
                <w:position w:val="0"/>
                <w:sz w:val="28"/>
                <w:szCs w:val="28"/>
                <w:lang w:val="uk-UA"/>
              </w:rPr>
              <w:t>Члени комісії:</w:t>
            </w: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Начальник управління з гуманітарних питань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П</w:t>
            </w:r>
            <w:proofErr w:type="spellStart"/>
            <w:r w:rsidRPr="001F7CD4">
              <w:rPr>
                <w:iCs/>
                <w:position w:val="0"/>
                <w:sz w:val="28"/>
                <w:szCs w:val="28"/>
              </w:rPr>
              <w:t>редставник</w:t>
            </w:r>
            <w:proofErr w:type="spellEnd"/>
            <w:r w:rsidRPr="001F7CD4">
              <w:rPr>
                <w:iCs/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iCs/>
                <w:position w:val="0"/>
                <w:sz w:val="28"/>
                <w:szCs w:val="28"/>
              </w:rPr>
              <w:t>Рівненського</w:t>
            </w:r>
            <w:proofErr w:type="spellEnd"/>
            <w:r w:rsidRPr="001F7CD4">
              <w:rPr>
                <w:iCs/>
                <w:position w:val="0"/>
                <w:sz w:val="28"/>
                <w:szCs w:val="28"/>
              </w:rPr>
              <w:t xml:space="preserve"> районного  </w:t>
            </w:r>
            <w:proofErr w:type="spellStart"/>
            <w:r w:rsidRPr="001F7CD4">
              <w:rPr>
                <w:iCs/>
                <w:position w:val="0"/>
                <w:sz w:val="28"/>
                <w:szCs w:val="28"/>
              </w:rPr>
              <w:t>управління</w:t>
            </w:r>
            <w:proofErr w:type="spellEnd"/>
            <w:r w:rsidRPr="001F7CD4">
              <w:rPr>
                <w:iCs/>
                <w:position w:val="0"/>
                <w:sz w:val="28"/>
                <w:szCs w:val="28"/>
              </w:rPr>
              <w:t xml:space="preserve"> Головного </w:t>
            </w:r>
            <w:proofErr w:type="spellStart"/>
            <w:r w:rsidRPr="001F7CD4">
              <w:rPr>
                <w:iCs/>
                <w:position w:val="0"/>
                <w:sz w:val="28"/>
                <w:szCs w:val="28"/>
              </w:rPr>
              <w:t>управління</w:t>
            </w:r>
            <w:proofErr w:type="spellEnd"/>
            <w:r w:rsidRPr="001F7CD4">
              <w:rPr>
                <w:iCs/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iCs/>
                <w:position w:val="0"/>
                <w:sz w:val="28"/>
                <w:szCs w:val="28"/>
              </w:rPr>
              <w:t>Держпродспоживслужби</w:t>
            </w:r>
            <w:proofErr w:type="spellEnd"/>
            <w:r w:rsidRPr="001F7CD4">
              <w:rPr>
                <w:iCs/>
                <w:position w:val="0"/>
                <w:sz w:val="28"/>
                <w:szCs w:val="28"/>
              </w:rPr>
              <w:t xml:space="preserve"> в </w:t>
            </w:r>
            <w:proofErr w:type="spellStart"/>
            <w:r w:rsidRPr="001F7CD4">
              <w:rPr>
                <w:iCs/>
                <w:position w:val="0"/>
                <w:sz w:val="28"/>
                <w:szCs w:val="28"/>
              </w:rPr>
              <w:t>Рівненській</w:t>
            </w:r>
            <w:proofErr w:type="spellEnd"/>
            <w:r w:rsidRPr="001F7CD4">
              <w:rPr>
                <w:iCs/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iCs/>
                <w:position w:val="0"/>
                <w:sz w:val="28"/>
                <w:szCs w:val="28"/>
              </w:rPr>
              <w:t>області</w:t>
            </w:r>
            <w:proofErr w:type="spellEnd"/>
            <w:r w:rsidRPr="001F7CD4">
              <w:rPr>
                <w:position w:val="0"/>
                <w:sz w:val="28"/>
                <w:szCs w:val="28"/>
                <w:lang w:val="uk-UA"/>
              </w:rPr>
              <w:t xml:space="preserve"> (за згодою)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Директор комунального некомерційного підприємства «Здолбунівська центральна міська лікарня» Здолбунівської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С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тароста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Копитківського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старостинського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округу</w:t>
            </w:r>
            <w:r w:rsidRPr="001F7CD4">
              <w:rPr>
                <w:position w:val="0"/>
                <w:sz w:val="28"/>
                <w:szCs w:val="28"/>
                <w:lang w:val="uk-UA"/>
              </w:rPr>
              <w:t xml:space="preserve">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Д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иректор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комунального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підприємства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«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Здолбунівкомуненергія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>»</w:t>
            </w:r>
            <w:r w:rsidRPr="001F7CD4">
              <w:rPr>
                <w:position w:val="0"/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</w:tr>
      <w:tr w:rsidR="001F7CD4" w:rsidRPr="001F7CD4" w:rsidTr="001815E8">
        <w:trPr>
          <w:trHeight w:val="1297"/>
        </w:trPr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Н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ачальник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r w:rsidRPr="001F7CD4">
              <w:rPr>
                <w:position w:val="0"/>
                <w:sz w:val="28"/>
                <w:szCs w:val="28"/>
                <w:lang w:val="uk-UA"/>
              </w:rPr>
              <w:t xml:space="preserve">18 державної </w:t>
            </w:r>
            <w:proofErr w:type="spellStart"/>
            <w:r w:rsidRPr="001F7CD4">
              <w:rPr>
                <w:position w:val="0"/>
                <w:sz w:val="28"/>
                <w:szCs w:val="28"/>
                <w:lang w:val="uk-UA"/>
              </w:rPr>
              <w:t>пожежно</w:t>
            </w:r>
            <w:proofErr w:type="spellEnd"/>
            <w:r w:rsidRPr="001F7CD4">
              <w:rPr>
                <w:position w:val="0"/>
                <w:sz w:val="28"/>
                <w:szCs w:val="28"/>
                <w:lang w:val="uk-UA"/>
              </w:rPr>
              <w:t xml:space="preserve">-рятувальної частини 3 державного </w:t>
            </w:r>
            <w:proofErr w:type="spellStart"/>
            <w:r w:rsidRPr="001F7CD4">
              <w:rPr>
                <w:position w:val="0"/>
                <w:sz w:val="28"/>
                <w:szCs w:val="28"/>
                <w:lang w:val="uk-UA"/>
              </w:rPr>
              <w:t>пожежно</w:t>
            </w:r>
            <w:proofErr w:type="spellEnd"/>
            <w:r w:rsidRPr="001F7CD4">
              <w:rPr>
                <w:position w:val="0"/>
                <w:sz w:val="28"/>
                <w:szCs w:val="28"/>
                <w:lang w:val="uk-UA"/>
              </w:rPr>
              <w:t xml:space="preserve">-рятувального загону </w:t>
            </w:r>
            <w:r w:rsidRPr="001F7CD4">
              <w:rPr>
                <w:position w:val="0"/>
                <w:sz w:val="28"/>
                <w:szCs w:val="28"/>
              </w:rPr>
              <w:t xml:space="preserve">Головного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управління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Державної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служби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України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з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надзвичайних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ситуацій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у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Рівненській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області</w:t>
            </w:r>
            <w:proofErr w:type="spellEnd"/>
            <w:r w:rsidRPr="001F7CD4">
              <w:rPr>
                <w:position w:val="0"/>
                <w:sz w:val="28"/>
                <w:szCs w:val="28"/>
                <w:lang w:val="uk-UA"/>
              </w:rPr>
              <w:t xml:space="preserve">  </w:t>
            </w:r>
            <w:r w:rsidRPr="001F7CD4">
              <w:rPr>
                <w:position w:val="0"/>
                <w:sz w:val="28"/>
                <w:szCs w:val="28"/>
              </w:rPr>
              <w:t xml:space="preserve">(за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згодою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>)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С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екретар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міської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Начальник</w:t>
            </w:r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r w:rsidRPr="001F7CD4">
              <w:rPr>
                <w:position w:val="0"/>
                <w:sz w:val="28"/>
                <w:szCs w:val="28"/>
                <w:lang w:val="uk-UA"/>
              </w:rPr>
              <w:t xml:space="preserve">четвертого відділу </w:t>
            </w:r>
            <w:proofErr w:type="spellStart"/>
            <w:r w:rsidRPr="001F7CD4">
              <w:rPr>
                <w:position w:val="0"/>
                <w:sz w:val="28"/>
                <w:szCs w:val="28"/>
                <w:lang w:val="uk-UA"/>
              </w:rPr>
              <w:t>Рівнен</w:t>
            </w:r>
            <w:r w:rsidRPr="001F7CD4">
              <w:rPr>
                <w:position w:val="0"/>
                <w:sz w:val="28"/>
                <w:szCs w:val="28"/>
              </w:rPr>
              <w:t>ського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районного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територіального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центру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комплектування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та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соціальної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підтримки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(за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згодою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>)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lastRenderedPageBreak/>
              <w:t>Директор комунального некомерційного підприємства «Здолбунівський центр первинної медичної допомоги» Здолбунівської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Начальник відділу - головного архітектора відділу з питань містобудування, архітектури і цивільного захисту населення міської ради</w:t>
            </w: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С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тароста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П’ятигірського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старостинського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округу</w:t>
            </w:r>
            <w:r w:rsidRPr="001F7CD4">
              <w:rPr>
                <w:position w:val="0"/>
                <w:sz w:val="28"/>
                <w:szCs w:val="28"/>
                <w:lang w:val="uk-UA"/>
              </w:rPr>
              <w:t xml:space="preserve">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 xml:space="preserve">Начальник відділення поліції №6 Рівненського районного управління поліції Головного управління Національної поліції у Рівненській області </w:t>
            </w:r>
            <w:r w:rsidRPr="001F7CD4">
              <w:rPr>
                <w:position w:val="0"/>
                <w:sz w:val="26"/>
                <w:szCs w:val="26"/>
                <w:lang w:val="uk-UA"/>
              </w:rPr>
              <w:t>(за згодою)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Н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ачальник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фінансового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управління</w:t>
            </w:r>
            <w:proofErr w:type="spellEnd"/>
            <w:r w:rsidRPr="001F7CD4">
              <w:rPr>
                <w:position w:val="0"/>
                <w:sz w:val="28"/>
                <w:szCs w:val="28"/>
                <w:lang w:val="uk-UA"/>
              </w:rPr>
              <w:t xml:space="preserve">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1F7CD4">
              <w:rPr>
                <w:position w:val="0"/>
                <w:sz w:val="28"/>
                <w:szCs w:val="28"/>
                <w:lang w:val="uk-UA"/>
              </w:rPr>
              <w:t>комунальн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ого 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підприємства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 xml:space="preserve"> «</w:t>
            </w:r>
            <w:proofErr w:type="spellStart"/>
            <w:r w:rsidRPr="001F7CD4">
              <w:rPr>
                <w:position w:val="0"/>
                <w:sz w:val="28"/>
                <w:szCs w:val="28"/>
              </w:rPr>
              <w:t>Здолбунівводолканал</w:t>
            </w:r>
            <w:proofErr w:type="spellEnd"/>
            <w:r w:rsidRPr="001F7CD4">
              <w:rPr>
                <w:position w:val="0"/>
                <w:sz w:val="28"/>
                <w:szCs w:val="28"/>
              </w:rPr>
              <w:t>»</w:t>
            </w:r>
            <w:r w:rsidRPr="001F7CD4">
              <w:rPr>
                <w:position w:val="0"/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</w:tr>
      <w:tr w:rsidR="001F7CD4" w:rsidRPr="001F7CD4" w:rsidTr="001815E8">
        <w:tc>
          <w:tcPr>
            <w:tcW w:w="10031" w:type="dxa"/>
            <w:gridSpan w:val="2"/>
            <w:shd w:val="clear" w:color="auto" w:fill="auto"/>
          </w:tcPr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r w:rsidRPr="001F7CD4">
              <w:rPr>
                <w:position w:val="0"/>
                <w:sz w:val="28"/>
                <w:szCs w:val="28"/>
                <w:lang w:val="uk-UA"/>
              </w:rPr>
              <w:t>Директор комунального підприємства «Здолбунівське» Здолбунівської міської ради</w:t>
            </w:r>
          </w:p>
          <w:p w:rsidR="001F7CD4" w:rsidRPr="001F7CD4" w:rsidRDefault="001F7CD4" w:rsidP="001F7CD4">
            <w:pPr>
              <w:suppressAutoHyphens w:val="0"/>
              <w:spacing w:line="240" w:lineRule="auto"/>
              <w:ind w:leftChars="0" w:left="0" w:right="421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</w:p>
        </w:tc>
      </w:tr>
    </w:tbl>
    <w:p w:rsidR="001F7CD4" w:rsidRPr="001F7CD4" w:rsidRDefault="001F7CD4" w:rsidP="001F7CD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:rsidR="001F7CD4" w:rsidRPr="001F7CD4" w:rsidRDefault="001F7CD4" w:rsidP="001F7CD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:rsidR="001F7CD4" w:rsidRPr="001F7CD4" w:rsidRDefault="001F7CD4" w:rsidP="001F7CD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1F7CD4">
        <w:rPr>
          <w:position w:val="0"/>
          <w:sz w:val="28"/>
          <w:szCs w:val="28"/>
          <w:lang w:val="uk-UA"/>
        </w:rPr>
        <w:t>Заступник міського голови з питань</w:t>
      </w:r>
    </w:p>
    <w:p w:rsidR="001F7CD4" w:rsidRPr="001F7CD4" w:rsidRDefault="001F7CD4" w:rsidP="001F7CD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1F7CD4">
        <w:rPr>
          <w:position w:val="0"/>
          <w:sz w:val="28"/>
          <w:szCs w:val="28"/>
          <w:lang w:val="uk-UA"/>
        </w:rPr>
        <w:t>діяльності виконавчих органів ради                                         Юрій СОСЮК</w:t>
      </w:r>
    </w:p>
    <w:p w:rsidR="001F7CD4" w:rsidRPr="001F7CD4" w:rsidRDefault="001F7CD4" w:rsidP="001F7CD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:rsidR="001F7CD4" w:rsidRDefault="001F7CD4" w:rsidP="002734C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1F7CD4" w:rsidRPr="001F7CD4" w:rsidRDefault="001F7CD4" w:rsidP="002734C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sectPr w:rsidR="001F7CD4" w:rsidRPr="001F7CD4" w:rsidSect="00351296">
      <w:headerReference w:type="default" r:id="rId10"/>
      <w:pgSz w:w="11906" w:h="16838"/>
      <w:pgMar w:top="568" w:right="680" w:bottom="28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E0" w:rsidRDefault="00B93AE0">
      <w:pPr>
        <w:spacing w:line="240" w:lineRule="auto"/>
        <w:ind w:left="0" w:hanging="2"/>
      </w:pPr>
      <w:r>
        <w:separator/>
      </w:r>
    </w:p>
  </w:endnote>
  <w:endnote w:type="continuationSeparator" w:id="0">
    <w:p w:rsidR="00B93AE0" w:rsidRDefault="00B93A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E0" w:rsidRDefault="00B93AE0">
      <w:pPr>
        <w:spacing w:line="240" w:lineRule="auto"/>
        <w:ind w:left="0" w:hanging="2"/>
      </w:pPr>
      <w:r>
        <w:separator/>
      </w:r>
    </w:p>
  </w:footnote>
  <w:footnote w:type="continuationSeparator" w:id="0">
    <w:p w:rsidR="00B93AE0" w:rsidRDefault="00B93A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Default="006079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02BCD"/>
    <w:rsid w:val="000179B9"/>
    <w:rsid w:val="000F0FC7"/>
    <w:rsid w:val="00165449"/>
    <w:rsid w:val="0016552C"/>
    <w:rsid w:val="001F7CD4"/>
    <w:rsid w:val="002412BD"/>
    <w:rsid w:val="00245885"/>
    <w:rsid w:val="002734C4"/>
    <w:rsid w:val="00351296"/>
    <w:rsid w:val="004C0443"/>
    <w:rsid w:val="005A449F"/>
    <w:rsid w:val="005F6253"/>
    <w:rsid w:val="00607955"/>
    <w:rsid w:val="00614F25"/>
    <w:rsid w:val="00623DB0"/>
    <w:rsid w:val="006537D9"/>
    <w:rsid w:val="006C1273"/>
    <w:rsid w:val="008468A3"/>
    <w:rsid w:val="008655CE"/>
    <w:rsid w:val="00894822"/>
    <w:rsid w:val="00A23BA3"/>
    <w:rsid w:val="00A638B8"/>
    <w:rsid w:val="00B04BCD"/>
    <w:rsid w:val="00B22074"/>
    <w:rsid w:val="00B93AE0"/>
    <w:rsid w:val="00C0291D"/>
    <w:rsid w:val="00C27517"/>
    <w:rsid w:val="00C9768C"/>
    <w:rsid w:val="00C97C80"/>
    <w:rsid w:val="00D0712B"/>
    <w:rsid w:val="00D8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596B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B4BBB3-3562-4BAE-B0B8-65FEDF62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12704</Words>
  <Characters>7242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Користувач Asus</cp:lastModifiedBy>
  <cp:revision>11</cp:revision>
  <cp:lastPrinted>2024-11-21T06:19:00Z</cp:lastPrinted>
  <dcterms:created xsi:type="dcterms:W3CDTF">2024-10-16T05:51:00Z</dcterms:created>
  <dcterms:modified xsi:type="dcterms:W3CDTF">2024-11-21T07:02:00Z</dcterms:modified>
</cp:coreProperties>
</file>