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26" w:rsidRDefault="000A2DE4" w:rsidP="00A206DA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</w:p>
    <w:p w:rsidR="00E73D26" w:rsidRDefault="00E73D26" w:rsidP="00A206DA">
      <w:pPr>
        <w:jc w:val="right"/>
        <w:rPr>
          <w:sz w:val="36"/>
          <w:szCs w:val="36"/>
        </w:rPr>
      </w:pPr>
    </w:p>
    <w:p w:rsidR="00A206DA" w:rsidRDefault="00A206DA" w:rsidP="00A206DA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  <w:lang w:val="uk-UA"/>
        </w:rPr>
        <w:t>Проєкт</w:t>
      </w:r>
      <w:proofErr w:type="spellEnd"/>
      <w:r w:rsidR="000A2DE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</w:p>
    <w:p w:rsidR="00092DE0" w:rsidRDefault="000A2DE4" w:rsidP="00A206DA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DE0" w:rsidRDefault="000A2DE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092DE0" w:rsidRDefault="000A2DE4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A206DA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092DE0" w:rsidRDefault="000A2DE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92DE0" w:rsidRDefault="00092DE0">
      <w:pPr>
        <w:shd w:val="clear" w:color="auto" w:fill="FFFFFF"/>
        <w:jc w:val="center"/>
        <w:rPr>
          <w:b/>
          <w:sz w:val="28"/>
          <w:szCs w:val="28"/>
        </w:rPr>
      </w:pPr>
    </w:p>
    <w:p w:rsidR="00092DE0" w:rsidRDefault="00285966" w:rsidP="00E73D26">
      <w:pPr>
        <w:keepNext/>
        <w:tabs>
          <w:tab w:val="center" w:pos="4677"/>
        </w:tabs>
        <w:spacing w:after="200"/>
        <w:rPr>
          <w:b/>
          <w:sz w:val="28"/>
          <w:szCs w:val="28"/>
        </w:rPr>
      </w:pPr>
      <w:sdt>
        <w:sdtPr>
          <w:tag w:val="goog_rdk_2"/>
          <w:id w:val="-1742711611"/>
        </w:sdtPr>
        <w:sdtEndPr/>
        <w:sdtContent/>
      </w:sdt>
      <w:r w:rsidR="000A2DE4"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 w:rsidR="000A2DE4">
        <w:rPr>
          <w:b/>
          <w:sz w:val="28"/>
          <w:szCs w:val="28"/>
        </w:rPr>
        <w:t>Н</w:t>
      </w:r>
      <w:proofErr w:type="spellEnd"/>
      <w:r w:rsidR="000A2DE4">
        <w:rPr>
          <w:b/>
          <w:sz w:val="28"/>
          <w:szCs w:val="28"/>
        </w:rPr>
        <w:t xml:space="preserve"> Я</w:t>
      </w:r>
    </w:p>
    <w:p w:rsidR="00092DE0" w:rsidRDefault="000A2DE4">
      <w:pPr>
        <w:keepNext/>
        <w:spacing w:after="20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22 листопада 2024 </w:t>
      </w:r>
      <w:proofErr w:type="gramStart"/>
      <w:r>
        <w:rPr>
          <w:b/>
          <w:sz w:val="28"/>
          <w:szCs w:val="28"/>
        </w:rPr>
        <w:t xml:space="preserve">року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  <w:t xml:space="preserve">                                </w:t>
      </w:r>
      <w:r w:rsidR="00A206DA">
        <w:rPr>
          <w:b/>
          <w:sz w:val="28"/>
          <w:szCs w:val="28"/>
        </w:rPr>
        <w:t xml:space="preserve">                      </w:t>
      </w:r>
      <w:r w:rsidR="00A206DA">
        <w:rPr>
          <w:b/>
          <w:sz w:val="28"/>
          <w:szCs w:val="28"/>
          <w:lang w:val="uk-UA"/>
        </w:rPr>
        <w:t xml:space="preserve">     </w:t>
      </w:r>
      <w:r w:rsidR="00A206DA">
        <w:rPr>
          <w:b/>
          <w:sz w:val="28"/>
          <w:szCs w:val="28"/>
        </w:rPr>
        <w:t>№ _____</w:t>
      </w:r>
    </w:p>
    <w:p w:rsidR="00092DE0" w:rsidRDefault="000A2DE4" w:rsidP="0090365D">
      <w:pPr>
        <w:pBdr>
          <w:between w:val="nil"/>
        </w:pBdr>
        <w:tabs>
          <w:tab w:val="left" w:pos="993"/>
        </w:tabs>
        <w:spacing w:line="276" w:lineRule="auto"/>
        <w:ind w:left="4678" w:right="2409" w:hanging="4394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зріз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аварійних</w:t>
      </w:r>
      <w:proofErr w:type="spellEnd"/>
      <w:r>
        <w:rPr>
          <w:color w:val="000000"/>
          <w:sz w:val="28"/>
          <w:szCs w:val="28"/>
        </w:rPr>
        <w:t xml:space="preserve"> дерев у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пунктах </w:t>
      </w:r>
    </w:p>
    <w:p w:rsidR="00092DE0" w:rsidRDefault="000A2DE4" w:rsidP="0090365D">
      <w:pPr>
        <w:pBdr>
          <w:between w:val="nil"/>
        </w:pBdr>
        <w:tabs>
          <w:tab w:val="left" w:pos="993"/>
        </w:tabs>
        <w:spacing w:line="276" w:lineRule="auto"/>
        <w:ind w:left="4678" w:right="2409" w:hanging="4394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092DE0" w:rsidRDefault="00092DE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:rsidR="00092DE0" w:rsidRDefault="000A2DE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підпунктом</w:t>
      </w:r>
      <w:proofErr w:type="spellEnd"/>
      <w:r>
        <w:rPr>
          <w:color w:val="000000"/>
          <w:sz w:val="28"/>
          <w:szCs w:val="28"/>
        </w:rPr>
        <w:t xml:space="preserve"> 7 пункту «а»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30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28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благоустрій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01.08.2006 </w:t>
      </w:r>
      <w:r w:rsidR="009036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№ 1045 «Про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видалення</w:t>
      </w:r>
      <w:proofErr w:type="spellEnd"/>
      <w:r>
        <w:rPr>
          <w:color w:val="000000"/>
          <w:sz w:val="28"/>
          <w:szCs w:val="28"/>
        </w:rPr>
        <w:t xml:space="preserve"> дерев, </w:t>
      </w:r>
      <w:proofErr w:type="spellStart"/>
      <w:r>
        <w:rPr>
          <w:color w:val="000000"/>
          <w:sz w:val="28"/>
          <w:szCs w:val="28"/>
        </w:rPr>
        <w:t>кущів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газонів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квітників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пунктах», </w:t>
      </w:r>
      <w:proofErr w:type="spellStart"/>
      <w:r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мешканців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багатоквартирного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будинку</w:t>
      </w:r>
      <w:proofErr w:type="spellEnd"/>
      <w:r>
        <w:rPr>
          <w:color w:val="000000"/>
          <w:sz w:val="28"/>
          <w:szCs w:val="28"/>
        </w:rPr>
        <w:t xml:space="preserve"> за числом 23</w:t>
      </w:r>
      <w:r w:rsidR="0090365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вулиці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Дмитра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Яворницького</w:t>
      </w:r>
      <w:proofErr w:type="spellEnd"/>
      <w:r w:rsidR="0090365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Кашубського</w:t>
      </w:r>
      <w:proofErr w:type="spellEnd"/>
      <w:r>
        <w:rPr>
          <w:color w:val="000000"/>
          <w:sz w:val="28"/>
          <w:szCs w:val="28"/>
        </w:rPr>
        <w:t xml:space="preserve"> В.В.,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 Гнатюка І.Г., </w:t>
      </w:r>
      <w:proofErr w:type="spellStart"/>
      <w:r>
        <w:rPr>
          <w:color w:val="000000"/>
          <w:sz w:val="28"/>
          <w:szCs w:val="28"/>
        </w:rPr>
        <w:t>громадянки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Доманської</w:t>
      </w:r>
      <w:proofErr w:type="spellEnd"/>
      <w:r>
        <w:rPr>
          <w:color w:val="000000"/>
          <w:sz w:val="28"/>
          <w:szCs w:val="28"/>
        </w:rPr>
        <w:t xml:space="preserve"> О.В.,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Столярчука</w:t>
      </w:r>
      <w:proofErr w:type="spellEnd"/>
      <w:r>
        <w:rPr>
          <w:color w:val="000000"/>
          <w:sz w:val="28"/>
          <w:szCs w:val="28"/>
        </w:rPr>
        <w:t xml:space="preserve"> В.Є.,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насаджень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підлягають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видаленню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.11.2024 № 40, 41, 42, 43, 44,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092DE0" w:rsidRDefault="000A2DE4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</w:t>
      </w:r>
    </w:p>
    <w:p w:rsidR="00092DE0" w:rsidRDefault="00092DE0">
      <w:pPr>
        <w:tabs>
          <w:tab w:val="left" w:pos="993"/>
        </w:tabs>
        <w:jc w:val="left"/>
        <w:rPr>
          <w:sz w:val="28"/>
          <w:szCs w:val="28"/>
        </w:rPr>
      </w:pPr>
      <w:bookmarkStart w:id="0" w:name="_heading=h.gjdgxs" w:colFirst="0" w:colLast="0"/>
      <w:bookmarkEnd w:id="0"/>
    </w:p>
    <w:p w:rsidR="00092DE0" w:rsidRDefault="0090365D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 xml:space="preserve">1. </w:t>
      </w:r>
      <w:proofErr w:type="spellStart"/>
      <w:r w:rsidR="000A2DE4">
        <w:rPr>
          <w:sz w:val="28"/>
          <w:szCs w:val="28"/>
        </w:rPr>
        <w:t>Надати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товариству</w:t>
      </w:r>
      <w:proofErr w:type="spellEnd"/>
      <w:r w:rsidR="000A2DE4">
        <w:rPr>
          <w:sz w:val="28"/>
          <w:szCs w:val="28"/>
        </w:rPr>
        <w:t xml:space="preserve"> з </w:t>
      </w:r>
      <w:proofErr w:type="spellStart"/>
      <w:r w:rsidR="000A2DE4">
        <w:rPr>
          <w:sz w:val="28"/>
          <w:szCs w:val="28"/>
        </w:rPr>
        <w:t>обмеженою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відповідальністю</w:t>
      </w:r>
      <w:proofErr w:type="spellEnd"/>
      <w:r w:rsidR="000A2DE4">
        <w:rPr>
          <w:sz w:val="28"/>
          <w:szCs w:val="28"/>
        </w:rPr>
        <w:t xml:space="preserve"> «УК </w:t>
      </w:r>
      <w:proofErr w:type="spellStart"/>
      <w:r w:rsidR="000A2DE4">
        <w:rPr>
          <w:sz w:val="28"/>
          <w:szCs w:val="28"/>
        </w:rPr>
        <w:t>Будинкоуправління</w:t>
      </w:r>
      <w:proofErr w:type="spellEnd"/>
      <w:r w:rsidR="000A2DE4">
        <w:rPr>
          <w:sz w:val="28"/>
          <w:szCs w:val="28"/>
        </w:rPr>
        <w:t xml:space="preserve">» </w:t>
      </w:r>
      <w:proofErr w:type="spellStart"/>
      <w:r w:rsidR="000A2DE4">
        <w:rPr>
          <w:sz w:val="28"/>
          <w:szCs w:val="28"/>
        </w:rPr>
        <w:t>дозвіл</w:t>
      </w:r>
      <w:proofErr w:type="spellEnd"/>
      <w:r w:rsidR="000A2DE4">
        <w:rPr>
          <w:sz w:val="28"/>
          <w:szCs w:val="28"/>
        </w:rPr>
        <w:t xml:space="preserve"> на </w:t>
      </w:r>
      <w:proofErr w:type="spellStart"/>
      <w:r w:rsidR="000A2DE4">
        <w:rPr>
          <w:sz w:val="28"/>
          <w:szCs w:val="28"/>
        </w:rPr>
        <w:t>зріз</w:t>
      </w:r>
      <w:proofErr w:type="spellEnd"/>
      <w:r w:rsidR="000A2DE4">
        <w:rPr>
          <w:sz w:val="28"/>
          <w:szCs w:val="28"/>
        </w:rPr>
        <w:t>:</w:t>
      </w:r>
    </w:p>
    <w:p w:rsidR="00092DE0" w:rsidRDefault="0090365D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A2DE4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      </w:t>
      </w:r>
      <w:proofErr w:type="spellStart"/>
      <w:r w:rsidR="000A2DE4">
        <w:rPr>
          <w:sz w:val="28"/>
          <w:szCs w:val="28"/>
        </w:rPr>
        <w:t>п’яти</w:t>
      </w:r>
      <w:proofErr w:type="spellEnd"/>
      <w:r w:rsidR="000A2DE4">
        <w:rPr>
          <w:sz w:val="28"/>
          <w:szCs w:val="28"/>
        </w:rPr>
        <w:t xml:space="preserve"> дерев (</w:t>
      </w:r>
      <w:proofErr w:type="spellStart"/>
      <w:r w:rsidR="000A2DE4">
        <w:rPr>
          <w:sz w:val="28"/>
          <w:szCs w:val="28"/>
        </w:rPr>
        <w:t>яблуня</w:t>
      </w:r>
      <w:proofErr w:type="spellEnd"/>
      <w:r w:rsidR="000A2DE4">
        <w:rPr>
          <w:sz w:val="28"/>
          <w:szCs w:val="28"/>
        </w:rPr>
        <w:t xml:space="preserve">, </w:t>
      </w:r>
      <w:proofErr w:type="spellStart"/>
      <w:r w:rsidR="000A2DE4">
        <w:rPr>
          <w:sz w:val="28"/>
          <w:szCs w:val="28"/>
        </w:rPr>
        <w:t>горіх</w:t>
      </w:r>
      <w:proofErr w:type="spellEnd"/>
      <w:r w:rsidR="000A2DE4">
        <w:rPr>
          <w:sz w:val="28"/>
          <w:szCs w:val="28"/>
        </w:rPr>
        <w:t xml:space="preserve">, слива, вишня, абрикоса) по </w:t>
      </w:r>
      <w:proofErr w:type="spellStart"/>
      <w:r w:rsidR="000A2DE4">
        <w:rPr>
          <w:sz w:val="28"/>
          <w:szCs w:val="28"/>
        </w:rPr>
        <w:t>вулиці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Дмитра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Яворницького</w:t>
      </w:r>
      <w:proofErr w:type="spellEnd"/>
      <w:r w:rsidR="000A2DE4">
        <w:rPr>
          <w:sz w:val="28"/>
          <w:szCs w:val="28"/>
        </w:rPr>
        <w:t xml:space="preserve">, </w:t>
      </w:r>
      <w:r w:rsidR="00E73D26">
        <w:rPr>
          <w:sz w:val="28"/>
          <w:szCs w:val="28"/>
          <w:lang w:val="uk-UA"/>
        </w:rPr>
        <w:t>*</w:t>
      </w:r>
      <w:r w:rsidR="000A2DE4">
        <w:rPr>
          <w:sz w:val="28"/>
          <w:szCs w:val="28"/>
        </w:rPr>
        <w:t xml:space="preserve">, </w:t>
      </w:r>
      <w:proofErr w:type="spellStart"/>
      <w:r w:rsidR="000A2DE4">
        <w:rPr>
          <w:sz w:val="28"/>
          <w:szCs w:val="28"/>
        </w:rPr>
        <w:t>міста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Здолбунів</w:t>
      </w:r>
      <w:proofErr w:type="spellEnd"/>
      <w:r w:rsidR="000A2DE4">
        <w:rPr>
          <w:sz w:val="28"/>
          <w:szCs w:val="28"/>
        </w:rPr>
        <w:t xml:space="preserve"> (</w:t>
      </w:r>
      <w:proofErr w:type="spellStart"/>
      <w:r w:rsidR="000A2DE4">
        <w:rPr>
          <w:sz w:val="28"/>
          <w:szCs w:val="28"/>
        </w:rPr>
        <w:t>прибудинкова</w:t>
      </w:r>
      <w:proofErr w:type="spellEnd"/>
      <w:r w:rsidR="000A2DE4">
        <w:rPr>
          <w:sz w:val="28"/>
          <w:szCs w:val="28"/>
        </w:rPr>
        <w:t xml:space="preserve"> </w:t>
      </w:r>
      <w:proofErr w:type="spellStart"/>
      <w:r w:rsidR="000A2DE4">
        <w:rPr>
          <w:sz w:val="28"/>
          <w:szCs w:val="28"/>
        </w:rPr>
        <w:t>територія</w:t>
      </w:r>
      <w:proofErr w:type="spellEnd"/>
      <w:r w:rsidR="000A2DE4">
        <w:rPr>
          <w:sz w:val="28"/>
          <w:szCs w:val="28"/>
        </w:rPr>
        <w:t>);</w:t>
      </w:r>
    </w:p>
    <w:p w:rsidR="00092DE0" w:rsidRDefault="000A2DE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365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- </w:t>
      </w:r>
      <w:r w:rsidR="009036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одного дерева (абрикоса)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Фабрична, </w:t>
      </w:r>
      <w:r w:rsidR="00E73D26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прибудинкова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територія</w:t>
      </w:r>
      <w:proofErr w:type="spellEnd"/>
      <w:r>
        <w:rPr>
          <w:sz w:val="28"/>
          <w:szCs w:val="28"/>
        </w:rPr>
        <w:t>).</w:t>
      </w:r>
    </w:p>
    <w:p w:rsidR="00092DE0" w:rsidRPr="00E73D26" w:rsidRDefault="000A2DE4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</w:t>
      </w:r>
      <w:r w:rsidR="0090365D">
        <w:rPr>
          <w:sz w:val="28"/>
          <w:szCs w:val="28"/>
          <w:lang w:val="uk-UA"/>
        </w:rPr>
        <w:t xml:space="preserve">  </w:t>
      </w:r>
      <w:r w:rsidRPr="00E73D26">
        <w:rPr>
          <w:sz w:val="28"/>
          <w:szCs w:val="28"/>
          <w:lang w:val="uk-UA"/>
        </w:rPr>
        <w:t xml:space="preserve">2. Надати об’єднанню співвласників багатоквартирного будинку «Шкільна 31» дозвіл на зріз двох дерев (вишня) по вулиці Шкільна, </w:t>
      </w:r>
      <w:r w:rsidR="00E73D26">
        <w:rPr>
          <w:sz w:val="28"/>
          <w:szCs w:val="28"/>
          <w:lang w:val="uk-UA"/>
        </w:rPr>
        <w:t>*</w:t>
      </w:r>
      <w:r w:rsidRPr="00E73D26">
        <w:rPr>
          <w:sz w:val="28"/>
          <w:szCs w:val="28"/>
          <w:lang w:val="uk-UA"/>
        </w:rPr>
        <w:t xml:space="preserve">, міста Здолбунів (прибудинкова територія).           </w:t>
      </w:r>
    </w:p>
    <w:p w:rsidR="00092DE0" w:rsidRDefault="000A2DE4">
      <w:pPr>
        <w:ind w:left="284" w:right="-284"/>
        <w:rPr>
          <w:sz w:val="28"/>
          <w:szCs w:val="28"/>
        </w:rPr>
      </w:pPr>
      <w:r w:rsidRPr="00E73D26">
        <w:rPr>
          <w:sz w:val="28"/>
          <w:szCs w:val="28"/>
          <w:lang w:val="uk-UA"/>
        </w:rPr>
        <w:t xml:space="preserve">           </w:t>
      </w:r>
      <w:r w:rsidR="0090365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Доручити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Здолбунівське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видалити</w:t>
      </w:r>
      <w:proofErr w:type="spellEnd"/>
      <w:r>
        <w:rPr>
          <w:sz w:val="28"/>
          <w:szCs w:val="28"/>
        </w:rPr>
        <w:t>:</w:t>
      </w:r>
    </w:p>
    <w:p w:rsidR="00A206DA" w:rsidRDefault="000A2DE4" w:rsidP="00E73D26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дерево (</w:t>
      </w:r>
      <w:proofErr w:type="spellStart"/>
      <w:r>
        <w:rPr>
          <w:sz w:val="28"/>
          <w:szCs w:val="28"/>
        </w:rPr>
        <w:t>яблуня</w:t>
      </w:r>
      <w:proofErr w:type="spell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яке</w:t>
      </w:r>
      <w: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proofErr w:type="gramEnd"/>
      <w:r>
        <w:rPr>
          <w:sz w:val="28"/>
          <w:szCs w:val="28"/>
        </w:rPr>
        <w:t xml:space="preserve"> на землях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Віли</w:t>
      </w:r>
      <w:proofErr w:type="spellEnd"/>
      <w:r>
        <w:rPr>
          <w:sz w:val="28"/>
          <w:szCs w:val="28"/>
        </w:rPr>
        <w:t xml:space="preserve"> І, </w:t>
      </w:r>
      <w:r w:rsidR="00E73D26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>;</w:t>
      </w:r>
    </w:p>
    <w:p w:rsidR="00092DE0" w:rsidRDefault="000A2DE4" w:rsidP="0090365D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="0090365D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дерево (дуб), яке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землях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, </w:t>
      </w:r>
      <w:r w:rsidR="00E73D26">
        <w:rPr>
          <w:sz w:val="28"/>
          <w:szCs w:val="28"/>
          <w:lang w:val="uk-UA"/>
        </w:rPr>
        <w:t>*</w:t>
      </w:r>
      <w:r>
        <w:rPr>
          <w:sz w:val="28"/>
          <w:szCs w:val="28"/>
        </w:rPr>
        <w:t xml:space="preserve">,  села </w:t>
      </w:r>
      <w:proofErr w:type="spellStart"/>
      <w:r>
        <w:rPr>
          <w:sz w:val="28"/>
          <w:szCs w:val="28"/>
        </w:rPr>
        <w:t>Ільпінь</w:t>
      </w:r>
      <w:proofErr w:type="spellEnd"/>
      <w:r>
        <w:rPr>
          <w:sz w:val="28"/>
          <w:szCs w:val="28"/>
        </w:rPr>
        <w:t xml:space="preserve">.    </w:t>
      </w:r>
    </w:p>
    <w:p w:rsidR="00E73D26" w:rsidRDefault="000A2DE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4. На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.         </w:t>
      </w:r>
    </w:p>
    <w:p w:rsidR="00092DE0" w:rsidRDefault="000A2DE4">
      <w:pPr>
        <w:ind w:left="284" w:right="-284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</w:t>
      </w:r>
    </w:p>
    <w:p w:rsidR="00092DE0" w:rsidRDefault="000A2DE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5. </w:t>
      </w:r>
      <w:r w:rsidR="0090365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аварійних</w:t>
      </w:r>
      <w:proofErr w:type="spellEnd"/>
      <w:r>
        <w:rPr>
          <w:sz w:val="28"/>
          <w:szCs w:val="28"/>
        </w:rPr>
        <w:t xml:space="preserve"> дерев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.</w:t>
      </w:r>
    </w:p>
    <w:p w:rsidR="00092DE0" w:rsidRDefault="000A2DE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6. </w:t>
      </w:r>
      <w:r w:rsidR="009036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 xml:space="preserve">заступника  </w:t>
      </w:r>
      <w:proofErr w:type="spellStart"/>
      <w:r>
        <w:rPr>
          <w:sz w:val="28"/>
          <w:szCs w:val="28"/>
        </w:rPr>
        <w:t>міського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092DE0" w:rsidRDefault="00092DE0">
      <w:pPr>
        <w:ind w:left="284" w:right="-284"/>
        <w:rPr>
          <w:sz w:val="28"/>
          <w:szCs w:val="28"/>
        </w:rPr>
      </w:pPr>
    </w:p>
    <w:p w:rsidR="00092DE0" w:rsidRDefault="00092DE0" w:rsidP="00903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92DE0" w:rsidRDefault="000A2DE4">
      <w:pPr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Валентина КАПІТУЛА</w:t>
      </w:r>
    </w:p>
    <w:p w:rsidR="00092DE0" w:rsidRDefault="00092DE0">
      <w:pPr>
        <w:ind w:left="284"/>
        <w:rPr>
          <w:sz w:val="28"/>
          <w:szCs w:val="28"/>
        </w:rPr>
      </w:pPr>
    </w:p>
    <w:p w:rsidR="00092DE0" w:rsidRDefault="00092DE0">
      <w:pPr>
        <w:ind w:left="284"/>
        <w:rPr>
          <w:sz w:val="28"/>
          <w:szCs w:val="28"/>
        </w:rPr>
      </w:pPr>
    </w:p>
    <w:p w:rsidR="00092DE0" w:rsidRDefault="00092DE0">
      <w:pPr>
        <w:rPr>
          <w:sz w:val="28"/>
          <w:szCs w:val="28"/>
        </w:rPr>
      </w:pPr>
    </w:p>
    <w:p w:rsidR="00092DE0" w:rsidRDefault="00092DE0">
      <w:pPr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>
      <w:pPr>
        <w:jc w:val="center"/>
        <w:rPr>
          <w:sz w:val="28"/>
          <w:szCs w:val="28"/>
        </w:rPr>
      </w:pPr>
    </w:p>
    <w:p w:rsidR="00092DE0" w:rsidRDefault="00092DE0" w:rsidP="0090365D">
      <w:pPr>
        <w:rPr>
          <w:sz w:val="28"/>
          <w:szCs w:val="28"/>
        </w:rPr>
      </w:pPr>
    </w:p>
    <w:sectPr w:rsidR="00092DE0" w:rsidSect="00E73D26">
      <w:headerReference w:type="default" r:id="rId8"/>
      <w:pgSz w:w="11906" w:h="16838"/>
      <w:pgMar w:top="0" w:right="850" w:bottom="0" w:left="1417" w:header="1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66" w:rsidRDefault="00285966">
      <w:r>
        <w:separator/>
      </w:r>
    </w:p>
  </w:endnote>
  <w:endnote w:type="continuationSeparator" w:id="0">
    <w:p w:rsidR="00285966" w:rsidRDefault="002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66" w:rsidRDefault="00285966">
      <w:r>
        <w:separator/>
      </w:r>
    </w:p>
  </w:footnote>
  <w:footnote w:type="continuationSeparator" w:id="0">
    <w:p w:rsidR="00285966" w:rsidRDefault="0028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678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06DA" w:rsidRDefault="00A206DA">
        <w:pPr>
          <w:pStyle w:val="a7"/>
          <w:jc w:val="center"/>
        </w:pPr>
      </w:p>
      <w:p w:rsidR="00A206DA" w:rsidRDefault="00A206DA">
        <w:pPr>
          <w:pStyle w:val="a7"/>
          <w:jc w:val="center"/>
        </w:pPr>
      </w:p>
      <w:p w:rsidR="00A206DA" w:rsidRDefault="00A206DA">
        <w:pPr>
          <w:pStyle w:val="a7"/>
          <w:jc w:val="center"/>
        </w:pPr>
      </w:p>
      <w:p w:rsidR="00A206DA" w:rsidRPr="00A206DA" w:rsidRDefault="00A206DA">
        <w:pPr>
          <w:pStyle w:val="a7"/>
          <w:jc w:val="center"/>
          <w:rPr>
            <w:sz w:val="28"/>
            <w:szCs w:val="28"/>
          </w:rPr>
        </w:pPr>
        <w:r w:rsidRPr="00A206DA">
          <w:rPr>
            <w:sz w:val="28"/>
            <w:szCs w:val="28"/>
          </w:rPr>
          <w:fldChar w:fldCharType="begin"/>
        </w:r>
        <w:r w:rsidRPr="00A206DA">
          <w:rPr>
            <w:sz w:val="28"/>
            <w:szCs w:val="28"/>
          </w:rPr>
          <w:instrText>PAGE   \* MERGEFORMAT</w:instrText>
        </w:r>
        <w:r w:rsidRPr="00A206DA">
          <w:rPr>
            <w:sz w:val="28"/>
            <w:szCs w:val="28"/>
          </w:rPr>
          <w:fldChar w:fldCharType="separate"/>
        </w:r>
        <w:r w:rsidR="00E73D26">
          <w:rPr>
            <w:noProof/>
            <w:sz w:val="28"/>
            <w:szCs w:val="28"/>
          </w:rPr>
          <w:t>2</w:t>
        </w:r>
        <w:r w:rsidRPr="00A206DA">
          <w:rPr>
            <w:sz w:val="28"/>
            <w:szCs w:val="28"/>
          </w:rPr>
          <w:fldChar w:fldCharType="end"/>
        </w:r>
      </w:p>
    </w:sdtContent>
  </w:sdt>
  <w:p w:rsidR="00092DE0" w:rsidRDefault="00092D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E0"/>
    <w:rsid w:val="00092DE0"/>
    <w:rsid w:val="000A2DE4"/>
    <w:rsid w:val="00285966"/>
    <w:rsid w:val="0090365D"/>
    <w:rsid w:val="00A206DA"/>
    <w:rsid w:val="00E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E444"/>
  <w15:docId w15:val="{E664BF77-4C2D-48B5-87E8-A9448AAD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T65fgomQdf5U7nBI67N8szs5w==">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5</cp:revision>
  <dcterms:created xsi:type="dcterms:W3CDTF">2024-11-13T11:40:00Z</dcterms:created>
  <dcterms:modified xsi:type="dcterms:W3CDTF">2024-11-20T12:51:00Z</dcterms:modified>
</cp:coreProperties>
</file>