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26F" w:rsidRDefault="004D126F" w:rsidP="00102332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</w:t>
      </w:r>
    </w:p>
    <w:p w:rsidR="009A469A" w:rsidRDefault="004D126F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</w:t>
      </w:r>
      <w:r w:rsidR="007F2154">
        <w:rPr>
          <w:sz w:val="28"/>
          <w:szCs w:val="28"/>
          <w:lang w:val="uk-UA" w:eastAsia="zh-CN"/>
        </w:rPr>
        <w:t xml:space="preserve">                                      </w:t>
      </w:r>
      <w:r>
        <w:rPr>
          <w:sz w:val="28"/>
          <w:szCs w:val="28"/>
          <w:lang w:val="uk-UA" w:eastAsia="zh-CN"/>
        </w:rPr>
        <w:t xml:space="preserve"> </w:t>
      </w:r>
      <w:r w:rsidR="009A469A">
        <w:rPr>
          <w:sz w:val="28"/>
          <w:szCs w:val="28"/>
          <w:lang w:val="uk-UA" w:eastAsia="zh-CN"/>
        </w:rPr>
        <w:t>Додаток 1</w:t>
      </w:r>
      <w:r>
        <w:rPr>
          <w:sz w:val="28"/>
          <w:szCs w:val="28"/>
          <w:lang w:val="uk-UA" w:eastAsia="zh-CN"/>
        </w:rPr>
        <w:t xml:space="preserve">            </w:t>
      </w:r>
      <w:r w:rsidR="009A469A">
        <w:rPr>
          <w:sz w:val="28"/>
          <w:szCs w:val="28"/>
          <w:lang w:val="uk-UA" w:eastAsia="zh-CN"/>
        </w:rPr>
        <w:t xml:space="preserve">                                                                                             </w:t>
      </w:r>
      <w:r>
        <w:rPr>
          <w:sz w:val="28"/>
          <w:szCs w:val="28"/>
          <w:lang w:val="uk-UA" w:eastAsia="zh-CN"/>
        </w:rPr>
        <w:t xml:space="preserve">        </w:t>
      </w:r>
    </w:p>
    <w:p w:rsidR="009A469A" w:rsidRDefault="004D126F" w:rsidP="004D126F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</w:t>
      </w:r>
      <w:r w:rsidR="007F2154">
        <w:rPr>
          <w:sz w:val="28"/>
          <w:szCs w:val="28"/>
          <w:lang w:val="uk-UA" w:eastAsia="zh-CN"/>
        </w:rPr>
        <w:t xml:space="preserve">                                     </w:t>
      </w:r>
      <w:r w:rsidR="00102332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 xml:space="preserve"> до Програми</w:t>
      </w:r>
    </w:p>
    <w:p w:rsidR="004D126F" w:rsidRDefault="004D126F" w:rsidP="004D126F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</w:p>
    <w:p w:rsidR="001218A3" w:rsidRDefault="001218A3" w:rsidP="004D126F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</w:p>
    <w:p w:rsidR="00102332" w:rsidRDefault="009A469A" w:rsidP="001218A3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:rsidR="00D73BA4" w:rsidRDefault="00D04C63" w:rsidP="001023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про</w:t>
      </w:r>
      <w:r w:rsidR="00102332">
        <w:rPr>
          <w:b/>
          <w:sz w:val="28"/>
          <w:szCs w:val="28"/>
          <w:lang w:val="uk-UA"/>
        </w:rPr>
        <w:t xml:space="preserve">грами </w:t>
      </w:r>
      <w:proofErr w:type="spellStart"/>
      <w:r w:rsidR="00102332" w:rsidRPr="0025624D">
        <w:rPr>
          <w:b/>
          <w:sz w:val="28"/>
          <w:szCs w:val="28"/>
        </w:rPr>
        <w:t>забезпечення</w:t>
      </w:r>
      <w:proofErr w:type="spellEnd"/>
      <w:r w:rsidR="00102332" w:rsidRPr="0025624D">
        <w:rPr>
          <w:b/>
          <w:sz w:val="28"/>
          <w:szCs w:val="28"/>
        </w:rPr>
        <w:t xml:space="preserve"> </w:t>
      </w:r>
      <w:proofErr w:type="spellStart"/>
      <w:r w:rsidR="00102332" w:rsidRPr="0025624D">
        <w:rPr>
          <w:b/>
          <w:sz w:val="28"/>
          <w:szCs w:val="28"/>
        </w:rPr>
        <w:t>безпеки</w:t>
      </w:r>
      <w:proofErr w:type="spellEnd"/>
      <w:r w:rsidR="00102332" w:rsidRPr="0025624D">
        <w:rPr>
          <w:b/>
          <w:sz w:val="28"/>
          <w:szCs w:val="28"/>
        </w:rPr>
        <w:t xml:space="preserve"> та </w:t>
      </w:r>
      <w:proofErr w:type="spellStart"/>
      <w:r w:rsidR="00102332" w:rsidRPr="0025624D">
        <w:rPr>
          <w:b/>
          <w:sz w:val="28"/>
          <w:szCs w:val="28"/>
        </w:rPr>
        <w:t>стійкості</w:t>
      </w:r>
      <w:proofErr w:type="spellEnd"/>
      <w:r w:rsidR="00102332" w:rsidRPr="0025624D">
        <w:rPr>
          <w:b/>
          <w:sz w:val="28"/>
          <w:szCs w:val="28"/>
        </w:rPr>
        <w:t xml:space="preserve"> </w:t>
      </w:r>
      <w:proofErr w:type="spellStart"/>
      <w:r w:rsidR="00102332" w:rsidRPr="0025624D">
        <w:rPr>
          <w:b/>
          <w:sz w:val="28"/>
          <w:szCs w:val="28"/>
        </w:rPr>
        <w:t>критичної</w:t>
      </w:r>
      <w:proofErr w:type="spellEnd"/>
      <w:r w:rsidR="00102332" w:rsidRPr="0025624D">
        <w:rPr>
          <w:b/>
          <w:sz w:val="28"/>
          <w:szCs w:val="28"/>
        </w:rPr>
        <w:t xml:space="preserve"> </w:t>
      </w:r>
      <w:proofErr w:type="spellStart"/>
      <w:r w:rsidR="00102332" w:rsidRPr="0025624D">
        <w:rPr>
          <w:b/>
          <w:sz w:val="28"/>
          <w:szCs w:val="28"/>
        </w:rPr>
        <w:t>ін</w:t>
      </w:r>
      <w:r w:rsidR="00102332">
        <w:rPr>
          <w:b/>
          <w:sz w:val="28"/>
          <w:szCs w:val="28"/>
        </w:rPr>
        <w:t>фраструктури</w:t>
      </w:r>
      <w:proofErr w:type="spellEnd"/>
      <w:r w:rsidR="00102332">
        <w:rPr>
          <w:b/>
          <w:sz w:val="28"/>
          <w:szCs w:val="28"/>
        </w:rPr>
        <w:t xml:space="preserve"> на </w:t>
      </w:r>
      <w:proofErr w:type="spellStart"/>
      <w:r w:rsidR="00102332">
        <w:rPr>
          <w:b/>
          <w:sz w:val="28"/>
          <w:szCs w:val="28"/>
        </w:rPr>
        <w:t>території</w:t>
      </w:r>
      <w:proofErr w:type="spellEnd"/>
      <w:r w:rsidR="00102332">
        <w:rPr>
          <w:b/>
          <w:sz w:val="28"/>
          <w:szCs w:val="28"/>
        </w:rPr>
        <w:t xml:space="preserve"> </w:t>
      </w:r>
      <w:proofErr w:type="spellStart"/>
      <w:r w:rsidR="00102332">
        <w:rPr>
          <w:b/>
          <w:sz w:val="28"/>
          <w:szCs w:val="28"/>
        </w:rPr>
        <w:t>Здолбунівської</w:t>
      </w:r>
      <w:proofErr w:type="spellEnd"/>
      <w:r w:rsidR="00102332">
        <w:rPr>
          <w:b/>
          <w:sz w:val="28"/>
          <w:szCs w:val="28"/>
        </w:rPr>
        <w:t xml:space="preserve"> </w:t>
      </w:r>
      <w:proofErr w:type="spellStart"/>
      <w:r w:rsidR="00102332">
        <w:rPr>
          <w:b/>
          <w:sz w:val="28"/>
          <w:szCs w:val="28"/>
        </w:rPr>
        <w:t>міської</w:t>
      </w:r>
      <w:proofErr w:type="spellEnd"/>
      <w:r w:rsidR="00102332">
        <w:rPr>
          <w:b/>
          <w:sz w:val="28"/>
          <w:szCs w:val="28"/>
        </w:rPr>
        <w:t xml:space="preserve"> </w:t>
      </w:r>
      <w:proofErr w:type="spellStart"/>
      <w:r w:rsidR="00102332">
        <w:rPr>
          <w:b/>
          <w:sz w:val="28"/>
          <w:szCs w:val="28"/>
        </w:rPr>
        <w:t>територіальної</w:t>
      </w:r>
      <w:proofErr w:type="spellEnd"/>
      <w:r w:rsidR="00102332">
        <w:rPr>
          <w:b/>
          <w:sz w:val="28"/>
          <w:szCs w:val="28"/>
        </w:rPr>
        <w:t xml:space="preserve"> </w:t>
      </w:r>
      <w:proofErr w:type="spellStart"/>
      <w:r w:rsidR="00102332">
        <w:rPr>
          <w:b/>
          <w:sz w:val="28"/>
          <w:szCs w:val="28"/>
        </w:rPr>
        <w:t>громади</w:t>
      </w:r>
      <w:proofErr w:type="spellEnd"/>
      <w:r w:rsidR="00102332" w:rsidRPr="0025624D">
        <w:rPr>
          <w:b/>
          <w:sz w:val="28"/>
          <w:szCs w:val="28"/>
        </w:rPr>
        <w:t xml:space="preserve"> на  </w:t>
      </w:r>
    </w:p>
    <w:p w:rsidR="00102332" w:rsidRPr="0025624D" w:rsidRDefault="00DC14E5" w:rsidP="001023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 xml:space="preserve"> – 2027</w:t>
      </w:r>
      <w:r w:rsidR="00102332" w:rsidRPr="0025624D">
        <w:rPr>
          <w:b/>
          <w:sz w:val="28"/>
          <w:szCs w:val="28"/>
        </w:rPr>
        <w:t xml:space="preserve"> роки</w:t>
      </w:r>
    </w:p>
    <w:p w:rsidR="009A469A" w:rsidRPr="00102332" w:rsidRDefault="009A469A" w:rsidP="009A469A">
      <w:pPr>
        <w:widowControl/>
        <w:autoSpaceDE/>
        <w:autoSpaceDN w:val="0"/>
        <w:ind w:firstLine="720"/>
        <w:jc w:val="center"/>
        <w:rPr>
          <w:sz w:val="28"/>
          <w:szCs w:val="28"/>
          <w:lang w:eastAsia="zh-CN"/>
        </w:rPr>
      </w:pPr>
    </w:p>
    <w:tbl>
      <w:tblPr>
        <w:tblW w:w="978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5174"/>
        <w:gridCol w:w="3938"/>
      </w:tblGrid>
      <w:tr w:rsidR="009A469A" w:rsidTr="007F215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A469A" w:rsidTr="007F2154">
        <w:trPr>
          <w:trHeight w:val="1503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662406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9A469A" w:rsidRPr="00102332" w:rsidTr="007F2154">
        <w:trPr>
          <w:trHeight w:val="845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102332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7F2154">
        <w:trPr>
          <w:trHeight w:val="710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17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9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</w:t>
            </w:r>
            <w:r w:rsidR="00B90B05">
              <w:rPr>
                <w:sz w:val="28"/>
                <w:szCs w:val="28"/>
                <w:lang w:val="uk-UA" w:eastAsia="zh-CN"/>
              </w:rPr>
              <w:t xml:space="preserve"> міська рада</w:t>
            </w:r>
          </w:p>
        </w:tc>
      </w:tr>
      <w:tr w:rsidR="009A469A" w:rsidRPr="007F2154" w:rsidTr="007F2154">
        <w:trPr>
          <w:trHeight w:val="11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2154" w:rsidRDefault="007F2154">
            <w:pPr>
              <w:widowControl/>
              <w:suppressAutoHyphens w:val="0"/>
              <w:autoSpaceDE/>
              <w:autoSpaceDN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Здолбунівська міська рада,</w:t>
            </w:r>
          </w:p>
          <w:p w:rsidR="007F2154" w:rsidRDefault="0064181A">
            <w:pPr>
              <w:widowControl/>
              <w:suppressAutoHyphens w:val="0"/>
              <w:autoSpaceDE/>
              <w:autoSpaceDN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КП</w:t>
            </w:r>
            <w:r w:rsidR="007F2154">
              <w:rPr>
                <w:sz w:val="28"/>
                <w:szCs w:val="28"/>
                <w:lang w:val="uk-UA" w:eastAsia="ru-RU"/>
              </w:rPr>
              <w:t xml:space="preserve"> «</w:t>
            </w:r>
            <w:proofErr w:type="spellStart"/>
            <w:r w:rsidR="007F2154">
              <w:rPr>
                <w:sz w:val="28"/>
                <w:szCs w:val="28"/>
                <w:lang w:val="uk-UA" w:eastAsia="ru-RU"/>
              </w:rPr>
              <w:t>Здолбунівводоканал</w:t>
            </w:r>
            <w:proofErr w:type="spellEnd"/>
            <w:r w:rsidR="007F2154">
              <w:rPr>
                <w:sz w:val="28"/>
                <w:szCs w:val="28"/>
                <w:lang w:val="uk-UA" w:eastAsia="ru-RU"/>
              </w:rPr>
              <w:t>»,</w:t>
            </w:r>
          </w:p>
          <w:p w:rsidR="007F2154" w:rsidRDefault="007F2154">
            <w:pPr>
              <w:widowControl/>
              <w:suppressAutoHyphens w:val="0"/>
              <w:autoSpaceDE/>
              <w:autoSpaceDN w:val="0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КП «</w:t>
            </w:r>
            <w:proofErr w:type="spellStart"/>
            <w:r>
              <w:rPr>
                <w:sz w:val="28"/>
                <w:szCs w:val="28"/>
                <w:lang w:val="uk-UA" w:eastAsia="ru-RU"/>
              </w:rPr>
              <w:t>Здолбунівкомуненергія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>»,</w:t>
            </w:r>
          </w:p>
          <w:p w:rsidR="009A469A" w:rsidRDefault="007F2154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КП «Здолбунівське»</w:t>
            </w:r>
            <w:r w:rsidR="0064181A">
              <w:rPr>
                <w:sz w:val="28"/>
                <w:szCs w:val="28"/>
                <w:lang w:val="uk-UA" w:eastAsia="ru-RU"/>
              </w:rPr>
              <w:t xml:space="preserve"> </w:t>
            </w:r>
          </w:p>
        </w:tc>
      </w:tr>
      <w:tr w:rsidR="009A469A" w:rsidRPr="00102332" w:rsidTr="007F2154">
        <w:trPr>
          <w:trHeight w:val="8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102332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Підприємства Здолбунівської міської ради</w:t>
            </w:r>
          </w:p>
        </w:tc>
      </w:tr>
      <w:tr w:rsidR="009A469A" w:rsidTr="007F215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DC14E5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2025 - 2027</w:t>
            </w:r>
          </w:p>
        </w:tc>
      </w:tr>
      <w:tr w:rsidR="009A469A" w:rsidTr="007F215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DC14E5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2025 – 15 000,00</w:t>
            </w:r>
          </w:p>
          <w:p w:rsidR="00DC14E5" w:rsidRDefault="00DC14E5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2026 – 15 000,00</w:t>
            </w:r>
          </w:p>
          <w:p w:rsidR="00DC14E5" w:rsidRDefault="00DC14E5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2027 –  15 000,00</w:t>
            </w:r>
          </w:p>
          <w:p w:rsidR="00DC14E5" w:rsidRDefault="00DC14E5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:rsidTr="007F215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DC14E5">
            <w:pPr>
              <w:widowControl/>
              <w:autoSpaceDE/>
              <w:autoSpaceDN w:val="0"/>
              <w:snapToGrid w:val="0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45</w:t>
            </w:r>
            <w:r w:rsidR="000C1651">
              <w:rPr>
                <w:sz w:val="28"/>
                <w:szCs w:val="28"/>
                <w:lang w:val="uk-UA" w:eastAsia="zh-CN"/>
              </w:rPr>
              <w:t xml:space="preserve"> 000</w:t>
            </w:r>
            <w:r w:rsidR="009A469A">
              <w:rPr>
                <w:sz w:val="28"/>
                <w:szCs w:val="28"/>
                <w:lang w:val="uk-UA" w:eastAsia="zh-CN"/>
              </w:rPr>
              <w:t xml:space="preserve"> грн.</w:t>
            </w:r>
          </w:p>
        </w:tc>
      </w:tr>
      <w:tr w:rsidR="009A469A" w:rsidTr="007F2154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:rsidTr="007F2154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7F2154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8C553D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16</w:t>
            </w:r>
            <w:r w:rsidR="000C1651">
              <w:rPr>
                <w:sz w:val="28"/>
                <w:szCs w:val="28"/>
                <w:lang w:val="uk-UA" w:eastAsia="zh-CN"/>
              </w:rPr>
              <w:t xml:space="preserve">5 000 </w:t>
            </w:r>
            <w:r w:rsidR="009A469A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9A469A" w:rsidTr="007F2154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7F2154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8C553D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16</w:t>
            </w:r>
            <w:r w:rsidR="000C1651">
              <w:rPr>
                <w:sz w:val="28"/>
                <w:szCs w:val="28"/>
                <w:lang w:val="uk-UA" w:eastAsia="zh-CN"/>
              </w:rPr>
              <w:t xml:space="preserve">5 000 </w:t>
            </w:r>
            <w:r w:rsidR="009A469A">
              <w:rPr>
                <w:sz w:val="28"/>
                <w:szCs w:val="28"/>
                <w:lang w:val="uk-UA" w:eastAsia="zh-CN"/>
              </w:rPr>
              <w:t>грн.</w:t>
            </w:r>
          </w:p>
        </w:tc>
      </w:tr>
      <w:tr w:rsidR="009A469A" w:rsidTr="007F215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DC14E5" w:rsidTr="007F2154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Default="00DC14E5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lastRenderedPageBreak/>
              <w:t>10.</w:t>
            </w:r>
          </w:p>
        </w:tc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Default="00DC14E5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E5" w:rsidRDefault="00EF0324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 w:rsidRPr="00EF0324">
              <w:rPr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4252BC" w:rsidRDefault="004252BC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6C3E1A" w:rsidRDefault="006C3E1A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Pr="00DC14E5" w:rsidRDefault="00F14AA3" w:rsidP="00DC14E5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З</w:t>
      </w:r>
      <w:r w:rsidR="00DC14E5" w:rsidRPr="00DC14E5">
        <w:rPr>
          <w:sz w:val="28"/>
          <w:szCs w:val="28"/>
          <w:lang w:val="uk-UA" w:eastAsia="zh-CN"/>
        </w:rPr>
        <w:t xml:space="preserve">аступник міського голови з питань </w:t>
      </w:r>
    </w:p>
    <w:p w:rsidR="004D126F" w:rsidRDefault="00DC14E5" w:rsidP="00DC14E5">
      <w:pPr>
        <w:tabs>
          <w:tab w:val="left" w:pos="255"/>
        </w:tabs>
        <w:rPr>
          <w:sz w:val="28"/>
          <w:szCs w:val="28"/>
          <w:lang w:val="uk-UA" w:eastAsia="zh-CN"/>
        </w:rPr>
      </w:pPr>
      <w:r w:rsidRPr="00DC14E5">
        <w:rPr>
          <w:sz w:val="28"/>
          <w:szCs w:val="28"/>
          <w:lang w:val="uk-UA" w:eastAsia="zh-CN"/>
        </w:rPr>
        <w:t>діяльності виконавчих органів ради                                Юрій СОСЮК</w:t>
      </w:r>
    </w:p>
    <w:p w:rsidR="00DC14E5" w:rsidRDefault="004D126F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</w:t>
      </w:r>
      <w:r w:rsidR="00D04C63">
        <w:rPr>
          <w:sz w:val="28"/>
          <w:szCs w:val="28"/>
          <w:lang w:val="uk-UA" w:eastAsia="zh-CN"/>
        </w:rPr>
        <w:t xml:space="preserve">                                   </w:t>
      </w:r>
      <w:r>
        <w:rPr>
          <w:sz w:val="28"/>
          <w:szCs w:val="28"/>
          <w:lang w:val="uk-UA" w:eastAsia="zh-CN"/>
        </w:rPr>
        <w:t xml:space="preserve"> </w:t>
      </w: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DC14E5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1218A3" w:rsidRDefault="001218A3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bookmarkStart w:id="0" w:name="_GoBack"/>
      <w:bookmarkEnd w:id="0"/>
    </w:p>
    <w:p w:rsidR="009A469A" w:rsidRDefault="00DC14E5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lastRenderedPageBreak/>
        <w:t xml:space="preserve">                                                                                                           </w:t>
      </w:r>
      <w:r w:rsidR="009A469A">
        <w:rPr>
          <w:sz w:val="28"/>
          <w:szCs w:val="28"/>
          <w:lang w:val="uk-UA" w:eastAsia="zh-CN"/>
        </w:rPr>
        <w:t>Додаток 2</w:t>
      </w:r>
    </w:p>
    <w:p w:rsidR="009A469A" w:rsidRDefault="009A469A" w:rsidP="009A469A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</w:t>
      </w:r>
      <w:r w:rsidR="004D126F">
        <w:rPr>
          <w:sz w:val="28"/>
          <w:szCs w:val="28"/>
          <w:lang w:val="uk-UA" w:eastAsia="zh-CN"/>
        </w:rPr>
        <w:t xml:space="preserve">          </w:t>
      </w:r>
      <w:r w:rsidR="00D04C63">
        <w:rPr>
          <w:sz w:val="28"/>
          <w:szCs w:val="28"/>
          <w:lang w:val="uk-UA" w:eastAsia="zh-CN"/>
        </w:rPr>
        <w:t xml:space="preserve">                                   </w:t>
      </w:r>
      <w:r w:rsidR="004D126F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>до Програми</w:t>
      </w:r>
    </w:p>
    <w:p w:rsidR="009A469A" w:rsidRDefault="009A469A" w:rsidP="009A469A">
      <w:pPr>
        <w:ind w:firstLine="720"/>
        <w:rPr>
          <w:lang w:val="uk-UA" w:eastAsia="zh-CN"/>
        </w:rPr>
      </w:pPr>
    </w:p>
    <w:p w:rsidR="009A469A" w:rsidRDefault="009A469A" w:rsidP="009A469A">
      <w:pPr>
        <w:rPr>
          <w:lang w:val="uk-UA" w:eastAsia="zh-CN"/>
        </w:rPr>
      </w:pPr>
    </w:p>
    <w:p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</w:p>
    <w:p w:rsidR="009A469A" w:rsidRPr="00D04C63" w:rsidRDefault="00D04C63" w:rsidP="00D04C63">
      <w:pPr>
        <w:ind w:firstLine="720"/>
        <w:jc w:val="center"/>
        <w:rPr>
          <w:b/>
          <w:sz w:val="28"/>
          <w:szCs w:val="28"/>
          <w:lang w:val="uk-UA" w:eastAsia="zh-CN"/>
        </w:rPr>
      </w:pPr>
      <w:r w:rsidRPr="00D04C63">
        <w:rPr>
          <w:b/>
          <w:sz w:val="28"/>
          <w:szCs w:val="28"/>
          <w:lang w:val="uk-UA" w:eastAsia="zh-CN"/>
        </w:rPr>
        <w:t>програми забезпечення безпеки та стійкості критичної інфраструктури на території Здолбунівської міської</w:t>
      </w:r>
      <w:r w:rsidR="00EF0324">
        <w:rPr>
          <w:b/>
          <w:sz w:val="28"/>
          <w:szCs w:val="28"/>
          <w:lang w:val="uk-UA" w:eastAsia="zh-CN"/>
        </w:rPr>
        <w:t xml:space="preserve"> територіальної громади на  2025 – 2027</w:t>
      </w:r>
      <w:r w:rsidRPr="00D04C63">
        <w:rPr>
          <w:b/>
          <w:sz w:val="28"/>
          <w:szCs w:val="28"/>
          <w:lang w:val="uk-UA" w:eastAsia="zh-CN"/>
        </w:rPr>
        <w:t xml:space="preserve"> роки</w:t>
      </w:r>
    </w:p>
    <w:p w:rsidR="009A469A" w:rsidRDefault="009A469A" w:rsidP="009A469A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42"/>
        <w:gridCol w:w="1843"/>
      </w:tblGrid>
      <w:tr w:rsidR="00DC14E5" w:rsidRPr="00DC14E5" w:rsidTr="00C60A30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b/>
                <w:sz w:val="28"/>
                <w:szCs w:val="28"/>
                <w:lang w:val="uk-UA" w:eastAsia="zh-CN"/>
              </w:rPr>
            </w:pPr>
            <w:r w:rsidRPr="00DC14E5">
              <w:rPr>
                <w:b/>
                <w:sz w:val="28"/>
                <w:szCs w:val="28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b/>
                <w:sz w:val="28"/>
                <w:szCs w:val="28"/>
                <w:lang w:val="uk-UA" w:eastAsia="zh-CN"/>
              </w:rPr>
            </w:pPr>
            <w:r w:rsidRPr="00DC14E5">
              <w:rPr>
                <w:b/>
                <w:sz w:val="28"/>
                <w:szCs w:val="28"/>
                <w:lang w:val="uk-UA" w:eastAsia="zh-CN"/>
              </w:rPr>
              <w:t>Етапи виконання програми</w:t>
            </w:r>
          </w:p>
          <w:p w:rsidR="00DC14E5" w:rsidRPr="00DC14E5" w:rsidRDefault="00DC14E5" w:rsidP="00DC14E5">
            <w:pPr>
              <w:widowControl/>
              <w:suppressAutoHyphens w:val="0"/>
              <w:autoSpaceDE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eastAsia="zh-CN"/>
              </w:rPr>
            </w:pPr>
            <w:r w:rsidRPr="00DC14E5">
              <w:rPr>
                <w:b/>
                <w:sz w:val="28"/>
                <w:szCs w:val="28"/>
                <w:lang w:val="uk-UA" w:eastAsia="zh-CN"/>
              </w:rPr>
              <w:t>Усього витрат на виконання програми</w:t>
            </w:r>
            <w:r w:rsidRPr="00DC14E5">
              <w:rPr>
                <w:sz w:val="28"/>
                <w:szCs w:val="28"/>
                <w:lang w:val="uk-UA" w:eastAsia="zh-CN"/>
              </w:rPr>
              <w:t xml:space="preserve"> </w:t>
            </w:r>
            <w:r w:rsidRPr="00DC14E5">
              <w:rPr>
                <w:b/>
                <w:sz w:val="28"/>
                <w:szCs w:val="28"/>
                <w:lang w:val="uk-UA" w:eastAsia="zh-CN"/>
              </w:rPr>
              <w:t>(грн)</w:t>
            </w:r>
          </w:p>
        </w:tc>
      </w:tr>
      <w:tr w:rsidR="00DC14E5" w:rsidRPr="00DC14E5" w:rsidTr="00C60A30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eastAsia="zh-CN"/>
              </w:rPr>
            </w:pPr>
          </w:p>
        </w:tc>
      </w:tr>
      <w:tr w:rsidR="00DC14E5" w:rsidRPr="00DC14E5" w:rsidTr="00C60A30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b/>
                <w:sz w:val="28"/>
                <w:szCs w:val="28"/>
                <w:lang w:val="uk-UA" w:eastAsia="zh-CN"/>
              </w:rPr>
            </w:pPr>
            <w:r w:rsidRPr="00DC14E5">
              <w:rPr>
                <w:b/>
                <w:sz w:val="28"/>
                <w:szCs w:val="28"/>
                <w:lang w:val="uk-UA" w:eastAsia="zh-CN"/>
              </w:rPr>
              <w:t>2025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b/>
                <w:sz w:val="28"/>
                <w:szCs w:val="28"/>
                <w:lang w:val="uk-UA" w:eastAsia="zh-CN"/>
              </w:rPr>
            </w:pPr>
            <w:r w:rsidRPr="00DC14E5">
              <w:rPr>
                <w:b/>
                <w:sz w:val="28"/>
                <w:szCs w:val="28"/>
                <w:lang w:val="uk-UA" w:eastAsia="zh-CN"/>
              </w:rPr>
              <w:t>2026 рік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b/>
                <w:sz w:val="28"/>
                <w:szCs w:val="28"/>
                <w:lang w:val="uk-UA" w:eastAsia="zh-CN"/>
              </w:rPr>
            </w:pPr>
            <w:r w:rsidRPr="00DC14E5">
              <w:rPr>
                <w:b/>
                <w:sz w:val="28"/>
                <w:szCs w:val="28"/>
                <w:lang w:val="uk-UA" w:eastAsia="zh-CN"/>
              </w:rPr>
              <w:t>2027 рік</w:t>
            </w:r>
          </w:p>
          <w:p w:rsidR="00DC14E5" w:rsidRPr="00DC14E5" w:rsidRDefault="00DC14E5" w:rsidP="00DC14E5">
            <w:pPr>
              <w:widowControl/>
              <w:suppressAutoHyphens w:val="0"/>
              <w:autoSpaceDE/>
              <w:rPr>
                <w:b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eastAsia="zh-CN"/>
              </w:rPr>
            </w:pPr>
          </w:p>
        </w:tc>
      </w:tr>
      <w:tr w:rsidR="00DC14E5" w:rsidRPr="00DC14E5" w:rsidTr="00C60A30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15 000,00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 xml:space="preserve"> 15 000,00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 xml:space="preserve"> 15 000,00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45 000,00</w:t>
            </w:r>
          </w:p>
        </w:tc>
      </w:tr>
      <w:tr w:rsidR="00DC14E5" w:rsidRPr="00DC14E5" w:rsidTr="00C60A30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</w:tr>
      <w:tr w:rsidR="00DC14E5" w:rsidRPr="00DC14E5" w:rsidTr="00C60A30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15 000,00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15 000,00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15 000,00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45 000,00</w:t>
            </w:r>
          </w:p>
        </w:tc>
      </w:tr>
      <w:tr w:rsidR="00DC14E5" w:rsidRPr="00DC14E5" w:rsidTr="00C60A30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numPr>
                <w:ilvl w:val="0"/>
                <w:numId w:val="1"/>
              </w:numPr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</w:tr>
      <w:tr w:rsidR="00DC14E5" w:rsidRPr="00DC14E5" w:rsidTr="00C60A30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numPr>
                <w:ilvl w:val="0"/>
                <w:numId w:val="1"/>
              </w:numPr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15 000,00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15 000,00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15 000,00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45 000,00</w:t>
            </w:r>
          </w:p>
        </w:tc>
      </w:tr>
      <w:tr w:rsidR="00DC14E5" w:rsidRPr="00DC14E5" w:rsidTr="00C60A30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eastAsia="zh-CN"/>
              </w:rPr>
            </w:pPr>
            <w:r w:rsidRPr="00DC14E5"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DC14E5" w:rsidRPr="00DC14E5" w:rsidTr="00C60A30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E5" w:rsidRPr="00DC14E5" w:rsidRDefault="00DC14E5" w:rsidP="00DC14E5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DC14E5" w:rsidRPr="00DC14E5" w:rsidRDefault="00DC14E5" w:rsidP="00DC14E5">
      <w:pPr>
        <w:widowControl/>
        <w:suppressAutoHyphens w:val="0"/>
        <w:autoSpaceDE/>
        <w:rPr>
          <w:sz w:val="28"/>
          <w:szCs w:val="28"/>
          <w:lang w:eastAsia="zh-CN"/>
        </w:rPr>
      </w:pPr>
    </w:p>
    <w:p w:rsidR="009A469A" w:rsidRDefault="009A469A" w:rsidP="009A469A">
      <w:pPr>
        <w:widowControl/>
        <w:suppressAutoHyphens w:val="0"/>
        <w:autoSpaceDE/>
        <w:rPr>
          <w:sz w:val="28"/>
          <w:szCs w:val="28"/>
          <w:lang w:val="uk-UA" w:eastAsia="zh-CN"/>
        </w:rPr>
      </w:pPr>
    </w:p>
    <w:p w:rsidR="004252BC" w:rsidRDefault="004252BC" w:rsidP="009A469A">
      <w:pPr>
        <w:widowControl/>
        <w:suppressAutoHyphens w:val="0"/>
        <w:autoSpaceDE/>
        <w:rPr>
          <w:sz w:val="28"/>
          <w:szCs w:val="28"/>
          <w:lang w:val="uk-UA" w:eastAsia="zh-CN"/>
        </w:rPr>
      </w:pPr>
    </w:p>
    <w:p w:rsidR="00DC14E5" w:rsidRDefault="00F14AA3" w:rsidP="00DC14E5">
      <w:pPr>
        <w:rPr>
          <w:sz w:val="28"/>
          <w:szCs w:val="28"/>
        </w:rPr>
      </w:pPr>
      <w:r>
        <w:rPr>
          <w:sz w:val="28"/>
          <w:szCs w:val="28"/>
          <w:lang w:val="uk-UA"/>
        </w:rPr>
        <w:t>З</w:t>
      </w:r>
      <w:proofErr w:type="spellStart"/>
      <w:r w:rsidR="00DC14E5">
        <w:rPr>
          <w:sz w:val="28"/>
          <w:szCs w:val="28"/>
        </w:rPr>
        <w:t>аступник</w:t>
      </w:r>
      <w:proofErr w:type="spellEnd"/>
      <w:r w:rsidR="00DC14E5">
        <w:rPr>
          <w:sz w:val="28"/>
          <w:szCs w:val="28"/>
        </w:rPr>
        <w:t xml:space="preserve"> </w:t>
      </w:r>
      <w:proofErr w:type="spellStart"/>
      <w:r w:rsidR="00DC14E5">
        <w:rPr>
          <w:sz w:val="28"/>
          <w:szCs w:val="28"/>
        </w:rPr>
        <w:t>міського</w:t>
      </w:r>
      <w:proofErr w:type="spellEnd"/>
      <w:r w:rsidR="00DC14E5">
        <w:rPr>
          <w:sz w:val="28"/>
          <w:szCs w:val="28"/>
        </w:rPr>
        <w:t xml:space="preserve"> </w:t>
      </w:r>
      <w:proofErr w:type="spellStart"/>
      <w:r w:rsidR="00DC14E5">
        <w:rPr>
          <w:sz w:val="28"/>
          <w:szCs w:val="28"/>
        </w:rPr>
        <w:t>голови</w:t>
      </w:r>
      <w:proofErr w:type="spellEnd"/>
      <w:r w:rsidR="00DC14E5">
        <w:rPr>
          <w:sz w:val="28"/>
          <w:szCs w:val="28"/>
        </w:rPr>
        <w:t xml:space="preserve"> з </w:t>
      </w:r>
      <w:proofErr w:type="spellStart"/>
      <w:r w:rsidR="00DC14E5">
        <w:rPr>
          <w:sz w:val="28"/>
          <w:szCs w:val="28"/>
        </w:rPr>
        <w:t>питань</w:t>
      </w:r>
      <w:proofErr w:type="spellEnd"/>
      <w:r w:rsidR="00DC14E5">
        <w:rPr>
          <w:sz w:val="28"/>
          <w:szCs w:val="28"/>
        </w:rPr>
        <w:t xml:space="preserve"> </w:t>
      </w:r>
    </w:p>
    <w:p w:rsidR="00DC14E5" w:rsidRDefault="00DC14E5" w:rsidP="00DC14E5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ради                                </w:t>
      </w:r>
      <w:proofErr w:type="spellStart"/>
      <w:r>
        <w:rPr>
          <w:sz w:val="28"/>
          <w:szCs w:val="28"/>
        </w:rPr>
        <w:t>Юрій</w:t>
      </w:r>
      <w:proofErr w:type="spellEnd"/>
      <w:r>
        <w:rPr>
          <w:sz w:val="28"/>
          <w:szCs w:val="28"/>
        </w:rPr>
        <w:t xml:space="preserve"> СОСЮК</w:t>
      </w:r>
    </w:p>
    <w:p w:rsidR="002E67A9" w:rsidRPr="00DC14E5" w:rsidRDefault="002E67A9"/>
    <w:sectPr w:rsidR="002E67A9" w:rsidRPr="00DC14E5" w:rsidSect="001218A3">
      <w:head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470" w:rsidRDefault="00A66470" w:rsidP="00F14AA3">
      <w:r>
        <w:separator/>
      </w:r>
    </w:p>
  </w:endnote>
  <w:endnote w:type="continuationSeparator" w:id="0">
    <w:p w:rsidR="00A66470" w:rsidRDefault="00A66470" w:rsidP="00F1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470" w:rsidRDefault="00A66470" w:rsidP="00F14AA3">
      <w:r>
        <w:separator/>
      </w:r>
    </w:p>
  </w:footnote>
  <w:footnote w:type="continuationSeparator" w:id="0">
    <w:p w:rsidR="00A66470" w:rsidRDefault="00A66470" w:rsidP="00F14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AA3" w:rsidRDefault="00F14AA3">
    <w:pPr>
      <w:pStyle w:val="a3"/>
      <w:jc w:val="center"/>
    </w:pPr>
  </w:p>
  <w:p w:rsidR="00F14AA3" w:rsidRDefault="00F14A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9A"/>
    <w:rsid w:val="00010EAB"/>
    <w:rsid w:val="000C1651"/>
    <w:rsid w:val="00102332"/>
    <w:rsid w:val="001218A3"/>
    <w:rsid w:val="00167278"/>
    <w:rsid w:val="00207658"/>
    <w:rsid w:val="00283465"/>
    <w:rsid w:val="002B5BB0"/>
    <w:rsid w:val="002E67A9"/>
    <w:rsid w:val="002F2C18"/>
    <w:rsid w:val="00371268"/>
    <w:rsid w:val="003B2630"/>
    <w:rsid w:val="004252BC"/>
    <w:rsid w:val="004D126F"/>
    <w:rsid w:val="00507FB7"/>
    <w:rsid w:val="005E388F"/>
    <w:rsid w:val="0064181A"/>
    <w:rsid w:val="00662406"/>
    <w:rsid w:val="0066473F"/>
    <w:rsid w:val="00694C64"/>
    <w:rsid w:val="006C3E1A"/>
    <w:rsid w:val="007F2154"/>
    <w:rsid w:val="008C553D"/>
    <w:rsid w:val="00941E4B"/>
    <w:rsid w:val="009A469A"/>
    <w:rsid w:val="009F2D39"/>
    <w:rsid w:val="00A22A60"/>
    <w:rsid w:val="00A66470"/>
    <w:rsid w:val="00B30783"/>
    <w:rsid w:val="00B31B5E"/>
    <w:rsid w:val="00B329F2"/>
    <w:rsid w:val="00B60631"/>
    <w:rsid w:val="00B851FE"/>
    <w:rsid w:val="00B90B05"/>
    <w:rsid w:val="00BE6F37"/>
    <w:rsid w:val="00CC2046"/>
    <w:rsid w:val="00D04C63"/>
    <w:rsid w:val="00D23484"/>
    <w:rsid w:val="00D73BA4"/>
    <w:rsid w:val="00D945C5"/>
    <w:rsid w:val="00DC14E5"/>
    <w:rsid w:val="00DF74E1"/>
    <w:rsid w:val="00E92619"/>
    <w:rsid w:val="00EC5B48"/>
    <w:rsid w:val="00EF0324"/>
    <w:rsid w:val="00F14AA3"/>
    <w:rsid w:val="00F81B22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F3AF"/>
  <w15:chartTrackingRefBased/>
  <w15:docId w15:val="{898FD29B-C64F-4CE7-9381-2E8EDF3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AA3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14AA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14AA3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14AA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1796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Користувач Asus</cp:lastModifiedBy>
  <cp:revision>5</cp:revision>
  <dcterms:created xsi:type="dcterms:W3CDTF">2024-12-10T09:03:00Z</dcterms:created>
  <dcterms:modified xsi:type="dcterms:W3CDTF">2024-12-11T09:13:00Z</dcterms:modified>
</cp:coreProperties>
</file>