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55" w:rsidRDefault="0016552C" w:rsidP="00623DB0">
      <w:pPr>
        <w:pBdr>
          <w:top w:val="nil"/>
          <w:left w:val="nil"/>
          <w:bottom w:val="nil"/>
          <w:right w:val="nil"/>
          <w:between w:val="nil"/>
        </w:pBdr>
        <w:spacing w:line="240" w:lineRule="auto"/>
        <w:ind w:leftChars="0" w:left="0" w:firstLineChars="0" w:firstLine="0"/>
        <w:jc w:val="right"/>
        <w:rPr>
          <w:color w:val="000000"/>
          <w:sz w:val="36"/>
          <w:szCs w:val="36"/>
        </w:rPr>
      </w:pPr>
      <w:proofErr w:type="spellStart"/>
      <w:r>
        <w:rPr>
          <w:sz w:val="36"/>
          <w:szCs w:val="36"/>
        </w:rPr>
        <w:t>Проєкт</w:t>
      </w:r>
      <w:proofErr w:type="spellEnd"/>
    </w:p>
    <w:p w:rsidR="00607955" w:rsidRDefault="0016552C">
      <w:pPr>
        <w:pBdr>
          <w:top w:val="nil"/>
          <w:left w:val="nil"/>
          <w:bottom w:val="nil"/>
          <w:right w:val="nil"/>
          <w:between w:val="nil"/>
        </w:pBdr>
        <w:spacing w:line="240" w:lineRule="auto"/>
        <w:ind w:left="2" w:hanging="4"/>
        <w:rPr>
          <w:color w:val="000000"/>
          <w:sz w:val="36"/>
          <w:szCs w:val="36"/>
        </w:rPr>
      </w:pPr>
      <w:r>
        <w:rPr>
          <w:color w:val="000000"/>
          <w:sz w:val="36"/>
          <w:szCs w:val="36"/>
        </w:rPr>
        <w:t xml:space="preserve">                                                 </w:t>
      </w:r>
      <w:r>
        <w:rPr>
          <w:rFonts w:ascii="Academy" w:eastAsia="Academy" w:hAnsi="Academy" w:cs="Academy"/>
          <w:noProof/>
          <w:color w:val="000000"/>
          <w:sz w:val="36"/>
          <w:szCs w:val="36"/>
          <w:lang w:val="uk-UA" w:eastAsia="uk-UA"/>
        </w:rPr>
        <w:drawing>
          <wp:inline distT="0" distB="0" distL="114300" distR="114300">
            <wp:extent cx="429260" cy="603250"/>
            <wp:effectExtent l="0" t="0" r="0" b="0"/>
            <wp:docPr id="1026"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9"/>
                    <a:srcRect/>
                    <a:stretch>
                      <a:fillRect/>
                    </a:stretch>
                  </pic:blipFill>
                  <pic:spPr>
                    <a:xfrm>
                      <a:off x="0" y="0"/>
                      <a:ext cx="429260" cy="603250"/>
                    </a:xfrm>
                    <a:prstGeom prst="rect">
                      <a:avLst/>
                    </a:prstGeom>
                    <a:ln/>
                  </pic:spPr>
                </pic:pic>
              </a:graphicData>
            </a:graphic>
          </wp:inline>
        </w:drawing>
      </w:r>
      <w:r>
        <w:rPr>
          <w:color w:val="000000"/>
          <w:sz w:val="36"/>
          <w:szCs w:val="36"/>
        </w:rPr>
        <w:t xml:space="preserve">           </w:t>
      </w:r>
    </w:p>
    <w:p w:rsidR="00607955" w:rsidRDefault="0016552C">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ЗДОЛБУНІВСЬКА МІСЬКА РАДА</w:t>
      </w:r>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smallCaps/>
          <w:color w:val="000000"/>
          <w:sz w:val="28"/>
          <w:szCs w:val="28"/>
        </w:rPr>
        <w:t>Р</w:t>
      </w:r>
      <w:r w:rsidR="00EF0A43">
        <w:rPr>
          <w:b/>
          <w:smallCaps/>
          <w:color w:val="000000"/>
          <w:sz w:val="28"/>
          <w:szCs w:val="28"/>
        </w:rPr>
        <w:t xml:space="preserve">ІВНЕНСЬКОГО РАЙОНУ РІВНЕНСЬКОЇ </w:t>
      </w:r>
      <w:r>
        <w:rPr>
          <w:b/>
          <w:smallCaps/>
          <w:color w:val="000000"/>
          <w:sz w:val="28"/>
          <w:szCs w:val="28"/>
        </w:rPr>
        <w:t>ОБЛАСТІ</w:t>
      </w:r>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color w:val="000000"/>
          <w:sz w:val="28"/>
          <w:szCs w:val="28"/>
        </w:rPr>
        <w:t>ВИКОНАВЧИЙ КОМІТЕТ</w:t>
      </w:r>
    </w:p>
    <w:p w:rsidR="00607955" w:rsidRDefault="00607955">
      <w:pPr>
        <w:pBdr>
          <w:top w:val="nil"/>
          <w:left w:val="nil"/>
          <w:bottom w:val="nil"/>
          <w:right w:val="nil"/>
          <w:between w:val="nil"/>
        </w:pBdr>
        <w:shd w:val="clear" w:color="auto" w:fill="FFFFFF"/>
        <w:spacing w:line="240" w:lineRule="auto"/>
        <w:ind w:left="1" w:hanging="3"/>
        <w:jc w:val="center"/>
        <w:rPr>
          <w:color w:val="000000"/>
          <w:sz w:val="28"/>
          <w:szCs w:val="28"/>
        </w:rPr>
      </w:pPr>
    </w:p>
    <w:p w:rsidR="00607955" w:rsidRDefault="0016552C">
      <w:pPr>
        <w:keepNext/>
        <w:pBdr>
          <w:top w:val="nil"/>
          <w:left w:val="nil"/>
          <w:bottom w:val="nil"/>
          <w:right w:val="nil"/>
          <w:between w:val="nil"/>
        </w:pBdr>
        <w:tabs>
          <w:tab w:val="center" w:pos="4677"/>
        </w:tabs>
        <w:spacing w:line="240" w:lineRule="auto"/>
        <w:ind w:left="1" w:hanging="3"/>
        <w:rPr>
          <w:color w:val="000000"/>
          <w:sz w:val="28"/>
          <w:szCs w:val="28"/>
        </w:rPr>
      </w:pPr>
      <w:r>
        <w:rPr>
          <w:b/>
          <w:color w:val="000000"/>
          <w:sz w:val="28"/>
          <w:szCs w:val="28"/>
        </w:rPr>
        <w:t xml:space="preserve">                                                       Р І Ш Е Н </w:t>
      </w:r>
      <w:proofErr w:type="spellStart"/>
      <w:r>
        <w:rPr>
          <w:b/>
          <w:color w:val="000000"/>
          <w:sz w:val="28"/>
          <w:szCs w:val="28"/>
        </w:rPr>
        <w:t>Н</w:t>
      </w:r>
      <w:proofErr w:type="spellEnd"/>
      <w:r>
        <w:rPr>
          <w:b/>
          <w:color w:val="000000"/>
          <w:sz w:val="28"/>
          <w:szCs w:val="28"/>
        </w:rPr>
        <w:t xml:space="preserve"> Я</w:t>
      </w:r>
    </w:p>
    <w:p w:rsidR="00607955" w:rsidRDefault="00607955" w:rsidP="00EF0A43">
      <w:pPr>
        <w:pBdr>
          <w:top w:val="nil"/>
          <w:left w:val="nil"/>
          <w:bottom w:val="nil"/>
          <w:right w:val="nil"/>
          <w:between w:val="nil"/>
        </w:pBdr>
        <w:spacing w:line="240" w:lineRule="auto"/>
        <w:ind w:leftChars="0" w:left="0" w:firstLineChars="0" w:firstLine="0"/>
        <w:rPr>
          <w:color w:val="000000"/>
          <w:sz w:val="28"/>
          <w:szCs w:val="28"/>
        </w:rPr>
      </w:pPr>
    </w:p>
    <w:p w:rsidR="00607955" w:rsidRDefault="00585374">
      <w:pPr>
        <w:pBdr>
          <w:top w:val="nil"/>
          <w:left w:val="nil"/>
          <w:bottom w:val="nil"/>
          <w:right w:val="nil"/>
          <w:between w:val="nil"/>
        </w:pBdr>
        <w:spacing w:line="240" w:lineRule="auto"/>
        <w:ind w:left="1" w:right="-62" w:hanging="3"/>
        <w:rPr>
          <w:color w:val="000000"/>
          <w:sz w:val="28"/>
          <w:szCs w:val="28"/>
        </w:rPr>
      </w:pPr>
      <w:r>
        <w:rPr>
          <w:b/>
          <w:sz w:val="28"/>
          <w:szCs w:val="28"/>
        </w:rPr>
        <w:t xml:space="preserve">12 </w:t>
      </w:r>
      <w:proofErr w:type="spellStart"/>
      <w:proofErr w:type="gramStart"/>
      <w:r>
        <w:rPr>
          <w:b/>
          <w:sz w:val="28"/>
          <w:szCs w:val="28"/>
        </w:rPr>
        <w:t>грудня</w:t>
      </w:r>
      <w:proofErr w:type="spellEnd"/>
      <w:r w:rsidR="0016552C">
        <w:rPr>
          <w:b/>
          <w:color w:val="000000"/>
          <w:sz w:val="28"/>
          <w:szCs w:val="28"/>
        </w:rPr>
        <w:t xml:space="preserve">  2024</w:t>
      </w:r>
      <w:proofErr w:type="gramEnd"/>
      <w:r w:rsidR="0016552C">
        <w:rPr>
          <w:b/>
          <w:color w:val="000000"/>
          <w:sz w:val="28"/>
          <w:szCs w:val="28"/>
        </w:rPr>
        <w:t xml:space="preserve"> року                                                                              № </w:t>
      </w:r>
      <w:r w:rsidR="0016552C">
        <w:rPr>
          <w:b/>
          <w:sz w:val="28"/>
          <w:szCs w:val="28"/>
        </w:rPr>
        <w:t>_______</w:t>
      </w:r>
    </w:p>
    <w:p w:rsidR="00607955" w:rsidRDefault="00607955">
      <w:pPr>
        <w:pBdr>
          <w:top w:val="nil"/>
          <w:left w:val="nil"/>
          <w:bottom w:val="nil"/>
          <w:right w:val="nil"/>
          <w:between w:val="nil"/>
        </w:pBdr>
        <w:spacing w:line="240" w:lineRule="auto"/>
        <w:ind w:left="1" w:right="-62" w:hanging="3"/>
        <w:rPr>
          <w:color w:val="000000"/>
          <w:sz w:val="28"/>
          <w:szCs w:val="28"/>
        </w:rPr>
      </w:pPr>
    </w:p>
    <w:tbl>
      <w:tblPr>
        <w:tblStyle w:val="af8"/>
        <w:tblW w:w="5353" w:type="dxa"/>
        <w:tblInd w:w="-108" w:type="dxa"/>
        <w:tblLayout w:type="fixed"/>
        <w:tblLook w:val="0000" w:firstRow="0" w:lastRow="0" w:firstColumn="0" w:lastColumn="0" w:noHBand="0" w:noVBand="0"/>
      </w:tblPr>
      <w:tblGrid>
        <w:gridCol w:w="5353"/>
      </w:tblGrid>
      <w:tr w:rsidR="00607955" w:rsidRPr="000F0FC7" w:rsidTr="00FB15D8">
        <w:trPr>
          <w:trHeight w:val="1648"/>
        </w:trPr>
        <w:tc>
          <w:tcPr>
            <w:tcW w:w="5353" w:type="dxa"/>
          </w:tcPr>
          <w:p w:rsidR="00585374" w:rsidRPr="00585374" w:rsidRDefault="00B22074" w:rsidP="00FB15D8">
            <w:pPr>
              <w:pBdr>
                <w:top w:val="nil"/>
                <w:left w:val="nil"/>
                <w:bottom w:val="nil"/>
                <w:right w:val="nil"/>
                <w:between w:val="nil"/>
              </w:pBdr>
              <w:shd w:val="clear" w:color="auto" w:fill="FFFFFF"/>
              <w:ind w:left="1" w:hanging="3"/>
              <w:jc w:val="both"/>
              <w:rPr>
                <w:bCs/>
                <w:iCs/>
                <w:color w:val="000000"/>
                <w:sz w:val="28"/>
                <w:szCs w:val="28"/>
                <w:lang w:val="uk-UA"/>
              </w:rPr>
            </w:pPr>
            <w:r>
              <w:rPr>
                <w:color w:val="000000"/>
                <w:sz w:val="28"/>
                <w:szCs w:val="28"/>
              </w:rPr>
              <w:t>Про</w:t>
            </w:r>
            <w:r w:rsidR="000F0FC7">
              <w:rPr>
                <w:color w:val="000000"/>
                <w:sz w:val="28"/>
                <w:szCs w:val="28"/>
                <w:lang w:val="uk-UA"/>
              </w:rPr>
              <w:t xml:space="preserve"> </w:t>
            </w:r>
            <w:proofErr w:type="spellStart"/>
            <w:r w:rsidR="00585374">
              <w:rPr>
                <w:bCs/>
                <w:iCs/>
                <w:color w:val="000000"/>
                <w:sz w:val="28"/>
                <w:szCs w:val="28"/>
              </w:rPr>
              <w:t>схвал</w:t>
            </w:r>
            <w:r w:rsidR="00585374" w:rsidRPr="00585374">
              <w:rPr>
                <w:bCs/>
                <w:iCs/>
                <w:color w:val="000000"/>
                <w:sz w:val="28"/>
                <w:szCs w:val="28"/>
              </w:rPr>
              <w:t>ення</w:t>
            </w:r>
            <w:proofErr w:type="spellEnd"/>
            <w:r w:rsidR="00A032FD">
              <w:rPr>
                <w:bCs/>
                <w:iCs/>
                <w:color w:val="000000"/>
                <w:sz w:val="28"/>
                <w:szCs w:val="28"/>
                <w:lang w:val="uk-UA"/>
              </w:rPr>
              <w:t xml:space="preserve"> </w:t>
            </w:r>
            <w:proofErr w:type="spellStart"/>
            <w:r w:rsidR="00A032FD">
              <w:rPr>
                <w:bCs/>
                <w:iCs/>
                <w:color w:val="000000"/>
                <w:sz w:val="28"/>
                <w:szCs w:val="28"/>
                <w:lang w:val="uk-UA"/>
              </w:rPr>
              <w:t>проєкту</w:t>
            </w:r>
            <w:proofErr w:type="spellEnd"/>
            <w:r w:rsidR="00585374" w:rsidRPr="00585374">
              <w:rPr>
                <w:bCs/>
                <w:iCs/>
                <w:color w:val="000000"/>
                <w:sz w:val="28"/>
                <w:szCs w:val="28"/>
              </w:rPr>
              <w:t xml:space="preserve"> </w:t>
            </w:r>
            <w:proofErr w:type="spellStart"/>
            <w:r w:rsidR="00585374" w:rsidRPr="00585374">
              <w:rPr>
                <w:bCs/>
                <w:iCs/>
                <w:color w:val="000000"/>
                <w:sz w:val="28"/>
                <w:szCs w:val="28"/>
              </w:rPr>
              <w:t>Програми</w:t>
            </w:r>
            <w:proofErr w:type="spellEnd"/>
            <w:r w:rsidR="00585374" w:rsidRPr="00585374">
              <w:rPr>
                <w:bCs/>
                <w:iCs/>
                <w:color w:val="000000"/>
                <w:sz w:val="28"/>
                <w:szCs w:val="28"/>
              </w:rPr>
              <w:t xml:space="preserve"> </w:t>
            </w:r>
            <w:proofErr w:type="spellStart"/>
            <w:r w:rsidR="00FB15D8">
              <w:rPr>
                <w:sz w:val="28"/>
                <w:szCs w:val="28"/>
              </w:rPr>
              <w:t>створення</w:t>
            </w:r>
            <w:proofErr w:type="spellEnd"/>
            <w:r w:rsidR="00FB15D8">
              <w:rPr>
                <w:sz w:val="28"/>
                <w:szCs w:val="28"/>
              </w:rPr>
              <w:t xml:space="preserve"> </w:t>
            </w:r>
            <w:proofErr w:type="spellStart"/>
            <w:r w:rsidR="00FB15D8">
              <w:rPr>
                <w:sz w:val="28"/>
                <w:szCs w:val="28"/>
              </w:rPr>
              <w:t>місцевої</w:t>
            </w:r>
            <w:proofErr w:type="spellEnd"/>
            <w:r w:rsidR="00FB15D8">
              <w:rPr>
                <w:sz w:val="28"/>
                <w:szCs w:val="28"/>
              </w:rPr>
              <w:t xml:space="preserve"> </w:t>
            </w:r>
            <w:proofErr w:type="spellStart"/>
            <w:r w:rsidR="00FB15D8">
              <w:rPr>
                <w:sz w:val="28"/>
                <w:szCs w:val="28"/>
              </w:rPr>
              <w:t>автоматизованої</w:t>
            </w:r>
            <w:proofErr w:type="spellEnd"/>
            <w:r w:rsidR="00FB15D8">
              <w:rPr>
                <w:sz w:val="28"/>
                <w:szCs w:val="28"/>
              </w:rPr>
              <w:t xml:space="preserve"> </w:t>
            </w:r>
            <w:proofErr w:type="spellStart"/>
            <w:r w:rsidR="00FB15D8">
              <w:rPr>
                <w:sz w:val="28"/>
                <w:szCs w:val="28"/>
              </w:rPr>
              <w:t>системи</w:t>
            </w:r>
            <w:proofErr w:type="spellEnd"/>
            <w:r w:rsidR="00FB15D8">
              <w:rPr>
                <w:sz w:val="28"/>
                <w:szCs w:val="28"/>
              </w:rPr>
              <w:t xml:space="preserve"> </w:t>
            </w:r>
            <w:proofErr w:type="spellStart"/>
            <w:r w:rsidR="00FB15D8">
              <w:rPr>
                <w:sz w:val="28"/>
                <w:szCs w:val="28"/>
              </w:rPr>
              <w:t>централізованого</w:t>
            </w:r>
            <w:proofErr w:type="spellEnd"/>
            <w:r w:rsidR="00FB15D8">
              <w:rPr>
                <w:sz w:val="28"/>
                <w:szCs w:val="28"/>
              </w:rPr>
              <w:t xml:space="preserve"> </w:t>
            </w:r>
            <w:proofErr w:type="spellStart"/>
            <w:r w:rsidR="00FB15D8">
              <w:rPr>
                <w:sz w:val="28"/>
                <w:szCs w:val="28"/>
              </w:rPr>
              <w:t>оповіщення</w:t>
            </w:r>
            <w:proofErr w:type="spellEnd"/>
            <w:r w:rsidR="00FB15D8">
              <w:rPr>
                <w:bCs/>
                <w:iCs/>
                <w:color w:val="000000"/>
                <w:sz w:val="28"/>
                <w:szCs w:val="28"/>
                <w:lang w:val="uk-UA"/>
              </w:rPr>
              <w:t xml:space="preserve"> </w:t>
            </w:r>
            <w:r w:rsidR="00585374" w:rsidRPr="00585374">
              <w:rPr>
                <w:bCs/>
                <w:iCs/>
                <w:color w:val="000000"/>
                <w:sz w:val="28"/>
                <w:szCs w:val="28"/>
                <w:lang w:val="uk-UA"/>
              </w:rPr>
              <w:t>Здолбунівської міської територіальної</w:t>
            </w:r>
          </w:p>
          <w:p w:rsidR="00607955" w:rsidRPr="00EF0A43" w:rsidRDefault="00585374" w:rsidP="00EF0A43">
            <w:pPr>
              <w:pBdr>
                <w:top w:val="nil"/>
                <w:left w:val="nil"/>
                <w:bottom w:val="nil"/>
                <w:right w:val="nil"/>
                <w:between w:val="nil"/>
              </w:pBdr>
              <w:shd w:val="clear" w:color="auto" w:fill="FFFFFF"/>
              <w:ind w:left="1" w:hanging="3"/>
              <w:jc w:val="both"/>
              <w:rPr>
                <w:bCs/>
                <w:iCs/>
                <w:color w:val="000000"/>
                <w:sz w:val="28"/>
                <w:szCs w:val="28"/>
                <w:lang w:val="uk-UA"/>
              </w:rPr>
            </w:pPr>
            <w:r w:rsidRPr="00585374">
              <w:rPr>
                <w:bCs/>
                <w:iCs/>
                <w:color w:val="000000"/>
                <w:sz w:val="28"/>
                <w:szCs w:val="28"/>
                <w:lang w:val="uk-UA"/>
              </w:rPr>
              <w:t xml:space="preserve">громади </w:t>
            </w:r>
            <w:r>
              <w:rPr>
                <w:bCs/>
                <w:iCs/>
                <w:color w:val="000000"/>
                <w:sz w:val="28"/>
                <w:szCs w:val="28"/>
                <w:lang w:val="uk-UA"/>
              </w:rPr>
              <w:t>на 2025 - 2027</w:t>
            </w:r>
            <w:r w:rsidRPr="00585374">
              <w:rPr>
                <w:bCs/>
                <w:iCs/>
                <w:color w:val="000000"/>
                <w:sz w:val="28"/>
                <w:szCs w:val="28"/>
                <w:lang w:val="uk-UA"/>
              </w:rPr>
              <w:t xml:space="preserve"> роки </w:t>
            </w:r>
          </w:p>
        </w:tc>
      </w:tr>
    </w:tbl>
    <w:p w:rsidR="00607955" w:rsidRPr="000F0FC7" w:rsidRDefault="00607955" w:rsidP="00EF0A43">
      <w:pPr>
        <w:pBdr>
          <w:top w:val="nil"/>
          <w:left w:val="nil"/>
          <w:bottom w:val="nil"/>
          <w:right w:val="nil"/>
          <w:between w:val="nil"/>
        </w:pBdr>
        <w:spacing w:line="240" w:lineRule="auto"/>
        <w:ind w:leftChars="0" w:left="0" w:firstLineChars="0" w:firstLine="0"/>
        <w:jc w:val="both"/>
        <w:rPr>
          <w:color w:val="000000"/>
          <w:sz w:val="28"/>
          <w:szCs w:val="28"/>
          <w:lang w:val="uk-UA"/>
        </w:rPr>
      </w:pPr>
    </w:p>
    <w:p w:rsidR="00607955" w:rsidRPr="000F0FC7" w:rsidRDefault="00C9768C" w:rsidP="005A449F">
      <w:pPr>
        <w:pBdr>
          <w:top w:val="nil"/>
          <w:left w:val="nil"/>
          <w:bottom w:val="nil"/>
          <w:right w:val="nil"/>
          <w:between w:val="nil"/>
        </w:pBdr>
        <w:spacing w:line="240" w:lineRule="auto"/>
        <w:ind w:left="-2" w:firstLineChars="0" w:firstLine="3"/>
        <w:jc w:val="both"/>
        <w:rPr>
          <w:color w:val="000000"/>
          <w:sz w:val="28"/>
          <w:szCs w:val="28"/>
          <w:lang w:val="uk-UA"/>
        </w:rPr>
      </w:pPr>
      <w:r>
        <w:rPr>
          <w:color w:val="000000"/>
          <w:sz w:val="28"/>
          <w:szCs w:val="28"/>
          <w:lang w:val="uk-UA"/>
        </w:rPr>
        <w:t xml:space="preserve">   </w:t>
      </w:r>
      <w:r>
        <w:rPr>
          <w:color w:val="000000"/>
          <w:sz w:val="28"/>
          <w:szCs w:val="28"/>
          <w:lang w:val="uk-UA"/>
        </w:rPr>
        <w:tab/>
      </w:r>
      <w:r w:rsidR="00FB15D8">
        <w:rPr>
          <w:position w:val="0"/>
          <w:sz w:val="28"/>
          <w:szCs w:val="28"/>
          <w:lang w:val="uk-UA"/>
        </w:rPr>
        <w:t xml:space="preserve">Керуючись </w:t>
      </w:r>
      <w:r w:rsidR="00FB15D8" w:rsidRPr="00FB15D8">
        <w:rPr>
          <w:position w:val="0"/>
          <w:sz w:val="28"/>
          <w:szCs w:val="28"/>
          <w:lang w:val="uk-UA"/>
        </w:rPr>
        <w:t xml:space="preserve">Кодексом цивільного захисту України, </w:t>
      </w:r>
      <w:r w:rsidR="00FB15D8" w:rsidRPr="00FB15D8">
        <w:rPr>
          <w:position w:val="0"/>
          <w:sz w:val="28"/>
          <w:szCs w:val="28"/>
          <w:lang w:val="uk-UA" w:bidi="uk-UA"/>
        </w:rPr>
        <w:t xml:space="preserve">статтями 36-1, 52 </w:t>
      </w:r>
      <w:r w:rsidR="00FB15D8" w:rsidRPr="00FB15D8">
        <w:rPr>
          <w:position w:val="0"/>
          <w:sz w:val="28"/>
          <w:szCs w:val="28"/>
          <w:lang w:val="uk-UA"/>
        </w:rPr>
        <w:t xml:space="preserve">Закону України «Про місцеве самоврядування в Україні», відповідно до </w:t>
      </w:r>
      <w:r w:rsidR="00FB15D8" w:rsidRPr="00FB15D8">
        <w:rPr>
          <w:position w:val="0"/>
          <w:sz w:val="28"/>
          <w:szCs w:val="28"/>
          <w:lang w:val="uk-UA" w:bidi="uk-UA"/>
        </w:rPr>
        <w:t xml:space="preserve">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w:t>
      </w:r>
      <w:r w:rsidR="00F25F78">
        <w:rPr>
          <w:position w:val="0"/>
          <w:sz w:val="28"/>
          <w:szCs w:val="28"/>
          <w:lang w:val="uk-UA" w:bidi="uk-UA"/>
        </w:rPr>
        <w:t xml:space="preserve">організації </w:t>
      </w:r>
      <w:bookmarkStart w:id="0" w:name="_GoBack"/>
      <w:bookmarkEnd w:id="0"/>
      <w:r w:rsidR="00FB15D8" w:rsidRPr="00FB15D8">
        <w:rPr>
          <w:position w:val="0"/>
          <w:sz w:val="28"/>
          <w:szCs w:val="28"/>
          <w:lang w:val="uk-UA" w:bidi="uk-UA"/>
        </w:rPr>
        <w:t>зв’язку у сфері цивільного захисту», 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r w:rsidR="0016552C" w:rsidRPr="000F0FC7">
        <w:rPr>
          <w:color w:val="000000"/>
          <w:sz w:val="28"/>
          <w:szCs w:val="28"/>
          <w:lang w:val="uk-UA"/>
        </w:rPr>
        <w:t>, виконавчий комітет Здолбунівської міської ради</w:t>
      </w:r>
    </w:p>
    <w:p w:rsidR="00607955" w:rsidRPr="000F0FC7" w:rsidRDefault="00607955"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p>
    <w:p w:rsidR="00607955" w:rsidRDefault="0016552C"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r>
        <w:rPr>
          <w:color w:val="000000"/>
          <w:sz w:val="28"/>
          <w:szCs w:val="28"/>
        </w:rPr>
        <w:t>В И Р І Ш И В:</w:t>
      </w:r>
    </w:p>
    <w:p w:rsidR="00607955" w:rsidRDefault="00607955"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p>
    <w:p w:rsidR="00585374" w:rsidRPr="00585374" w:rsidRDefault="00585374" w:rsidP="00585374">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Pr>
          <w:color w:val="000000"/>
          <w:sz w:val="28"/>
          <w:szCs w:val="28"/>
          <w:lang w:val="uk-UA"/>
        </w:rPr>
        <w:t xml:space="preserve">Схвалити </w:t>
      </w:r>
      <w:proofErr w:type="spellStart"/>
      <w:r w:rsidR="00A032FD">
        <w:rPr>
          <w:color w:val="000000"/>
          <w:sz w:val="28"/>
          <w:szCs w:val="28"/>
          <w:lang w:val="uk-UA"/>
        </w:rPr>
        <w:t>проєкт</w:t>
      </w:r>
      <w:proofErr w:type="spellEnd"/>
      <w:r w:rsidR="00A032FD">
        <w:rPr>
          <w:color w:val="000000"/>
          <w:sz w:val="28"/>
          <w:szCs w:val="28"/>
          <w:lang w:val="uk-UA"/>
        </w:rPr>
        <w:t xml:space="preserve"> </w:t>
      </w:r>
      <w:proofErr w:type="spellStart"/>
      <w:r w:rsidR="00A032FD">
        <w:rPr>
          <w:bCs/>
          <w:iCs/>
          <w:color w:val="000000"/>
          <w:sz w:val="28"/>
          <w:szCs w:val="28"/>
        </w:rPr>
        <w:t>Програми</w:t>
      </w:r>
      <w:proofErr w:type="spellEnd"/>
      <w:r w:rsidRPr="00585374">
        <w:rPr>
          <w:bCs/>
          <w:iCs/>
          <w:color w:val="000000"/>
          <w:sz w:val="28"/>
          <w:szCs w:val="28"/>
        </w:rPr>
        <w:t xml:space="preserve"> </w:t>
      </w:r>
      <w:proofErr w:type="spellStart"/>
      <w:r w:rsidR="00FB15D8" w:rsidRPr="00FB15D8">
        <w:rPr>
          <w:bCs/>
          <w:iCs/>
          <w:color w:val="000000"/>
          <w:sz w:val="28"/>
          <w:szCs w:val="28"/>
        </w:rPr>
        <w:t>створення</w:t>
      </w:r>
      <w:proofErr w:type="spellEnd"/>
      <w:r w:rsidR="00FB15D8" w:rsidRPr="00FB15D8">
        <w:rPr>
          <w:bCs/>
          <w:iCs/>
          <w:color w:val="000000"/>
          <w:sz w:val="28"/>
          <w:szCs w:val="28"/>
        </w:rPr>
        <w:t xml:space="preserve"> </w:t>
      </w:r>
      <w:proofErr w:type="spellStart"/>
      <w:r w:rsidR="00FB15D8" w:rsidRPr="00FB15D8">
        <w:rPr>
          <w:bCs/>
          <w:iCs/>
          <w:color w:val="000000"/>
          <w:sz w:val="28"/>
          <w:szCs w:val="28"/>
        </w:rPr>
        <w:t>місцевої</w:t>
      </w:r>
      <w:proofErr w:type="spellEnd"/>
      <w:r w:rsidR="00FB15D8" w:rsidRPr="00FB15D8">
        <w:rPr>
          <w:bCs/>
          <w:iCs/>
          <w:color w:val="000000"/>
          <w:sz w:val="28"/>
          <w:szCs w:val="28"/>
        </w:rPr>
        <w:t xml:space="preserve"> </w:t>
      </w:r>
      <w:proofErr w:type="spellStart"/>
      <w:r w:rsidR="00FB15D8" w:rsidRPr="00FB15D8">
        <w:rPr>
          <w:bCs/>
          <w:iCs/>
          <w:color w:val="000000"/>
          <w:sz w:val="28"/>
          <w:szCs w:val="28"/>
        </w:rPr>
        <w:t>автоматизованої</w:t>
      </w:r>
      <w:proofErr w:type="spellEnd"/>
      <w:r w:rsidR="00FB15D8" w:rsidRPr="00FB15D8">
        <w:rPr>
          <w:bCs/>
          <w:iCs/>
          <w:color w:val="000000"/>
          <w:sz w:val="28"/>
          <w:szCs w:val="28"/>
        </w:rPr>
        <w:t xml:space="preserve"> </w:t>
      </w:r>
      <w:proofErr w:type="spellStart"/>
      <w:r w:rsidR="00FB15D8" w:rsidRPr="00FB15D8">
        <w:rPr>
          <w:bCs/>
          <w:iCs/>
          <w:color w:val="000000"/>
          <w:sz w:val="28"/>
          <w:szCs w:val="28"/>
        </w:rPr>
        <w:t>системи</w:t>
      </w:r>
      <w:proofErr w:type="spellEnd"/>
      <w:r w:rsidR="00FB15D8" w:rsidRPr="00FB15D8">
        <w:rPr>
          <w:bCs/>
          <w:iCs/>
          <w:color w:val="000000"/>
          <w:sz w:val="28"/>
          <w:szCs w:val="28"/>
        </w:rPr>
        <w:t xml:space="preserve"> </w:t>
      </w:r>
      <w:proofErr w:type="spellStart"/>
      <w:r w:rsidR="00FB15D8" w:rsidRPr="00FB15D8">
        <w:rPr>
          <w:bCs/>
          <w:iCs/>
          <w:color w:val="000000"/>
          <w:sz w:val="28"/>
          <w:szCs w:val="28"/>
        </w:rPr>
        <w:t>централізованого</w:t>
      </w:r>
      <w:proofErr w:type="spellEnd"/>
      <w:r w:rsidR="00FB15D8" w:rsidRPr="00FB15D8">
        <w:rPr>
          <w:bCs/>
          <w:iCs/>
          <w:color w:val="000000"/>
          <w:sz w:val="28"/>
          <w:szCs w:val="28"/>
        </w:rPr>
        <w:t xml:space="preserve"> </w:t>
      </w:r>
      <w:proofErr w:type="spellStart"/>
      <w:r w:rsidR="00FB15D8" w:rsidRPr="00FB15D8">
        <w:rPr>
          <w:bCs/>
          <w:iCs/>
          <w:color w:val="000000"/>
          <w:sz w:val="28"/>
          <w:szCs w:val="28"/>
        </w:rPr>
        <w:t>оповіщення</w:t>
      </w:r>
      <w:proofErr w:type="spellEnd"/>
      <w:r w:rsidR="00FB15D8">
        <w:rPr>
          <w:bCs/>
          <w:iCs/>
          <w:color w:val="000000"/>
          <w:sz w:val="28"/>
          <w:szCs w:val="28"/>
          <w:lang w:val="uk-UA"/>
        </w:rPr>
        <w:t xml:space="preserve"> </w:t>
      </w:r>
      <w:r w:rsidRPr="00585374">
        <w:rPr>
          <w:bCs/>
          <w:iCs/>
          <w:color w:val="000000"/>
          <w:sz w:val="28"/>
          <w:szCs w:val="28"/>
          <w:lang w:val="uk-UA"/>
        </w:rPr>
        <w:t>Здолбунівської міської територіальної громади на 2025 - 2027 роки</w:t>
      </w:r>
      <w:r w:rsidR="00A032FD">
        <w:rPr>
          <w:bCs/>
          <w:iCs/>
          <w:color w:val="000000"/>
          <w:sz w:val="28"/>
          <w:szCs w:val="28"/>
          <w:lang w:val="uk-UA"/>
        </w:rPr>
        <w:t xml:space="preserve"> (далі-Програма)</w:t>
      </w:r>
      <w:r w:rsidR="003E390A">
        <w:rPr>
          <w:color w:val="000000"/>
          <w:sz w:val="28"/>
          <w:szCs w:val="28"/>
        </w:rPr>
        <w:t xml:space="preserve">, </w:t>
      </w:r>
      <w:r w:rsidR="003E390A" w:rsidRPr="003E390A">
        <w:rPr>
          <w:color w:val="000000"/>
          <w:sz w:val="28"/>
          <w:szCs w:val="28"/>
          <w:lang w:val="uk-UA"/>
        </w:rPr>
        <w:t>згідно з додатком</w:t>
      </w:r>
      <w:r w:rsidR="005A449F">
        <w:rPr>
          <w:color w:val="000000"/>
          <w:sz w:val="28"/>
          <w:szCs w:val="28"/>
          <w:lang w:val="uk-UA"/>
        </w:rPr>
        <w:t>.</w:t>
      </w:r>
    </w:p>
    <w:p w:rsidR="003E390A" w:rsidRPr="003E390A" w:rsidRDefault="00585374" w:rsidP="001C412C">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sidRPr="003E390A">
        <w:rPr>
          <w:color w:val="000000"/>
          <w:sz w:val="28"/>
          <w:szCs w:val="28"/>
          <w:lang w:val="uk-UA"/>
        </w:rPr>
        <w:t>Відділу з питань містобудування, архітектури і цивільного захисту населення  міської ради</w:t>
      </w:r>
      <w:r w:rsidR="003E390A">
        <w:rPr>
          <w:color w:val="000000"/>
          <w:sz w:val="28"/>
          <w:szCs w:val="28"/>
          <w:lang w:val="uk-UA"/>
        </w:rPr>
        <w:t xml:space="preserve"> </w:t>
      </w:r>
      <w:r w:rsidR="003E390A" w:rsidRPr="003E390A">
        <w:rPr>
          <w:color w:val="000000"/>
          <w:sz w:val="28"/>
          <w:szCs w:val="28"/>
          <w:lang w:val="uk-UA"/>
        </w:rPr>
        <w:t xml:space="preserve">подати на затвердження сесії міської ради </w:t>
      </w:r>
      <w:proofErr w:type="spellStart"/>
      <w:r w:rsidR="003E390A" w:rsidRPr="003E390A">
        <w:rPr>
          <w:color w:val="000000"/>
          <w:sz w:val="28"/>
          <w:szCs w:val="28"/>
          <w:lang w:val="uk-UA"/>
        </w:rPr>
        <w:t>проєкт</w:t>
      </w:r>
      <w:proofErr w:type="spellEnd"/>
      <w:r w:rsidR="003E390A" w:rsidRPr="003E390A">
        <w:rPr>
          <w:color w:val="000000"/>
          <w:sz w:val="28"/>
          <w:szCs w:val="28"/>
          <w:lang w:val="uk-UA"/>
        </w:rPr>
        <w:t xml:space="preserve"> вищезазначеної Програми</w:t>
      </w:r>
      <w:r w:rsidR="003E390A">
        <w:rPr>
          <w:color w:val="000000"/>
          <w:sz w:val="28"/>
          <w:szCs w:val="28"/>
          <w:lang w:val="uk-UA"/>
        </w:rPr>
        <w:t>.</w:t>
      </w:r>
      <w:r w:rsidRPr="003E390A">
        <w:rPr>
          <w:color w:val="000000"/>
          <w:sz w:val="28"/>
          <w:szCs w:val="28"/>
          <w:lang w:val="uk-UA"/>
        </w:rPr>
        <w:t xml:space="preserve"> </w:t>
      </w:r>
    </w:p>
    <w:p w:rsidR="00607955" w:rsidRPr="003E390A" w:rsidRDefault="0016552C" w:rsidP="001C412C">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sidRPr="003E390A">
        <w:rPr>
          <w:color w:val="000000"/>
          <w:sz w:val="28"/>
          <w:szCs w:val="28"/>
        </w:rPr>
        <w:t xml:space="preserve">Контроль за </w:t>
      </w:r>
      <w:proofErr w:type="spellStart"/>
      <w:r w:rsidRPr="003E390A">
        <w:rPr>
          <w:color w:val="000000"/>
          <w:sz w:val="28"/>
          <w:szCs w:val="28"/>
        </w:rPr>
        <w:t>виконанням</w:t>
      </w:r>
      <w:proofErr w:type="spellEnd"/>
      <w:r w:rsidRPr="003E390A">
        <w:rPr>
          <w:color w:val="000000"/>
          <w:sz w:val="28"/>
          <w:szCs w:val="28"/>
        </w:rPr>
        <w:t xml:space="preserve"> </w:t>
      </w:r>
      <w:proofErr w:type="spellStart"/>
      <w:r w:rsidRPr="003E390A">
        <w:rPr>
          <w:sz w:val="28"/>
          <w:szCs w:val="28"/>
        </w:rPr>
        <w:t>даного</w:t>
      </w:r>
      <w:proofErr w:type="spellEnd"/>
      <w:r w:rsidRPr="003E390A">
        <w:rPr>
          <w:sz w:val="28"/>
          <w:szCs w:val="28"/>
        </w:rPr>
        <w:t xml:space="preserve"> </w:t>
      </w:r>
      <w:proofErr w:type="spellStart"/>
      <w:r w:rsidRPr="003E390A">
        <w:rPr>
          <w:sz w:val="28"/>
          <w:szCs w:val="28"/>
        </w:rPr>
        <w:t>рішення</w:t>
      </w:r>
      <w:proofErr w:type="spellEnd"/>
      <w:r w:rsidRPr="003E390A">
        <w:rPr>
          <w:sz w:val="28"/>
          <w:szCs w:val="28"/>
        </w:rPr>
        <w:t xml:space="preserve"> </w:t>
      </w:r>
      <w:proofErr w:type="spellStart"/>
      <w:r w:rsidRPr="003E390A">
        <w:rPr>
          <w:sz w:val="28"/>
          <w:szCs w:val="28"/>
        </w:rPr>
        <w:t>покласти</w:t>
      </w:r>
      <w:proofErr w:type="spellEnd"/>
      <w:r w:rsidRPr="003E390A">
        <w:rPr>
          <w:sz w:val="28"/>
          <w:szCs w:val="28"/>
        </w:rPr>
        <w:t xml:space="preserve"> на заступника </w:t>
      </w:r>
      <w:proofErr w:type="spellStart"/>
      <w:r w:rsidRPr="003E390A">
        <w:rPr>
          <w:sz w:val="28"/>
          <w:szCs w:val="28"/>
        </w:rPr>
        <w:t>міського</w:t>
      </w:r>
      <w:proofErr w:type="spellEnd"/>
      <w:r w:rsidRPr="003E390A">
        <w:rPr>
          <w:sz w:val="28"/>
          <w:szCs w:val="28"/>
        </w:rPr>
        <w:t xml:space="preserve"> </w:t>
      </w:r>
      <w:proofErr w:type="spellStart"/>
      <w:r w:rsidRPr="003E390A">
        <w:rPr>
          <w:sz w:val="28"/>
          <w:szCs w:val="28"/>
        </w:rPr>
        <w:t>голови</w:t>
      </w:r>
      <w:proofErr w:type="spellEnd"/>
      <w:r w:rsidRPr="003E390A">
        <w:rPr>
          <w:sz w:val="28"/>
          <w:szCs w:val="28"/>
        </w:rPr>
        <w:t xml:space="preserve"> з </w:t>
      </w:r>
      <w:proofErr w:type="spellStart"/>
      <w:r w:rsidRPr="003E390A">
        <w:rPr>
          <w:sz w:val="28"/>
          <w:szCs w:val="28"/>
        </w:rPr>
        <w:t>питань</w:t>
      </w:r>
      <w:proofErr w:type="spellEnd"/>
      <w:r w:rsidRPr="003E390A">
        <w:rPr>
          <w:sz w:val="28"/>
          <w:szCs w:val="28"/>
        </w:rPr>
        <w:t xml:space="preserve"> </w:t>
      </w:r>
      <w:proofErr w:type="spellStart"/>
      <w:r w:rsidRPr="003E390A">
        <w:rPr>
          <w:sz w:val="28"/>
          <w:szCs w:val="28"/>
        </w:rPr>
        <w:t>діяльності</w:t>
      </w:r>
      <w:proofErr w:type="spellEnd"/>
      <w:r w:rsidRPr="003E390A">
        <w:rPr>
          <w:sz w:val="28"/>
          <w:szCs w:val="28"/>
        </w:rPr>
        <w:t xml:space="preserve"> </w:t>
      </w:r>
      <w:proofErr w:type="spellStart"/>
      <w:r w:rsidRPr="003E390A">
        <w:rPr>
          <w:sz w:val="28"/>
          <w:szCs w:val="28"/>
        </w:rPr>
        <w:t>виконавчих</w:t>
      </w:r>
      <w:proofErr w:type="spellEnd"/>
      <w:r w:rsidRPr="003E390A">
        <w:rPr>
          <w:sz w:val="28"/>
          <w:szCs w:val="28"/>
        </w:rPr>
        <w:t xml:space="preserve"> </w:t>
      </w:r>
      <w:proofErr w:type="spellStart"/>
      <w:r w:rsidRPr="003E390A">
        <w:rPr>
          <w:sz w:val="28"/>
          <w:szCs w:val="28"/>
        </w:rPr>
        <w:t>органів</w:t>
      </w:r>
      <w:proofErr w:type="spellEnd"/>
      <w:r w:rsidRPr="003E390A">
        <w:rPr>
          <w:sz w:val="28"/>
          <w:szCs w:val="28"/>
        </w:rPr>
        <w:t xml:space="preserve"> ради </w:t>
      </w:r>
      <w:proofErr w:type="spellStart"/>
      <w:r w:rsidRPr="003E390A">
        <w:rPr>
          <w:sz w:val="28"/>
          <w:szCs w:val="28"/>
        </w:rPr>
        <w:t>Сосюка</w:t>
      </w:r>
      <w:proofErr w:type="spellEnd"/>
      <w:r w:rsidRPr="003E390A">
        <w:rPr>
          <w:sz w:val="28"/>
          <w:szCs w:val="28"/>
        </w:rPr>
        <w:t xml:space="preserve"> Ю.П.</w:t>
      </w:r>
    </w:p>
    <w:p w:rsidR="005A449F" w:rsidRDefault="005A449F" w:rsidP="000B7342">
      <w:pPr>
        <w:pBdr>
          <w:top w:val="nil"/>
          <w:left w:val="nil"/>
          <w:bottom w:val="nil"/>
          <w:right w:val="nil"/>
          <w:between w:val="nil"/>
        </w:pBdr>
        <w:spacing w:after="346" w:line="240" w:lineRule="auto"/>
        <w:ind w:leftChars="0" w:left="0" w:firstLineChars="0" w:firstLine="0"/>
        <w:rPr>
          <w:color w:val="000000"/>
          <w:sz w:val="28"/>
          <w:szCs w:val="28"/>
        </w:rPr>
      </w:pPr>
    </w:p>
    <w:p w:rsidR="005A449F" w:rsidRDefault="0016552C" w:rsidP="007F3088">
      <w:pPr>
        <w:pBdr>
          <w:top w:val="nil"/>
          <w:left w:val="nil"/>
          <w:bottom w:val="nil"/>
          <w:right w:val="nil"/>
          <w:between w:val="nil"/>
        </w:pBdr>
        <w:spacing w:after="346" w:line="240" w:lineRule="auto"/>
        <w:ind w:left="1" w:hanging="3"/>
        <w:rPr>
          <w:color w:val="000000"/>
          <w:sz w:val="28"/>
          <w:szCs w:val="28"/>
          <w:lang w:val="uk-UA"/>
        </w:rPr>
      </w:pPr>
      <w:proofErr w:type="spellStart"/>
      <w:r>
        <w:rPr>
          <w:sz w:val="28"/>
          <w:szCs w:val="28"/>
        </w:rPr>
        <w:t>Секретар</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t>Вален</w:t>
      </w:r>
      <w:r w:rsidR="007F3088">
        <w:rPr>
          <w:color w:val="000000"/>
          <w:sz w:val="28"/>
          <w:szCs w:val="28"/>
        </w:rPr>
        <w:t>тина КАПІТУЛ</w:t>
      </w:r>
      <w:r w:rsidR="0085688D">
        <w:rPr>
          <w:color w:val="000000"/>
          <w:sz w:val="28"/>
          <w:szCs w:val="28"/>
          <w:lang w:val="uk-UA"/>
        </w:rPr>
        <w:t>А</w:t>
      </w:r>
    </w:p>
    <w:p w:rsidR="0085688D" w:rsidRDefault="0085688D" w:rsidP="007F3088">
      <w:pPr>
        <w:pBdr>
          <w:top w:val="nil"/>
          <w:left w:val="nil"/>
          <w:bottom w:val="nil"/>
          <w:right w:val="nil"/>
          <w:between w:val="nil"/>
        </w:pBdr>
        <w:spacing w:after="346" w:line="240" w:lineRule="auto"/>
        <w:ind w:left="1" w:hanging="3"/>
        <w:rPr>
          <w:sz w:val="28"/>
          <w:szCs w:val="28"/>
          <w:lang w:val="uk-UA"/>
        </w:rPr>
      </w:pPr>
    </w:p>
    <w:p w:rsidR="0085688D" w:rsidRPr="0085688D" w:rsidRDefault="0085688D" w:rsidP="0085688D">
      <w:pPr>
        <w:suppressAutoHyphens w:val="0"/>
        <w:spacing w:line="240" w:lineRule="auto"/>
        <w:ind w:leftChars="0" w:left="4962" w:firstLineChars="0" w:firstLine="0"/>
        <w:textDirection w:val="lrTb"/>
        <w:textAlignment w:val="auto"/>
        <w:outlineLvl w:val="9"/>
        <w:rPr>
          <w:bCs/>
          <w:color w:val="212529"/>
          <w:position w:val="0"/>
          <w:sz w:val="28"/>
          <w:szCs w:val="28"/>
          <w:lang w:val="uk-UA" w:eastAsia="uk-UA"/>
        </w:rPr>
      </w:pPr>
      <w:bookmarkStart w:id="1" w:name="bookmark4"/>
      <w:r w:rsidRPr="0085688D">
        <w:rPr>
          <w:bCs/>
          <w:color w:val="212529"/>
          <w:position w:val="0"/>
          <w:sz w:val="28"/>
          <w:szCs w:val="28"/>
          <w:lang w:val="uk-UA" w:eastAsia="uk-UA"/>
        </w:rPr>
        <w:lastRenderedPageBreak/>
        <w:t>СХВАЛЕНО</w:t>
      </w:r>
    </w:p>
    <w:p w:rsidR="0085688D" w:rsidRPr="0085688D" w:rsidRDefault="0085688D" w:rsidP="0085688D">
      <w:pPr>
        <w:suppressAutoHyphens w:val="0"/>
        <w:spacing w:line="240" w:lineRule="auto"/>
        <w:ind w:leftChars="0" w:left="4962" w:firstLineChars="0" w:firstLine="0"/>
        <w:textDirection w:val="lrTb"/>
        <w:textAlignment w:val="auto"/>
        <w:outlineLvl w:val="9"/>
        <w:rPr>
          <w:bCs/>
          <w:color w:val="212529"/>
          <w:position w:val="0"/>
          <w:sz w:val="28"/>
          <w:szCs w:val="28"/>
          <w:lang w:val="uk-UA" w:eastAsia="uk-UA"/>
        </w:rPr>
      </w:pPr>
      <w:r w:rsidRPr="0085688D">
        <w:rPr>
          <w:bCs/>
          <w:color w:val="212529"/>
          <w:position w:val="0"/>
          <w:sz w:val="28"/>
          <w:szCs w:val="28"/>
          <w:lang w:val="uk-UA" w:eastAsia="uk-UA"/>
        </w:rPr>
        <w:t>Рішення виконавчого</w:t>
      </w:r>
      <w:r>
        <w:rPr>
          <w:bCs/>
          <w:color w:val="212529"/>
          <w:position w:val="0"/>
          <w:sz w:val="28"/>
          <w:szCs w:val="28"/>
          <w:lang w:val="uk-UA" w:eastAsia="uk-UA"/>
        </w:rPr>
        <w:t xml:space="preserve"> </w:t>
      </w:r>
      <w:r w:rsidRPr="0085688D">
        <w:rPr>
          <w:bCs/>
          <w:color w:val="212529"/>
          <w:position w:val="0"/>
          <w:sz w:val="28"/>
          <w:szCs w:val="28"/>
          <w:lang w:val="uk-UA" w:eastAsia="uk-UA"/>
        </w:rPr>
        <w:t>комітету</w:t>
      </w:r>
      <w:r w:rsidRPr="0085688D">
        <w:rPr>
          <w:rFonts w:eastAsia="Calibri"/>
          <w:position w:val="0"/>
          <w:sz w:val="28"/>
          <w:szCs w:val="28"/>
          <w:lang w:val="uk-UA" w:eastAsia="en-US"/>
        </w:rPr>
        <w:t xml:space="preserve"> Здолбунівської міської ради</w:t>
      </w:r>
    </w:p>
    <w:p w:rsidR="0085688D" w:rsidRPr="0085688D" w:rsidRDefault="0085688D" w:rsidP="0085688D">
      <w:pPr>
        <w:suppressAutoHyphens w:val="0"/>
        <w:spacing w:line="240" w:lineRule="auto"/>
        <w:ind w:leftChars="0" w:left="4962" w:firstLineChars="0" w:firstLine="0"/>
        <w:textDirection w:val="lrTb"/>
        <w:textAlignment w:val="auto"/>
        <w:outlineLvl w:val="9"/>
        <w:rPr>
          <w:rFonts w:eastAsia="Calibri"/>
          <w:position w:val="0"/>
          <w:sz w:val="28"/>
          <w:szCs w:val="28"/>
          <w:lang w:val="uk-UA" w:eastAsia="en-US"/>
        </w:rPr>
      </w:pPr>
      <w:r w:rsidRPr="0085688D">
        <w:rPr>
          <w:rFonts w:eastAsia="Calibri"/>
          <w:position w:val="0"/>
          <w:sz w:val="28"/>
          <w:szCs w:val="28"/>
          <w:lang w:val="uk-UA" w:eastAsia="en-US"/>
        </w:rPr>
        <w:t>12.12.2024 №______</w:t>
      </w: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85688D">
        <w:rPr>
          <w:b/>
          <w:position w:val="0"/>
          <w:sz w:val="28"/>
          <w:szCs w:val="28"/>
          <w:lang w:val="uk-UA" w:eastAsia="uk-UA" w:bidi="uk-UA"/>
        </w:rPr>
        <w:t>ПРОГРАМА</w:t>
      </w:r>
      <w:bookmarkEnd w:id="1"/>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85688D">
        <w:rPr>
          <w:b/>
          <w:position w:val="0"/>
          <w:sz w:val="28"/>
          <w:szCs w:val="28"/>
          <w:lang w:val="uk-UA" w:eastAsia="uk-UA" w:bidi="uk-UA"/>
        </w:rPr>
        <w:t xml:space="preserve">створення місцевої автоматизованої системи централізованого оповіщення Здолбунівської міської територіальної громади на 2025-2027 роки </w:t>
      </w: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p>
    <w:p w:rsidR="0085688D" w:rsidRPr="0085688D" w:rsidRDefault="0085688D" w:rsidP="0085688D">
      <w:pPr>
        <w:numPr>
          <w:ilvl w:val="0"/>
          <w:numId w:val="2"/>
        </w:numPr>
        <w:shd w:val="clear" w:color="auto" w:fill="FFFFFF"/>
        <w:suppressAutoHyphens w:val="0"/>
        <w:spacing w:after="160" w:line="240" w:lineRule="auto"/>
        <w:ind w:leftChars="0" w:firstLineChars="0"/>
        <w:jc w:val="center"/>
        <w:textDirection w:val="lrTb"/>
        <w:textAlignment w:val="auto"/>
        <w:outlineLvl w:val="9"/>
        <w:rPr>
          <w:b/>
          <w:bCs/>
          <w:color w:val="000000"/>
          <w:position w:val="0"/>
          <w:sz w:val="28"/>
          <w:szCs w:val="28"/>
          <w:lang w:val="uk-UA" w:eastAsia="uk-UA"/>
        </w:rPr>
      </w:pPr>
      <w:proofErr w:type="spellStart"/>
      <w:r w:rsidRPr="0085688D">
        <w:rPr>
          <w:b/>
          <w:bCs/>
          <w:color w:val="000000"/>
          <w:position w:val="0"/>
          <w:sz w:val="28"/>
          <w:szCs w:val="28"/>
          <w:lang w:val="uk-UA" w:eastAsia="uk-UA"/>
        </w:rPr>
        <w:t>Обгрунтування</w:t>
      </w:r>
      <w:proofErr w:type="spellEnd"/>
      <w:r w:rsidRPr="0085688D">
        <w:rPr>
          <w:b/>
          <w:bCs/>
          <w:color w:val="000000"/>
          <w:position w:val="0"/>
          <w:sz w:val="28"/>
          <w:szCs w:val="28"/>
          <w:lang w:val="uk-UA" w:eastAsia="uk-UA"/>
        </w:rPr>
        <w:t xml:space="preserve"> необхідності прийняття Програми</w:t>
      </w:r>
    </w:p>
    <w:p w:rsidR="0085688D" w:rsidRPr="0085688D" w:rsidRDefault="0085688D" w:rsidP="0085688D">
      <w:pPr>
        <w:shd w:val="clear" w:color="auto" w:fill="FFFFFF"/>
        <w:suppressAutoHyphens w:val="0"/>
        <w:spacing w:line="240" w:lineRule="auto"/>
        <w:ind w:leftChars="0" w:left="0" w:firstLineChars="0" w:firstLine="0"/>
        <w:textDirection w:val="lrTb"/>
        <w:textAlignment w:val="auto"/>
        <w:outlineLvl w:val="9"/>
        <w:rPr>
          <w:b/>
          <w:bCs/>
          <w:color w:val="000000"/>
          <w:position w:val="0"/>
          <w:sz w:val="28"/>
          <w:szCs w:val="28"/>
          <w:lang w:val="uk-UA" w:eastAsia="uk-UA"/>
        </w:rPr>
      </w:pPr>
    </w:p>
    <w:p w:rsidR="0085688D" w:rsidRPr="0085688D" w:rsidRDefault="0085688D"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Законодавством України визначено, що оповіщення та інформування є невід’ємною складовою захисту населення і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в межах відповідних територій віднесено до компетенції органів виконавчої влади та місцевого самоврядування.</w:t>
      </w:r>
    </w:p>
    <w:p w:rsidR="0085688D" w:rsidRPr="0085688D" w:rsidRDefault="0085688D"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Враховуючи військовий стан в державі та аналіз надзвичайних ситуацій, що виникали упродовж останніх років на території області, засвідчує зростання кількості небезпечних метеорологічних та гідрологічних явищ (сильні вітри, град, зливи, снігопади, обледеніння ліній </w:t>
      </w:r>
      <w:proofErr w:type="spellStart"/>
      <w:r w:rsidRPr="0085688D">
        <w:rPr>
          <w:color w:val="000000"/>
          <w:position w:val="0"/>
          <w:sz w:val="28"/>
          <w:szCs w:val="28"/>
          <w:lang w:val="uk-UA" w:eastAsia="uk-UA" w:bidi="uk-UA"/>
        </w:rPr>
        <w:t>електропередач</w:t>
      </w:r>
      <w:proofErr w:type="spellEnd"/>
      <w:r w:rsidRPr="0085688D">
        <w:rPr>
          <w:color w:val="000000"/>
          <w:position w:val="0"/>
          <w:sz w:val="28"/>
          <w:szCs w:val="28"/>
          <w:lang w:val="uk-UA" w:eastAsia="uk-UA" w:bidi="uk-UA"/>
        </w:rPr>
        <w:t>), які неодноразово спричиняли виникнення надзвичайних ситуацій місцевого та регіонального рівнів. Також мали місце надзвичайні ситуації техногенного характеру, вплив наслідків яких поширювався на прилеглі до місця виникнення території. Своєчасне оповіщення органів управління, сил цивільного захисту та населення в разі загрози або при виникненні надзвичайних ситуацій дозволяє істотно зменшити їх негативний вплив та скоротити час і ресурси, які витрачаються для ліквідації їх наслідків.</w:t>
      </w:r>
    </w:p>
    <w:p w:rsidR="0085688D" w:rsidRPr="0085688D" w:rsidRDefault="0085688D"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Оповіщення про загрозу виникнення надзвичайних ситуацій і постійне інформування населення про них досягається:</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завчасним створенням і підтримкою в постійній готовності автоматизованих систем централізованого оповіщення населення;</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організаційно-технічним з’єднанням обласної, районної системи централізованого оповіщення з системами оповіщення на об’єктах господарювання;</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населення в зонах розміщення хімічно- небезпечних підприємств та інших об’єктів підвищеної небезпеки;</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централізованим використанням загальнодержавних і галузевих систем зв’язку, радіотрансляційних і телевізійних мереж та інших засобів передачі інформації;</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своєчасного експлуатаційно-технічного обслуговування апаратури і </w:t>
      </w:r>
      <w:r w:rsidRPr="0085688D">
        <w:rPr>
          <w:color w:val="000000"/>
          <w:position w:val="0"/>
          <w:sz w:val="28"/>
          <w:szCs w:val="28"/>
          <w:lang w:val="uk-UA" w:eastAsia="uk-UA" w:bidi="uk-UA"/>
        </w:rPr>
        <w:lastRenderedPageBreak/>
        <w:t>технічних засобів оповіщення та зв’язку цивільного захисту міської територіальної громади, яке повинно забезпечувати підтримування їх у готовності до виконання завдань у разі загрози або виникнення надзвичайних ситуацій та забезпечення сталого управління заходами цивільного захисту.</w:t>
      </w:r>
    </w:p>
    <w:p w:rsidR="0085688D" w:rsidRPr="0085688D" w:rsidRDefault="0085688D" w:rsidP="0085688D">
      <w:pPr>
        <w:suppressAutoHyphens w:val="0"/>
        <w:spacing w:line="240" w:lineRule="auto"/>
        <w:ind w:leftChars="0" w:left="0" w:firstLineChars="0" w:firstLine="4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Сигнали оповіщення, повідомлення про загрозу та виникнення надзвичайних ситуацій,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w:t>
      </w:r>
    </w:p>
    <w:p w:rsidR="0085688D" w:rsidRPr="0085688D" w:rsidRDefault="0085688D" w:rsidP="0085688D">
      <w:pPr>
        <w:suppressAutoHyphens w:val="0"/>
        <w:spacing w:line="240" w:lineRule="auto"/>
        <w:ind w:leftChars="0" w:left="0" w:firstLineChars="0" w:firstLine="4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Загальна кількість населення, яка оповіщається за допомогою існуючої системи оповіщення, складає 28 % від загальної кількості населення громади, що є вкрай недостатньо.</w:t>
      </w:r>
    </w:p>
    <w:p w:rsidR="0085688D" w:rsidRPr="0085688D" w:rsidRDefault="0085688D" w:rsidP="0085688D">
      <w:pPr>
        <w:widowControl w:val="0"/>
        <w:suppressAutoHyphens w:val="0"/>
        <w:spacing w:line="240" w:lineRule="auto"/>
        <w:ind w:leftChars="0" w:left="0" w:firstLineChars="0" w:firstLine="420"/>
        <w:jc w:val="both"/>
        <w:textDirection w:val="lrTb"/>
        <w:textAlignment w:val="auto"/>
        <w:outlineLvl w:val="9"/>
        <w:rPr>
          <w:b/>
          <w:bCs/>
          <w:i/>
          <w:iCs/>
          <w:color w:val="000000"/>
          <w:position w:val="0"/>
          <w:sz w:val="28"/>
          <w:szCs w:val="28"/>
          <w:lang w:val="uk-UA" w:eastAsia="uk-UA" w:bidi="uk-UA"/>
        </w:rPr>
      </w:pPr>
      <w:r w:rsidRPr="0085688D">
        <w:rPr>
          <w:b/>
          <w:bCs/>
          <w:i/>
          <w:iCs/>
          <w:color w:val="000000"/>
          <w:position w:val="0"/>
          <w:sz w:val="28"/>
          <w:szCs w:val="28"/>
          <w:lang w:val="uk-UA" w:eastAsia="uk-UA" w:bidi="uk-UA"/>
        </w:rPr>
        <w:t>Основна проблема</w:t>
      </w:r>
      <w:r w:rsidRPr="0085688D">
        <w:rPr>
          <w:color w:val="000000"/>
          <w:position w:val="0"/>
          <w:sz w:val="28"/>
          <w:szCs w:val="28"/>
          <w:lang w:val="uk-UA" w:eastAsia="uk-UA" w:bidi="uk-UA"/>
        </w:rPr>
        <w:t>:</w:t>
      </w:r>
    </w:p>
    <w:p w:rsidR="0085688D" w:rsidRPr="0085688D" w:rsidRDefault="0085688D" w:rsidP="0085688D">
      <w:pPr>
        <w:widowControl w:val="0"/>
        <w:suppressAutoHyphens w:val="0"/>
        <w:spacing w:line="240" w:lineRule="auto"/>
        <w:ind w:leftChars="0" w:left="0" w:firstLineChars="0" w:firstLine="4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Забезпечення оперативного реагування та здійснення запобіжних заходів в разі загрози виникнення надзвичайних ситуацій, заходів з ліквідації надзвичайних ситуацій техногенного і природного характеру та їх наслідків.</w:t>
      </w:r>
    </w:p>
    <w:p w:rsidR="0085688D" w:rsidRPr="0085688D" w:rsidRDefault="0085688D" w:rsidP="0085688D">
      <w:pPr>
        <w:widowControl w:val="0"/>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bidi="uk-UA"/>
        </w:rPr>
      </w:pPr>
    </w:p>
    <w:p w:rsidR="0085688D" w:rsidRPr="0085688D" w:rsidRDefault="0085688D" w:rsidP="0085688D">
      <w:pPr>
        <w:keepNext/>
        <w:keepLines/>
        <w:widowControl w:val="0"/>
        <w:numPr>
          <w:ilvl w:val="0"/>
          <w:numId w:val="2"/>
        </w:numPr>
        <w:tabs>
          <w:tab w:val="left" w:pos="2827"/>
        </w:tabs>
        <w:suppressAutoHyphens w:val="0"/>
        <w:spacing w:after="160" w:line="240" w:lineRule="auto"/>
        <w:ind w:leftChars="0" w:firstLineChars="0"/>
        <w:contextualSpacing/>
        <w:jc w:val="center"/>
        <w:textDirection w:val="lrTb"/>
        <w:textAlignment w:val="auto"/>
        <w:outlineLvl w:val="9"/>
        <w:rPr>
          <w:b/>
          <w:bCs/>
          <w:color w:val="000000"/>
          <w:position w:val="0"/>
          <w:sz w:val="28"/>
          <w:szCs w:val="28"/>
          <w:lang w:val="uk-UA" w:eastAsia="uk-UA" w:bidi="uk-UA"/>
        </w:rPr>
      </w:pPr>
      <w:bookmarkStart w:id="2" w:name="bookmark7"/>
      <w:r w:rsidRPr="0085688D">
        <w:rPr>
          <w:b/>
          <w:bCs/>
          <w:color w:val="000000"/>
          <w:position w:val="0"/>
          <w:sz w:val="28"/>
          <w:szCs w:val="28"/>
          <w:lang w:val="uk-UA" w:eastAsia="uk-UA" w:bidi="uk-UA"/>
        </w:rPr>
        <w:t>Мета Програми</w:t>
      </w:r>
      <w:bookmarkEnd w:id="2"/>
    </w:p>
    <w:p w:rsidR="0085688D" w:rsidRPr="0085688D" w:rsidRDefault="0085688D" w:rsidP="0085688D">
      <w:pPr>
        <w:keepNext/>
        <w:keepLines/>
        <w:widowControl w:val="0"/>
        <w:tabs>
          <w:tab w:val="left" w:pos="2827"/>
        </w:tabs>
        <w:suppressAutoHyphens w:val="0"/>
        <w:spacing w:line="240" w:lineRule="auto"/>
        <w:ind w:leftChars="0" w:left="0" w:firstLineChars="0" w:firstLine="0"/>
        <w:jc w:val="both"/>
        <w:textDirection w:val="lrTb"/>
        <w:textAlignment w:val="auto"/>
        <w:rPr>
          <w:b/>
          <w:bCs/>
          <w:color w:val="000000"/>
          <w:position w:val="0"/>
          <w:sz w:val="28"/>
          <w:szCs w:val="28"/>
          <w:lang w:val="uk-UA" w:eastAsia="uk-UA" w:bidi="uk-UA"/>
        </w:rPr>
      </w:pP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Метою Програми є створення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і своєчасне доведення інформації до суб’єктів господарювання та населення.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p>
    <w:p w:rsidR="0085688D" w:rsidRPr="0085688D" w:rsidRDefault="0085688D" w:rsidP="0085688D">
      <w:pPr>
        <w:widowControl w:val="0"/>
        <w:numPr>
          <w:ilvl w:val="0"/>
          <w:numId w:val="2"/>
        </w:numPr>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bidi="uk-UA"/>
        </w:rPr>
      </w:pPr>
      <w:r w:rsidRPr="0085688D">
        <w:rPr>
          <w:b/>
          <w:bCs/>
          <w:color w:val="000000"/>
          <w:position w:val="0"/>
          <w:sz w:val="28"/>
          <w:szCs w:val="28"/>
          <w:lang w:val="uk-UA" w:eastAsia="uk-UA" w:bidi="uk-UA"/>
        </w:rPr>
        <w:t>Завдання та організаційні заходи щодо реалізації Програми</w:t>
      </w:r>
    </w:p>
    <w:p w:rsidR="0085688D" w:rsidRPr="0085688D" w:rsidRDefault="0085688D" w:rsidP="0085688D">
      <w:pPr>
        <w:widowControl w:val="0"/>
        <w:suppressAutoHyphens w:val="0"/>
        <w:spacing w:line="240" w:lineRule="auto"/>
        <w:ind w:leftChars="0" w:left="360" w:firstLineChars="0" w:firstLine="0"/>
        <w:textDirection w:val="lrTb"/>
        <w:textAlignment w:val="auto"/>
        <w:outlineLvl w:val="9"/>
        <w:rPr>
          <w:b/>
          <w:color w:val="000000"/>
          <w:position w:val="0"/>
          <w:sz w:val="28"/>
          <w:szCs w:val="28"/>
          <w:lang w:val="uk-UA" w:eastAsia="uk-UA" w:bidi="uk-UA"/>
        </w:rPr>
      </w:pP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Протягом 2025-2027 років планується провести відповідні заходи, згідно додатку 3 та виділення необхідних коштів для: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здійснення експертної оцінки проектно-кошторисної документації;</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оплати за утримання (абонентська плата), технічне обслуговування та модернізацію системи оповіщення.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Виконання Програми дасть змогу створити ефективну місцеву автоматизовану систему централізованого оповіщення Здолбунівської міської територіальної громади підприємств, установ, організацій і населення про загрозу і виникнення надзвичайних ситуацій у мирний час та особливий період.</w:t>
      </w:r>
    </w:p>
    <w:p w:rsidR="0085688D" w:rsidRPr="0085688D" w:rsidRDefault="0085688D" w:rsidP="0085688D">
      <w:pPr>
        <w:widowControl w:val="0"/>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bidi="uk-UA"/>
        </w:rPr>
      </w:pPr>
    </w:p>
    <w:p w:rsidR="0085688D" w:rsidRPr="0085688D" w:rsidRDefault="0085688D" w:rsidP="0085688D">
      <w:pPr>
        <w:keepNext/>
        <w:keepLines/>
        <w:widowControl w:val="0"/>
        <w:numPr>
          <w:ilvl w:val="0"/>
          <w:numId w:val="2"/>
        </w:numPr>
        <w:tabs>
          <w:tab w:val="left" w:pos="2467"/>
        </w:tabs>
        <w:suppressAutoHyphens w:val="0"/>
        <w:spacing w:after="160" w:line="240" w:lineRule="auto"/>
        <w:ind w:leftChars="0" w:firstLineChars="0"/>
        <w:jc w:val="center"/>
        <w:textDirection w:val="lrTb"/>
        <w:textAlignment w:val="auto"/>
        <w:outlineLvl w:val="9"/>
        <w:rPr>
          <w:b/>
          <w:bCs/>
          <w:color w:val="000000"/>
          <w:position w:val="0"/>
          <w:sz w:val="28"/>
          <w:szCs w:val="28"/>
          <w:lang w:val="uk-UA" w:eastAsia="uk-UA" w:bidi="uk-UA"/>
        </w:rPr>
      </w:pPr>
      <w:bookmarkStart w:id="3" w:name="bookmark10"/>
      <w:r w:rsidRPr="0085688D">
        <w:rPr>
          <w:b/>
          <w:bCs/>
          <w:color w:val="000000"/>
          <w:position w:val="0"/>
          <w:sz w:val="28"/>
          <w:szCs w:val="28"/>
          <w:lang w:val="uk-UA" w:eastAsia="uk-UA" w:bidi="uk-UA"/>
        </w:rPr>
        <w:t>Очікуванні результати від реалізації Програми</w:t>
      </w:r>
      <w:bookmarkEnd w:id="3"/>
    </w:p>
    <w:p w:rsidR="0085688D" w:rsidRPr="0085688D" w:rsidRDefault="0085688D" w:rsidP="0085688D">
      <w:pPr>
        <w:widowControl w:val="0"/>
        <w:suppressAutoHyphens w:val="0"/>
        <w:spacing w:line="240" w:lineRule="auto"/>
        <w:ind w:leftChars="0" w:left="0" w:firstLineChars="0" w:firstLine="68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Виконання Програми дасть змогу забезпечити 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85688D" w:rsidRPr="0085688D" w:rsidRDefault="0085688D" w:rsidP="0085688D">
      <w:pPr>
        <w:numPr>
          <w:ilvl w:val="0"/>
          <w:numId w:val="2"/>
        </w:numPr>
        <w:shd w:val="clear" w:color="auto" w:fill="FFFFFF"/>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rPr>
      </w:pPr>
      <w:r w:rsidRPr="0085688D">
        <w:rPr>
          <w:b/>
          <w:bCs/>
          <w:color w:val="000000"/>
          <w:position w:val="0"/>
          <w:sz w:val="28"/>
          <w:szCs w:val="28"/>
          <w:lang w:val="uk-UA" w:eastAsia="uk-UA"/>
        </w:rPr>
        <w:lastRenderedPageBreak/>
        <w:t>Відповідальні за реалізацію Програми</w:t>
      </w:r>
    </w:p>
    <w:p w:rsidR="0085688D" w:rsidRPr="0085688D" w:rsidRDefault="0085688D" w:rsidP="0085688D">
      <w:pPr>
        <w:shd w:val="clear" w:color="auto" w:fill="FFFFFF"/>
        <w:suppressAutoHyphens w:val="0"/>
        <w:spacing w:line="240" w:lineRule="auto"/>
        <w:ind w:leftChars="0" w:left="0" w:firstLineChars="0" w:firstLine="0"/>
        <w:textDirection w:val="lrTb"/>
        <w:textAlignment w:val="auto"/>
        <w:outlineLvl w:val="9"/>
        <w:rPr>
          <w:b/>
          <w:color w:val="000000"/>
          <w:position w:val="0"/>
          <w:sz w:val="28"/>
          <w:szCs w:val="28"/>
          <w:lang w:val="uk-UA" w:eastAsia="uk-UA"/>
        </w:rPr>
      </w:pPr>
    </w:p>
    <w:p w:rsidR="0085688D" w:rsidRPr="0085688D" w:rsidRDefault="0085688D" w:rsidP="0085688D">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r w:rsidRPr="0085688D">
        <w:rPr>
          <w:color w:val="000000"/>
          <w:position w:val="0"/>
          <w:sz w:val="28"/>
          <w:szCs w:val="28"/>
          <w:lang w:val="uk-UA" w:eastAsia="uk-UA"/>
        </w:rPr>
        <w:t>Виконавцями Програми є відділ з питань містобудування, архітектури і цивільного захисту населення Здолбунівської міської ради, комунальне підприємство «Здолбунівське».</w:t>
      </w:r>
    </w:p>
    <w:p w:rsidR="0085688D" w:rsidRPr="0085688D" w:rsidRDefault="0085688D" w:rsidP="0085688D">
      <w:pPr>
        <w:widowControl w:val="0"/>
        <w:tabs>
          <w:tab w:val="left" w:pos="4334"/>
        </w:tabs>
        <w:suppressAutoHyphens w:val="0"/>
        <w:autoSpaceDE w:val="0"/>
        <w:autoSpaceDN w:val="0"/>
        <w:adjustRightInd w:val="0"/>
        <w:spacing w:line="240" w:lineRule="auto"/>
        <w:ind w:leftChars="0" w:left="0" w:firstLineChars="0" w:firstLine="0"/>
        <w:jc w:val="both"/>
        <w:textDirection w:val="lrTb"/>
        <w:textAlignment w:val="auto"/>
        <w:outlineLvl w:val="9"/>
        <w:rPr>
          <w:color w:val="000000"/>
          <w:position w:val="0"/>
          <w:sz w:val="28"/>
          <w:szCs w:val="28"/>
          <w:lang w:val="uk-UA"/>
        </w:rPr>
      </w:pPr>
      <w:r w:rsidRPr="0085688D">
        <w:rPr>
          <w:color w:val="000000"/>
          <w:position w:val="0"/>
          <w:sz w:val="28"/>
          <w:szCs w:val="28"/>
          <w:lang w:val="uk-UA" w:eastAsia="uk-UA"/>
        </w:rPr>
        <w:t xml:space="preserve">         Контроль за реалізацією заходів, передбачених Програмою, покладається на </w:t>
      </w:r>
      <w:r w:rsidRPr="0085688D">
        <w:rPr>
          <w:color w:val="000000"/>
          <w:position w:val="0"/>
          <w:sz w:val="28"/>
          <w:szCs w:val="28"/>
          <w:lang w:val="uk-UA"/>
        </w:rPr>
        <w:t xml:space="preserve">заступник міського голови з питань діяльності виконавчих органів ради </w:t>
      </w:r>
      <w:bookmarkStart w:id="4" w:name="bookmark9"/>
      <w:r w:rsidRPr="0085688D">
        <w:rPr>
          <w:color w:val="000000"/>
          <w:position w:val="0"/>
          <w:sz w:val="28"/>
          <w:szCs w:val="28"/>
          <w:lang w:val="uk-UA" w:eastAsia="uk-UA"/>
        </w:rPr>
        <w:t>Здолбунівської міської ради, а її організаційне виконання на директора комунального підприємства «Здолбунівське».</w:t>
      </w:r>
    </w:p>
    <w:p w:rsidR="0085688D" w:rsidRPr="0085688D" w:rsidRDefault="0085688D" w:rsidP="0085688D">
      <w:pPr>
        <w:shd w:val="clear" w:color="auto" w:fill="FFFFFF"/>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rPr>
      </w:pPr>
    </w:p>
    <w:p w:rsidR="0085688D" w:rsidRPr="0085688D" w:rsidRDefault="0085688D" w:rsidP="0085688D">
      <w:pPr>
        <w:numPr>
          <w:ilvl w:val="0"/>
          <w:numId w:val="2"/>
        </w:numPr>
        <w:shd w:val="clear" w:color="auto" w:fill="FFFFFF"/>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rPr>
      </w:pPr>
      <w:r w:rsidRPr="0085688D">
        <w:rPr>
          <w:b/>
          <w:bCs/>
          <w:color w:val="000000"/>
          <w:position w:val="0"/>
          <w:sz w:val="28"/>
          <w:szCs w:val="28"/>
          <w:lang w:val="uk-UA" w:eastAsia="uk-UA" w:bidi="uk-UA"/>
        </w:rPr>
        <w:t>Фінансове забезпечення</w:t>
      </w:r>
      <w:bookmarkEnd w:id="4"/>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Фінансування заходів Програми передбачено в Паспорті програми, згідно додатку 1 та здійснюється за рахунок коштів бюджету Здолбунівської міської ради, а також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Ресурсне забезпечення необхідне для виконання заходів програми відображено у додатку 2 до Програми.</w:t>
      </w: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Обсяг фінансування заходів Програми </w:t>
      </w:r>
      <w:proofErr w:type="spellStart"/>
      <w:r w:rsidRPr="0085688D">
        <w:rPr>
          <w:color w:val="000000"/>
          <w:position w:val="0"/>
          <w:sz w:val="28"/>
          <w:szCs w:val="28"/>
          <w:lang w:val="uk-UA" w:eastAsia="uk-UA" w:bidi="uk-UA"/>
        </w:rPr>
        <w:t>уточнюється</w:t>
      </w:r>
      <w:proofErr w:type="spellEnd"/>
      <w:r w:rsidRPr="0085688D">
        <w:rPr>
          <w:color w:val="000000"/>
          <w:position w:val="0"/>
          <w:sz w:val="28"/>
          <w:szCs w:val="28"/>
          <w:lang w:val="uk-UA" w:eastAsia="uk-UA" w:bidi="uk-UA"/>
        </w:rPr>
        <w:t xml:space="preserve"> щороку під час складання проекту бюджету Здолбунівської міської територіальної громади на плановий бюджетний період.</w:t>
      </w:r>
    </w:p>
    <w:p w:rsidR="0085688D" w:rsidRPr="0085688D" w:rsidRDefault="0085688D" w:rsidP="0085688D">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p>
    <w:p w:rsidR="0085688D" w:rsidRPr="0085688D" w:rsidRDefault="0085688D" w:rsidP="0085688D">
      <w:pPr>
        <w:shd w:val="clear" w:color="auto" w:fill="FFFFFF"/>
        <w:suppressAutoHyphens w:val="0"/>
        <w:spacing w:line="240" w:lineRule="auto"/>
        <w:ind w:leftChars="0" w:left="0" w:firstLineChars="0" w:firstLine="0"/>
        <w:jc w:val="center"/>
        <w:textDirection w:val="lrTb"/>
        <w:textAlignment w:val="auto"/>
        <w:outlineLvl w:val="9"/>
        <w:rPr>
          <w:b/>
          <w:bCs/>
          <w:color w:val="212529"/>
          <w:position w:val="0"/>
          <w:sz w:val="28"/>
          <w:szCs w:val="28"/>
          <w:lang w:val="uk-UA" w:eastAsia="uk-UA"/>
        </w:rPr>
      </w:pPr>
    </w:p>
    <w:p w:rsidR="0085688D" w:rsidRPr="0085688D" w:rsidRDefault="0085688D" w:rsidP="0085688D">
      <w:pPr>
        <w:shd w:val="clear" w:color="auto" w:fill="FFFFFF"/>
        <w:suppressAutoHyphens w:val="0"/>
        <w:spacing w:line="240" w:lineRule="auto"/>
        <w:ind w:leftChars="0" w:left="0" w:firstLineChars="0" w:firstLine="708"/>
        <w:jc w:val="both"/>
        <w:textDirection w:val="lrTb"/>
        <w:textAlignment w:val="auto"/>
        <w:outlineLvl w:val="9"/>
        <w:rPr>
          <w:color w:val="212529"/>
          <w:position w:val="0"/>
          <w:sz w:val="28"/>
          <w:szCs w:val="28"/>
          <w:lang w:val="uk-UA" w:eastAsia="uk-UA"/>
        </w:rPr>
      </w:pPr>
    </w:p>
    <w:p w:rsidR="0085688D" w:rsidRPr="0085688D" w:rsidRDefault="0085688D" w:rsidP="0085688D">
      <w:pPr>
        <w:widowControl w:val="0"/>
        <w:tabs>
          <w:tab w:val="left" w:pos="4334"/>
        </w:tabs>
        <w:suppressAutoHyphens w:val="0"/>
        <w:autoSpaceDE w:val="0"/>
        <w:autoSpaceDN w:val="0"/>
        <w:adjustRightInd w:val="0"/>
        <w:spacing w:line="240" w:lineRule="auto"/>
        <w:ind w:leftChars="0" w:left="0" w:firstLineChars="0" w:firstLine="0"/>
        <w:textDirection w:val="lrTb"/>
        <w:textAlignment w:val="auto"/>
        <w:outlineLvl w:val="9"/>
        <w:rPr>
          <w:position w:val="0"/>
          <w:sz w:val="28"/>
          <w:szCs w:val="28"/>
          <w:lang w:val="uk-UA"/>
        </w:rPr>
      </w:pPr>
      <w:r w:rsidRPr="0085688D">
        <w:rPr>
          <w:position w:val="0"/>
          <w:sz w:val="28"/>
          <w:szCs w:val="28"/>
        </w:rPr>
        <w:t xml:space="preserve">Заступник </w:t>
      </w:r>
      <w:proofErr w:type="spellStart"/>
      <w:r w:rsidRPr="0085688D">
        <w:rPr>
          <w:position w:val="0"/>
          <w:sz w:val="28"/>
          <w:szCs w:val="28"/>
        </w:rPr>
        <w:t>міського</w:t>
      </w:r>
      <w:proofErr w:type="spellEnd"/>
      <w:r w:rsidRPr="0085688D">
        <w:rPr>
          <w:position w:val="0"/>
          <w:sz w:val="28"/>
          <w:szCs w:val="28"/>
        </w:rPr>
        <w:t xml:space="preserve"> </w:t>
      </w:r>
      <w:proofErr w:type="spellStart"/>
      <w:r w:rsidRPr="0085688D">
        <w:rPr>
          <w:position w:val="0"/>
          <w:sz w:val="28"/>
          <w:szCs w:val="28"/>
        </w:rPr>
        <w:t>голови</w:t>
      </w:r>
      <w:proofErr w:type="spellEnd"/>
      <w:r w:rsidRPr="0085688D">
        <w:rPr>
          <w:position w:val="0"/>
          <w:sz w:val="28"/>
          <w:szCs w:val="28"/>
        </w:rPr>
        <w:t xml:space="preserve"> з </w:t>
      </w:r>
      <w:proofErr w:type="spellStart"/>
      <w:r w:rsidRPr="0085688D">
        <w:rPr>
          <w:position w:val="0"/>
          <w:sz w:val="28"/>
          <w:szCs w:val="28"/>
        </w:rPr>
        <w:t>питань</w:t>
      </w:r>
      <w:proofErr w:type="spellEnd"/>
      <w:r w:rsidRPr="0085688D">
        <w:rPr>
          <w:position w:val="0"/>
          <w:sz w:val="28"/>
          <w:szCs w:val="28"/>
        </w:rPr>
        <w:t xml:space="preserve"> </w:t>
      </w:r>
      <w:r w:rsidRPr="0085688D">
        <w:rPr>
          <w:position w:val="0"/>
          <w:sz w:val="28"/>
          <w:szCs w:val="28"/>
          <w:lang w:val="uk-UA"/>
        </w:rPr>
        <w:t xml:space="preserve">                                        </w:t>
      </w:r>
    </w:p>
    <w:p w:rsidR="0085688D" w:rsidRPr="0085688D" w:rsidRDefault="0085688D" w:rsidP="0085688D">
      <w:pPr>
        <w:widowControl w:val="0"/>
        <w:tabs>
          <w:tab w:val="left" w:pos="4334"/>
        </w:tabs>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rPr>
      </w:pPr>
      <w:proofErr w:type="spellStart"/>
      <w:r w:rsidRPr="0085688D">
        <w:rPr>
          <w:position w:val="0"/>
          <w:sz w:val="28"/>
          <w:szCs w:val="28"/>
        </w:rPr>
        <w:t>діяльності</w:t>
      </w:r>
      <w:proofErr w:type="spellEnd"/>
      <w:r w:rsidRPr="0085688D">
        <w:rPr>
          <w:position w:val="0"/>
          <w:sz w:val="28"/>
          <w:szCs w:val="28"/>
        </w:rPr>
        <w:t xml:space="preserve"> </w:t>
      </w:r>
      <w:proofErr w:type="spellStart"/>
      <w:r w:rsidRPr="0085688D">
        <w:rPr>
          <w:position w:val="0"/>
          <w:sz w:val="28"/>
          <w:szCs w:val="28"/>
        </w:rPr>
        <w:t>виконавчих</w:t>
      </w:r>
      <w:proofErr w:type="spellEnd"/>
      <w:r w:rsidRPr="0085688D">
        <w:rPr>
          <w:position w:val="0"/>
          <w:sz w:val="28"/>
          <w:szCs w:val="28"/>
        </w:rPr>
        <w:t xml:space="preserve"> </w:t>
      </w:r>
      <w:proofErr w:type="spellStart"/>
      <w:r w:rsidRPr="0085688D">
        <w:rPr>
          <w:position w:val="0"/>
          <w:sz w:val="28"/>
          <w:szCs w:val="28"/>
        </w:rPr>
        <w:t>органів</w:t>
      </w:r>
      <w:proofErr w:type="spellEnd"/>
      <w:r w:rsidRPr="0085688D">
        <w:rPr>
          <w:position w:val="0"/>
          <w:sz w:val="28"/>
          <w:szCs w:val="28"/>
        </w:rPr>
        <w:t xml:space="preserve"> ради   </w:t>
      </w:r>
      <w:r w:rsidRPr="0085688D">
        <w:rPr>
          <w:position w:val="0"/>
          <w:sz w:val="28"/>
          <w:szCs w:val="28"/>
          <w:lang w:val="uk-UA"/>
        </w:rPr>
        <w:t xml:space="preserve">                                               </w:t>
      </w:r>
      <w:proofErr w:type="spellStart"/>
      <w:r w:rsidRPr="0085688D">
        <w:rPr>
          <w:position w:val="0"/>
          <w:sz w:val="28"/>
          <w:szCs w:val="28"/>
        </w:rPr>
        <w:t>Юрій</w:t>
      </w:r>
      <w:proofErr w:type="spellEnd"/>
      <w:r w:rsidRPr="0085688D">
        <w:rPr>
          <w:position w:val="0"/>
          <w:sz w:val="28"/>
          <w:szCs w:val="28"/>
        </w:rPr>
        <w:t xml:space="preserve"> СОСЮК</w:t>
      </w:r>
    </w:p>
    <w:p w:rsidR="0085688D" w:rsidRPr="0085688D" w:rsidRDefault="0085688D" w:rsidP="007F3088">
      <w:pPr>
        <w:pBdr>
          <w:top w:val="nil"/>
          <w:left w:val="nil"/>
          <w:bottom w:val="nil"/>
          <w:right w:val="nil"/>
          <w:between w:val="nil"/>
        </w:pBdr>
        <w:spacing w:after="346" w:line="240" w:lineRule="auto"/>
        <w:ind w:left="1" w:hanging="3"/>
        <w:rPr>
          <w:sz w:val="28"/>
          <w:szCs w:val="28"/>
        </w:rPr>
      </w:pPr>
    </w:p>
    <w:p w:rsidR="0085688D" w:rsidRPr="0085688D" w:rsidRDefault="0085688D" w:rsidP="007F3088">
      <w:pPr>
        <w:pBdr>
          <w:top w:val="nil"/>
          <w:left w:val="nil"/>
          <w:bottom w:val="nil"/>
          <w:right w:val="nil"/>
          <w:between w:val="nil"/>
        </w:pBdr>
        <w:spacing w:after="346" w:line="240" w:lineRule="auto"/>
        <w:ind w:left="1" w:hanging="3"/>
        <w:rPr>
          <w:color w:val="000000"/>
          <w:sz w:val="28"/>
          <w:szCs w:val="28"/>
          <w:lang w:val="uk-UA"/>
        </w:rPr>
      </w:pPr>
    </w:p>
    <w:sectPr w:rsidR="0085688D" w:rsidRPr="0085688D">
      <w:headerReference w:type="default" r:id="rId10"/>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AF6" w:rsidRDefault="00691AF6">
      <w:pPr>
        <w:spacing w:line="240" w:lineRule="auto"/>
        <w:ind w:left="0" w:hanging="2"/>
      </w:pPr>
      <w:r>
        <w:separator/>
      </w:r>
    </w:p>
  </w:endnote>
  <w:endnote w:type="continuationSeparator" w:id="0">
    <w:p w:rsidR="00691AF6" w:rsidRDefault="00691A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AF6" w:rsidRDefault="00691AF6">
      <w:pPr>
        <w:spacing w:line="240" w:lineRule="auto"/>
        <w:ind w:left="0" w:hanging="2"/>
      </w:pPr>
      <w:r>
        <w:separator/>
      </w:r>
    </w:p>
  </w:footnote>
  <w:footnote w:type="continuationSeparator" w:id="0">
    <w:p w:rsidR="00691AF6" w:rsidRDefault="00691A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C4B3E"/>
    <w:multiLevelType w:val="hybridMultilevel"/>
    <w:tmpl w:val="20048F4A"/>
    <w:lvl w:ilvl="0" w:tplc="163A017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6B654F4F"/>
    <w:multiLevelType w:val="hybridMultilevel"/>
    <w:tmpl w:val="D1CCF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B7342"/>
    <w:rsid w:val="000F0FC7"/>
    <w:rsid w:val="00165449"/>
    <w:rsid w:val="0016552C"/>
    <w:rsid w:val="00245885"/>
    <w:rsid w:val="003E390A"/>
    <w:rsid w:val="004C0443"/>
    <w:rsid w:val="00585374"/>
    <w:rsid w:val="005A449F"/>
    <w:rsid w:val="00607955"/>
    <w:rsid w:val="00623DB0"/>
    <w:rsid w:val="006537D9"/>
    <w:rsid w:val="00691AF6"/>
    <w:rsid w:val="006D216E"/>
    <w:rsid w:val="007F3088"/>
    <w:rsid w:val="0085688D"/>
    <w:rsid w:val="008655CE"/>
    <w:rsid w:val="00A032FD"/>
    <w:rsid w:val="00A638B8"/>
    <w:rsid w:val="00AB321B"/>
    <w:rsid w:val="00AD61E2"/>
    <w:rsid w:val="00B22074"/>
    <w:rsid w:val="00C0291D"/>
    <w:rsid w:val="00C27517"/>
    <w:rsid w:val="00C9616B"/>
    <w:rsid w:val="00C9768C"/>
    <w:rsid w:val="00D0712B"/>
    <w:rsid w:val="00D82D3C"/>
    <w:rsid w:val="00ED28D6"/>
    <w:rsid w:val="00EF0A43"/>
    <w:rsid w:val="00F25F78"/>
    <w:rsid w:val="00FB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D699"/>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2A3D83-5658-4838-9315-3E5328D3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4921</Words>
  <Characters>2806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13</cp:revision>
  <cp:lastPrinted>2024-10-16T06:15:00Z</cp:lastPrinted>
  <dcterms:created xsi:type="dcterms:W3CDTF">2024-10-16T05:51:00Z</dcterms:created>
  <dcterms:modified xsi:type="dcterms:W3CDTF">2024-12-11T09:31:00Z</dcterms:modified>
</cp:coreProperties>
</file>