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FD8" w:rsidRPr="00CA5FD8" w:rsidRDefault="00CA5FD8" w:rsidP="00CA5FD8">
      <w:pPr>
        <w:pBdr>
          <w:top w:val="nil"/>
          <w:left w:val="nil"/>
          <w:bottom w:val="nil"/>
          <w:right w:val="nil"/>
          <w:between w:val="nil"/>
        </w:pBdr>
        <w:suppressAutoHyphens/>
        <w:jc w:val="right"/>
        <w:textDirection w:val="btLr"/>
        <w:textAlignment w:val="top"/>
        <w:outlineLvl w:val="0"/>
        <w:rPr>
          <w:color w:val="000000"/>
          <w:position w:val="-1"/>
          <w:sz w:val="36"/>
          <w:szCs w:val="36"/>
        </w:rPr>
      </w:pPr>
      <w:proofErr w:type="spellStart"/>
      <w:r w:rsidRPr="00CA5FD8">
        <w:rPr>
          <w:position w:val="-1"/>
          <w:sz w:val="36"/>
          <w:szCs w:val="36"/>
        </w:rPr>
        <w:t>Проєкт</w:t>
      </w:r>
      <w:proofErr w:type="spellEnd"/>
    </w:p>
    <w:p w:rsidR="00CA5FD8" w:rsidRPr="00CA5FD8" w:rsidRDefault="00CA5FD8" w:rsidP="00CA5FD8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left="2" w:hangingChars="1" w:hanging="4"/>
        <w:textDirection w:val="btLr"/>
        <w:textAlignment w:val="top"/>
        <w:outlineLvl w:val="0"/>
        <w:rPr>
          <w:color w:val="000000"/>
          <w:position w:val="-1"/>
          <w:sz w:val="36"/>
          <w:szCs w:val="36"/>
        </w:rPr>
      </w:pPr>
      <w:r w:rsidRPr="00CA5FD8">
        <w:rPr>
          <w:color w:val="000000"/>
          <w:position w:val="-1"/>
          <w:sz w:val="36"/>
          <w:szCs w:val="36"/>
        </w:rPr>
        <w:t xml:space="preserve">                                                 </w:t>
      </w:r>
      <w:r w:rsidRPr="00CA5FD8">
        <w:rPr>
          <w:rFonts w:ascii="Academy" w:eastAsia="Academy" w:hAnsi="Academy" w:cs="Academy"/>
          <w:noProof/>
          <w:color w:val="000000"/>
          <w:position w:val="-1"/>
          <w:sz w:val="36"/>
          <w:szCs w:val="36"/>
          <w:lang w:val="uk-UA" w:eastAsia="uk-UA"/>
        </w:rPr>
        <w:drawing>
          <wp:inline distT="0" distB="0" distL="114300" distR="114300" wp14:anchorId="41AC4E2A" wp14:editId="0A3F71BC">
            <wp:extent cx="429260" cy="603250"/>
            <wp:effectExtent l="0" t="0" r="0" b="0"/>
            <wp:docPr id="1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9260" cy="603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CA5FD8">
        <w:rPr>
          <w:color w:val="000000"/>
          <w:position w:val="-1"/>
          <w:sz w:val="36"/>
          <w:szCs w:val="36"/>
        </w:rPr>
        <w:t xml:space="preserve">           </w:t>
      </w:r>
    </w:p>
    <w:p w:rsidR="00CA5FD8" w:rsidRPr="00CA5FD8" w:rsidRDefault="00CA5FD8" w:rsidP="00CA5FD8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left="1" w:hangingChars="1" w:hanging="3"/>
        <w:jc w:val="center"/>
        <w:textDirection w:val="btLr"/>
        <w:textAlignment w:val="top"/>
        <w:outlineLvl w:val="0"/>
        <w:rPr>
          <w:color w:val="000000"/>
          <w:position w:val="-1"/>
          <w:sz w:val="28"/>
          <w:szCs w:val="28"/>
        </w:rPr>
      </w:pPr>
      <w:r w:rsidRPr="00CA5FD8">
        <w:rPr>
          <w:b/>
          <w:smallCaps/>
          <w:color w:val="000000"/>
          <w:position w:val="-1"/>
          <w:sz w:val="28"/>
          <w:szCs w:val="28"/>
        </w:rPr>
        <w:t>ЗДОЛБУНІВСЬКА МІСЬКА РАДА</w:t>
      </w:r>
    </w:p>
    <w:p w:rsidR="00CA5FD8" w:rsidRPr="00CA5FD8" w:rsidRDefault="00CA5FD8" w:rsidP="00CA5F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ind w:leftChars="-1" w:left="1" w:hangingChars="1" w:hanging="3"/>
        <w:jc w:val="center"/>
        <w:textDirection w:val="btLr"/>
        <w:textAlignment w:val="top"/>
        <w:outlineLvl w:val="0"/>
        <w:rPr>
          <w:color w:val="000000"/>
          <w:position w:val="-1"/>
          <w:sz w:val="28"/>
          <w:szCs w:val="28"/>
        </w:rPr>
      </w:pPr>
      <w:r w:rsidRPr="00CA5FD8">
        <w:rPr>
          <w:b/>
          <w:smallCaps/>
          <w:color w:val="000000"/>
          <w:position w:val="-1"/>
          <w:sz w:val="28"/>
          <w:szCs w:val="28"/>
        </w:rPr>
        <w:t xml:space="preserve">РІВНЕНСЬКОГО РАЙОНУ </w:t>
      </w:r>
      <w:proofErr w:type="gramStart"/>
      <w:r w:rsidRPr="00CA5FD8">
        <w:rPr>
          <w:b/>
          <w:smallCaps/>
          <w:color w:val="000000"/>
          <w:position w:val="-1"/>
          <w:sz w:val="28"/>
          <w:szCs w:val="28"/>
        </w:rPr>
        <w:t>РІВНЕНСЬКОЇ  ОБЛАСТІ</w:t>
      </w:r>
      <w:proofErr w:type="gramEnd"/>
    </w:p>
    <w:p w:rsidR="00CA5FD8" w:rsidRPr="00CA5FD8" w:rsidRDefault="00CA5FD8" w:rsidP="00CA5F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ind w:leftChars="-1" w:left="1" w:hangingChars="1" w:hanging="3"/>
        <w:jc w:val="center"/>
        <w:textDirection w:val="btLr"/>
        <w:textAlignment w:val="top"/>
        <w:outlineLvl w:val="0"/>
        <w:rPr>
          <w:color w:val="000000"/>
          <w:position w:val="-1"/>
          <w:sz w:val="28"/>
          <w:szCs w:val="28"/>
        </w:rPr>
      </w:pPr>
      <w:r w:rsidRPr="00CA5FD8">
        <w:rPr>
          <w:b/>
          <w:color w:val="000000"/>
          <w:position w:val="-1"/>
          <w:sz w:val="28"/>
          <w:szCs w:val="28"/>
        </w:rPr>
        <w:t>ВИКОНАВЧИЙ КОМІТЕТ</w:t>
      </w:r>
    </w:p>
    <w:p w:rsidR="00CA5FD8" w:rsidRPr="00CA5FD8" w:rsidRDefault="00CA5FD8" w:rsidP="00CA5F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ind w:leftChars="-1" w:left="1" w:hangingChars="1" w:hanging="3"/>
        <w:jc w:val="center"/>
        <w:textDirection w:val="btLr"/>
        <w:textAlignment w:val="top"/>
        <w:outlineLvl w:val="0"/>
        <w:rPr>
          <w:color w:val="000000"/>
          <w:position w:val="-1"/>
          <w:sz w:val="28"/>
          <w:szCs w:val="28"/>
        </w:rPr>
      </w:pPr>
    </w:p>
    <w:p w:rsidR="00CA5FD8" w:rsidRPr="00CA5FD8" w:rsidRDefault="00CA5FD8" w:rsidP="00CA5FD8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suppressAutoHyphens/>
        <w:ind w:leftChars="-1" w:left="1" w:hangingChars="1" w:hanging="3"/>
        <w:textDirection w:val="btLr"/>
        <w:textAlignment w:val="top"/>
        <w:outlineLvl w:val="0"/>
        <w:rPr>
          <w:color w:val="000000"/>
          <w:position w:val="-1"/>
          <w:sz w:val="28"/>
          <w:szCs w:val="28"/>
        </w:rPr>
      </w:pPr>
      <w:r w:rsidRPr="00CA5FD8">
        <w:rPr>
          <w:b/>
          <w:color w:val="000000"/>
          <w:position w:val="-1"/>
          <w:sz w:val="28"/>
          <w:szCs w:val="28"/>
        </w:rPr>
        <w:t xml:space="preserve">                                                       Р І Ш Е Н </w:t>
      </w:r>
      <w:proofErr w:type="spellStart"/>
      <w:r w:rsidRPr="00CA5FD8">
        <w:rPr>
          <w:b/>
          <w:color w:val="000000"/>
          <w:position w:val="-1"/>
          <w:sz w:val="28"/>
          <w:szCs w:val="28"/>
        </w:rPr>
        <w:t>Н</w:t>
      </w:r>
      <w:proofErr w:type="spellEnd"/>
      <w:r w:rsidRPr="00CA5FD8">
        <w:rPr>
          <w:b/>
          <w:color w:val="000000"/>
          <w:position w:val="-1"/>
          <w:sz w:val="28"/>
          <w:szCs w:val="28"/>
        </w:rPr>
        <w:t xml:space="preserve"> Я</w:t>
      </w:r>
    </w:p>
    <w:p w:rsidR="00CA5FD8" w:rsidRPr="00CA5FD8" w:rsidRDefault="00CA5FD8" w:rsidP="00CA5FD8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left="1" w:hangingChars="1" w:hanging="3"/>
        <w:textDirection w:val="btLr"/>
        <w:textAlignment w:val="top"/>
        <w:outlineLvl w:val="0"/>
        <w:rPr>
          <w:color w:val="000000"/>
          <w:position w:val="-1"/>
          <w:sz w:val="28"/>
          <w:szCs w:val="28"/>
        </w:rPr>
      </w:pPr>
    </w:p>
    <w:p w:rsidR="00CA5FD8" w:rsidRPr="00CA5FD8" w:rsidRDefault="00CA5FD8" w:rsidP="00CA5FD8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left="1" w:hangingChars="1" w:hanging="3"/>
        <w:textDirection w:val="btLr"/>
        <w:textAlignment w:val="top"/>
        <w:outlineLvl w:val="0"/>
        <w:rPr>
          <w:color w:val="000000"/>
          <w:position w:val="-1"/>
          <w:sz w:val="28"/>
          <w:szCs w:val="28"/>
        </w:rPr>
      </w:pPr>
    </w:p>
    <w:p w:rsidR="00CA5FD8" w:rsidRPr="00CA5FD8" w:rsidRDefault="00CA5FD8" w:rsidP="00CA5FD8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left="1" w:right="-62" w:hangingChars="1" w:hanging="3"/>
        <w:textDirection w:val="btLr"/>
        <w:textAlignment w:val="top"/>
        <w:outlineLvl w:val="0"/>
        <w:rPr>
          <w:color w:val="000000"/>
          <w:position w:val="-1"/>
          <w:sz w:val="28"/>
          <w:szCs w:val="28"/>
        </w:rPr>
      </w:pPr>
      <w:r w:rsidRPr="00CA5FD8">
        <w:rPr>
          <w:b/>
          <w:position w:val="-1"/>
          <w:sz w:val="28"/>
          <w:szCs w:val="28"/>
        </w:rPr>
        <w:t xml:space="preserve">12 </w:t>
      </w:r>
      <w:proofErr w:type="spellStart"/>
      <w:proofErr w:type="gramStart"/>
      <w:r w:rsidRPr="00CA5FD8">
        <w:rPr>
          <w:b/>
          <w:position w:val="-1"/>
          <w:sz w:val="28"/>
          <w:szCs w:val="28"/>
        </w:rPr>
        <w:t>грудня</w:t>
      </w:r>
      <w:proofErr w:type="spellEnd"/>
      <w:r w:rsidRPr="00CA5FD8">
        <w:rPr>
          <w:b/>
          <w:color w:val="000000"/>
          <w:position w:val="-1"/>
          <w:sz w:val="28"/>
          <w:szCs w:val="28"/>
        </w:rPr>
        <w:t xml:space="preserve">  2024</w:t>
      </w:r>
      <w:proofErr w:type="gramEnd"/>
      <w:r w:rsidRPr="00CA5FD8">
        <w:rPr>
          <w:b/>
          <w:color w:val="000000"/>
          <w:position w:val="-1"/>
          <w:sz w:val="28"/>
          <w:szCs w:val="28"/>
        </w:rPr>
        <w:t xml:space="preserve"> року                                                                              № </w:t>
      </w:r>
      <w:r w:rsidRPr="00CA5FD8">
        <w:rPr>
          <w:b/>
          <w:position w:val="-1"/>
          <w:sz w:val="28"/>
          <w:szCs w:val="28"/>
        </w:rPr>
        <w:t>_______</w:t>
      </w:r>
    </w:p>
    <w:p w:rsidR="00CA5FD8" w:rsidRPr="00CA5FD8" w:rsidRDefault="00CA5FD8" w:rsidP="00CA5FD8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left="1" w:right="-62" w:hangingChars="1" w:hanging="3"/>
        <w:textDirection w:val="btLr"/>
        <w:textAlignment w:val="top"/>
        <w:outlineLvl w:val="0"/>
        <w:rPr>
          <w:color w:val="000000"/>
          <w:position w:val="-1"/>
          <w:sz w:val="28"/>
          <w:szCs w:val="28"/>
        </w:rPr>
      </w:pPr>
    </w:p>
    <w:tbl>
      <w:tblPr>
        <w:tblW w:w="6108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6108"/>
      </w:tblGrid>
      <w:tr w:rsidR="00CA5FD8" w:rsidRPr="00CA5FD8" w:rsidTr="008B288D">
        <w:trPr>
          <w:trHeight w:val="1648"/>
        </w:trPr>
        <w:tc>
          <w:tcPr>
            <w:tcW w:w="6108" w:type="dxa"/>
          </w:tcPr>
          <w:p w:rsidR="00CA5FD8" w:rsidRPr="008B288D" w:rsidRDefault="00CA5FD8" w:rsidP="008B2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/>
              <w:spacing w:line="1" w:lineRule="atLeast"/>
              <w:ind w:leftChars="-1" w:left="1" w:right="1222" w:hangingChars="1" w:hanging="3"/>
              <w:jc w:val="both"/>
              <w:textDirection w:val="btLr"/>
              <w:textAlignment w:val="top"/>
              <w:outlineLvl w:val="0"/>
              <w:rPr>
                <w:bCs/>
                <w:iCs/>
                <w:color w:val="000000"/>
                <w:position w:val="-1"/>
                <w:sz w:val="28"/>
                <w:szCs w:val="28"/>
              </w:rPr>
            </w:pPr>
            <w:r w:rsidRPr="00CA5FD8">
              <w:rPr>
                <w:color w:val="000000"/>
                <w:position w:val="-1"/>
                <w:sz w:val="28"/>
                <w:szCs w:val="28"/>
              </w:rPr>
              <w:t>Про</w:t>
            </w:r>
            <w:r w:rsidRPr="00CA5FD8">
              <w:rPr>
                <w:color w:val="000000"/>
                <w:position w:val="-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A5FD8">
              <w:rPr>
                <w:bCs/>
                <w:iCs/>
                <w:color w:val="000000"/>
                <w:position w:val="-1"/>
                <w:sz w:val="28"/>
                <w:szCs w:val="28"/>
              </w:rPr>
              <w:t>схвалення</w:t>
            </w:r>
            <w:proofErr w:type="spellEnd"/>
            <w:r w:rsidRPr="00CA5FD8">
              <w:rPr>
                <w:bCs/>
                <w:iCs/>
                <w:color w:val="000000"/>
                <w:position w:val="-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A5FD8">
              <w:rPr>
                <w:bCs/>
                <w:iCs/>
                <w:color w:val="000000"/>
                <w:position w:val="-1"/>
                <w:sz w:val="28"/>
                <w:szCs w:val="28"/>
                <w:lang w:val="uk-UA"/>
              </w:rPr>
              <w:t>проєкту</w:t>
            </w:r>
            <w:proofErr w:type="spellEnd"/>
            <w:r w:rsidRPr="00CA5FD8">
              <w:rPr>
                <w:bCs/>
                <w:iCs/>
                <w:color w:val="000000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CA5FD8">
              <w:rPr>
                <w:bCs/>
                <w:iCs/>
                <w:color w:val="000000"/>
                <w:position w:val="-1"/>
                <w:sz w:val="28"/>
                <w:szCs w:val="28"/>
              </w:rPr>
              <w:t>Програми</w:t>
            </w:r>
            <w:proofErr w:type="spellEnd"/>
            <w:r w:rsidRPr="00CA5FD8">
              <w:rPr>
                <w:bCs/>
                <w:iCs/>
                <w:color w:val="000000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CA5FD8">
              <w:rPr>
                <w:bCs/>
                <w:iCs/>
                <w:color w:val="000000"/>
                <w:position w:val="-1"/>
                <w:sz w:val="28"/>
                <w:szCs w:val="28"/>
              </w:rPr>
              <w:t>організації</w:t>
            </w:r>
            <w:proofErr w:type="spellEnd"/>
            <w:r w:rsidRPr="00CA5FD8">
              <w:rPr>
                <w:bCs/>
                <w:iCs/>
                <w:color w:val="000000"/>
                <w:position w:val="-1"/>
                <w:sz w:val="28"/>
                <w:szCs w:val="28"/>
              </w:rPr>
              <w:t xml:space="preserve"> </w:t>
            </w:r>
            <w:r w:rsidRPr="00CA5FD8">
              <w:rPr>
                <w:bCs/>
                <w:iCs/>
                <w:color w:val="000000"/>
                <w:position w:val="-1"/>
                <w:sz w:val="28"/>
                <w:szCs w:val="28"/>
                <w:lang w:val="uk-UA"/>
              </w:rPr>
              <w:t>рятування людей на водних об’єктах Здолбунівської міської територіальної</w:t>
            </w:r>
            <w:r w:rsidR="008B288D">
              <w:rPr>
                <w:bCs/>
                <w:iCs/>
                <w:color w:val="000000"/>
                <w:position w:val="-1"/>
                <w:sz w:val="28"/>
                <w:szCs w:val="28"/>
                <w:lang w:val="uk-UA"/>
              </w:rPr>
              <w:t xml:space="preserve"> </w:t>
            </w:r>
            <w:r w:rsidRPr="00CA5FD8">
              <w:rPr>
                <w:bCs/>
                <w:iCs/>
                <w:color w:val="000000"/>
                <w:position w:val="-1"/>
                <w:sz w:val="28"/>
                <w:szCs w:val="28"/>
                <w:lang w:val="uk-UA"/>
              </w:rPr>
              <w:t>громади на 2025 - 2027 роки</w:t>
            </w:r>
          </w:p>
        </w:tc>
      </w:tr>
    </w:tbl>
    <w:p w:rsidR="00CA5FD8" w:rsidRPr="00CA5FD8" w:rsidRDefault="00CA5FD8" w:rsidP="00CA5FD8">
      <w:pPr>
        <w:pBdr>
          <w:top w:val="nil"/>
          <w:left w:val="nil"/>
          <w:bottom w:val="nil"/>
          <w:right w:val="nil"/>
          <w:between w:val="nil"/>
        </w:pBdr>
        <w:suppressAutoHyphens/>
        <w:jc w:val="both"/>
        <w:textDirection w:val="btLr"/>
        <w:textAlignment w:val="top"/>
        <w:outlineLvl w:val="0"/>
        <w:rPr>
          <w:color w:val="000000"/>
          <w:position w:val="-1"/>
          <w:sz w:val="28"/>
          <w:szCs w:val="28"/>
        </w:rPr>
      </w:pPr>
    </w:p>
    <w:p w:rsidR="00CA5FD8" w:rsidRPr="00CA5FD8" w:rsidRDefault="00CA5FD8" w:rsidP="00CA5FD8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left="-2" w:firstLine="3"/>
        <w:jc w:val="both"/>
        <w:textDirection w:val="btLr"/>
        <w:textAlignment w:val="top"/>
        <w:outlineLvl w:val="0"/>
        <w:rPr>
          <w:color w:val="000000"/>
          <w:position w:val="-1"/>
          <w:sz w:val="28"/>
          <w:szCs w:val="28"/>
          <w:lang w:val="uk-UA"/>
        </w:rPr>
      </w:pPr>
      <w:r w:rsidRPr="00CA5FD8">
        <w:rPr>
          <w:color w:val="000000"/>
          <w:position w:val="-1"/>
          <w:sz w:val="28"/>
          <w:szCs w:val="28"/>
          <w:lang w:val="uk-UA"/>
        </w:rPr>
        <w:t xml:space="preserve">   </w:t>
      </w:r>
      <w:r w:rsidRPr="00CA5FD8">
        <w:rPr>
          <w:color w:val="000000"/>
          <w:position w:val="-1"/>
          <w:sz w:val="28"/>
          <w:szCs w:val="28"/>
          <w:lang w:val="uk-UA"/>
        </w:rPr>
        <w:tab/>
      </w:r>
      <w:r w:rsidRPr="00CA5FD8">
        <w:rPr>
          <w:sz w:val="28"/>
          <w:szCs w:val="28"/>
          <w:lang w:val="uk-UA"/>
        </w:rPr>
        <w:t>Відповідно до Кодексу цивільного захисту України, статті 91 Бюджетного кодексу України, статті 47 Водного кодексу України, Закону України «Про місцеве самоврядування в Україні», постанови Кабінету Міністрів України від 06.03.2002 № 264 «Про затвердження Порядку обліку місць масового відпочинку населення на водних об’єктах», розпорядження голови Рівненської облдержадміністрації від 22.09.2022 № 273 «Про Програму організації рятування людей на водних об’єктах Рівненської області на 2023- 2025 роки», з метою забезпечення охорони життя людей на водних об’єктах Здолбунівської міської територіальної громади</w:t>
      </w:r>
      <w:r w:rsidRPr="00CA5FD8">
        <w:rPr>
          <w:color w:val="000000"/>
          <w:position w:val="-1"/>
          <w:sz w:val="28"/>
          <w:szCs w:val="28"/>
          <w:lang w:val="uk-UA"/>
        </w:rPr>
        <w:t>, виконавчий комітет Здолбунівської міської ради</w:t>
      </w:r>
    </w:p>
    <w:p w:rsidR="00CA5FD8" w:rsidRPr="00CA5FD8" w:rsidRDefault="00CA5FD8" w:rsidP="00CA5F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uppressAutoHyphens/>
        <w:ind w:leftChars="-1" w:left="1" w:hangingChars="1" w:hanging="3"/>
        <w:textDirection w:val="btLr"/>
        <w:textAlignment w:val="top"/>
        <w:outlineLvl w:val="0"/>
        <w:rPr>
          <w:color w:val="000000"/>
          <w:position w:val="-1"/>
          <w:sz w:val="28"/>
          <w:szCs w:val="28"/>
          <w:lang w:val="uk-UA"/>
        </w:rPr>
      </w:pPr>
    </w:p>
    <w:p w:rsidR="00CA5FD8" w:rsidRPr="00CA5FD8" w:rsidRDefault="00CA5FD8" w:rsidP="00CA5F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uppressAutoHyphens/>
        <w:ind w:leftChars="-1" w:left="1" w:hangingChars="1" w:hanging="3"/>
        <w:textDirection w:val="btLr"/>
        <w:textAlignment w:val="top"/>
        <w:outlineLvl w:val="0"/>
        <w:rPr>
          <w:color w:val="000000"/>
          <w:position w:val="-1"/>
          <w:sz w:val="28"/>
          <w:szCs w:val="28"/>
        </w:rPr>
      </w:pPr>
      <w:r w:rsidRPr="00CA5FD8">
        <w:rPr>
          <w:color w:val="000000"/>
          <w:position w:val="-1"/>
          <w:sz w:val="28"/>
          <w:szCs w:val="28"/>
        </w:rPr>
        <w:t>В И Р І Ш И В:</w:t>
      </w:r>
    </w:p>
    <w:p w:rsidR="00CA5FD8" w:rsidRPr="00CA5FD8" w:rsidRDefault="00CA5FD8" w:rsidP="00CA5F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uppressAutoHyphens/>
        <w:ind w:leftChars="-1" w:left="1" w:hangingChars="1" w:hanging="3"/>
        <w:textDirection w:val="btLr"/>
        <w:textAlignment w:val="top"/>
        <w:outlineLvl w:val="0"/>
        <w:rPr>
          <w:color w:val="000000"/>
          <w:position w:val="-1"/>
          <w:sz w:val="28"/>
          <w:szCs w:val="28"/>
        </w:rPr>
      </w:pPr>
    </w:p>
    <w:p w:rsidR="00CA5FD8" w:rsidRPr="00CA5FD8" w:rsidRDefault="00CA5FD8" w:rsidP="00CA5FD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1" w:lineRule="atLeast"/>
        <w:ind w:left="1" w:firstLineChars="202" w:firstLine="566"/>
        <w:contextualSpacing/>
        <w:jc w:val="both"/>
        <w:textDirection w:val="btLr"/>
        <w:textAlignment w:val="top"/>
        <w:outlineLvl w:val="0"/>
        <w:rPr>
          <w:color w:val="000000"/>
          <w:position w:val="-1"/>
          <w:sz w:val="28"/>
          <w:szCs w:val="28"/>
        </w:rPr>
      </w:pPr>
      <w:r w:rsidRPr="00CA5FD8">
        <w:rPr>
          <w:color w:val="000000"/>
          <w:position w:val="-1"/>
          <w:sz w:val="28"/>
          <w:szCs w:val="28"/>
          <w:lang w:val="uk-UA"/>
        </w:rPr>
        <w:t xml:space="preserve">Схвалити </w:t>
      </w:r>
      <w:proofErr w:type="spellStart"/>
      <w:r w:rsidRPr="00CA5FD8">
        <w:rPr>
          <w:color w:val="000000"/>
          <w:position w:val="-1"/>
          <w:sz w:val="28"/>
          <w:szCs w:val="28"/>
          <w:lang w:val="uk-UA"/>
        </w:rPr>
        <w:t>проєкт</w:t>
      </w:r>
      <w:proofErr w:type="spellEnd"/>
      <w:r w:rsidRPr="00CA5FD8">
        <w:rPr>
          <w:color w:val="000000"/>
          <w:position w:val="-1"/>
          <w:sz w:val="28"/>
          <w:szCs w:val="28"/>
          <w:lang w:val="uk-UA"/>
        </w:rPr>
        <w:t xml:space="preserve"> </w:t>
      </w:r>
      <w:proofErr w:type="spellStart"/>
      <w:r w:rsidRPr="00CA5FD8">
        <w:rPr>
          <w:bCs/>
          <w:iCs/>
          <w:color w:val="000000"/>
          <w:position w:val="-1"/>
          <w:sz w:val="28"/>
          <w:szCs w:val="28"/>
        </w:rPr>
        <w:t>Програми</w:t>
      </w:r>
      <w:proofErr w:type="spellEnd"/>
      <w:r w:rsidRPr="00CA5FD8">
        <w:rPr>
          <w:bCs/>
          <w:iCs/>
          <w:color w:val="000000"/>
          <w:position w:val="-1"/>
          <w:sz w:val="28"/>
          <w:szCs w:val="28"/>
        </w:rPr>
        <w:t xml:space="preserve"> </w:t>
      </w:r>
      <w:proofErr w:type="spellStart"/>
      <w:r w:rsidRPr="00CA5FD8">
        <w:rPr>
          <w:bCs/>
          <w:iCs/>
          <w:color w:val="000000"/>
          <w:position w:val="-1"/>
          <w:sz w:val="28"/>
          <w:szCs w:val="28"/>
        </w:rPr>
        <w:t>організації</w:t>
      </w:r>
      <w:proofErr w:type="spellEnd"/>
      <w:r w:rsidRPr="00CA5FD8">
        <w:rPr>
          <w:bCs/>
          <w:iCs/>
          <w:color w:val="000000"/>
          <w:position w:val="-1"/>
          <w:sz w:val="28"/>
          <w:szCs w:val="28"/>
        </w:rPr>
        <w:t xml:space="preserve"> </w:t>
      </w:r>
      <w:r w:rsidRPr="00CA5FD8">
        <w:rPr>
          <w:bCs/>
          <w:iCs/>
          <w:color w:val="000000"/>
          <w:position w:val="-1"/>
          <w:sz w:val="28"/>
          <w:szCs w:val="28"/>
          <w:lang w:val="uk-UA"/>
        </w:rPr>
        <w:t>рятування людей на водних об’єктах Здолбунівської міської територіальної громади на 2025 - 2027 роки (далі-Програма)</w:t>
      </w:r>
      <w:r w:rsidRPr="00CA5FD8">
        <w:rPr>
          <w:color w:val="000000"/>
          <w:position w:val="-1"/>
          <w:sz w:val="28"/>
          <w:szCs w:val="28"/>
        </w:rPr>
        <w:t xml:space="preserve">, </w:t>
      </w:r>
      <w:r w:rsidRPr="00CA5FD8">
        <w:rPr>
          <w:color w:val="000000"/>
          <w:position w:val="-1"/>
          <w:sz w:val="28"/>
          <w:szCs w:val="28"/>
          <w:lang w:val="uk-UA"/>
        </w:rPr>
        <w:t>згідно з додатком.</w:t>
      </w:r>
    </w:p>
    <w:p w:rsidR="00CA5FD8" w:rsidRPr="00CA5FD8" w:rsidRDefault="00CA5FD8" w:rsidP="00CA5FD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1" w:lineRule="atLeast"/>
        <w:ind w:left="1" w:firstLineChars="202" w:firstLine="566"/>
        <w:contextualSpacing/>
        <w:jc w:val="both"/>
        <w:textDirection w:val="btLr"/>
        <w:textAlignment w:val="top"/>
        <w:outlineLvl w:val="0"/>
        <w:rPr>
          <w:color w:val="000000"/>
          <w:position w:val="-1"/>
          <w:sz w:val="28"/>
          <w:szCs w:val="28"/>
        </w:rPr>
      </w:pPr>
      <w:r w:rsidRPr="00CA5FD8">
        <w:rPr>
          <w:color w:val="000000"/>
          <w:position w:val="-1"/>
          <w:sz w:val="28"/>
          <w:szCs w:val="28"/>
          <w:lang w:val="uk-UA"/>
        </w:rPr>
        <w:t xml:space="preserve">Відділу з питань містобудування, архітектури і цивільного захисту населення  міської ради подати на затвердження сесії міської ради </w:t>
      </w:r>
      <w:proofErr w:type="spellStart"/>
      <w:r w:rsidRPr="00CA5FD8">
        <w:rPr>
          <w:color w:val="000000"/>
          <w:position w:val="-1"/>
          <w:sz w:val="28"/>
          <w:szCs w:val="28"/>
          <w:lang w:val="uk-UA"/>
        </w:rPr>
        <w:t>проєкт</w:t>
      </w:r>
      <w:proofErr w:type="spellEnd"/>
      <w:r w:rsidRPr="00CA5FD8">
        <w:rPr>
          <w:color w:val="000000"/>
          <w:position w:val="-1"/>
          <w:sz w:val="28"/>
          <w:szCs w:val="28"/>
          <w:lang w:val="uk-UA"/>
        </w:rPr>
        <w:t xml:space="preserve"> вищезазначеної Програми. </w:t>
      </w:r>
    </w:p>
    <w:p w:rsidR="00CA5FD8" w:rsidRPr="00CA5FD8" w:rsidRDefault="00CA5FD8" w:rsidP="00CA5FD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1" w:lineRule="atLeast"/>
        <w:ind w:left="1" w:firstLineChars="202" w:firstLine="566"/>
        <w:contextualSpacing/>
        <w:jc w:val="both"/>
        <w:textDirection w:val="btLr"/>
        <w:textAlignment w:val="top"/>
        <w:outlineLvl w:val="0"/>
        <w:rPr>
          <w:color w:val="000000"/>
          <w:position w:val="-1"/>
          <w:sz w:val="28"/>
          <w:szCs w:val="28"/>
        </w:rPr>
      </w:pPr>
      <w:r w:rsidRPr="00CA5FD8">
        <w:rPr>
          <w:color w:val="000000"/>
          <w:position w:val="-1"/>
          <w:sz w:val="28"/>
          <w:szCs w:val="28"/>
        </w:rPr>
        <w:t xml:space="preserve">Контроль за </w:t>
      </w:r>
      <w:proofErr w:type="spellStart"/>
      <w:r w:rsidRPr="00CA5FD8">
        <w:rPr>
          <w:color w:val="000000"/>
          <w:position w:val="-1"/>
          <w:sz w:val="28"/>
          <w:szCs w:val="28"/>
        </w:rPr>
        <w:t>виконанням</w:t>
      </w:r>
      <w:proofErr w:type="spellEnd"/>
      <w:r w:rsidRPr="00CA5FD8">
        <w:rPr>
          <w:color w:val="000000"/>
          <w:position w:val="-1"/>
          <w:sz w:val="28"/>
          <w:szCs w:val="28"/>
        </w:rPr>
        <w:t xml:space="preserve"> </w:t>
      </w:r>
      <w:proofErr w:type="spellStart"/>
      <w:r w:rsidRPr="00CA5FD8">
        <w:rPr>
          <w:position w:val="-1"/>
          <w:sz w:val="28"/>
          <w:szCs w:val="28"/>
        </w:rPr>
        <w:t>даного</w:t>
      </w:r>
      <w:proofErr w:type="spellEnd"/>
      <w:r w:rsidRPr="00CA5FD8">
        <w:rPr>
          <w:position w:val="-1"/>
          <w:sz w:val="28"/>
          <w:szCs w:val="28"/>
        </w:rPr>
        <w:t xml:space="preserve"> </w:t>
      </w:r>
      <w:proofErr w:type="spellStart"/>
      <w:r w:rsidRPr="00CA5FD8">
        <w:rPr>
          <w:position w:val="-1"/>
          <w:sz w:val="28"/>
          <w:szCs w:val="28"/>
        </w:rPr>
        <w:t>рішення</w:t>
      </w:r>
      <w:proofErr w:type="spellEnd"/>
      <w:r w:rsidRPr="00CA5FD8">
        <w:rPr>
          <w:position w:val="-1"/>
          <w:sz w:val="28"/>
          <w:szCs w:val="28"/>
        </w:rPr>
        <w:t xml:space="preserve"> </w:t>
      </w:r>
      <w:proofErr w:type="spellStart"/>
      <w:r w:rsidRPr="00CA5FD8">
        <w:rPr>
          <w:position w:val="-1"/>
          <w:sz w:val="28"/>
          <w:szCs w:val="28"/>
        </w:rPr>
        <w:t>покласти</w:t>
      </w:r>
      <w:proofErr w:type="spellEnd"/>
      <w:r w:rsidRPr="00CA5FD8">
        <w:rPr>
          <w:position w:val="-1"/>
          <w:sz w:val="28"/>
          <w:szCs w:val="28"/>
        </w:rPr>
        <w:t xml:space="preserve"> на заступника </w:t>
      </w:r>
      <w:proofErr w:type="spellStart"/>
      <w:r w:rsidRPr="00CA5FD8">
        <w:rPr>
          <w:position w:val="-1"/>
          <w:sz w:val="28"/>
          <w:szCs w:val="28"/>
        </w:rPr>
        <w:t>міського</w:t>
      </w:r>
      <w:proofErr w:type="spellEnd"/>
      <w:r w:rsidRPr="00CA5FD8">
        <w:rPr>
          <w:position w:val="-1"/>
          <w:sz w:val="28"/>
          <w:szCs w:val="28"/>
        </w:rPr>
        <w:t xml:space="preserve"> </w:t>
      </w:r>
      <w:proofErr w:type="spellStart"/>
      <w:r w:rsidRPr="00CA5FD8">
        <w:rPr>
          <w:position w:val="-1"/>
          <w:sz w:val="28"/>
          <w:szCs w:val="28"/>
        </w:rPr>
        <w:t>голови</w:t>
      </w:r>
      <w:proofErr w:type="spellEnd"/>
      <w:r w:rsidRPr="00CA5FD8">
        <w:rPr>
          <w:position w:val="-1"/>
          <w:sz w:val="28"/>
          <w:szCs w:val="28"/>
        </w:rPr>
        <w:t xml:space="preserve"> з </w:t>
      </w:r>
      <w:proofErr w:type="spellStart"/>
      <w:r w:rsidRPr="00CA5FD8">
        <w:rPr>
          <w:position w:val="-1"/>
          <w:sz w:val="28"/>
          <w:szCs w:val="28"/>
        </w:rPr>
        <w:t>питань</w:t>
      </w:r>
      <w:proofErr w:type="spellEnd"/>
      <w:r w:rsidRPr="00CA5FD8">
        <w:rPr>
          <w:position w:val="-1"/>
          <w:sz w:val="28"/>
          <w:szCs w:val="28"/>
        </w:rPr>
        <w:t xml:space="preserve"> </w:t>
      </w:r>
      <w:proofErr w:type="spellStart"/>
      <w:r w:rsidRPr="00CA5FD8">
        <w:rPr>
          <w:position w:val="-1"/>
          <w:sz w:val="28"/>
          <w:szCs w:val="28"/>
        </w:rPr>
        <w:t>діяльності</w:t>
      </w:r>
      <w:proofErr w:type="spellEnd"/>
      <w:r w:rsidRPr="00CA5FD8">
        <w:rPr>
          <w:position w:val="-1"/>
          <w:sz w:val="28"/>
          <w:szCs w:val="28"/>
        </w:rPr>
        <w:t xml:space="preserve"> </w:t>
      </w:r>
      <w:proofErr w:type="spellStart"/>
      <w:r w:rsidRPr="00CA5FD8">
        <w:rPr>
          <w:position w:val="-1"/>
          <w:sz w:val="28"/>
          <w:szCs w:val="28"/>
        </w:rPr>
        <w:t>виконавчих</w:t>
      </w:r>
      <w:proofErr w:type="spellEnd"/>
      <w:r w:rsidRPr="00CA5FD8">
        <w:rPr>
          <w:position w:val="-1"/>
          <w:sz w:val="28"/>
          <w:szCs w:val="28"/>
        </w:rPr>
        <w:t xml:space="preserve"> </w:t>
      </w:r>
      <w:proofErr w:type="spellStart"/>
      <w:r w:rsidRPr="00CA5FD8">
        <w:rPr>
          <w:position w:val="-1"/>
          <w:sz w:val="28"/>
          <w:szCs w:val="28"/>
        </w:rPr>
        <w:t>органів</w:t>
      </w:r>
      <w:proofErr w:type="spellEnd"/>
      <w:r w:rsidRPr="00CA5FD8">
        <w:rPr>
          <w:position w:val="-1"/>
          <w:sz w:val="28"/>
          <w:szCs w:val="28"/>
        </w:rPr>
        <w:t xml:space="preserve"> ради </w:t>
      </w:r>
      <w:proofErr w:type="spellStart"/>
      <w:r w:rsidRPr="00CA5FD8">
        <w:rPr>
          <w:position w:val="-1"/>
          <w:sz w:val="28"/>
          <w:szCs w:val="28"/>
        </w:rPr>
        <w:t>Сосюка</w:t>
      </w:r>
      <w:proofErr w:type="spellEnd"/>
      <w:r w:rsidRPr="00CA5FD8">
        <w:rPr>
          <w:position w:val="-1"/>
          <w:sz w:val="28"/>
          <w:szCs w:val="28"/>
        </w:rPr>
        <w:t xml:space="preserve"> Ю.П.</w:t>
      </w:r>
    </w:p>
    <w:p w:rsidR="00CA5FD8" w:rsidRPr="00CA5FD8" w:rsidRDefault="00CA5FD8" w:rsidP="00CA5FD8">
      <w:pPr>
        <w:pBdr>
          <w:top w:val="nil"/>
          <w:left w:val="nil"/>
          <w:bottom w:val="nil"/>
          <w:right w:val="nil"/>
          <w:between w:val="nil"/>
        </w:pBdr>
        <w:suppressAutoHyphens/>
        <w:spacing w:after="346"/>
        <w:textDirection w:val="btLr"/>
        <w:textAlignment w:val="top"/>
        <w:outlineLvl w:val="0"/>
        <w:rPr>
          <w:color w:val="000000"/>
          <w:position w:val="-1"/>
          <w:sz w:val="28"/>
          <w:szCs w:val="28"/>
        </w:rPr>
      </w:pPr>
    </w:p>
    <w:p w:rsidR="00CA5FD8" w:rsidRPr="00CA5FD8" w:rsidRDefault="00CA5FD8" w:rsidP="00CA5FD8">
      <w:pPr>
        <w:pBdr>
          <w:top w:val="nil"/>
          <w:left w:val="nil"/>
          <w:bottom w:val="nil"/>
          <w:right w:val="nil"/>
          <w:between w:val="nil"/>
        </w:pBdr>
        <w:suppressAutoHyphens/>
        <w:spacing w:after="346"/>
        <w:ind w:leftChars="-1" w:left="1" w:hangingChars="1" w:hanging="3"/>
        <w:textDirection w:val="btLr"/>
        <w:textAlignment w:val="top"/>
        <w:outlineLvl w:val="0"/>
        <w:rPr>
          <w:color w:val="000000"/>
          <w:position w:val="-1"/>
          <w:sz w:val="28"/>
          <w:szCs w:val="28"/>
        </w:rPr>
      </w:pPr>
      <w:proofErr w:type="spellStart"/>
      <w:r w:rsidRPr="00CA5FD8">
        <w:rPr>
          <w:position w:val="-1"/>
          <w:sz w:val="28"/>
          <w:szCs w:val="28"/>
        </w:rPr>
        <w:t>Секретар</w:t>
      </w:r>
      <w:proofErr w:type="spellEnd"/>
      <w:r w:rsidRPr="00CA5FD8">
        <w:rPr>
          <w:position w:val="-1"/>
          <w:sz w:val="28"/>
          <w:szCs w:val="28"/>
        </w:rPr>
        <w:t xml:space="preserve"> </w:t>
      </w:r>
      <w:proofErr w:type="spellStart"/>
      <w:r w:rsidRPr="00CA5FD8">
        <w:rPr>
          <w:position w:val="-1"/>
          <w:sz w:val="28"/>
          <w:szCs w:val="28"/>
        </w:rPr>
        <w:t>міської</w:t>
      </w:r>
      <w:proofErr w:type="spellEnd"/>
      <w:r w:rsidRPr="00CA5FD8">
        <w:rPr>
          <w:position w:val="-1"/>
          <w:sz w:val="28"/>
          <w:szCs w:val="28"/>
        </w:rPr>
        <w:t xml:space="preserve"> ради</w:t>
      </w:r>
      <w:r w:rsidRPr="00CA5FD8">
        <w:rPr>
          <w:color w:val="000000"/>
          <w:position w:val="-1"/>
          <w:sz w:val="28"/>
          <w:szCs w:val="28"/>
        </w:rPr>
        <w:tab/>
      </w:r>
      <w:r w:rsidRPr="00CA5FD8">
        <w:rPr>
          <w:color w:val="000000"/>
          <w:position w:val="-1"/>
          <w:sz w:val="28"/>
          <w:szCs w:val="28"/>
        </w:rPr>
        <w:tab/>
        <w:t xml:space="preserve">                </w:t>
      </w:r>
      <w:r w:rsidRPr="00CA5FD8">
        <w:rPr>
          <w:color w:val="000000"/>
          <w:position w:val="-1"/>
          <w:sz w:val="28"/>
          <w:szCs w:val="28"/>
        </w:rPr>
        <w:tab/>
      </w:r>
      <w:r w:rsidRPr="00CA5FD8">
        <w:rPr>
          <w:color w:val="000000"/>
          <w:position w:val="-1"/>
          <w:sz w:val="28"/>
          <w:szCs w:val="28"/>
        </w:rPr>
        <w:tab/>
      </w:r>
      <w:r w:rsidRPr="00CA5FD8">
        <w:rPr>
          <w:color w:val="000000"/>
          <w:position w:val="-1"/>
          <w:sz w:val="28"/>
          <w:szCs w:val="28"/>
        </w:rPr>
        <w:tab/>
        <w:t>Валентина КАПІТУЛА</w:t>
      </w:r>
    </w:p>
    <w:p w:rsidR="00CA5FD8" w:rsidRDefault="00CA5FD8" w:rsidP="00CA5FD8">
      <w:pPr>
        <w:ind w:left="4956" w:firstLine="708"/>
        <w:rPr>
          <w:bCs/>
          <w:color w:val="212529"/>
          <w:sz w:val="28"/>
          <w:szCs w:val="28"/>
          <w:lang w:val="uk-UA" w:eastAsia="uk-UA"/>
        </w:rPr>
      </w:pPr>
    </w:p>
    <w:p w:rsidR="00CA5FD8" w:rsidRPr="00CA5FD8" w:rsidRDefault="00CA5FD8" w:rsidP="00CA5FD8">
      <w:pPr>
        <w:ind w:left="4956" w:firstLine="708"/>
        <w:rPr>
          <w:bCs/>
          <w:color w:val="212529"/>
          <w:sz w:val="28"/>
          <w:szCs w:val="28"/>
          <w:lang w:val="uk-UA" w:eastAsia="uk-UA"/>
        </w:rPr>
      </w:pPr>
      <w:r w:rsidRPr="00CA5FD8">
        <w:rPr>
          <w:bCs/>
          <w:color w:val="212529"/>
          <w:sz w:val="28"/>
          <w:szCs w:val="28"/>
          <w:lang w:val="uk-UA" w:eastAsia="uk-UA"/>
        </w:rPr>
        <w:lastRenderedPageBreak/>
        <w:t xml:space="preserve">            СХВАЛЕНО</w:t>
      </w:r>
    </w:p>
    <w:p w:rsidR="00CA5FD8" w:rsidRPr="00CA5FD8" w:rsidRDefault="00CA5FD8" w:rsidP="00CA5FD8">
      <w:pPr>
        <w:ind w:left="4956" w:firstLine="708"/>
        <w:rPr>
          <w:rFonts w:eastAsia="Calibri"/>
          <w:sz w:val="28"/>
          <w:szCs w:val="28"/>
          <w:lang w:val="uk-UA" w:eastAsia="en-US"/>
        </w:rPr>
      </w:pPr>
      <w:r w:rsidRPr="00CA5FD8">
        <w:rPr>
          <w:bCs/>
          <w:color w:val="212529"/>
          <w:sz w:val="28"/>
          <w:szCs w:val="28"/>
          <w:lang w:val="uk-UA" w:eastAsia="uk-UA"/>
        </w:rPr>
        <w:t>Рішення виконавчого комітету</w:t>
      </w:r>
      <w:r w:rsidRPr="00CA5FD8">
        <w:rPr>
          <w:rFonts w:eastAsia="Calibri"/>
          <w:sz w:val="28"/>
          <w:szCs w:val="28"/>
          <w:lang w:val="uk-UA" w:eastAsia="en-US"/>
        </w:rPr>
        <w:t xml:space="preserve">      </w:t>
      </w:r>
    </w:p>
    <w:p w:rsidR="00CA5FD8" w:rsidRPr="00CA5FD8" w:rsidRDefault="00CA5FD8" w:rsidP="00CA5FD8">
      <w:pPr>
        <w:ind w:left="4956" w:firstLine="708"/>
        <w:rPr>
          <w:bCs/>
          <w:color w:val="212529"/>
          <w:sz w:val="28"/>
          <w:szCs w:val="28"/>
          <w:lang w:val="uk-UA" w:eastAsia="uk-UA"/>
        </w:rPr>
      </w:pPr>
      <w:r w:rsidRPr="00CA5FD8">
        <w:rPr>
          <w:rFonts w:eastAsia="Calibri"/>
          <w:sz w:val="28"/>
          <w:szCs w:val="28"/>
          <w:lang w:val="uk-UA" w:eastAsia="en-US"/>
        </w:rPr>
        <w:t>Здолбунівської міської ради</w:t>
      </w:r>
    </w:p>
    <w:p w:rsidR="00CA5FD8" w:rsidRPr="00CA5FD8" w:rsidRDefault="00CA5FD8" w:rsidP="00CA5FD8">
      <w:pPr>
        <w:ind w:left="4962" w:firstLine="708"/>
        <w:rPr>
          <w:rFonts w:eastAsia="Calibri"/>
          <w:sz w:val="28"/>
          <w:szCs w:val="28"/>
          <w:lang w:val="uk-UA" w:eastAsia="en-US"/>
        </w:rPr>
      </w:pPr>
      <w:r w:rsidRPr="00CA5FD8">
        <w:rPr>
          <w:rFonts w:eastAsia="Calibri"/>
          <w:sz w:val="28"/>
          <w:szCs w:val="28"/>
          <w:lang w:val="uk-UA" w:eastAsia="en-US"/>
        </w:rPr>
        <w:t>12.12.2024 №_____</w:t>
      </w:r>
    </w:p>
    <w:p w:rsidR="000407EC" w:rsidRPr="00E43D76" w:rsidRDefault="000407EC" w:rsidP="00D96B84">
      <w:pPr>
        <w:jc w:val="both"/>
        <w:rPr>
          <w:b/>
          <w:bCs/>
          <w:sz w:val="28"/>
          <w:szCs w:val="28"/>
          <w:lang w:val="uk-UA"/>
        </w:rPr>
      </w:pPr>
    </w:p>
    <w:p w:rsidR="000407EC" w:rsidRPr="00501C7F" w:rsidRDefault="000407EC" w:rsidP="00D96B84">
      <w:pPr>
        <w:pStyle w:val="2"/>
        <w:ind w:right="26" w:firstLine="3402"/>
        <w:jc w:val="both"/>
        <w:rPr>
          <w:rFonts w:ascii="Times New Roman" w:hAnsi="Times New Roman" w:cs="Times New Roman"/>
          <w:bCs w:val="0"/>
          <w:i w:val="0"/>
          <w:iCs w:val="0"/>
        </w:rPr>
      </w:pPr>
      <w:r w:rsidRPr="00501C7F">
        <w:rPr>
          <w:rFonts w:ascii="Times New Roman" w:hAnsi="Times New Roman" w:cs="Times New Roman"/>
          <w:bCs w:val="0"/>
          <w:i w:val="0"/>
          <w:iCs w:val="0"/>
        </w:rPr>
        <w:t>ПРОГРАМА</w:t>
      </w:r>
    </w:p>
    <w:p w:rsidR="000407EC" w:rsidRPr="00CA5FD8" w:rsidRDefault="000407EC" w:rsidP="00D96B84">
      <w:pPr>
        <w:ind w:right="26" w:firstLine="1134"/>
        <w:jc w:val="both"/>
        <w:rPr>
          <w:b/>
          <w:sz w:val="28"/>
          <w:szCs w:val="28"/>
          <w:lang w:val="uk-UA"/>
        </w:rPr>
      </w:pPr>
      <w:r w:rsidRPr="00CA5FD8">
        <w:rPr>
          <w:b/>
          <w:sz w:val="28"/>
          <w:szCs w:val="28"/>
          <w:lang w:val="uk-UA"/>
        </w:rPr>
        <w:t>організації рятування людей на водних об’єктах</w:t>
      </w:r>
    </w:p>
    <w:p w:rsidR="000407EC" w:rsidRPr="00CA5FD8" w:rsidRDefault="004E7251" w:rsidP="00D96B84">
      <w:pPr>
        <w:ind w:right="26"/>
        <w:jc w:val="both"/>
        <w:rPr>
          <w:b/>
          <w:sz w:val="28"/>
          <w:szCs w:val="28"/>
          <w:lang w:val="uk-UA"/>
        </w:rPr>
      </w:pPr>
      <w:r w:rsidRPr="00CA5FD8">
        <w:rPr>
          <w:b/>
          <w:sz w:val="28"/>
          <w:szCs w:val="28"/>
          <w:lang w:val="uk-UA"/>
        </w:rPr>
        <w:t>Здолбунівс</w:t>
      </w:r>
      <w:r w:rsidR="000407EC" w:rsidRPr="00CA5FD8">
        <w:rPr>
          <w:b/>
          <w:sz w:val="28"/>
          <w:szCs w:val="28"/>
          <w:lang w:val="uk-UA"/>
        </w:rPr>
        <w:t xml:space="preserve">ької міської </w:t>
      </w:r>
      <w:r w:rsidR="000C569A" w:rsidRPr="00CA5FD8">
        <w:rPr>
          <w:b/>
          <w:sz w:val="28"/>
          <w:szCs w:val="28"/>
          <w:lang w:val="uk-UA"/>
        </w:rPr>
        <w:t>територіальної громади на 2025 - 2027</w:t>
      </w:r>
      <w:r w:rsidR="000407EC" w:rsidRPr="00CA5FD8">
        <w:rPr>
          <w:b/>
          <w:sz w:val="28"/>
          <w:szCs w:val="28"/>
          <w:lang w:val="uk-UA"/>
        </w:rPr>
        <w:t xml:space="preserve"> роки</w:t>
      </w:r>
    </w:p>
    <w:p w:rsidR="000407EC" w:rsidRPr="00336C10" w:rsidRDefault="000407EC" w:rsidP="00F64B1A">
      <w:pPr>
        <w:pStyle w:val="3"/>
        <w:ind w:left="2410" w:right="26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336C10">
        <w:rPr>
          <w:rFonts w:ascii="Times New Roman" w:hAnsi="Times New Roman" w:cs="Times New Roman"/>
          <w:sz w:val="28"/>
          <w:szCs w:val="28"/>
        </w:rPr>
        <w:t>I</w:t>
      </w:r>
      <w:r w:rsidRPr="00336C10">
        <w:rPr>
          <w:rFonts w:ascii="Times New Roman" w:hAnsi="Times New Roman" w:cs="Times New Roman"/>
          <w:sz w:val="28"/>
          <w:szCs w:val="28"/>
          <w:lang w:val="uk-UA"/>
        </w:rPr>
        <w:t>. Загальні положення</w:t>
      </w:r>
    </w:p>
    <w:p w:rsidR="000407EC" w:rsidRPr="00336C10" w:rsidRDefault="000407EC" w:rsidP="00F64B1A">
      <w:pPr>
        <w:ind w:right="26" w:firstLine="709"/>
        <w:jc w:val="both"/>
        <w:rPr>
          <w:sz w:val="28"/>
          <w:szCs w:val="28"/>
          <w:lang w:val="uk-UA"/>
        </w:rPr>
      </w:pPr>
    </w:p>
    <w:p w:rsidR="000407EC" w:rsidRPr="00336C10" w:rsidRDefault="000407EC" w:rsidP="009B62FB">
      <w:pPr>
        <w:tabs>
          <w:tab w:val="left" w:pos="9781"/>
        </w:tabs>
        <w:ind w:right="26" w:firstLine="540"/>
        <w:jc w:val="both"/>
        <w:rPr>
          <w:sz w:val="28"/>
          <w:szCs w:val="28"/>
          <w:lang w:val="uk-UA"/>
        </w:rPr>
      </w:pPr>
      <w:r w:rsidRPr="00336C10">
        <w:rPr>
          <w:sz w:val="28"/>
          <w:szCs w:val="28"/>
          <w:lang w:val="uk-UA"/>
        </w:rPr>
        <w:t xml:space="preserve">Програма організації рятування людей на водних об’єктах </w:t>
      </w:r>
      <w:r w:rsidR="00D96B84">
        <w:rPr>
          <w:sz w:val="28"/>
          <w:szCs w:val="28"/>
          <w:lang w:val="uk-UA"/>
        </w:rPr>
        <w:t>Здол</w:t>
      </w:r>
      <w:r w:rsidR="004E7251">
        <w:rPr>
          <w:sz w:val="28"/>
          <w:szCs w:val="28"/>
          <w:lang w:val="uk-UA"/>
        </w:rPr>
        <w:t>бунівс</w:t>
      </w:r>
      <w:r w:rsidRPr="00336C10">
        <w:rPr>
          <w:sz w:val="28"/>
          <w:szCs w:val="28"/>
          <w:lang w:val="uk-UA"/>
        </w:rPr>
        <w:t>ької місько</w:t>
      </w:r>
      <w:r w:rsidR="000C569A">
        <w:rPr>
          <w:sz w:val="28"/>
          <w:szCs w:val="28"/>
          <w:lang w:val="uk-UA"/>
        </w:rPr>
        <w:t>ї територіальної громади на 2025 - 2027</w:t>
      </w:r>
      <w:r w:rsidRPr="00336C10">
        <w:rPr>
          <w:sz w:val="28"/>
          <w:szCs w:val="28"/>
          <w:lang w:val="uk-UA"/>
        </w:rPr>
        <w:t xml:space="preserve"> роки (далі – Програма) розроблена на виконання Кодексу цивільного захисту Ук</w:t>
      </w:r>
      <w:r w:rsidR="00D96B84">
        <w:rPr>
          <w:sz w:val="28"/>
          <w:szCs w:val="28"/>
          <w:lang w:val="uk-UA"/>
        </w:rPr>
        <w:t>раїни, р</w:t>
      </w:r>
      <w:r w:rsidR="004E7251">
        <w:rPr>
          <w:sz w:val="28"/>
          <w:szCs w:val="28"/>
          <w:lang w:val="uk-UA"/>
        </w:rPr>
        <w:t xml:space="preserve">озпорядження Президента України </w:t>
      </w:r>
      <w:r w:rsidRPr="00336C10">
        <w:rPr>
          <w:sz w:val="28"/>
          <w:szCs w:val="28"/>
          <w:lang w:val="uk-UA"/>
        </w:rPr>
        <w:t xml:space="preserve">від 14 липня 2001 року № 190/2001-рп , «Про невідкладні заходи щодо запобігання загибелі людей на водних об’єктах», постанови Кабінету Міністрів України від 06 березня 2002 року № 264 «Про затвердження Порядку обліку місць масового відпочинку населення на водних об’єктах» та  </w:t>
      </w:r>
      <w:bookmarkStart w:id="0" w:name="_GoBack"/>
      <w:r w:rsidRPr="008B288D">
        <w:rPr>
          <w:b/>
          <w:sz w:val="28"/>
          <w:szCs w:val="28"/>
          <w:lang w:val="uk-UA"/>
        </w:rPr>
        <w:t>Правил охорони життя людей на водних об’єктах України</w:t>
      </w:r>
      <w:bookmarkEnd w:id="0"/>
      <w:r w:rsidRPr="00336C10">
        <w:rPr>
          <w:sz w:val="28"/>
          <w:szCs w:val="28"/>
          <w:lang w:val="uk-UA"/>
        </w:rPr>
        <w:t xml:space="preserve">, затверджених наказом Міністерства внутрішніх справ України від </w:t>
      </w:r>
      <w:r w:rsidRPr="00336C10">
        <w:rPr>
          <w:color w:val="000000"/>
          <w:sz w:val="28"/>
          <w:szCs w:val="28"/>
          <w:lang w:val="uk-UA"/>
        </w:rPr>
        <w:t>10 квітня 2017 року № 301,</w:t>
      </w:r>
      <w:r w:rsidRPr="00336C10">
        <w:rPr>
          <w:sz w:val="28"/>
          <w:szCs w:val="28"/>
          <w:lang w:val="uk-UA"/>
        </w:rPr>
        <w:t xml:space="preserve"> зареєстрованих у Міністерстві юстиції України 04 травня 2017 року за</w:t>
      </w:r>
      <w:r w:rsidRPr="00336C10">
        <w:rPr>
          <w:color w:val="000000"/>
          <w:sz w:val="28"/>
          <w:szCs w:val="28"/>
          <w:lang w:val="uk-UA"/>
        </w:rPr>
        <w:t xml:space="preserve"> 566/30434</w:t>
      </w:r>
      <w:r w:rsidRPr="00336C10">
        <w:rPr>
          <w:sz w:val="28"/>
          <w:szCs w:val="28"/>
          <w:lang w:val="uk-UA"/>
        </w:rPr>
        <w:t>, спрямована на реалізацію державної політики України в галузі охорони здоров’я, життя населення, використання природного середовища і створення безпечних умов життєдіяльності, відпочинку.</w:t>
      </w:r>
    </w:p>
    <w:p w:rsidR="000407EC" w:rsidRPr="00336C10" w:rsidRDefault="000407EC" w:rsidP="009B62FB">
      <w:pPr>
        <w:ind w:right="26" w:firstLine="540"/>
        <w:jc w:val="both"/>
        <w:rPr>
          <w:sz w:val="28"/>
          <w:szCs w:val="28"/>
          <w:lang w:val="uk-UA"/>
        </w:rPr>
      </w:pPr>
      <w:r w:rsidRPr="00336C10">
        <w:rPr>
          <w:sz w:val="28"/>
          <w:szCs w:val="28"/>
          <w:lang w:val="uk-UA"/>
        </w:rPr>
        <w:t xml:space="preserve">В основу реалізації Програми покладено принцип об’єднання зусиль державних та недержавних органів усіх рівнів для розв’язання проблеми загибелі людей на водних об’єктах </w:t>
      </w:r>
      <w:r w:rsidR="004E7251">
        <w:rPr>
          <w:sz w:val="28"/>
          <w:szCs w:val="28"/>
          <w:lang w:val="uk-UA"/>
        </w:rPr>
        <w:t>Здолбунівс</w:t>
      </w:r>
      <w:r w:rsidRPr="00336C10">
        <w:rPr>
          <w:sz w:val="28"/>
          <w:szCs w:val="28"/>
          <w:lang w:val="uk-UA"/>
        </w:rPr>
        <w:t>ької міської територіальної громади.</w:t>
      </w:r>
    </w:p>
    <w:p w:rsidR="000407EC" w:rsidRPr="00336C10" w:rsidRDefault="000407EC" w:rsidP="009B62FB">
      <w:pPr>
        <w:pStyle w:val="ab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  <w:lang w:val="uk-UA"/>
        </w:rPr>
      </w:pPr>
      <w:r w:rsidRPr="00336C10">
        <w:rPr>
          <w:sz w:val="28"/>
          <w:szCs w:val="28"/>
          <w:shd w:val="clear" w:color="auto" w:fill="FFFFFF"/>
          <w:lang w:val="uk-UA"/>
        </w:rPr>
        <w:t>На територ</w:t>
      </w:r>
      <w:r w:rsidR="00D96B84">
        <w:rPr>
          <w:sz w:val="28"/>
          <w:szCs w:val="28"/>
          <w:shd w:val="clear" w:color="auto" w:fill="FFFFFF"/>
          <w:lang w:val="uk-UA"/>
        </w:rPr>
        <w:t>ії громади знаходиться</w:t>
      </w:r>
      <w:r w:rsidR="00B42CBD">
        <w:rPr>
          <w:sz w:val="28"/>
          <w:szCs w:val="28"/>
          <w:shd w:val="clear" w:color="auto" w:fill="FFFFFF"/>
          <w:lang w:val="uk-UA"/>
        </w:rPr>
        <w:t xml:space="preserve"> біля 14 водних об’єктів</w:t>
      </w:r>
      <w:r w:rsidR="00E43D76">
        <w:rPr>
          <w:sz w:val="28"/>
          <w:szCs w:val="28"/>
          <w:shd w:val="clear" w:color="auto" w:fill="FFFFFF"/>
          <w:lang w:val="uk-UA"/>
        </w:rPr>
        <w:t>, 1 затоплений кар’єр</w:t>
      </w:r>
      <w:r w:rsidR="00B42CBD">
        <w:rPr>
          <w:sz w:val="28"/>
          <w:szCs w:val="28"/>
          <w:shd w:val="clear" w:color="auto" w:fill="FFFFFF"/>
          <w:lang w:val="uk-UA"/>
        </w:rPr>
        <w:t xml:space="preserve"> та </w:t>
      </w:r>
      <w:r w:rsidR="00D96B84">
        <w:rPr>
          <w:sz w:val="28"/>
          <w:szCs w:val="28"/>
          <w:shd w:val="clear" w:color="auto" w:fill="FFFFFF"/>
          <w:lang w:val="uk-UA"/>
        </w:rPr>
        <w:t>річка Устя,</w:t>
      </w:r>
      <w:r w:rsidRPr="00336C10">
        <w:rPr>
          <w:sz w:val="28"/>
          <w:szCs w:val="28"/>
          <w:shd w:val="clear" w:color="auto" w:fill="FFFFFF"/>
          <w:lang w:val="uk-UA"/>
        </w:rPr>
        <w:t xml:space="preserve"> загальна площа яких становить більше </w:t>
      </w:r>
      <w:r w:rsidR="00B42CBD">
        <w:rPr>
          <w:color w:val="000000"/>
          <w:sz w:val="28"/>
          <w:szCs w:val="28"/>
          <w:shd w:val="clear" w:color="auto" w:fill="FFFFFF"/>
          <w:lang w:val="uk-UA"/>
        </w:rPr>
        <w:t>5</w:t>
      </w:r>
      <w:r w:rsidR="002C334E">
        <w:rPr>
          <w:color w:val="000000"/>
          <w:sz w:val="28"/>
          <w:szCs w:val="28"/>
          <w:shd w:val="clear" w:color="auto" w:fill="FFFFFF"/>
          <w:lang w:val="uk-UA"/>
        </w:rPr>
        <w:t>00</w:t>
      </w:r>
      <w:r w:rsidRPr="00336C10">
        <w:rPr>
          <w:sz w:val="28"/>
          <w:szCs w:val="28"/>
          <w:shd w:val="clear" w:color="auto" w:fill="FFFFFF"/>
          <w:lang w:val="uk-UA"/>
        </w:rPr>
        <w:t xml:space="preserve"> га.</w:t>
      </w:r>
    </w:p>
    <w:p w:rsidR="000407EC" w:rsidRPr="00336C10" w:rsidRDefault="000407EC" w:rsidP="009B62FB">
      <w:pPr>
        <w:ind w:right="26" w:firstLine="540"/>
        <w:jc w:val="both"/>
        <w:rPr>
          <w:sz w:val="28"/>
          <w:szCs w:val="28"/>
          <w:lang w:val="uk-UA"/>
        </w:rPr>
      </w:pPr>
      <w:proofErr w:type="spellStart"/>
      <w:r w:rsidRPr="00336C10">
        <w:rPr>
          <w:sz w:val="28"/>
          <w:szCs w:val="28"/>
        </w:rPr>
        <w:t>Такий</w:t>
      </w:r>
      <w:proofErr w:type="spellEnd"/>
      <w:r w:rsidRPr="00336C10">
        <w:rPr>
          <w:sz w:val="28"/>
          <w:szCs w:val="28"/>
        </w:rPr>
        <w:t xml:space="preserve"> </w:t>
      </w:r>
      <w:proofErr w:type="spellStart"/>
      <w:r w:rsidRPr="00336C10">
        <w:rPr>
          <w:sz w:val="28"/>
          <w:szCs w:val="28"/>
        </w:rPr>
        <w:t>гідрологічний</w:t>
      </w:r>
      <w:proofErr w:type="spellEnd"/>
      <w:r w:rsidRPr="00336C10">
        <w:rPr>
          <w:sz w:val="28"/>
          <w:szCs w:val="28"/>
        </w:rPr>
        <w:t xml:space="preserve"> стан </w:t>
      </w:r>
      <w:proofErr w:type="spellStart"/>
      <w:r w:rsidRPr="00336C10">
        <w:rPr>
          <w:sz w:val="28"/>
          <w:szCs w:val="28"/>
        </w:rPr>
        <w:t>сприяє</w:t>
      </w:r>
      <w:proofErr w:type="spellEnd"/>
      <w:r w:rsidRPr="00336C10">
        <w:rPr>
          <w:sz w:val="28"/>
          <w:szCs w:val="28"/>
        </w:rPr>
        <w:t xml:space="preserve"> </w:t>
      </w:r>
      <w:proofErr w:type="spellStart"/>
      <w:r w:rsidRPr="00336C10">
        <w:rPr>
          <w:sz w:val="28"/>
          <w:szCs w:val="28"/>
        </w:rPr>
        <w:t>утворенню</w:t>
      </w:r>
      <w:proofErr w:type="spellEnd"/>
      <w:r w:rsidRPr="00336C10">
        <w:rPr>
          <w:sz w:val="28"/>
          <w:szCs w:val="28"/>
        </w:rPr>
        <w:t xml:space="preserve"> </w:t>
      </w:r>
      <w:proofErr w:type="spellStart"/>
      <w:r w:rsidRPr="00336C10">
        <w:rPr>
          <w:sz w:val="28"/>
          <w:szCs w:val="28"/>
        </w:rPr>
        <w:t>великої</w:t>
      </w:r>
      <w:proofErr w:type="spellEnd"/>
      <w:r w:rsidRPr="00336C10">
        <w:rPr>
          <w:sz w:val="28"/>
          <w:szCs w:val="28"/>
        </w:rPr>
        <w:t xml:space="preserve"> </w:t>
      </w:r>
      <w:proofErr w:type="spellStart"/>
      <w:r w:rsidRPr="00336C10">
        <w:rPr>
          <w:sz w:val="28"/>
          <w:szCs w:val="28"/>
        </w:rPr>
        <w:t>кіль</w:t>
      </w:r>
      <w:r w:rsidR="00D96B84">
        <w:rPr>
          <w:sz w:val="28"/>
          <w:szCs w:val="28"/>
        </w:rPr>
        <w:t>кості</w:t>
      </w:r>
      <w:proofErr w:type="spellEnd"/>
      <w:r w:rsidR="00D96B84">
        <w:rPr>
          <w:sz w:val="28"/>
          <w:szCs w:val="28"/>
        </w:rPr>
        <w:t xml:space="preserve"> </w:t>
      </w:r>
      <w:proofErr w:type="spellStart"/>
      <w:r w:rsidR="00D96B84">
        <w:rPr>
          <w:sz w:val="28"/>
          <w:szCs w:val="28"/>
        </w:rPr>
        <w:t>місць</w:t>
      </w:r>
      <w:proofErr w:type="spellEnd"/>
      <w:r w:rsidR="00D96B84">
        <w:rPr>
          <w:sz w:val="28"/>
          <w:szCs w:val="28"/>
        </w:rPr>
        <w:t xml:space="preserve"> </w:t>
      </w:r>
      <w:proofErr w:type="spellStart"/>
      <w:r w:rsidR="00D96B84">
        <w:rPr>
          <w:sz w:val="28"/>
          <w:szCs w:val="28"/>
        </w:rPr>
        <w:t>масового</w:t>
      </w:r>
      <w:proofErr w:type="spellEnd"/>
      <w:r w:rsidR="00D96B84">
        <w:rPr>
          <w:sz w:val="28"/>
          <w:szCs w:val="28"/>
        </w:rPr>
        <w:t xml:space="preserve"> </w:t>
      </w:r>
      <w:proofErr w:type="spellStart"/>
      <w:r w:rsidR="00D96B84">
        <w:rPr>
          <w:sz w:val="28"/>
          <w:szCs w:val="28"/>
        </w:rPr>
        <w:t>відпочинку</w:t>
      </w:r>
      <w:proofErr w:type="spellEnd"/>
      <w:r w:rsidR="00D96B84">
        <w:rPr>
          <w:sz w:val="28"/>
          <w:szCs w:val="28"/>
        </w:rPr>
        <w:t xml:space="preserve"> та</w:t>
      </w:r>
      <w:r w:rsidRPr="00336C10">
        <w:rPr>
          <w:sz w:val="28"/>
          <w:szCs w:val="28"/>
        </w:rPr>
        <w:t xml:space="preserve"> </w:t>
      </w:r>
      <w:proofErr w:type="spellStart"/>
      <w:r w:rsidRPr="00336C10">
        <w:rPr>
          <w:sz w:val="28"/>
          <w:szCs w:val="28"/>
        </w:rPr>
        <w:t>любительського</w:t>
      </w:r>
      <w:proofErr w:type="spellEnd"/>
      <w:r w:rsidRPr="00336C10">
        <w:rPr>
          <w:sz w:val="28"/>
          <w:szCs w:val="28"/>
        </w:rPr>
        <w:t xml:space="preserve"> </w:t>
      </w:r>
      <w:proofErr w:type="spellStart"/>
      <w:r w:rsidRPr="00336C10">
        <w:rPr>
          <w:sz w:val="28"/>
          <w:szCs w:val="28"/>
        </w:rPr>
        <w:t>рибальства</w:t>
      </w:r>
      <w:proofErr w:type="spellEnd"/>
      <w:r w:rsidRPr="00336C10">
        <w:rPr>
          <w:sz w:val="28"/>
          <w:szCs w:val="28"/>
        </w:rPr>
        <w:t>.</w:t>
      </w:r>
    </w:p>
    <w:p w:rsidR="000407EC" w:rsidRPr="00336C10" w:rsidRDefault="000407EC" w:rsidP="009B62FB">
      <w:pPr>
        <w:pStyle w:val="af0"/>
        <w:ind w:firstLine="540"/>
        <w:jc w:val="both"/>
        <w:rPr>
          <w:b w:val="0"/>
          <w:bCs w:val="0"/>
          <w:sz w:val="28"/>
          <w:szCs w:val="28"/>
        </w:rPr>
      </w:pPr>
      <w:r w:rsidRPr="00336C10">
        <w:rPr>
          <w:b w:val="0"/>
          <w:bCs w:val="0"/>
          <w:sz w:val="28"/>
          <w:szCs w:val="28"/>
        </w:rPr>
        <w:t>Основними причинами виникнення надзвичайних ситуацій на водних об’єктах є:</w:t>
      </w:r>
    </w:p>
    <w:p w:rsidR="000407EC" w:rsidRPr="00336C10" w:rsidRDefault="000407EC" w:rsidP="009B62FB">
      <w:pPr>
        <w:pStyle w:val="af0"/>
        <w:ind w:firstLine="540"/>
        <w:jc w:val="both"/>
        <w:rPr>
          <w:b w:val="0"/>
          <w:bCs w:val="0"/>
          <w:sz w:val="28"/>
          <w:szCs w:val="28"/>
        </w:rPr>
      </w:pPr>
      <w:r w:rsidRPr="00336C10">
        <w:rPr>
          <w:b w:val="0"/>
          <w:bCs w:val="0"/>
          <w:sz w:val="28"/>
          <w:szCs w:val="28"/>
        </w:rPr>
        <w:t>купання населення у необладнаних місцях;</w:t>
      </w:r>
    </w:p>
    <w:p w:rsidR="000407EC" w:rsidRPr="00336C10" w:rsidRDefault="000407EC" w:rsidP="009B62FB">
      <w:pPr>
        <w:pStyle w:val="af0"/>
        <w:ind w:firstLine="540"/>
        <w:jc w:val="both"/>
        <w:rPr>
          <w:b w:val="0"/>
          <w:bCs w:val="0"/>
          <w:sz w:val="28"/>
          <w:szCs w:val="28"/>
        </w:rPr>
      </w:pPr>
      <w:r w:rsidRPr="00336C10">
        <w:rPr>
          <w:b w:val="0"/>
          <w:bCs w:val="0"/>
          <w:sz w:val="28"/>
          <w:szCs w:val="28"/>
        </w:rPr>
        <w:t>купання у нетверезому стані;</w:t>
      </w:r>
    </w:p>
    <w:p w:rsidR="000407EC" w:rsidRPr="00336C10" w:rsidRDefault="000407EC" w:rsidP="009B62FB">
      <w:pPr>
        <w:pStyle w:val="af0"/>
        <w:ind w:firstLine="540"/>
        <w:jc w:val="both"/>
        <w:rPr>
          <w:b w:val="0"/>
          <w:bCs w:val="0"/>
          <w:sz w:val="28"/>
          <w:szCs w:val="28"/>
        </w:rPr>
      </w:pPr>
      <w:r w:rsidRPr="00336C10">
        <w:rPr>
          <w:b w:val="0"/>
          <w:bCs w:val="0"/>
          <w:sz w:val="28"/>
          <w:szCs w:val="28"/>
        </w:rPr>
        <w:t>недогляд  батьками дітей у місцях для купання;</w:t>
      </w:r>
    </w:p>
    <w:p w:rsidR="000407EC" w:rsidRPr="00336C10" w:rsidRDefault="000407EC" w:rsidP="009B62FB">
      <w:pPr>
        <w:pStyle w:val="af0"/>
        <w:ind w:firstLine="540"/>
        <w:jc w:val="both"/>
        <w:rPr>
          <w:b w:val="0"/>
          <w:bCs w:val="0"/>
          <w:sz w:val="28"/>
          <w:szCs w:val="28"/>
        </w:rPr>
      </w:pPr>
      <w:r w:rsidRPr="00336C10">
        <w:rPr>
          <w:b w:val="0"/>
          <w:bCs w:val="0"/>
          <w:sz w:val="28"/>
          <w:szCs w:val="28"/>
        </w:rPr>
        <w:t>необізнаність людей із правилами поведінки на воді через достатній рівень інформаційно - профілактичної роботи серед населення;</w:t>
      </w:r>
    </w:p>
    <w:p w:rsidR="000407EC" w:rsidRPr="00336C10" w:rsidRDefault="000407EC" w:rsidP="009B62FB">
      <w:pPr>
        <w:pStyle w:val="af0"/>
        <w:ind w:firstLine="540"/>
        <w:jc w:val="both"/>
        <w:rPr>
          <w:b w:val="0"/>
          <w:bCs w:val="0"/>
          <w:sz w:val="28"/>
          <w:szCs w:val="28"/>
        </w:rPr>
      </w:pPr>
      <w:r w:rsidRPr="00336C10">
        <w:rPr>
          <w:b w:val="0"/>
          <w:bCs w:val="0"/>
          <w:sz w:val="28"/>
          <w:szCs w:val="28"/>
        </w:rPr>
        <w:t>низький рівень ефективності заходів щодо попередження нещасних випадків і надзвичайних ситуацій на воді, в першу чергу в сільській місцевості;</w:t>
      </w:r>
    </w:p>
    <w:p w:rsidR="000407EC" w:rsidRPr="00336C10" w:rsidRDefault="000407EC" w:rsidP="009B62FB">
      <w:pPr>
        <w:pStyle w:val="af0"/>
        <w:ind w:firstLine="540"/>
        <w:jc w:val="both"/>
        <w:rPr>
          <w:b w:val="0"/>
          <w:bCs w:val="0"/>
          <w:sz w:val="28"/>
          <w:szCs w:val="28"/>
        </w:rPr>
      </w:pPr>
      <w:r w:rsidRPr="00336C10">
        <w:rPr>
          <w:b w:val="0"/>
          <w:bCs w:val="0"/>
          <w:sz w:val="28"/>
          <w:szCs w:val="28"/>
        </w:rPr>
        <w:t>відсутність попереджувальних та інформаційних знаків у місцях, заборонених для купання, застосування плавзасобів та рибальства;</w:t>
      </w:r>
    </w:p>
    <w:p w:rsidR="000407EC" w:rsidRPr="00336C10" w:rsidRDefault="000407EC" w:rsidP="009B62FB">
      <w:pPr>
        <w:pStyle w:val="af0"/>
        <w:ind w:firstLine="540"/>
        <w:jc w:val="both"/>
        <w:rPr>
          <w:b w:val="0"/>
          <w:bCs w:val="0"/>
          <w:sz w:val="28"/>
          <w:szCs w:val="28"/>
        </w:rPr>
      </w:pPr>
      <w:r w:rsidRPr="00336C10">
        <w:rPr>
          <w:b w:val="0"/>
          <w:bCs w:val="0"/>
          <w:sz w:val="28"/>
          <w:szCs w:val="28"/>
        </w:rPr>
        <w:t>недостатнє використання можливостей засобів масової інформації щодо інформаційно-пропагандистської роботи з питань безпечного користування водними</w:t>
      </w:r>
      <w:r w:rsidR="00501C7F">
        <w:rPr>
          <w:b w:val="0"/>
          <w:bCs w:val="0"/>
          <w:sz w:val="28"/>
          <w:szCs w:val="28"/>
        </w:rPr>
        <w:t xml:space="preserve"> об’єктами.</w:t>
      </w:r>
    </w:p>
    <w:p w:rsidR="000407EC" w:rsidRPr="00336C10" w:rsidRDefault="000407EC" w:rsidP="00501C7F">
      <w:pPr>
        <w:pStyle w:val="af0"/>
        <w:ind w:firstLine="540"/>
        <w:jc w:val="both"/>
        <w:rPr>
          <w:b w:val="0"/>
          <w:bCs w:val="0"/>
          <w:sz w:val="28"/>
          <w:szCs w:val="28"/>
        </w:rPr>
      </w:pPr>
      <w:r w:rsidRPr="00336C10">
        <w:rPr>
          <w:b w:val="0"/>
          <w:bCs w:val="0"/>
          <w:sz w:val="28"/>
          <w:szCs w:val="28"/>
        </w:rPr>
        <w:lastRenderedPageBreak/>
        <w:t>Досвід останніх років доводить необхідність координації дій при системному розв’язанні проблем програмними методами, що є виправ</w:t>
      </w:r>
      <w:r w:rsidR="00501C7F">
        <w:rPr>
          <w:b w:val="0"/>
          <w:bCs w:val="0"/>
          <w:sz w:val="28"/>
          <w:szCs w:val="28"/>
        </w:rPr>
        <w:t xml:space="preserve">даним і можливим лише за умов </w:t>
      </w:r>
      <w:r w:rsidRPr="00336C10">
        <w:rPr>
          <w:b w:val="0"/>
          <w:bCs w:val="0"/>
          <w:sz w:val="28"/>
          <w:szCs w:val="28"/>
        </w:rPr>
        <w:t>комплексного підходу до створення б</w:t>
      </w:r>
      <w:r w:rsidR="00501C7F">
        <w:rPr>
          <w:b w:val="0"/>
          <w:bCs w:val="0"/>
          <w:sz w:val="28"/>
          <w:szCs w:val="28"/>
        </w:rPr>
        <w:t>езпечної життєдіяльності людей на водних об’єктах.</w:t>
      </w:r>
    </w:p>
    <w:p w:rsidR="000407EC" w:rsidRPr="00336C10" w:rsidRDefault="000407EC" w:rsidP="009B62FB">
      <w:pPr>
        <w:pStyle w:val="af0"/>
        <w:ind w:firstLine="540"/>
        <w:jc w:val="both"/>
        <w:rPr>
          <w:b w:val="0"/>
          <w:bCs w:val="0"/>
          <w:sz w:val="28"/>
          <w:szCs w:val="28"/>
        </w:rPr>
      </w:pPr>
      <w:r w:rsidRPr="00336C10">
        <w:rPr>
          <w:b w:val="0"/>
          <w:bCs w:val="0"/>
          <w:sz w:val="28"/>
          <w:szCs w:val="28"/>
        </w:rPr>
        <w:t>Зазначені умови визначають необхідність запровадження на місцевому рівні невідкладних заходів шляхом розроблення і реалізації відповідної Програми.</w:t>
      </w:r>
    </w:p>
    <w:p w:rsidR="000407EC" w:rsidRPr="00336C10" w:rsidRDefault="000407EC" w:rsidP="009B62FB">
      <w:pPr>
        <w:ind w:right="2152" w:firstLine="540"/>
        <w:jc w:val="both"/>
        <w:rPr>
          <w:b/>
          <w:bCs/>
          <w:sz w:val="28"/>
          <w:szCs w:val="28"/>
          <w:lang w:val="uk-UA"/>
        </w:rPr>
      </w:pPr>
    </w:p>
    <w:p w:rsidR="000407EC" w:rsidRPr="00336C10" w:rsidRDefault="000407EC" w:rsidP="009B62FB">
      <w:pPr>
        <w:ind w:right="2152" w:firstLine="540"/>
        <w:jc w:val="center"/>
        <w:rPr>
          <w:sz w:val="28"/>
          <w:szCs w:val="28"/>
          <w:lang w:val="uk-UA"/>
        </w:rPr>
      </w:pPr>
      <w:r w:rsidRPr="00336C10">
        <w:rPr>
          <w:b/>
          <w:bCs/>
          <w:sz w:val="28"/>
          <w:szCs w:val="28"/>
          <w:lang w:val="uk-UA"/>
        </w:rPr>
        <w:tab/>
      </w:r>
      <w:r w:rsidRPr="00336C10">
        <w:rPr>
          <w:b/>
          <w:bCs/>
          <w:sz w:val="28"/>
          <w:szCs w:val="28"/>
          <w:lang w:val="uk-UA"/>
        </w:rPr>
        <w:tab/>
      </w:r>
      <w:r w:rsidRPr="00336C10">
        <w:rPr>
          <w:b/>
          <w:bCs/>
          <w:sz w:val="28"/>
          <w:szCs w:val="28"/>
          <w:lang w:val="uk-UA"/>
        </w:rPr>
        <w:tab/>
        <w:t>II. Мета та основні завдання Програми</w:t>
      </w:r>
    </w:p>
    <w:p w:rsidR="000407EC" w:rsidRPr="00336C10" w:rsidRDefault="000407EC" w:rsidP="009B62FB">
      <w:pPr>
        <w:ind w:right="26" w:firstLine="540"/>
        <w:jc w:val="center"/>
        <w:rPr>
          <w:sz w:val="28"/>
          <w:szCs w:val="28"/>
          <w:lang w:val="uk-UA"/>
        </w:rPr>
      </w:pPr>
    </w:p>
    <w:p w:rsidR="000407EC" w:rsidRPr="00336C10" w:rsidRDefault="000407EC" w:rsidP="009B62FB">
      <w:pPr>
        <w:ind w:right="26" w:firstLine="540"/>
        <w:jc w:val="both"/>
        <w:rPr>
          <w:sz w:val="28"/>
          <w:szCs w:val="28"/>
          <w:lang w:val="uk-UA"/>
        </w:rPr>
      </w:pPr>
      <w:r w:rsidRPr="00336C10">
        <w:rPr>
          <w:sz w:val="28"/>
          <w:szCs w:val="28"/>
          <w:lang w:val="uk-UA"/>
        </w:rPr>
        <w:t>Метою Програми є комплексне розв’язання проблем захисту населення від надзвичайних ситуацій на водних об’єктах, попередження нещасних випадків, пошук та рятування потерпілих на воді людей і створення умов безпечного користування водними об’єктами в інтересах окрем</w:t>
      </w:r>
      <w:r w:rsidR="00BC1442">
        <w:rPr>
          <w:sz w:val="28"/>
          <w:szCs w:val="28"/>
          <w:lang w:val="uk-UA"/>
        </w:rPr>
        <w:t>ої людини та громадськості Здолбунівс</w:t>
      </w:r>
      <w:r w:rsidRPr="00336C10">
        <w:rPr>
          <w:sz w:val="28"/>
          <w:szCs w:val="28"/>
          <w:lang w:val="uk-UA"/>
        </w:rPr>
        <w:t>ької міської територіальної громади.</w:t>
      </w:r>
    </w:p>
    <w:p w:rsidR="000407EC" w:rsidRPr="00336C10" w:rsidRDefault="000407EC" w:rsidP="009B62FB">
      <w:pPr>
        <w:ind w:right="26" w:firstLine="540"/>
        <w:jc w:val="both"/>
        <w:rPr>
          <w:sz w:val="28"/>
          <w:szCs w:val="28"/>
          <w:lang w:val="uk-UA"/>
        </w:rPr>
      </w:pPr>
      <w:r w:rsidRPr="00336C10">
        <w:rPr>
          <w:sz w:val="28"/>
          <w:szCs w:val="28"/>
          <w:lang w:val="uk-UA"/>
        </w:rPr>
        <w:t xml:space="preserve">Для досягнення зазначеної мети передбачається вирішити такі основні завдання: </w:t>
      </w:r>
    </w:p>
    <w:p w:rsidR="000407EC" w:rsidRPr="00336C10" w:rsidRDefault="000407EC" w:rsidP="009B62FB">
      <w:pPr>
        <w:ind w:right="26" w:firstLine="540"/>
        <w:jc w:val="both"/>
        <w:rPr>
          <w:sz w:val="28"/>
          <w:szCs w:val="28"/>
          <w:lang w:val="uk-UA"/>
        </w:rPr>
      </w:pPr>
      <w:r w:rsidRPr="00336C10">
        <w:rPr>
          <w:sz w:val="28"/>
          <w:szCs w:val="28"/>
          <w:lang w:val="uk-UA"/>
        </w:rPr>
        <w:t>удосконалення сил та засобів реагування на надзвичайні ситуації на водних об’єктах, їх технічне оснащення та підвищення ефективності управління;</w:t>
      </w:r>
    </w:p>
    <w:p w:rsidR="000407EC" w:rsidRPr="00336C10" w:rsidRDefault="000407EC" w:rsidP="009B62FB">
      <w:pPr>
        <w:ind w:right="26" w:firstLine="540"/>
        <w:jc w:val="both"/>
        <w:rPr>
          <w:sz w:val="28"/>
          <w:szCs w:val="28"/>
          <w:lang w:val="uk-UA"/>
        </w:rPr>
      </w:pPr>
      <w:r w:rsidRPr="00336C10">
        <w:rPr>
          <w:sz w:val="28"/>
          <w:szCs w:val="28"/>
          <w:lang w:val="uk-UA"/>
        </w:rPr>
        <w:t xml:space="preserve">запобігання загибелі людей на водних об’єктах та захист населення </w:t>
      </w:r>
      <w:r w:rsidRPr="00336C10">
        <w:rPr>
          <w:sz w:val="28"/>
          <w:szCs w:val="28"/>
          <w:lang w:val="uk-UA"/>
        </w:rPr>
        <w:br/>
        <w:t>у надзвичайних ситуаціях на водних об’єктах;</w:t>
      </w:r>
    </w:p>
    <w:p w:rsidR="000407EC" w:rsidRPr="00336C10" w:rsidRDefault="000407EC" w:rsidP="009B62FB">
      <w:pPr>
        <w:ind w:right="26" w:firstLine="540"/>
        <w:jc w:val="both"/>
        <w:rPr>
          <w:sz w:val="28"/>
          <w:szCs w:val="28"/>
          <w:lang w:val="uk-UA"/>
        </w:rPr>
      </w:pPr>
      <w:r w:rsidRPr="00336C10">
        <w:rPr>
          <w:sz w:val="28"/>
          <w:szCs w:val="28"/>
          <w:lang w:val="uk-UA"/>
        </w:rPr>
        <w:t xml:space="preserve">підготовка населення і фахівців до дій щодо запобігання та реагування </w:t>
      </w:r>
      <w:r w:rsidRPr="00336C10">
        <w:rPr>
          <w:sz w:val="28"/>
          <w:szCs w:val="28"/>
          <w:lang w:val="uk-UA"/>
        </w:rPr>
        <w:br/>
        <w:t xml:space="preserve">на надзвичайні ситуації на водних об’єктах, пошуку та рятування потерпілих </w:t>
      </w:r>
      <w:r w:rsidRPr="00336C10">
        <w:rPr>
          <w:sz w:val="28"/>
          <w:szCs w:val="28"/>
          <w:lang w:val="uk-UA"/>
        </w:rPr>
        <w:br/>
        <w:t>на воді людей.</w:t>
      </w:r>
    </w:p>
    <w:p w:rsidR="000407EC" w:rsidRPr="00336C10" w:rsidRDefault="000407EC" w:rsidP="009B62FB">
      <w:pPr>
        <w:ind w:right="26" w:firstLine="540"/>
        <w:jc w:val="both"/>
        <w:rPr>
          <w:sz w:val="28"/>
          <w:szCs w:val="28"/>
          <w:lang w:val="uk-UA"/>
        </w:rPr>
      </w:pPr>
      <w:r w:rsidRPr="00336C10">
        <w:rPr>
          <w:sz w:val="28"/>
          <w:szCs w:val="28"/>
          <w:lang w:val="uk-UA"/>
        </w:rPr>
        <w:t xml:space="preserve">1. Запобігання загибелі людей на водних об’єктах та захист населення </w:t>
      </w:r>
      <w:r w:rsidRPr="00336C10">
        <w:rPr>
          <w:sz w:val="28"/>
          <w:szCs w:val="28"/>
          <w:lang w:val="uk-UA"/>
        </w:rPr>
        <w:br/>
        <w:t>на воді передбачають:</w:t>
      </w:r>
    </w:p>
    <w:p w:rsidR="000407EC" w:rsidRPr="00336C10" w:rsidRDefault="000407EC" w:rsidP="009B62FB">
      <w:pPr>
        <w:ind w:right="26" w:firstLine="540"/>
        <w:jc w:val="both"/>
        <w:rPr>
          <w:sz w:val="28"/>
          <w:szCs w:val="28"/>
          <w:lang w:val="uk-UA"/>
        </w:rPr>
      </w:pPr>
      <w:r w:rsidRPr="00336C10">
        <w:rPr>
          <w:sz w:val="28"/>
          <w:szCs w:val="28"/>
          <w:lang w:val="uk-UA"/>
        </w:rPr>
        <w:t>своєчасність та ефективність заходів із попередження нещасних випадків і надзвичайних ситуацій на водних об’єктах;</w:t>
      </w:r>
    </w:p>
    <w:p w:rsidR="000407EC" w:rsidRPr="00336C10" w:rsidRDefault="000407EC" w:rsidP="009B62FB">
      <w:pPr>
        <w:ind w:right="26" w:firstLine="540"/>
        <w:jc w:val="both"/>
        <w:rPr>
          <w:sz w:val="28"/>
          <w:szCs w:val="28"/>
          <w:lang w:val="uk-UA"/>
        </w:rPr>
      </w:pPr>
      <w:r w:rsidRPr="00336C10">
        <w:rPr>
          <w:sz w:val="28"/>
          <w:szCs w:val="28"/>
          <w:lang w:val="uk-UA"/>
        </w:rPr>
        <w:t>удосконалення системи взаємодії місцевих органів виконавчої влади та органів місцевого самоврядування з керівниками підприємств, установ та організацій, які використовують водні об’єкти з виробничою метою або для відпочинку населення, з аварійно-рятувальними службами;</w:t>
      </w:r>
    </w:p>
    <w:p w:rsidR="000407EC" w:rsidRPr="00336C10" w:rsidRDefault="000407EC" w:rsidP="009B62FB">
      <w:pPr>
        <w:ind w:right="26" w:firstLine="540"/>
        <w:jc w:val="both"/>
        <w:rPr>
          <w:sz w:val="28"/>
          <w:szCs w:val="28"/>
          <w:lang w:val="uk-UA"/>
        </w:rPr>
      </w:pPr>
      <w:r w:rsidRPr="00336C10">
        <w:rPr>
          <w:sz w:val="28"/>
          <w:szCs w:val="28"/>
          <w:lang w:val="uk-UA"/>
        </w:rPr>
        <w:t xml:space="preserve">визначення, обстеження і облаштування місць для масового відпочинку на водних об’єктах, купання та любительського вилову риби в літній та зимовий періоди; </w:t>
      </w:r>
    </w:p>
    <w:p w:rsidR="000407EC" w:rsidRPr="00336C10" w:rsidRDefault="000407EC" w:rsidP="009B62FB">
      <w:pPr>
        <w:spacing w:after="120"/>
        <w:ind w:right="28" w:firstLine="540"/>
        <w:jc w:val="both"/>
        <w:rPr>
          <w:sz w:val="28"/>
          <w:szCs w:val="28"/>
          <w:lang w:val="uk-UA"/>
        </w:rPr>
      </w:pPr>
      <w:r w:rsidRPr="00336C10">
        <w:rPr>
          <w:sz w:val="28"/>
          <w:szCs w:val="28"/>
          <w:lang w:val="uk-UA"/>
        </w:rPr>
        <w:t>удосконалення організації безпечного використання водних об’єктів місцевим органом місцевого самоврядування, керівниками підприємств, установ та організацій, що ведуть господарську діяльність з їх використання.</w:t>
      </w:r>
    </w:p>
    <w:p w:rsidR="000407EC" w:rsidRPr="00336C10" w:rsidRDefault="000407EC" w:rsidP="009B62FB">
      <w:pPr>
        <w:ind w:right="28" w:firstLine="540"/>
        <w:jc w:val="both"/>
        <w:rPr>
          <w:sz w:val="28"/>
          <w:szCs w:val="28"/>
          <w:lang w:val="uk-UA"/>
        </w:rPr>
      </w:pPr>
      <w:r w:rsidRPr="00336C10">
        <w:rPr>
          <w:sz w:val="28"/>
          <w:szCs w:val="28"/>
          <w:lang w:val="uk-UA"/>
        </w:rPr>
        <w:t xml:space="preserve">2. Удосконалення сил та засобів реагування на надзвичайні ситуації </w:t>
      </w:r>
      <w:r w:rsidRPr="00336C10">
        <w:rPr>
          <w:sz w:val="28"/>
          <w:szCs w:val="28"/>
          <w:lang w:val="uk-UA"/>
        </w:rPr>
        <w:br/>
        <w:t>на водних об’єктах, їх матеріально-технічне оснащення та підвищення ефективності управління вимагають:</w:t>
      </w:r>
    </w:p>
    <w:p w:rsidR="000407EC" w:rsidRPr="00336C10" w:rsidRDefault="000407EC" w:rsidP="009B62FB">
      <w:pPr>
        <w:tabs>
          <w:tab w:val="left" w:pos="142"/>
        </w:tabs>
        <w:ind w:right="26" w:firstLine="540"/>
        <w:jc w:val="both"/>
        <w:rPr>
          <w:sz w:val="28"/>
          <w:szCs w:val="28"/>
          <w:lang w:val="uk-UA"/>
        </w:rPr>
      </w:pPr>
      <w:r w:rsidRPr="00336C10">
        <w:rPr>
          <w:sz w:val="28"/>
          <w:szCs w:val="28"/>
          <w:lang w:val="uk-UA"/>
        </w:rPr>
        <w:t>удосконалення методів проведення рятувальних робіт під час ліквідації надзвичайних ситуацій на водних об’єктах;</w:t>
      </w:r>
    </w:p>
    <w:p w:rsidR="000407EC" w:rsidRPr="00336C10" w:rsidRDefault="000407EC" w:rsidP="009B62FB">
      <w:pPr>
        <w:ind w:right="26" w:firstLine="540"/>
        <w:jc w:val="both"/>
        <w:rPr>
          <w:sz w:val="28"/>
          <w:szCs w:val="28"/>
          <w:lang w:val="uk-UA"/>
        </w:rPr>
      </w:pPr>
      <w:r w:rsidRPr="00336C10">
        <w:rPr>
          <w:sz w:val="28"/>
          <w:szCs w:val="28"/>
          <w:lang w:val="uk-UA"/>
        </w:rPr>
        <w:t>поліпшення форм та методів оцінки обстановки, оперативності та управління під час проведення рятувальних робіт;</w:t>
      </w:r>
    </w:p>
    <w:p w:rsidR="000407EC" w:rsidRPr="00336C10" w:rsidRDefault="000407EC" w:rsidP="009B62FB">
      <w:pPr>
        <w:ind w:right="26" w:firstLine="540"/>
        <w:jc w:val="both"/>
        <w:rPr>
          <w:sz w:val="28"/>
          <w:szCs w:val="28"/>
          <w:lang w:val="uk-UA"/>
        </w:rPr>
      </w:pPr>
      <w:r w:rsidRPr="00336C10">
        <w:rPr>
          <w:sz w:val="28"/>
          <w:szCs w:val="28"/>
          <w:lang w:val="uk-UA"/>
        </w:rPr>
        <w:t>створення мережі рятувальних постів у місцях масового відпочинку населення на водних об’єктах, пляжах, прокатних човнових станціях, масового підлідного вилову риби т</w:t>
      </w:r>
      <w:r w:rsidR="00C72DFA">
        <w:rPr>
          <w:sz w:val="28"/>
          <w:szCs w:val="28"/>
          <w:lang w:val="uk-UA"/>
        </w:rPr>
        <w:t>а проведення спортивних заходів.</w:t>
      </w:r>
    </w:p>
    <w:p w:rsidR="000407EC" w:rsidRPr="00336C10" w:rsidRDefault="000407EC" w:rsidP="009B62FB">
      <w:pPr>
        <w:ind w:right="28" w:firstLine="540"/>
        <w:jc w:val="both"/>
        <w:rPr>
          <w:sz w:val="28"/>
          <w:szCs w:val="28"/>
          <w:lang w:val="uk-UA"/>
        </w:rPr>
      </w:pPr>
      <w:r w:rsidRPr="00336C10">
        <w:rPr>
          <w:sz w:val="28"/>
          <w:szCs w:val="28"/>
          <w:lang w:val="uk-UA"/>
        </w:rPr>
        <w:lastRenderedPageBreak/>
        <w:t>3. Підготовка населення і фахівців щодо запобігання і реагування на надзвичайні ситуації на водних об’єктах, проведення пошуку та рятування потерпілих на воді людей визначають необхідність:</w:t>
      </w:r>
    </w:p>
    <w:p w:rsidR="000407EC" w:rsidRPr="00336C10" w:rsidRDefault="000407EC" w:rsidP="009B62FB">
      <w:pPr>
        <w:ind w:right="26" w:firstLine="540"/>
        <w:jc w:val="both"/>
        <w:rPr>
          <w:sz w:val="28"/>
          <w:szCs w:val="28"/>
          <w:lang w:val="uk-UA"/>
        </w:rPr>
      </w:pPr>
      <w:r w:rsidRPr="00336C10">
        <w:rPr>
          <w:sz w:val="28"/>
          <w:szCs w:val="28"/>
          <w:lang w:val="uk-UA"/>
        </w:rPr>
        <w:t>організації систематичного інформування населення щодо профілактики нещасних випадків на водних об’єктах, зокрема роз’яснення правил поведінки на воді, надання першої медичної допомоги потерпілим;</w:t>
      </w:r>
    </w:p>
    <w:p w:rsidR="000407EC" w:rsidRPr="00336C10" w:rsidRDefault="000407EC" w:rsidP="009B62FB">
      <w:pPr>
        <w:ind w:right="26" w:firstLine="540"/>
        <w:jc w:val="both"/>
        <w:rPr>
          <w:sz w:val="28"/>
          <w:szCs w:val="28"/>
          <w:lang w:val="uk-UA"/>
        </w:rPr>
      </w:pPr>
      <w:r w:rsidRPr="00336C10">
        <w:rPr>
          <w:sz w:val="28"/>
          <w:szCs w:val="28"/>
          <w:lang w:val="uk-UA"/>
        </w:rPr>
        <w:t>визначення безпечних місць масового відпочинку;</w:t>
      </w:r>
    </w:p>
    <w:p w:rsidR="000407EC" w:rsidRPr="00336C10" w:rsidRDefault="000407EC" w:rsidP="009B62FB">
      <w:pPr>
        <w:ind w:right="26" w:firstLine="540"/>
        <w:jc w:val="both"/>
        <w:rPr>
          <w:sz w:val="28"/>
          <w:szCs w:val="28"/>
          <w:lang w:val="uk-UA"/>
        </w:rPr>
      </w:pPr>
      <w:r w:rsidRPr="00336C10">
        <w:rPr>
          <w:sz w:val="28"/>
          <w:szCs w:val="28"/>
          <w:lang w:val="uk-UA"/>
        </w:rPr>
        <w:t>удосконалення сучасних методів комплектування, підготовки та перепідготовки особового складу аварійно-рятувальних груп для проведення пошуково-рятувальних робіт;</w:t>
      </w:r>
    </w:p>
    <w:p w:rsidR="000407EC" w:rsidRPr="00336C10" w:rsidRDefault="000407EC" w:rsidP="009B62FB">
      <w:pPr>
        <w:ind w:right="26" w:firstLine="540"/>
        <w:jc w:val="both"/>
        <w:rPr>
          <w:sz w:val="28"/>
          <w:szCs w:val="28"/>
          <w:lang w:val="uk-UA"/>
        </w:rPr>
      </w:pPr>
      <w:r w:rsidRPr="00336C10">
        <w:rPr>
          <w:sz w:val="28"/>
          <w:szCs w:val="28"/>
          <w:lang w:val="uk-UA"/>
        </w:rPr>
        <w:t>підготовки та перепідготовки плавців-рятувальників для сезонних рятувальних постів;</w:t>
      </w:r>
    </w:p>
    <w:p w:rsidR="000407EC" w:rsidRPr="00336C10" w:rsidRDefault="000407EC" w:rsidP="009B62FB">
      <w:pPr>
        <w:ind w:right="26" w:firstLine="540"/>
        <w:jc w:val="both"/>
        <w:rPr>
          <w:sz w:val="28"/>
          <w:szCs w:val="28"/>
          <w:lang w:val="uk-UA"/>
        </w:rPr>
      </w:pPr>
      <w:r w:rsidRPr="00336C10">
        <w:rPr>
          <w:sz w:val="28"/>
          <w:szCs w:val="28"/>
          <w:lang w:val="uk-UA"/>
        </w:rPr>
        <w:t>розроблення та випуску плакатів, інструкцій та наочних посібників щодо запобігання нещасним випадкам на воді у зимовий та літній періоди.</w:t>
      </w:r>
    </w:p>
    <w:p w:rsidR="000407EC" w:rsidRPr="00336C10" w:rsidRDefault="000407EC" w:rsidP="009B62FB">
      <w:pPr>
        <w:ind w:right="26"/>
        <w:jc w:val="both"/>
        <w:rPr>
          <w:sz w:val="28"/>
          <w:szCs w:val="28"/>
          <w:lang w:val="uk-UA"/>
        </w:rPr>
      </w:pPr>
    </w:p>
    <w:p w:rsidR="000407EC" w:rsidRPr="00336C10" w:rsidRDefault="000407EC" w:rsidP="009B62FB">
      <w:pPr>
        <w:ind w:right="26" w:firstLine="540"/>
        <w:jc w:val="center"/>
        <w:rPr>
          <w:b/>
          <w:bCs/>
          <w:sz w:val="28"/>
          <w:szCs w:val="28"/>
          <w:lang w:val="uk-UA"/>
        </w:rPr>
      </w:pPr>
      <w:r w:rsidRPr="00336C10">
        <w:rPr>
          <w:b/>
          <w:bCs/>
          <w:sz w:val="28"/>
          <w:szCs w:val="28"/>
          <w:lang w:val="uk-UA"/>
        </w:rPr>
        <w:t>III. Основні напрями виконання Програми</w:t>
      </w:r>
    </w:p>
    <w:p w:rsidR="000407EC" w:rsidRPr="00336C10" w:rsidRDefault="000407EC" w:rsidP="009B62FB">
      <w:pPr>
        <w:ind w:right="26" w:firstLine="540"/>
        <w:jc w:val="center"/>
        <w:rPr>
          <w:sz w:val="28"/>
          <w:szCs w:val="28"/>
          <w:lang w:val="uk-UA"/>
        </w:rPr>
      </w:pPr>
    </w:p>
    <w:p w:rsidR="000407EC" w:rsidRPr="00336C10" w:rsidRDefault="000407EC" w:rsidP="009B62FB">
      <w:pPr>
        <w:ind w:left="15" w:right="26" w:firstLine="540"/>
        <w:jc w:val="both"/>
        <w:rPr>
          <w:sz w:val="28"/>
          <w:szCs w:val="28"/>
          <w:lang w:val="uk-UA"/>
        </w:rPr>
      </w:pPr>
      <w:r w:rsidRPr="00336C10">
        <w:rPr>
          <w:sz w:val="28"/>
          <w:szCs w:val="28"/>
          <w:lang w:val="uk-UA"/>
        </w:rPr>
        <w:t xml:space="preserve">Виконання Програми планується здійснити практичною реалізацією організаційних, правових та матеріально-технічних засад, у тому числі; </w:t>
      </w:r>
    </w:p>
    <w:p w:rsidR="000407EC" w:rsidRPr="00336C10" w:rsidRDefault="000407EC" w:rsidP="009B62FB">
      <w:pPr>
        <w:ind w:right="26" w:firstLine="540"/>
        <w:jc w:val="both"/>
        <w:rPr>
          <w:sz w:val="28"/>
          <w:szCs w:val="28"/>
          <w:lang w:val="uk-UA"/>
        </w:rPr>
      </w:pPr>
      <w:r w:rsidRPr="00336C10">
        <w:rPr>
          <w:sz w:val="28"/>
          <w:szCs w:val="28"/>
          <w:lang w:val="uk-UA"/>
        </w:rPr>
        <w:t xml:space="preserve">визначення та облаштування місць масового відпочинку населення на воді, купання, спортивного і любительського вилову риби, закріплення їх за юридичними особами; </w:t>
      </w:r>
    </w:p>
    <w:p w:rsidR="000407EC" w:rsidRPr="00336C10" w:rsidRDefault="000407EC" w:rsidP="009B62FB">
      <w:pPr>
        <w:ind w:right="26" w:firstLine="540"/>
        <w:jc w:val="both"/>
        <w:rPr>
          <w:sz w:val="28"/>
          <w:szCs w:val="28"/>
          <w:lang w:val="uk-UA"/>
        </w:rPr>
      </w:pPr>
      <w:r w:rsidRPr="00336C10">
        <w:rPr>
          <w:sz w:val="28"/>
          <w:szCs w:val="28"/>
          <w:lang w:val="uk-UA"/>
        </w:rPr>
        <w:t xml:space="preserve">здійснення комплексної оцінки стану місць відпочинку населення на воді, наявності та готовності до дій аварійно-рятувальних мобільних груп, сезонних рятувальних постів у місцях масового відпочинку на воді та місцях спортивного і любительського вилову риби; </w:t>
      </w:r>
    </w:p>
    <w:p w:rsidR="000407EC" w:rsidRPr="00336C10" w:rsidRDefault="000407EC" w:rsidP="009B62FB">
      <w:pPr>
        <w:ind w:right="26" w:firstLine="540"/>
        <w:jc w:val="both"/>
        <w:rPr>
          <w:sz w:val="28"/>
          <w:szCs w:val="28"/>
          <w:lang w:val="uk-UA"/>
        </w:rPr>
      </w:pPr>
      <w:r w:rsidRPr="00336C10">
        <w:rPr>
          <w:sz w:val="28"/>
          <w:szCs w:val="28"/>
          <w:lang w:val="uk-UA"/>
        </w:rPr>
        <w:t>здійснення першочергових заходів щодо розвитку, матеріально-технічного забезпечення аварійно-рятувальної служби та її підрозділів;</w:t>
      </w:r>
    </w:p>
    <w:p w:rsidR="000407EC" w:rsidRPr="00336C10" w:rsidRDefault="000407EC" w:rsidP="009B62FB">
      <w:pPr>
        <w:ind w:right="26" w:firstLine="540"/>
        <w:jc w:val="both"/>
        <w:rPr>
          <w:sz w:val="28"/>
          <w:szCs w:val="28"/>
          <w:lang w:val="uk-UA"/>
        </w:rPr>
      </w:pPr>
      <w:r w:rsidRPr="00336C10">
        <w:rPr>
          <w:sz w:val="28"/>
          <w:szCs w:val="28"/>
          <w:lang w:val="uk-UA"/>
        </w:rPr>
        <w:t>створення мережі сезонних рятувальних постів;</w:t>
      </w:r>
    </w:p>
    <w:p w:rsidR="000407EC" w:rsidRPr="00336C10" w:rsidRDefault="000407EC" w:rsidP="009B62FB">
      <w:pPr>
        <w:ind w:right="26" w:firstLine="540"/>
        <w:jc w:val="both"/>
        <w:rPr>
          <w:sz w:val="28"/>
          <w:szCs w:val="28"/>
          <w:lang w:val="uk-UA"/>
        </w:rPr>
      </w:pPr>
      <w:r w:rsidRPr="00336C10">
        <w:rPr>
          <w:sz w:val="28"/>
          <w:szCs w:val="28"/>
          <w:lang w:val="uk-UA"/>
        </w:rPr>
        <w:t>розроблення і реалізація заходів щодо запобігання надзвичайним ситуаціям та загибелі людей на водних об’єктах;</w:t>
      </w:r>
    </w:p>
    <w:p w:rsidR="000407EC" w:rsidRPr="00336C10" w:rsidRDefault="000407EC" w:rsidP="009B62FB">
      <w:pPr>
        <w:ind w:right="26" w:firstLine="540"/>
        <w:jc w:val="both"/>
        <w:rPr>
          <w:sz w:val="28"/>
          <w:szCs w:val="28"/>
          <w:lang w:val="uk-UA"/>
        </w:rPr>
      </w:pPr>
      <w:r w:rsidRPr="00336C10">
        <w:rPr>
          <w:sz w:val="28"/>
          <w:szCs w:val="28"/>
          <w:lang w:val="uk-UA"/>
        </w:rPr>
        <w:t xml:space="preserve">проведення </w:t>
      </w:r>
      <w:proofErr w:type="spellStart"/>
      <w:r w:rsidRPr="00336C10">
        <w:rPr>
          <w:sz w:val="28"/>
          <w:szCs w:val="28"/>
          <w:lang w:val="uk-UA"/>
        </w:rPr>
        <w:t>роз’яснювально</w:t>
      </w:r>
      <w:proofErr w:type="spellEnd"/>
      <w:r w:rsidRPr="00336C10">
        <w:rPr>
          <w:sz w:val="28"/>
          <w:szCs w:val="28"/>
          <w:lang w:val="uk-UA"/>
        </w:rPr>
        <w:t xml:space="preserve">-профілактичної роботи серед населення, </w:t>
      </w:r>
      <w:r w:rsidRPr="00336C10">
        <w:rPr>
          <w:sz w:val="28"/>
          <w:szCs w:val="28"/>
          <w:lang w:val="uk-UA"/>
        </w:rPr>
        <w:br/>
        <w:t>в першу чергу серед дітей та підлітків.</w:t>
      </w:r>
    </w:p>
    <w:p w:rsidR="000407EC" w:rsidRPr="00336C10" w:rsidRDefault="000407EC" w:rsidP="009B62FB">
      <w:pPr>
        <w:ind w:right="26" w:firstLine="540"/>
        <w:jc w:val="both"/>
        <w:rPr>
          <w:sz w:val="28"/>
          <w:szCs w:val="28"/>
          <w:lang w:val="uk-UA"/>
        </w:rPr>
      </w:pPr>
      <w:r w:rsidRPr="00336C10">
        <w:rPr>
          <w:sz w:val="28"/>
          <w:szCs w:val="28"/>
          <w:lang w:val="uk-UA"/>
        </w:rPr>
        <w:t>Передбачається удосконалення функціонування сил і засобів запобігання, реагування та проведення рятувальних робіт у випадках надзвичайних ситуацій на водних об’єктах, у тому числі:</w:t>
      </w:r>
    </w:p>
    <w:p w:rsidR="000407EC" w:rsidRPr="00336C10" w:rsidRDefault="000407EC" w:rsidP="009B62FB">
      <w:pPr>
        <w:ind w:right="26" w:firstLine="540"/>
        <w:jc w:val="both"/>
        <w:rPr>
          <w:sz w:val="28"/>
          <w:szCs w:val="28"/>
          <w:lang w:val="uk-UA"/>
        </w:rPr>
      </w:pPr>
      <w:r w:rsidRPr="00336C10">
        <w:rPr>
          <w:sz w:val="28"/>
          <w:szCs w:val="28"/>
          <w:lang w:val="uk-UA"/>
        </w:rPr>
        <w:t>розширення мережі сезонних рятувальних постів на водних об’єктах, які використовуються з виробничою або спортивною метою для відпочинку або аматорського риболовства в літній і зимовий періоди;</w:t>
      </w:r>
    </w:p>
    <w:p w:rsidR="000407EC" w:rsidRPr="00336C10" w:rsidRDefault="000407EC" w:rsidP="009B62FB">
      <w:pPr>
        <w:pStyle w:val="ae"/>
        <w:ind w:firstLine="540"/>
      </w:pPr>
      <w:r w:rsidRPr="00336C10">
        <w:t>подальше впровадження комплексу заходів, спрямованих на зменшення  кількості нещасних випадків на водних об’єктах;</w:t>
      </w:r>
    </w:p>
    <w:p w:rsidR="000407EC" w:rsidRPr="00336C10" w:rsidRDefault="000407EC" w:rsidP="009B62FB">
      <w:pPr>
        <w:pStyle w:val="ae"/>
        <w:ind w:firstLine="540"/>
      </w:pPr>
      <w:r w:rsidRPr="00336C10">
        <w:t>здійснення інформаційних заходів щодо запобігання загибелі людей на воді, льоду, які включають використання засобів масової інформації, попереджувальної наочної агітації (щитів, плакатів), у тому числі в небезпечних для відпочинку на воді місцях;</w:t>
      </w:r>
    </w:p>
    <w:p w:rsidR="000407EC" w:rsidRPr="00336C10" w:rsidRDefault="000407EC" w:rsidP="009B62FB">
      <w:pPr>
        <w:ind w:right="26" w:firstLine="540"/>
        <w:jc w:val="both"/>
        <w:rPr>
          <w:sz w:val="28"/>
          <w:szCs w:val="28"/>
          <w:lang w:val="uk-UA"/>
        </w:rPr>
      </w:pPr>
      <w:r w:rsidRPr="00336C10">
        <w:rPr>
          <w:sz w:val="28"/>
          <w:szCs w:val="28"/>
          <w:lang w:val="uk-UA"/>
        </w:rPr>
        <w:t xml:space="preserve">удосконалення нормативно-правового забезпечення функціонування сил </w:t>
      </w:r>
      <w:r w:rsidRPr="00336C10">
        <w:rPr>
          <w:sz w:val="28"/>
          <w:szCs w:val="28"/>
          <w:lang w:val="uk-UA"/>
        </w:rPr>
        <w:br/>
        <w:t>і засобів реагування, приведення їх у постійну готовність;</w:t>
      </w:r>
    </w:p>
    <w:p w:rsidR="000407EC" w:rsidRPr="00336C10" w:rsidRDefault="000407EC" w:rsidP="009B62FB">
      <w:pPr>
        <w:pStyle w:val="22"/>
        <w:tabs>
          <w:tab w:val="num" w:pos="1418"/>
          <w:tab w:val="left" w:pos="2127"/>
        </w:tabs>
        <w:suppressAutoHyphens w:val="0"/>
        <w:spacing w:after="0" w:line="240" w:lineRule="auto"/>
        <w:ind w:left="0" w:firstLine="540"/>
        <w:jc w:val="both"/>
        <w:rPr>
          <w:sz w:val="28"/>
          <w:szCs w:val="28"/>
          <w:lang w:val="uk-UA"/>
        </w:rPr>
      </w:pPr>
      <w:r w:rsidRPr="00336C10">
        <w:rPr>
          <w:sz w:val="28"/>
          <w:szCs w:val="28"/>
          <w:lang w:val="uk-UA"/>
        </w:rPr>
        <w:lastRenderedPageBreak/>
        <w:t xml:space="preserve">запровадження комплексної системи підготовки населення до дій </w:t>
      </w:r>
      <w:r w:rsidRPr="00336C10">
        <w:rPr>
          <w:sz w:val="28"/>
          <w:szCs w:val="28"/>
          <w:lang w:val="uk-UA"/>
        </w:rPr>
        <w:br/>
        <w:t>у надзвичайних ситуаціях та профілактики нещасних випадків на водних об’єктах;</w:t>
      </w:r>
    </w:p>
    <w:p w:rsidR="000407EC" w:rsidRPr="00336C10" w:rsidRDefault="000407EC" w:rsidP="009B62FB">
      <w:pPr>
        <w:ind w:right="26" w:firstLine="540"/>
        <w:jc w:val="both"/>
        <w:rPr>
          <w:sz w:val="28"/>
          <w:szCs w:val="28"/>
          <w:lang w:val="uk-UA"/>
        </w:rPr>
      </w:pPr>
      <w:r w:rsidRPr="00336C10">
        <w:rPr>
          <w:sz w:val="28"/>
          <w:szCs w:val="28"/>
          <w:lang w:val="uk-UA"/>
        </w:rPr>
        <w:t xml:space="preserve">переоснащення рятувальних підрозділів сучасними плавзасобами </w:t>
      </w:r>
      <w:r w:rsidRPr="00336C10">
        <w:rPr>
          <w:sz w:val="28"/>
          <w:szCs w:val="28"/>
          <w:lang w:val="uk-UA"/>
        </w:rPr>
        <w:br/>
        <w:t>та водолазним спорядженням;</w:t>
      </w:r>
    </w:p>
    <w:p w:rsidR="000407EC" w:rsidRDefault="000407EC" w:rsidP="00C72DFA">
      <w:pPr>
        <w:ind w:right="26" w:firstLine="540"/>
        <w:jc w:val="both"/>
        <w:rPr>
          <w:sz w:val="28"/>
          <w:szCs w:val="28"/>
          <w:lang w:val="uk-UA"/>
        </w:rPr>
      </w:pPr>
      <w:r w:rsidRPr="00336C10">
        <w:rPr>
          <w:sz w:val="28"/>
          <w:szCs w:val="28"/>
          <w:lang w:val="uk-UA"/>
        </w:rPr>
        <w:t>налагодження системи професійної підготовки, підвищення кваліфікації та перепідготовки водолазів та рятувальників а</w:t>
      </w:r>
      <w:r w:rsidR="00C72DFA">
        <w:rPr>
          <w:sz w:val="28"/>
          <w:szCs w:val="28"/>
          <w:lang w:val="uk-UA"/>
        </w:rPr>
        <w:t>варійно-рятувальних підрозділів.</w:t>
      </w:r>
    </w:p>
    <w:p w:rsidR="00C72DFA" w:rsidRPr="00336C10" w:rsidRDefault="00C72DFA" w:rsidP="00C72DFA">
      <w:pPr>
        <w:ind w:right="26" w:firstLine="540"/>
        <w:jc w:val="both"/>
        <w:rPr>
          <w:sz w:val="28"/>
          <w:szCs w:val="28"/>
          <w:lang w:val="uk-UA"/>
        </w:rPr>
      </w:pPr>
    </w:p>
    <w:p w:rsidR="000407EC" w:rsidRPr="00336C10" w:rsidRDefault="000407EC" w:rsidP="009B62FB">
      <w:pPr>
        <w:ind w:right="26" w:firstLine="540"/>
        <w:jc w:val="center"/>
        <w:rPr>
          <w:b/>
          <w:bCs/>
          <w:sz w:val="28"/>
          <w:szCs w:val="28"/>
          <w:lang w:val="uk-UA"/>
        </w:rPr>
      </w:pPr>
      <w:r w:rsidRPr="00336C10">
        <w:rPr>
          <w:b/>
          <w:bCs/>
          <w:sz w:val="28"/>
          <w:szCs w:val="28"/>
          <w:lang w:val="uk-UA"/>
        </w:rPr>
        <w:t>ІV. Механізм забезпечення виконання Програми.</w:t>
      </w:r>
    </w:p>
    <w:p w:rsidR="000407EC" w:rsidRPr="00336C10" w:rsidRDefault="000407EC" w:rsidP="009B62FB">
      <w:pPr>
        <w:ind w:right="26" w:firstLine="540"/>
        <w:jc w:val="center"/>
        <w:rPr>
          <w:b/>
          <w:bCs/>
          <w:sz w:val="28"/>
          <w:szCs w:val="28"/>
          <w:lang w:val="uk-UA"/>
        </w:rPr>
      </w:pPr>
      <w:r w:rsidRPr="00336C10">
        <w:rPr>
          <w:b/>
          <w:bCs/>
          <w:sz w:val="28"/>
          <w:szCs w:val="28"/>
          <w:lang w:val="uk-UA"/>
        </w:rPr>
        <w:t>Організаційне забезпечення</w:t>
      </w:r>
    </w:p>
    <w:p w:rsidR="000407EC" w:rsidRPr="00336C10" w:rsidRDefault="000407EC" w:rsidP="009B62FB">
      <w:pPr>
        <w:ind w:right="26" w:firstLine="540"/>
        <w:jc w:val="both"/>
        <w:rPr>
          <w:sz w:val="28"/>
          <w:szCs w:val="28"/>
          <w:lang w:val="uk-UA"/>
        </w:rPr>
      </w:pPr>
    </w:p>
    <w:p w:rsidR="000407EC" w:rsidRPr="00336C10" w:rsidRDefault="0084596C" w:rsidP="009B62FB">
      <w:pPr>
        <w:pStyle w:val="ae"/>
        <w:ind w:firstLine="540"/>
      </w:pPr>
      <w:r>
        <w:t>В</w:t>
      </w:r>
      <w:r w:rsidR="000407EC" w:rsidRPr="00336C10">
        <w:t>заємодії та забезпечення координації діяльності органу місцевого самоврядування, окремих підприємств, установ та організацій незалежно від підпорядкування та форми власності щодо виконання Програми, а також коригування передбачених нею заходів, що додаються</w:t>
      </w:r>
      <w:r>
        <w:t xml:space="preserve"> (додаток 1)</w:t>
      </w:r>
      <w:r w:rsidR="000407EC" w:rsidRPr="00336C10">
        <w:t>, відповідно до наявних фінансових, матеріальних та організаційн</w:t>
      </w:r>
      <w:r>
        <w:t>их можливостей відображено в Паспорті Програми (додаток 2)</w:t>
      </w:r>
      <w:r w:rsidR="000407EC" w:rsidRPr="00336C10">
        <w:t>.</w:t>
      </w:r>
    </w:p>
    <w:p w:rsidR="000407EC" w:rsidRPr="00336C10" w:rsidRDefault="000407EC" w:rsidP="009B62FB">
      <w:pPr>
        <w:spacing w:after="120"/>
        <w:ind w:right="26" w:firstLine="540"/>
        <w:jc w:val="both"/>
        <w:rPr>
          <w:sz w:val="28"/>
          <w:szCs w:val="28"/>
          <w:lang w:val="uk-UA"/>
        </w:rPr>
      </w:pPr>
      <w:r w:rsidRPr="00336C10">
        <w:rPr>
          <w:sz w:val="28"/>
          <w:szCs w:val="28"/>
          <w:lang w:val="uk-UA"/>
        </w:rPr>
        <w:t xml:space="preserve">Проблеми, пов’язані із загибеллю людей на водних об’єктах, потребують невідкладного розв’язання як на державному, так і на місцевому рівнях. </w:t>
      </w:r>
      <w:r w:rsidRPr="00336C10">
        <w:rPr>
          <w:sz w:val="28"/>
          <w:szCs w:val="28"/>
          <w:lang w:val="uk-UA"/>
        </w:rPr>
        <w:br/>
        <w:t>Для цього необхідно передбачити такі першочергові заходи:</w:t>
      </w:r>
    </w:p>
    <w:p w:rsidR="000407EC" w:rsidRPr="00336C10" w:rsidRDefault="000407EC" w:rsidP="009B62FB">
      <w:pPr>
        <w:ind w:right="26" w:firstLine="540"/>
        <w:jc w:val="both"/>
        <w:rPr>
          <w:sz w:val="28"/>
          <w:szCs w:val="28"/>
          <w:lang w:val="uk-UA"/>
        </w:rPr>
      </w:pPr>
      <w:r w:rsidRPr="00336C10">
        <w:rPr>
          <w:sz w:val="28"/>
          <w:szCs w:val="28"/>
          <w:lang w:val="uk-UA"/>
        </w:rPr>
        <w:t xml:space="preserve">визначення та обладнання місць масового відпочинку населення на водних об’єктах; </w:t>
      </w:r>
    </w:p>
    <w:p w:rsidR="000407EC" w:rsidRPr="00336C10" w:rsidRDefault="000407EC" w:rsidP="009B62FB">
      <w:pPr>
        <w:ind w:right="26" w:firstLine="540"/>
        <w:jc w:val="both"/>
        <w:rPr>
          <w:sz w:val="28"/>
          <w:szCs w:val="28"/>
          <w:lang w:val="uk-UA"/>
        </w:rPr>
      </w:pPr>
      <w:r w:rsidRPr="00336C10">
        <w:rPr>
          <w:sz w:val="28"/>
          <w:szCs w:val="28"/>
          <w:lang w:val="uk-UA"/>
        </w:rPr>
        <w:t xml:space="preserve">перевірка </w:t>
      </w:r>
      <w:proofErr w:type="spellStart"/>
      <w:r w:rsidRPr="00336C10">
        <w:rPr>
          <w:sz w:val="28"/>
          <w:szCs w:val="28"/>
          <w:lang w:val="uk-UA"/>
        </w:rPr>
        <w:t>дна</w:t>
      </w:r>
      <w:proofErr w:type="spellEnd"/>
      <w:r w:rsidRPr="00336C10">
        <w:rPr>
          <w:sz w:val="28"/>
          <w:szCs w:val="28"/>
          <w:lang w:val="uk-UA"/>
        </w:rPr>
        <w:t xml:space="preserve"> водойм, якості води, ґрунту перед відкриттям купального сезону, постійний санітарно-епідеміологічний контроль упродовж купального сезону;</w:t>
      </w:r>
    </w:p>
    <w:p w:rsidR="000407EC" w:rsidRPr="00336C10" w:rsidRDefault="000407EC" w:rsidP="009B62FB">
      <w:pPr>
        <w:ind w:right="26" w:firstLine="540"/>
        <w:jc w:val="both"/>
        <w:rPr>
          <w:sz w:val="28"/>
          <w:szCs w:val="28"/>
          <w:lang w:val="uk-UA"/>
        </w:rPr>
      </w:pPr>
      <w:r w:rsidRPr="00336C10">
        <w:rPr>
          <w:sz w:val="28"/>
          <w:szCs w:val="28"/>
          <w:lang w:val="uk-UA"/>
        </w:rPr>
        <w:t>проведення патрулювання місць масового відпочинку населення на водоймах з метою підтримання громадського порядку і попередження надзвичайних ситуацій.</w:t>
      </w:r>
    </w:p>
    <w:p w:rsidR="000407EC" w:rsidRPr="00336C10" w:rsidRDefault="000407EC" w:rsidP="009B62FB">
      <w:pPr>
        <w:rPr>
          <w:b/>
          <w:bCs/>
          <w:sz w:val="28"/>
          <w:szCs w:val="28"/>
          <w:lang w:val="uk-UA"/>
        </w:rPr>
      </w:pPr>
    </w:p>
    <w:p w:rsidR="000407EC" w:rsidRDefault="000407EC" w:rsidP="00086062">
      <w:pPr>
        <w:ind w:firstLine="540"/>
        <w:jc w:val="center"/>
        <w:rPr>
          <w:b/>
          <w:bCs/>
          <w:sz w:val="28"/>
          <w:szCs w:val="28"/>
          <w:lang w:val="uk-UA"/>
        </w:rPr>
      </w:pPr>
      <w:r w:rsidRPr="00336C10">
        <w:rPr>
          <w:b/>
          <w:bCs/>
          <w:sz w:val="28"/>
          <w:szCs w:val="28"/>
          <w:lang w:val="uk-UA"/>
        </w:rPr>
        <w:t>V. Джерела фінансування Програми</w:t>
      </w:r>
    </w:p>
    <w:p w:rsidR="00086062" w:rsidRPr="00336C10" w:rsidRDefault="00086062" w:rsidP="00086062">
      <w:pPr>
        <w:ind w:firstLine="540"/>
        <w:jc w:val="center"/>
        <w:rPr>
          <w:b/>
          <w:bCs/>
          <w:sz w:val="28"/>
          <w:szCs w:val="28"/>
          <w:lang w:val="uk-UA"/>
        </w:rPr>
      </w:pPr>
    </w:p>
    <w:p w:rsidR="000407EC" w:rsidRPr="00336C10" w:rsidRDefault="000407EC" w:rsidP="009B62FB">
      <w:pPr>
        <w:ind w:firstLine="540"/>
        <w:jc w:val="both"/>
        <w:rPr>
          <w:sz w:val="28"/>
          <w:szCs w:val="28"/>
          <w:lang w:val="uk-UA"/>
        </w:rPr>
      </w:pPr>
      <w:r w:rsidRPr="00336C10">
        <w:rPr>
          <w:sz w:val="28"/>
          <w:szCs w:val="28"/>
          <w:lang w:val="uk-UA"/>
        </w:rPr>
        <w:t>Фінансування Програми здійснюється відповідно до чинного законодавства за рахунок коштів:</w:t>
      </w:r>
    </w:p>
    <w:p w:rsidR="000407EC" w:rsidRPr="00336C10" w:rsidRDefault="000407EC" w:rsidP="009B62FB">
      <w:pPr>
        <w:ind w:firstLine="540"/>
        <w:jc w:val="both"/>
        <w:rPr>
          <w:sz w:val="28"/>
          <w:szCs w:val="28"/>
          <w:lang w:val="uk-UA"/>
        </w:rPr>
      </w:pPr>
      <w:r w:rsidRPr="00336C10">
        <w:rPr>
          <w:sz w:val="28"/>
          <w:szCs w:val="28"/>
          <w:lang w:val="uk-UA"/>
        </w:rPr>
        <w:tab/>
        <w:t>місцевого бюджету;</w:t>
      </w:r>
    </w:p>
    <w:p w:rsidR="000407EC" w:rsidRPr="00336C10" w:rsidRDefault="000407EC" w:rsidP="009B62FB">
      <w:pPr>
        <w:ind w:firstLine="540"/>
        <w:jc w:val="both"/>
        <w:rPr>
          <w:sz w:val="28"/>
          <w:szCs w:val="28"/>
          <w:lang w:val="uk-UA"/>
        </w:rPr>
      </w:pPr>
      <w:r w:rsidRPr="00336C10">
        <w:rPr>
          <w:sz w:val="28"/>
          <w:szCs w:val="28"/>
          <w:lang w:val="uk-UA"/>
        </w:rPr>
        <w:tab/>
        <w:t>заінтересованих суб’єктів підприємницької діяльності усіх форм власності та громадських організацій і окремих громадян;</w:t>
      </w:r>
    </w:p>
    <w:p w:rsidR="000407EC" w:rsidRPr="00336C10" w:rsidRDefault="000407EC" w:rsidP="009B62FB">
      <w:pPr>
        <w:pStyle w:val="21"/>
        <w:ind w:firstLine="540"/>
        <w:rPr>
          <w:sz w:val="28"/>
          <w:szCs w:val="28"/>
        </w:rPr>
      </w:pPr>
      <w:r w:rsidRPr="00336C10">
        <w:rPr>
          <w:sz w:val="28"/>
          <w:szCs w:val="28"/>
        </w:rPr>
        <w:t>з інших джерел, не заборонених чинним законодавством.</w:t>
      </w:r>
    </w:p>
    <w:p w:rsidR="000407EC" w:rsidRPr="00336C10" w:rsidRDefault="00BC1442" w:rsidP="009B62FB">
      <w:pPr>
        <w:pStyle w:val="5"/>
        <w:ind w:firstLine="540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lang w:val="uk-UA"/>
        </w:rPr>
        <w:t xml:space="preserve">           </w:t>
      </w:r>
      <w:r w:rsidR="000407EC" w:rsidRPr="00336C10">
        <w:rPr>
          <w:i w:val="0"/>
          <w:iCs w:val="0"/>
          <w:sz w:val="28"/>
          <w:szCs w:val="28"/>
          <w:lang w:val="uk-UA"/>
        </w:rPr>
        <w:t xml:space="preserve">           </w:t>
      </w:r>
      <w:r w:rsidR="000407EC" w:rsidRPr="00336C10">
        <w:rPr>
          <w:i w:val="0"/>
          <w:iCs w:val="0"/>
          <w:sz w:val="28"/>
          <w:szCs w:val="28"/>
        </w:rPr>
        <w:t xml:space="preserve">VІ. </w:t>
      </w:r>
      <w:proofErr w:type="spellStart"/>
      <w:r w:rsidR="000407EC" w:rsidRPr="00336C10">
        <w:rPr>
          <w:i w:val="0"/>
          <w:iCs w:val="0"/>
          <w:sz w:val="28"/>
          <w:szCs w:val="28"/>
        </w:rPr>
        <w:t>Очікувані</w:t>
      </w:r>
      <w:proofErr w:type="spellEnd"/>
      <w:r w:rsidR="000407EC" w:rsidRPr="00336C10">
        <w:rPr>
          <w:i w:val="0"/>
          <w:iCs w:val="0"/>
          <w:sz w:val="28"/>
          <w:szCs w:val="28"/>
        </w:rPr>
        <w:t xml:space="preserve"> </w:t>
      </w:r>
      <w:proofErr w:type="spellStart"/>
      <w:r w:rsidR="000407EC" w:rsidRPr="00336C10">
        <w:rPr>
          <w:i w:val="0"/>
          <w:iCs w:val="0"/>
          <w:sz w:val="28"/>
          <w:szCs w:val="28"/>
        </w:rPr>
        <w:t>результати</w:t>
      </w:r>
      <w:proofErr w:type="spellEnd"/>
      <w:r w:rsidR="000407EC" w:rsidRPr="00336C10">
        <w:rPr>
          <w:i w:val="0"/>
          <w:iCs w:val="0"/>
          <w:sz w:val="28"/>
          <w:szCs w:val="28"/>
        </w:rPr>
        <w:t xml:space="preserve"> </w:t>
      </w:r>
      <w:proofErr w:type="spellStart"/>
      <w:r w:rsidR="000407EC" w:rsidRPr="00336C10">
        <w:rPr>
          <w:i w:val="0"/>
          <w:iCs w:val="0"/>
          <w:sz w:val="28"/>
          <w:szCs w:val="28"/>
        </w:rPr>
        <w:t>виконання</w:t>
      </w:r>
      <w:proofErr w:type="spellEnd"/>
      <w:r w:rsidR="000407EC" w:rsidRPr="00336C10">
        <w:rPr>
          <w:i w:val="0"/>
          <w:iCs w:val="0"/>
          <w:sz w:val="28"/>
          <w:szCs w:val="28"/>
        </w:rPr>
        <w:t xml:space="preserve"> </w:t>
      </w:r>
      <w:proofErr w:type="spellStart"/>
      <w:r w:rsidR="000407EC" w:rsidRPr="00336C10">
        <w:rPr>
          <w:i w:val="0"/>
          <w:iCs w:val="0"/>
          <w:sz w:val="28"/>
          <w:szCs w:val="28"/>
        </w:rPr>
        <w:t>Програми</w:t>
      </w:r>
      <w:proofErr w:type="spellEnd"/>
    </w:p>
    <w:p w:rsidR="000407EC" w:rsidRPr="00336C10" w:rsidRDefault="000407EC" w:rsidP="009B62FB">
      <w:pPr>
        <w:ind w:firstLine="540"/>
        <w:jc w:val="both"/>
        <w:rPr>
          <w:sz w:val="28"/>
          <w:szCs w:val="28"/>
          <w:lang w:val="uk-UA"/>
        </w:rPr>
      </w:pPr>
    </w:p>
    <w:p w:rsidR="000407EC" w:rsidRPr="00336C10" w:rsidRDefault="000407EC" w:rsidP="009B62FB">
      <w:pPr>
        <w:pStyle w:val="ac"/>
        <w:ind w:firstLine="540"/>
      </w:pPr>
      <w:r w:rsidRPr="00336C10">
        <w:tab/>
        <w:t>У результаті виконання Програми буде забезпечено повноцінне функціонування системи запобігання та реагування на надзвичайні ситуації</w:t>
      </w:r>
      <w:r w:rsidRPr="00336C10">
        <w:br/>
        <w:t xml:space="preserve">на водних об’єктах, яке дозволить: </w:t>
      </w:r>
    </w:p>
    <w:p w:rsidR="000407EC" w:rsidRPr="00336C10" w:rsidRDefault="000407EC" w:rsidP="009B62FB">
      <w:pPr>
        <w:pStyle w:val="ac"/>
        <w:ind w:firstLine="540"/>
      </w:pPr>
      <w:r w:rsidRPr="00336C10">
        <w:t>підвищити ефективність заходів щодо попередження нещасних випадків та надзвичайних ситуацій на водних об’єктах;</w:t>
      </w:r>
    </w:p>
    <w:p w:rsidR="000407EC" w:rsidRPr="00336C10" w:rsidRDefault="000407EC" w:rsidP="009B62FB">
      <w:pPr>
        <w:pStyle w:val="ac"/>
        <w:ind w:firstLine="540"/>
      </w:pPr>
      <w:r w:rsidRPr="00336C10">
        <w:lastRenderedPageBreak/>
        <w:t>підвищити оперативність та якість інформаційної роботи серед населення з питань безпечного використання водних об’єктів, роз’яснення правил поведінки на воді та надання першої медичної допомоги;</w:t>
      </w:r>
    </w:p>
    <w:p w:rsidR="000407EC" w:rsidRPr="00336C10" w:rsidRDefault="000407EC" w:rsidP="009B62FB">
      <w:pPr>
        <w:pStyle w:val="ac"/>
        <w:ind w:firstLine="540"/>
      </w:pPr>
      <w:r w:rsidRPr="00336C10">
        <w:t>зменшити кількість нещасних випадків на водних об’єктах.</w:t>
      </w:r>
    </w:p>
    <w:p w:rsidR="000407EC" w:rsidRDefault="000407EC" w:rsidP="009B62FB">
      <w:pPr>
        <w:pStyle w:val="ac"/>
        <w:ind w:firstLine="540"/>
      </w:pPr>
    </w:p>
    <w:p w:rsidR="00D96B84" w:rsidRDefault="00D96B84" w:rsidP="009B62FB">
      <w:pPr>
        <w:pStyle w:val="ac"/>
        <w:ind w:firstLine="540"/>
      </w:pPr>
    </w:p>
    <w:p w:rsidR="00D96B84" w:rsidRPr="00336C10" w:rsidRDefault="00D96B84" w:rsidP="00CA5FD8">
      <w:pPr>
        <w:pStyle w:val="ac"/>
      </w:pPr>
    </w:p>
    <w:p w:rsidR="00D13130" w:rsidRPr="00131E27" w:rsidRDefault="00D13130" w:rsidP="00D13130">
      <w:pPr>
        <w:widowControl w:val="0"/>
        <w:tabs>
          <w:tab w:val="left" w:pos="4334"/>
        </w:tabs>
        <w:autoSpaceDE w:val="0"/>
        <w:autoSpaceDN w:val="0"/>
        <w:adjustRightInd w:val="0"/>
        <w:rPr>
          <w:sz w:val="28"/>
          <w:szCs w:val="28"/>
          <w:lang w:val="uk-UA"/>
        </w:rPr>
      </w:pPr>
      <w:r w:rsidRPr="00131E27">
        <w:rPr>
          <w:sz w:val="28"/>
          <w:szCs w:val="28"/>
        </w:rPr>
        <w:t xml:space="preserve">Заступник </w:t>
      </w:r>
      <w:proofErr w:type="spellStart"/>
      <w:r w:rsidRPr="00131E27">
        <w:rPr>
          <w:sz w:val="28"/>
          <w:szCs w:val="28"/>
        </w:rPr>
        <w:t>міського</w:t>
      </w:r>
      <w:proofErr w:type="spellEnd"/>
      <w:r w:rsidRPr="00131E27">
        <w:rPr>
          <w:sz w:val="28"/>
          <w:szCs w:val="28"/>
        </w:rPr>
        <w:t xml:space="preserve"> </w:t>
      </w:r>
      <w:proofErr w:type="spellStart"/>
      <w:r w:rsidRPr="00131E27">
        <w:rPr>
          <w:sz w:val="28"/>
          <w:szCs w:val="28"/>
        </w:rPr>
        <w:t>голови</w:t>
      </w:r>
      <w:proofErr w:type="spellEnd"/>
      <w:r w:rsidRPr="00131E27">
        <w:rPr>
          <w:sz w:val="28"/>
          <w:szCs w:val="28"/>
        </w:rPr>
        <w:t xml:space="preserve"> з </w:t>
      </w:r>
      <w:proofErr w:type="spellStart"/>
      <w:r w:rsidRPr="00131E27">
        <w:rPr>
          <w:sz w:val="28"/>
          <w:szCs w:val="28"/>
        </w:rPr>
        <w:t>питань</w:t>
      </w:r>
      <w:proofErr w:type="spellEnd"/>
      <w:r w:rsidRPr="00131E27">
        <w:rPr>
          <w:sz w:val="28"/>
          <w:szCs w:val="28"/>
        </w:rPr>
        <w:t xml:space="preserve"> </w:t>
      </w:r>
      <w:r w:rsidRPr="00131E27">
        <w:rPr>
          <w:sz w:val="28"/>
          <w:szCs w:val="28"/>
          <w:lang w:val="uk-UA"/>
        </w:rPr>
        <w:t xml:space="preserve">                                        </w:t>
      </w:r>
    </w:p>
    <w:p w:rsidR="00D13130" w:rsidRPr="00131E27" w:rsidRDefault="00D13130" w:rsidP="00D13130">
      <w:pPr>
        <w:widowControl w:val="0"/>
        <w:tabs>
          <w:tab w:val="left" w:pos="4334"/>
        </w:tabs>
        <w:autoSpaceDE w:val="0"/>
        <w:autoSpaceDN w:val="0"/>
        <w:adjustRightInd w:val="0"/>
      </w:pPr>
      <w:proofErr w:type="spellStart"/>
      <w:r w:rsidRPr="00131E27">
        <w:rPr>
          <w:sz w:val="28"/>
          <w:szCs w:val="28"/>
        </w:rPr>
        <w:t>діяльності</w:t>
      </w:r>
      <w:proofErr w:type="spellEnd"/>
      <w:r w:rsidRPr="00131E27">
        <w:rPr>
          <w:sz w:val="28"/>
          <w:szCs w:val="28"/>
        </w:rPr>
        <w:t xml:space="preserve"> </w:t>
      </w:r>
      <w:proofErr w:type="spellStart"/>
      <w:r w:rsidRPr="00131E27">
        <w:rPr>
          <w:sz w:val="28"/>
          <w:szCs w:val="28"/>
        </w:rPr>
        <w:t>виконавчих</w:t>
      </w:r>
      <w:proofErr w:type="spellEnd"/>
      <w:r w:rsidRPr="00131E27">
        <w:rPr>
          <w:sz w:val="28"/>
          <w:szCs w:val="28"/>
        </w:rPr>
        <w:t xml:space="preserve"> </w:t>
      </w:r>
      <w:proofErr w:type="spellStart"/>
      <w:r w:rsidRPr="00131E27">
        <w:rPr>
          <w:sz w:val="28"/>
          <w:szCs w:val="28"/>
        </w:rPr>
        <w:t>органів</w:t>
      </w:r>
      <w:proofErr w:type="spellEnd"/>
      <w:r w:rsidRPr="00131E27">
        <w:rPr>
          <w:sz w:val="28"/>
          <w:szCs w:val="28"/>
        </w:rPr>
        <w:t xml:space="preserve"> ради   </w:t>
      </w:r>
      <w:r w:rsidRPr="00131E27">
        <w:rPr>
          <w:sz w:val="28"/>
          <w:szCs w:val="28"/>
          <w:lang w:val="uk-UA"/>
        </w:rPr>
        <w:t xml:space="preserve">                    </w:t>
      </w:r>
      <w:r>
        <w:rPr>
          <w:sz w:val="28"/>
          <w:szCs w:val="28"/>
          <w:lang w:val="uk-UA"/>
        </w:rPr>
        <w:t xml:space="preserve">         </w:t>
      </w:r>
      <w:r w:rsidRPr="00131E27">
        <w:rPr>
          <w:sz w:val="28"/>
          <w:szCs w:val="28"/>
          <w:lang w:val="uk-UA"/>
        </w:rPr>
        <w:t xml:space="preserve">                  </w:t>
      </w:r>
      <w:proofErr w:type="spellStart"/>
      <w:r w:rsidRPr="00131E27">
        <w:rPr>
          <w:sz w:val="28"/>
          <w:szCs w:val="28"/>
        </w:rPr>
        <w:t>Юрій</w:t>
      </w:r>
      <w:proofErr w:type="spellEnd"/>
      <w:r w:rsidRPr="00131E27">
        <w:rPr>
          <w:sz w:val="28"/>
          <w:szCs w:val="28"/>
        </w:rPr>
        <w:t xml:space="preserve"> СОСЮК</w:t>
      </w:r>
    </w:p>
    <w:p w:rsidR="000407EC" w:rsidRPr="00E53AAD" w:rsidRDefault="000407EC" w:rsidP="009B62FB">
      <w:pPr>
        <w:pStyle w:val="ac"/>
        <w:ind w:firstLine="540"/>
        <w:rPr>
          <w:lang w:val="ru-RU"/>
        </w:rPr>
      </w:pPr>
    </w:p>
    <w:p w:rsidR="000407EC" w:rsidRPr="00336C10" w:rsidRDefault="000407EC" w:rsidP="00F64B1A">
      <w:pPr>
        <w:ind w:firstLine="709"/>
        <w:jc w:val="both"/>
        <w:rPr>
          <w:sz w:val="28"/>
          <w:szCs w:val="28"/>
          <w:lang w:val="uk-UA"/>
        </w:rPr>
      </w:pPr>
    </w:p>
    <w:sectPr w:rsidR="000407EC" w:rsidRPr="00336C10" w:rsidSect="00285E59">
      <w:headerReference w:type="first" r:id="rId9"/>
      <w:pgSz w:w="11907" w:h="16840" w:code="9"/>
      <w:pgMar w:top="568" w:right="567" w:bottom="993" w:left="1701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BEB" w:rsidRDefault="00C04BEB">
      <w:r>
        <w:separator/>
      </w:r>
    </w:p>
  </w:endnote>
  <w:endnote w:type="continuationSeparator" w:id="0">
    <w:p w:rsidR="00C04BEB" w:rsidRDefault="00C04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BEB" w:rsidRDefault="00C04BEB">
      <w:r>
        <w:separator/>
      </w:r>
    </w:p>
  </w:footnote>
  <w:footnote w:type="continuationSeparator" w:id="0">
    <w:p w:rsidR="00C04BEB" w:rsidRDefault="00C04B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D5A" w:rsidRDefault="00655D5A">
    <w:pPr>
      <w:pStyle w:val="a3"/>
      <w:jc w:val="center"/>
    </w:pPr>
  </w:p>
  <w:p w:rsidR="00501C7F" w:rsidRDefault="00501C7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02805"/>
    <w:multiLevelType w:val="hybridMultilevel"/>
    <w:tmpl w:val="8ABA8BA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C42F96"/>
    <w:multiLevelType w:val="hybridMultilevel"/>
    <w:tmpl w:val="7910D566"/>
    <w:lvl w:ilvl="0" w:tplc="676279D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EF1F35"/>
    <w:multiLevelType w:val="hybridMultilevel"/>
    <w:tmpl w:val="F3466B70"/>
    <w:lvl w:ilvl="0" w:tplc="E7600338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D53217"/>
    <w:multiLevelType w:val="multilevel"/>
    <w:tmpl w:val="67B6144E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bCs w:val="0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 w15:restartNumberingAfterBreak="0">
    <w:nsid w:val="346F3E6C"/>
    <w:multiLevelType w:val="hybridMultilevel"/>
    <w:tmpl w:val="AECE83D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AE0A30"/>
    <w:multiLevelType w:val="hybridMultilevel"/>
    <w:tmpl w:val="91A28800"/>
    <w:lvl w:ilvl="0" w:tplc="08F293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AB3776B"/>
    <w:multiLevelType w:val="hybridMultilevel"/>
    <w:tmpl w:val="EF1C9752"/>
    <w:lvl w:ilvl="0" w:tplc="8CDC59F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980" w:hanging="360"/>
      </w:pPr>
    </w:lvl>
    <w:lvl w:ilvl="2" w:tplc="0422001B">
      <w:start w:val="1"/>
      <w:numFmt w:val="lowerRoman"/>
      <w:lvlText w:val="%3."/>
      <w:lvlJc w:val="right"/>
      <w:pPr>
        <w:ind w:left="2700" w:hanging="180"/>
      </w:pPr>
    </w:lvl>
    <w:lvl w:ilvl="3" w:tplc="0422000F">
      <w:start w:val="1"/>
      <w:numFmt w:val="decimal"/>
      <w:lvlText w:val="%4."/>
      <w:lvlJc w:val="left"/>
      <w:pPr>
        <w:ind w:left="3420" w:hanging="360"/>
      </w:pPr>
    </w:lvl>
    <w:lvl w:ilvl="4" w:tplc="04220019">
      <w:start w:val="1"/>
      <w:numFmt w:val="lowerLetter"/>
      <w:lvlText w:val="%5."/>
      <w:lvlJc w:val="left"/>
      <w:pPr>
        <w:ind w:left="4140" w:hanging="360"/>
      </w:pPr>
    </w:lvl>
    <w:lvl w:ilvl="5" w:tplc="0422001B">
      <w:start w:val="1"/>
      <w:numFmt w:val="lowerRoman"/>
      <w:lvlText w:val="%6."/>
      <w:lvlJc w:val="right"/>
      <w:pPr>
        <w:ind w:left="4860" w:hanging="180"/>
      </w:pPr>
    </w:lvl>
    <w:lvl w:ilvl="6" w:tplc="0422000F">
      <w:start w:val="1"/>
      <w:numFmt w:val="decimal"/>
      <w:lvlText w:val="%7."/>
      <w:lvlJc w:val="left"/>
      <w:pPr>
        <w:ind w:left="5580" w:hanging="360"/>
      </w:pPr>
    </w:lvl>
    <w:lvl w:ilvl="7" w:tplc="04220019">
      <w:start w:val="1"/>
      <w:numFmt w:val="lowerLetter"/>
      <w:lvlText w:val="%8."/>
      <w:lvlJc w:val="left"/>
      <w:pPr>
        <w:ind w:left="6300" w:hanging="360"/>
      </w:pPr>
    </w:lvl>
    <w:lvl w:ilvl="8" w:tplc="0422001B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4B0D6605"/>
    <w:multiLevelType w:val="hybridMultilevel"/>
    <w:tmpl w:val="387095AC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>
      <w:start w:val="1"/>
      <w:numFmt w:val="lowerRoman"/>
      <w:lvlText w:val="%3."/>
      <w:lvlJc w:val="right"/>
      <w:pPr>
        <w:ind w:left="2869" w:hanging="180"/>
      </w:pPr>
    </w:lvl>
    <w:lvl w:ilvl="3" w:tplc="0422000F">
      <w:start w:val="1"/>
      <w:numFmt w:val="decimal"/>
      <w:lvlText w:val="%4."/>
      <w:lvlJc w:val="left"/>
      <w:pPr>
        <w:ind w:left="3589" w:hanging="360"/>
      </w:pPr>
    </w:lvl>
    <w:lvl w:ilvl="4" w:tplc="04220019">
      <w:start w:val="1"/>
      <w:numFmt w:val="lowerLetter"/>
      <w:lvlText w:val="%5."/>
      <w:lvlJc w:val="left"/>
      <w:pPr>
        <w:ind w:left="4309" w:hanging="360"/>
      </w:pPr>
    </w:lvl>
    <w:lvl w:ilvl="5" w:tplc="0422001B">
      <w:start w:val="1"/>
      <w:numFmt w:val="lowerRoman"/>
      <w:lvlText w:val="%6."/>
      <w:lvlJc w:val="right"/>
      <w:pPr>
        <w:ind w:left="5029" w:hanging="180"/>
      </w:pPr>
    </w:lvl>
    <w:lvl w:ilvl="6" w:tplc="0422000F">
      <w:start w:val="1"/>
      <w:numFmt w:val="decimal"/>
      <w:lvlText w:val="%7."/>
      <w:lvlJc w:val="left"/>
      <w:pPr>
        <w:ind w:left="5749" w:hanging="360"/>
      </w:pPr>
    </w:lvl>
    <w:lvl w:ilvl="7" w:tplc="04220019">
      <w:start w:val="1"/>
      <w:numFmt w:val="lowerLetter"/>
      <w:lvlText w:val="%8."/>
      <w:lvlJc w:val="left"/>
      <w:pPr>
        <w:ind w:left="6469" w:hanging="360"/>
      </w:pPr>
    </w:lvl>
    <w:lvl w:ilvl="8" w:tplc="0422001B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6C26271"/>
    <w:multiLevelType w:val="hybridMultilevel"/>
    <w:tmpl w:val="B53EB81C"/>
    <w:lvl w:ilvl="0" w:tplc="08F2934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>
      <w:start w:val="1"/>
      <w:numFmt w:val="lowerRoman"/>
      <w:lvlText w:val="%3."/>
      <w:lvlJc w:val="right"/>
      <w:pPr>
        <w:ind w:left="2869" w:hanging="180"/>
      </w:pPr>
    </w:lvl>
    <w:lvl w:ilvl="3" w:tplc="0422000F">
      <w:start w:val="1"/>
      <w:numFmt w:val="decimal"/>
      <w:lvlText w:val="%4."/>
      <w:lvlJc w:val="left"/>
      <w:pPr>
        <w:ind w:left="3589" w:hanging="360"/>
      </w:pPr>
    </w:lvl>
    <w:lvl w:ilvl="4" w:tplc="04220019">
      <w:start w:val="1"/>
      <w:numFmt w:val="lowerLetter"/>
      <w:lvlText w:val="%5."/>
      <w:lvlJc w:val="left"/>
      <w:pPr>
        <w:ind w:left="4309" w:hanging="360"/>
      </w:pPr>
    </w:lvl>
    <w:lvl w:ilvl="5" w:tplc="0422001B">
      <w:start w:val="1"/>
      <w:numFmt w:val="lowerRoman"/>
      <w:lvlText w:val="%6."/>
      <w:lvlJc w:val="right"/>
      <w:pPr>
        <w:ind w:left="5029" w:hanging="180"/>
      </w:pPr>
    </w:lvl>
    <w:lvl w:ilvl="6" w:tplc="0422000F">
      <w:start w:val="1"/>
      <w:numFmt w:val="decimal"/>
      <w:lvlText w:val="%7."/>
      <w:lvlJc w:val="left"/>
      <w:pPr>
        <w:ind w:left="5749" w:hanging="360"/>
      </w:pPr>
    </w:lvl>
    <w:lvl w:ilvl="7" w:tplc="04220019">
      <w:start w:val="1"/>
      <w:numFmt w:val="lowerLetter"/>
      <w:lvlText w:val="%8."/>
      <w:lvlJc w:val="left"/>
      <w:pPr>
        <w:ind w:left="6469" w:hanging="360"/>
      </w:pPr>
    </w:lvl>
    <w:lvl w:ilvl="8" w:tplc="0422001B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5994F31"/>
    <w:multiLevelType w:val="hybridMultilevel"/>
    <w:tmpl w:val="19A063EC"/>
    <w:lvl w:ilvl="0" w:tplc="C1F45D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3"/>
  </w:num>
  <w:num w:numId="5">
    <w:abstractNumId w:val="6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D98"/>
    <w:rsid w:val="000407EC"/>
    <w:rsid w:val="00044EBB"/>
    <w:rsid w:val="0005331E"/>
    <w:rsid w:val="00066A2D"/>
    <w:rsid w:val="00075DE4"/>
    <w:rsid w:val="00080B7D"/>
    <w:rsid w:val="00086062"/>
    <w:rsid w:val="000B5EAB"/>
    <w:rsid w:val="000C3AA9"/>
    <w:rsid w:val="000C569A"/>
    <w:rsid w:val="000D6FC7"/>
    <w:rsid w:val="0010651A"/>
    <w:rsid w:val="00122213"/>
    <w:rsid w:val="00122392"/>
    <w:rsid w:val="001249D8"/>
    <w:rsid w:val="0012798A"/>
    <w:rsid w:val="001466D9"/>
    <w:rsid w:val="001551B4"/>
    <w:rsid w:val="00213625"/>
    <w:rsid w:val="00221E09"/>
    <w:rsid w:val="00230468"/>
    <w:rsid w:val="00233C60"/>
    <w:rsid w:val="00233F7C"/>
    <w:rsid w:val="00234974"/>
    <w:rsid w:val="00235214"/>
    <w:rsid w:val="00265EA5"/>
    <w:rsid w:val="0027596B"/>
    <w:rsid w:val="00284039"/>
    <w:rsid w:val="00285E59"/>
    <w:rsid w:val="002C334E"/>
    <w:rsid w:val="002C6BD8"/>
    <w:rsid w:val="002D09FE"/>
    <w:rsid w:val="00310F36"/>
    <w:rsid w:val="00334E98"/>
    <w:rsid w:val="00336C10"/>
    <w:rsid w:val="00361C7E"/>
    <w:rsid w:val="00374D67"/>
    <w:rsid w:val="003C1FE0"/>
    <w:rsid w:val="003C5C69"/>
    <w:rsid w:val="003D3C74"/>
    <w:rsid w:val="003D618A"/>
    <w:rsid w:val="003E3D98"/>
    <w:rsid w:val="0040255E"/>
    <w:rsid w:val="004134EF"/>
    <w:rsid w:val="004239EC"/>
    <w:rsid w:val="00440D9B"/>
    <w:rsid w:val="004416E4"/>
    <w:rsid w:val="00447274"/>
    <w:rsid w:val="0046485C"/>
    <w:rsid w:val="00494DFE"/>
    <w:rsid w:val="004A4540"/>
    <w:rsid w:val="004E7251"/>
    <w:rsid w:val="00501C7F"/>
    <w:rsid w:val="00571C24"/>
    <w:rsid w:val="005A02FA"/>
    <w:rsid w:val="005A21FE"/>
    <w:rsid w:val="005A54D5"/>
    <w:rsid w:val="005B2A1D"/>
    <w:rsid w:val="005D3A18"/>
    <w:rsid w:val="005E198B"/>
    <w:rsid w:val="006005A1"/>
    <w:rsid w:val="006105E5"/>
    <w:rsid w:val="00627C2F"/>
    <w:rsid w:val="00654CAB"/>
    <w:rsid w:val="00655D5A"/>
    <w:rsid w:val="00660323"/>
    <w:rsid w:val="006759C6"/>
    <w:rsid w:val="0068551A"/>
    <w:rsid w:val="006A0093"/>
    <w:rsid w:val="006A2EB1"/>
    <w:rsid w:val="006B5E47"/>
    <w:rsid w:val="006D2B80"/>
    <w:rsid w:val="006D4887"/>
    <w:rsid w:val="006E7578"/>
    <w:rsid w:val="006F0FD2"/>
    <w:rsid w:val="006F51D8"/>
    <w:rsid w:val="00724C54"/>
    <w:rsid w:val="00735071"/>
    <w:rsid w:val="00740C10"/>
    <w:rsid w:val="00775BE8"/>
    <w:rsid w:val="0079577A"/>
    <w:rsid w:val="00797273"/>
    <w:rsid w:val="007E4883"/>
    <w:rsid w:val="0081285B"/>
    <w:rsid w:val="00832617"/>
    <w:rsid w:val="0084596C"/>
    <w:rsid w:val="00851173"/>
    <w:rsid w:val="0085741A"/>
    <w:rsid w:val="00887D5E"/>
    <w:rsid w:val="008B288D"/>
    <w:rsid w:val="008B70A3"/>
    <w:rsid w:val="009105E8"/>
    <w:rsid w:val="009221FA"/>
    <w:rsid w:val="00932338"/>
    <w:rsid w:val="00961965"/>
    <w:rsid w:val="0099062E"/>
    <w:rsid w:val="009B62FB"/>
    <w:rsid w:val="009E4069"/>
    <w:rsid w:val="009E618A"/>
    <w:rsid w:val="00A03669"/>
    <w:rsid w:val="00A20F08"/>
    <w:rsid w:val="00A331E1"/>
    <w:rsid w:val="00A3425A"/>
    <w:rsid w:val="00A63003"/>
    <w:rsid w:val="00A6615C"/>
    <w:rsid w:val="00A71B1C"/>
    <w:rsid w:val="00A80FEE"/>
    <w:rsid w:val="00AA09BB"/>
    <w:rsid w:val="00AC2E39"/>
    <w:rsid w:val="00AC7D9B"/>
    <w:rsid w:val="00AD1ED2"/>
    <w:rsid w:val="00AF33A4"/>
    <w:rsid w:val="00B42CBD"/>
    <w:rsid w:val="00B52A3A"/>
    <w:rsid w:val="00B63B60"/>
    <w:rsid w:val="00B63CA5"/>
    <w:rsid w:val="00B653CB"/>
    <w:rsid w:val="00B66F02"/>
    <w:rsid w:val="00B71992"/>
    <w:rsid w:val="00B7457D"/>
    <w:rsid w:val="00BA676A"/>
    <w:rsid w:val="00BB6C31"/>
    <w:rsid w:val="00BC1442"/>
    <w:rsid w:val="00BC2E72"/>
    <w:rsid w:val="00BC5640"/>
    <w:rsid w:val="00BC75EE"/>
    <w:rsid w:val="00BD0106"/>
    <w:rsid w:val="00BD7EE4"/>
    <w:rsid w:val="00C04BEB"/>
    <w:rsid w:val="00C06150"/>
    <w:rsid w:val="00C17409"/>
    <w:rsid w:val="00C21F32"/>
    <w:rsid w:val="00C259D5"/>
    <w:rsid w:val="00C25EA8"/>
    <w:rsid w:val="00C47176"/>
    <w:rsid w:val="00C6498D"/>
    <w:rsid w:val="00C72DFA"/>
    <w:rsid w:val="00CA5FD8"/>
    <w:rsid w:val="00CA7F98"/>
    <w:rsid w:val="00CB5C65"/>
    <w:rsid w:val="00CD172B"/>
    <w:rsid w:val="00CD3AE9"/>
    <w:rsid w:val="00D13130"/>
    <w:rsid w:val="00D403AC"/>
    <w:rsid w:val="00D646BD"/>
    <w:rsid w:val="00D763CC"/>
    <w:rsid w:val="00D9666C"/>
    <w:rsid w:val="00D9667B"/>
    <w:rsid w:val="00D96B84"/>
    <w:rsid w:val="00DA0776"/>
    <w:rsid w:val="00DB562A"/>
    <w:rsid w:val="00DD5017"/>
    <w:rsid w:val="00DE7AAE"/>
    <w:rsid w:val="00E01684"/>
    <w:rsid w:val="00E176D7"/>
    <w:rsid w:val="00E40A17"/>
    <w:rsid w:val="00E43D76"/>
    <w:rsid w:val="00E443D5"/>
    <w:rsid w:val="00E53AAD"/>
    <w:rsid w:val="00E64C1C"/>
    <w:rsid w:val="00EA48B8"/>
    <w:rsid w:val="00EB6262"/>
    <w:rsid w:val="00EC58D2"/>
    <w:rsid w:val="00ED3B5D"/>
    <w:rsid w:val="00EF1F2A"/>
    <w:rsid w:val="00F0627D"/>
    <w:rsid w:val="00F23A8D"/>
    <w:rsid w:val="00F35F28"/>
    <w:rsid w:val="00F64B1A"/>
    <w:rsid w:val="00F90F11"/>
    <w:rsid w:val="00FB4255"/>
    <w:rsid w:val="00FD6785"/>
    <w:rsid w:val="00FE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FDB3837"/>
  <w15:docId w15:val="{5DA7E50F-F557-4896-A48D-72D1597A6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D9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84039"/>
    <w:pPr>
      <w:keepNext/>
      <w:jc w:val="center"/>
      <w:outlineLvl w:val="0"/>
    </w:pPr>
    <w:rPr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F64B1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64B1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F64B1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84039"/>
    <w:rPr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AA5F7A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link w:val="3"/>
    <w:uiPriority w:val="9"/>
    <w:semiHidden/>
    <w:rsid w:val="00AA5F7A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customStyle="1" w:styleId="50">
    <w:name w:val="Заголовок 5 Знак"/>
    <w:link w:val="5"/>
    <w:uiPriority w:val="9"/>
    <w:semiHidden/>
    <w:rsid w:val="00AA5F7A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paragraph" w:styleId="a3">
    <w:name w:val="header"/>
    <w:basedOn w:val="a"/>
    <w:link w:val="a4"/>
    <w:uiPriority w:val="99"/>
    <w:rsid w:val="003E3D9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81285B"/>
    <w:rPr>
      <w:sz w:val="24"/>
      <w:szCs w:val="24"/>
      <w:lang w:val="ru-RU" w:eastAsia="ru-RU"/>
    </w:rPr>
  </w:style>
  <w:style w:type="character" w:styleId="a5">
    <w:name w:val="page number"/>
    <w:basedOn w:val="a0"/>
    <w:uiPriority w:val="99"/>
    <w:rsid w:val="003E3D98"/>
  </w:style>
  <w:style w:type="paragraph" w:customStyle="1" w:styleId="tjbmf">
    <w:name w:val="tj bmf"/>
    <w:basedOn w:val="a"/>
    <w:uiPriority w:val="99"/>
    <w:rsid w:val="003E3D98"/>
    <w:pPr>
      <w:spacing w:before="100" w:beforeAutospacing="1" w:after="100" w:afterAutospacing="1"/>
    </w:pPr>
  </w:style>
  <w:style w:type="paragraph" w:styleId="a6">
    <w:name w:val="footer"/>
    <w:basedOn w:val="a"/>
    <w:link w:val="a7"/>
    <w:uiPriority w:val="99"/>
    <w:rsid w:val="004A454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81285B"/>
    <w:rPr>
      <w:sz w:val="24"/>
      <w:szCs w:val="24"/>
      <w:lang w:val="ru-RU" w:eastAsia="ru-RU"/>
    </w:rPr>
  </w:style>
  <w:style w:type="character" w:styleId="a8">
    <w:name w:val="Hyperlink"/>
    <w:uiPriority w:val="99"/>
    <w:rsid w:val="00284039"/>
    <w:rPr>
      <w:color w:val="0000FF"/>
      <w:u w:val="single"/>
    </w:rPr>
  </w:style>
  <w:style w:type="paragraph" w:styleId="a9">
    <w:name w:val="caption"/>
    <w:basedOn w:val="a"/>
    <w:uiPriority w:val="99"/>
    <w:qFormat/>
    <w:rsid w:val="008B70A3"/>
    <w:pPr>
      <w:jc w:val="center"/>
    </w:pPr>
    <w:rPr>
      <w:lang w:val="uk-UA"/>
    </w:rPr>
  </w:style>
  <w:style w:type="character" w:customStyle="1" w:styleId="11">
    <w:name w:val="Стиль1 Знак"/>
    <w:link w:val="12"/>
    <w:uiPriority w:val="99"/>
    <w:locked/>
    <w:rsid w:val="008B70A3"/>
    <w:rPr>
      <w:sz w:val="24"/>
      <w:szCs w:val="24"/>
    </w:rPr>
  </w:style>
  <w:style w:type="paragraph" w:customStyle="1" w:styleId="12">
    <w:name w:val="Стиль1"/>
    <w:basedOn w:val="a"/>
    <w:link w:val="11"/>
    <w:uiPriority w:val="99"/>
    <w:rsid w:val="008B70A3"/>
    <w:pPr>
      <w:spacing w:after="200" w:line="276" w:lineRule="auto"/>
    </w:pPr>
    <w:rPr>
      <w:lang w:val="en-US"/>
    </w:rPr>
  </w:style>
  <w:style w:type="paragraph" w:styleId="aa">
    <w:name w:val="List Paragraph"/>
    <w:basedOn w:val="a"/>
    <w:uiPriority w:val="99"/>
    <w:qFormat/>
    <w:rsid w:val="0023521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b">
    <w:name w:val="Normal (Web)"/>
    <w:basedOn w:val="a"/>
    <w:uiPriority w:val="99"/>
    <w:rsid w:val="00233F7C"/>
    <w:pPr>
      <w:spacing w:before="100" w:beforeAutospacing="1" w:after="100" w:afterAutospacing="1"/>
    </w:pPr>
  </w:style>
  <w:style w:type="paragraph" w:styleId="ac">
    <w:name w:val="Body Text"/>
    <w:basedOn w:val="a"/>
    <w:link w:val="ad"/>
    <w:uiPriority w:val="99"/>
    <w:locked/>
    <w:rsid w:val="00F64B1A"/>
    <w:pPr>
      <w:suppressAutoHyphens/>
      <w:jc w:val="both"/>
    </w:pPr>
    <w:rPr>
      <w:sz w:val="28"/>
      <w:szCs w:val="28"/>
      <w:lang w:val="uk-UA" w:eastAsia="ar-SA"/>
    </w:rPr>
  </w:style>
  <w:style w:type="character" w:customStyle="1" w:styleId="ad">
    <w:name w:val="Основной текст Знак"/>
    <w:link w:val="ac"/>
    <w:uiPriority w:val="99"/>
    <w:semiHidden/>
    <w:rsid w:val="00AA5F7A"/>
    <w:rPr>
      <w:sz w:val="24"/>
      <w:szCs w:val="24"/>
      <w:lang w:val="ru-RU" w:eastAsia="ru-RU"/>
    </w:rPr>
  </w:style>
  <w:style w:type="paragraph" w:styleId="ae">
    <w:name w:val="Body Text Indent"/>
    <w:basedOn w:val="a"/>
    <w:link w:val="af"/>
    <w:uiPriority w:val="99"/>
    <w:locked/>
    <w:rsid w:val="00F64B1A"/>
    <w:pPr>
      <w:suppressAutoHyphens/>
      <w:ind w:right="26" w:firstLine="851"/>
      <w:jc w:val="both"/>
    </w:pPr>
    <w:rPr>
      <w:sz w:val="28"/>
      <w:szCs w:val="28"/>
      <w:lang w:val="uk-UA" w:eastAsia="ar-SA"/>
    </w:rPr>
  </w:style>
  <w:style w:type="character" w:customStyle="1" w:styleId="af">
    <w:name w:val="Основной текст с отступом Знак"/>
    <w:link w:val="ae"/>
    <w:uiPriority w:val="99"/>
    <w:semiHidden/>
    <w:rsid w:val="00AA5F7A"/>
    <w:rPr>
      <w:sz w:val="24"/>
      <w:szCs w:val="24"/>
      <w:lang w:val="ru-RU" w:eastAsia="ru-RU"/>
    </w:rPr>
  </w:style>
  <w:style w:type="paragraph" w:customStyle="1" w:styleId="21">
    <w:name w:val="Основной текст с отступом 21"/>
    <w:basedOn w:val="a"/>
    <w:uiPriority w:val="99"/>
    <w:rsid w:val="00F64B1A"/>
    <w:pPr>
      <w:suppressAutoHyphens/>
      <w:ind w:firstLine="720"/>
      <w:jc w:val="both"/>
    </w:pPr>
    <w:rPr>
      <w:lang w:val="uk-UA" w:eastAsia="ar-SA"/>
    </w:rPr>
  </w:style>
  <w:style w:type="paragraph" w:styleId="af0">
    <w:name w:val="Title"/>
    <w:basedOn w:val="a"/>
    <w:link w:val="af1"/>
    <w:uiPriority w:val="99"/>
    <w:qFormat/>
    <w:rsid w:val="00F64B1A"/>
    <w:pPr>
      <w:suppressAutoHyphens/>
      <w:jc w:val="center"/>
    </w:pPr>
    <w:rPr>
      <w:b/>
      <w:bCs/>
      <w:lang w:val="uk-UA" w:eastAsia="ar-SA"/>
    </w:rPr>
  </w:style>
  <w:style w:type="character" w:customStyle="1" w:styleId="af1">
    <w:name w:val="Заголовок Знак"/>
    <w:link w:val="af0"/>
    <w:uiPriority w:val="10"/>
    <w:rsid w:val="00AA5F7A"/>
    <w:rPr>
      <w:rFonts w:ascii="Cambria" w:eastAsia="Times New Roman" w:hAnsi="Cambria" w:cs="Times New Roman"/>
      <w:b/>
      <w:bCs/>
      <w:kern w:val="28"/>
      <w:sz w:val="32"/>
      <w:szCs w:val="32"/>
      <w:lang w:val="ru-RU" w:eastAsia="ru-RU"/>
    </w:rPr>
  </w:style>
  <w:style w:type="paragraph" w:customStyle="1" w:styleId="31">
    <w:name w:val="Основной текст с отступом 31"/>
    <w:basedOn w:val="a"/>
    <w:uiPriority w:val="99"/>
    <w:rsid w:val="00F64B1A"/>
    <w:pPr>
      <w:suppressAutoHyphens/>
      <w:ind w:firstLine="709"/>
      <w:jc w:val="both"/>
    </w:pPr>
    <w:rPr>
      <w:sz w:val="28"/>
      <w:szCs w:val="28"/>
      <w:lang w:val="uk-UA" w:eastAsia="ar-SA"/>
    </w:rPr>
  </w:style>
  <w:style w:type="paragraph" w:styleId="22">
    <w:name w:val="Body Text Indent 2"/>
    <w:basedOn w:val="a"/>
    <w:link w:val="23"/>
    <w:uiPriority w:val="99"/>
    <w:locked/>
    <w:rsid w:val="00F64B1A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character" w:customStyle="1" w:styleId="23">
    <w:name w:val="Основной текст с отступом 2 Знак"/>
    <w:link w:val="22"/>
    <w:uiPriority w:val="99"/>
    <w:semiHidden/>
    <w:rsid w:val="00AA5F7A"/>
    <w:rPr>
      <w:sz w:val="24"/>
      <w:szCs w:val="24"/>
      <w:lang w:val="ru-RU" w:eastAsia="ru-RU"/>
    </w:rPr>
  </w:style>
  <w:style w:type="paragraph" w:customStyle="1" w:styleId="13">
    <w:name w:val="Абзац списка1"/>
    <w:basedOn w:val="a"/>
    <w:uiPriority w:val="99"/>
    <w:rsid w:val="00F64B1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2">
    <w:name w:val="Body Text First Indent"/>
    <w:basedOn w:val="ac"/>
    <w:link w:val="af3"/>
    <w:uiPriority w:val="99"/>
    <w:locked/>
    <w:rsid w:val="0005331E"/>
    <w:pPr>
      <w:suppressAutoHyphens w:val="0"/>
      <w:spacing w:after="120"/>
      <w:ind w:firstLine="210"/>
      <w:jc w:val="left"/>
    </w:pPr>
    <w:rPr>
      <w:sz w:val="24"/>
      <w:szCs w:val="24"/>
      <w:lang w:val="ru-RU" w:eastAsia="ru-RU"/>
    </w:rPr>
  </w:style>
  <w:style w:type="character" w:customStyle="1" w:styleId="af3">
    <w:name w:val="Красная строка Знак"/>
    <w:link w:val="af2"/>
    <w:uiPriority w:val="99"/>
    <w:semiHidden/>
    <w:rsid w:val="00AA5F7A"/>
    <w:rPr>
      <w:sz w:val="24"/>
      <w:szCs w:val="24"/>
      <w:lang w:val="ru-RU" w:eastAsia="ru-RU"/>
    </w:rPr>
  </w:style>
  <w:style w:type="paragraph" w:customStyle="1" w:styleId="af4">
    <w:name w:val="Содержимое таблицы"/>
    <w:basedOn w:val="ac"/>
    <w:rsid w:val="0005331E"/>
    <w:pPr>
      <w:widowControl w:val="0"/>
      <w:suppressLineNumbers/>
      <w:autoSpaceDE w:val="0"/>
      <w:autoSpaceDN w:val="0"/>
      <w:spacing w:after="120"/>
      <w:jc w:val="left"/>
    </w:pPr>
    <w:rPr>
      <w:rFonts w:ascii="Nimbus Roman No9 L" w:hAnsi="Nimbus Roman No9 L" w:cs="Nimbus Roman No9 L"/>
      <w:sz w:val="24"/>
      <w:szCs w:val="24"/>
      <w:lang w:eastAsia="ru-RU"/>
    </w:rPr>
  </w:style>
  <w:style w:type="paragraph" w:customStyle="1" w:styleId="af5">
    <w:name w:val="Заголовок таблицы"/>
    <w:basedOn w:val="af4"/>
    <w:rsid w:val="0005331E"/>
    <w:pPr>
      <w:jc w:val="center"/>
    </w:pPr>
    <w:rPr>
      <w:b/>
      <w:bCs/>
      <w:i/>
      <w:iCs/>
    </w:rPr>
  </w:style>
  <w:style w:type="character" w:customStyle="1" w:styleId="af6">
    <w:name w:val="Знак Знак"/>
    <w:uiPriority w:val="99"/>
    <w:rsid w:val="0005331E"/>
    <w:rPr>
      <w:lang w:val="ru-RU" w:eastAsia="ru-RU"/>
    </w:rPr>
  </w:style>
  <w:style w:type="table" w:styleId="af7">
    <w:name w:val="Table Grid"/>
    <w:basedOn w:val="a1"/>
    <w:rsid w:val="005A2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8">
    <w:name w:val="Основний текст_"/>
    <w:link w:val="14"/>
    <w:qFormat/>
    <w:locked/>
    <w:rsid w:val="005A21FE"/>
    <w:rPr>
      <w:shd w:val="clear" w:color="auto" w:fill="FFFFFF"/>
    </w:rPr>
  </w:style>
  <w:style w:type="paragraph" w:customStyle="1" w:styleId="14">
    <w:name w:val="Основной текст1"/>
    <w:basedOn w:val="a"/>
    <w:link w:val="af8"/>
    <w:rsid w:val="005A21FE"/>
    <w:pPr>
      <w:shd w:val="clear" w:color="auto" w:fill="FFFFFF"/>
      <w:suppressAutoHyphens/>
      <w:spacing w:line="240" w:lineRule="atLeast"/>
      <w:ind w:hanging="280"/>
    </w:pPr>
    <w:rPr>
      <w:sz w:val="22"/>
      <w:szCs w:val="22"/>
      <w:lang w:val="en-US" w:eastAsia="en-US"/>
    </w:rPr>
  </w:style>
  <w:style w:type="paragraph" w:styleId="af9">
    <w:name w:val="Balloon Text"/>
    <w:basedOn w:val="a"/>
    <w:link w:val="afa"/>
    <w:uiPriority w:val="99"/>
    <w:semiHidden/>
    <w:unhideWhenUsed/>
    <w:locked/>
    <w:rsid w:val="00C72DFA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link w:val="af9"/>
    <w:uiPriority w:val="99"/>
    <w:semiHidden/>
    <w:rsid w:val="00C72D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228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8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8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8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A6F05-CA22-44CF-B19A-E26FDD528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1418</Words>
  <Characters>10577</Characters>
  <Application>Microsoft Office Word</Application>
  <DocSecurity>0</DocSecurity>
  <Lines>88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Рівненська обласна державна ажміністрація</Company>
  <LinksUpToDate>false</LinksUpToDate>
  <CharactersWithSpaces>11972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tukrainets</dc:creator>
  <cp:keywords/>
  <dc:description/>
  <cp:lastModifiedBy>Користувач Asus</cp:lastModifiedBy>
  <cp:revision>7</cp:revision>
  <cp:lastPrinted>2023-07-10T06:34:00Z</cp:lastPrinted>
  <dcterms:created xsi:type="dcterms:W3CDTF">2024-12-10T11:26:00Z</dcterms:created>
  <dcterms:modified xsi:type="dcterms:W3CDTF">2024-12-11T09:40:00Z</dcterms:modified>
</cp:coreProperties>
</file>