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544" w:rsidRPr="00020908" w:rsidRDefault="00C33544" w:rsidP="00C33544">
      <w:pPr>
        <w:spacing w:line="1" w:lineRule="exact"/>
        <w:rPr>
          <w:sz w:val="2"/>
          <w:szCs w:val="2"/>
          <w:lang w:val="uk-UA"/>
        </w:rPr>
      </w:pPr>
      <w:r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83012"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C33544" w:rsidRPr="00776669" w:rsidRDefault="00C33544" w:rsidP="00C33544">
      <w:pPr>
        <w:spacing w:line="0" w:lineRule="atLeast"/>
        <w:rPr>
          <w:sz w:val="36"/>
          <w:lang w:val="uk-UA" w:eastAsia="x-none"/>
        </w:rPr>
      </w:pPr>
      <w:r w:rsidRPr="00776669">
        <w:rPr>
          <w:sz w:val="36"/>
          <w:lang w:val="uk-UA" w:eastAsia="x-none"/>
        </w:rPr>
        <w:t xml:space="preserve">                                                 </w:t>
      </w:r>
      <w:r w:rsidRPr="00776669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6F73CFAE" wp14:editId="48F34224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669">
        <w:rPr>
          <w:sz w:val="36"/>
          <w:lang w:val="uk-UA" w:eastAsia="x-none"/>
        </w:rPr>
        <w:t xml:space="preserve">           </w:t>
      </w:r>
    </w:p>
    <w:p w:rsidR="00C33544" w:rsidRDefault="00C33544" w:rsidP="00C33544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C33544" w:rsidRDefault="00C33544" w:rsidP="00C33544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C33544" w:rsidRPr="00CB682A" w:rsidRDefault="00C33544" w:rsidP="00C33544">
      <w:pPr>
        <w:rPr>
          <w:b/>
          <w:bCs/>
          <w:sz w:val="28"/>
          <w:szCs w:val="28"/>
          <w:lang w:val="uk-UA" w:eastAsia="x-none"/>
        </w:rPr>
      </w:pPr>
      <w:r w:rsidRPr="00CB682A">
        <w:rPr>
          <w:b/>
          <w:bCs/>
          <w:sz w:val="28"/>
          <w:szCs w:val="28"/>
          <w:lang w:val="uk-UA" w:eastAsia="x-none"/>
        </w:rPr>
        <w:t xml:space="preserve">                                                    восьме скликання</w:t>
      </w:r>
    </w:p>
    <w:p w:rsidR="00C33544" w:rsidRDefault="00C33544" w:rsidP="00C33544">
      <w:pPr>
        <w:jc w:val="center"/>
        <w:rPr>
          <w:b/>
        </w:rPr>
      </w:pPr>
    </w:p>
    <w:p w:rsidR="00C33544" w:rsidRDefault="00C33544" w:rsidP="00C33544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Р І Ш Е Н </w:t>
      </w:r>
      <w:proofErr w:type="spellStart"/>
      <w:r>
        <w:rPr>
          <w:b/>
          <w:bCs/>
          <w:sz w:val="28"/>
          <w:szCs w:val="28"/>
          <w:lang w:eastAsia="x-none"/>
        </w:rPr>
        <w:t>Н</w:t>
      </w:r>
      <w:proofErr w:type="spellEnd"/>
      <w:r>
        <w:rPr>
          <w:b/>
          <w:bCs/>
          <w:sz w:val="28"/>
          <w:szCs w:val="28"/>
          <w:lang w:eastAsia="x-none"/>
        </w:rPr>
        <w:t xml:space="preserve"> Я</w:t>
      </w:r>
    </w:p>
    <w:p w:rsidR="00C33544" w:rsidRDefault="00C33544" w:rsidP="00C33544">
      <w:pPr>
        <w:rPr>
          <w:b/>
          <w:sz w:val="28"/>
          <w:szCs w:val="28"/>
        </w:rPr>
      </w:pPr>
    </w:p>
    <w:p w:rsidR="00C33544" w:rsidRDefault="00C33544" w:rsidP="00C33544">
      <w:pPr>
        <w:pStyle w:val="a3"/>
        <w:jc w:val="left"/>
        <w:rPr>
          <w:sz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Pr="00C73336">
        <w:rPr>
          <w:sz w:val="28"/>
          <w:szCs w:val="28"/>
        </w:rPr>
        <w:t>від</w:t>
      </w:r>
      <w:r w:rsidRPr="00C73336">
        <w:rPr>
          <w:sz w:val="28"/>
          <w:szCs w:val="28"/>
          <w:lang w:val="ru-RU"/>
        </w:rPr>
        <w:t xml:space="preserve"> </w:t>
      </w:r>
      <w:r w:rsidR="004E4D51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 xml:space="preserve"> </w:t>
      </w:r>
      <w:r w:rsidRPr="004D75C7">
        <w:rPr>
          <w:sz w:val="28"/>
          <w:szCs w:val="28"/>
        </w:rPr>
        <w:t>грудня</w:t>
      </w:r>
      <w:r>
        <w:rPr>
          <w:sz w:val="28"/>
          <w:szCs w:val="28"/>
          <w:lang w:val="ru-RU"/>
        </w:rPr>
        <w:t xml:space="preserve"> 2024 року</w:t>
      </w:r>
      <w:r>
        <w:rPr>
          <w:sz w:val="28"/>
          <w:lang w:val="ru-RU"/>
        </w:rPr>
        <w:t xml:space="preserve">                                                                                № </w:t>
      </w:r>
      <w:r w:rsidR="004E4D51">
        <w:rPr>
          <w:sz w:val="28"/>
          <w:lang w:val="ru-RU"/>
        </w:rPr>
        <w:t>2511</w:t>
      </w:r>
    </w:p>
    <w:p w:rsidR="00C33544" w:rsidRDefault="00C33544" w:rsidP="004E4D51">
      <w:pPr>
        <w:pStyle w:val="a3"/>
        <w:tabs>
          <w:tab w:val="left" w:pos="4962"/>
          <w:tab w:val="left" w:pos="5670"/>
        </w:tabs>
        <w:jc w:val="left"/>
        <w:rPr>
          <w:sz w:val="28"/>
          <w:szCs w:val="28"/>
        </w:rPr>
      </w:pPr>
    </w:p>
    <w:p w:rsidR="00C33544" w:rsidRPr="00403EDA" w:rsidRDefault="00C33544" w:rsidP="004E4D51">
      <w:pPr>
        <w:tabs>
          <w:tab w:val="left" w:pos="4678"/>
          <w:tab w:val="left" w:pos="4820"/>
          <w:tab w:val="left" w:pos="5670"/>
          <w:tab w:val="left" w:pos="9072"/>
        </w:tabs>
        <w:ind w:right="4393"/>
        <w:jc w:val="both"/>
        <w:rPr>
          <w:sz w:val="28"/>
          <w:szCs w:val="28"/>
          <w:lang w:val="uk-UA"/>
        </w:rPr>
      </w:pPr>
      <w:r w:rsidRPr="00403EDA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затвердження Програми фінансової </w:t>
      </w:r>
      <w:r w:rsidRPr="001665F8">
        <w:rPr>
          <w:sz w:val="28"/>
          <w:szCs w:val="28"/>
          <w:lang w:val="uk-UA" w:eastAsia="zh-CN"/>
        </w:rPr>
        <w:t>підтримки комунального некомерційного підприємства «Здолбунівська центральна міська лікарня» Здолбунівської міської ради Рівненської області</w:t>
      </w:r>
      <w:r>
        <w:rPr>
          <w:sz w:val="28"/>
          <w:szCs w:val="28"/>
          <w:lang w:val="uk-UA"/>
        </w:rPr>
        <w:t xml:space="preserve"> на 2025 - 2027 роки</w:t>
      </w:r>
    </w:p>
    <w:p w:rsidR="00C33544" w:rsidRDefault="00C33544" w:rsidP="00C33544">
      <w:pPr>
        <w:tabs>
          <w:tab w:val="left" w:pos="8520"/>
        </w:tabs>
        <w:jc w:val="both"/>
        <w:rPr>
          <w:b/>
          <w:i/>
          <w:noProof/>
          <w:sz w:val="28"/>
          <w:szCs w:val="28"/>
          <w:lang w:val="uk-UA"/>
        </w:rPr>
      </w:pPr>
    </w:p>
    <w:p w:rsidR="00C33544" w:rsidRPr="007E19A4" w:rsidRDefault="00C33544" w:rsidP="004E4D51">
      <w:pPr>
        <w:tabs>
          <w:tab w:val="left" w:pos="9072"/>
        </w:tabs>
        <w:spacing w:after="160"/>
        <w:jc w:val="both"/>
        <w:rPr>
          <w:b/>
          <w:noProof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       Керуючись статтею 91 Бюджетного кодексу України, законами України </w:t>
      </w:r>
      <w:r w:rsidRPr="007E19A4">
        <w:rPr>
          <w:sz w:val="28"/>
          <w:szCs w:val="28"/>
          <w:lang w:val="uk-UA"/>
        </w:rPr>
        <w:t>«Про місцеве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2C67D6">
        <w:rPr>
          <w:sz w:val="28"/>
          <w:szCs w:val="28"/>
          <w:lang w:val="uk-UA"/>
        </w:rPr>
        <w:t>«Основи законодавства України про охорону здоров’я»</w:t>
      </w:r>
      <w:r>
        <w:rPr>
          <w:sz w:val="28"/>
          <w:szCs w:val="28"/>
          <w:lang w:val="uk-UA"/>
        </w:rPr>
        <w:t>,</w:t>
      </w:r>
      <w:r w:rsidRPr="007E19A4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постановою</w:t>
      </w:r>
      <w:r w:rsidRPr="002C67D6">
        <w:rPr>
          <w:color w:val="000000"/>
          <w:sz w:val="28"/>
          <w:szCs w:val="28"/>
          <w:shd w:val="clear" w:color="auto" w:fill="FFFFFF"/>
          <w:lang w:val="uk-UA"/>
        </w:rPr>
        <w:t xml:space="preserve"> Кабінету Міністрів України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від 17 серпня 1998 року</w:t>
      </w:r>
      <w:r w:rsidRPr="002C67D6">
        <w:rPr>
          <w:color w:val="000000"/>
          <w:sz w:val="28"/>
          <w:szCs w:val="28"/>
          <w:shd w:val="clear" w:color="auto" w:fill="FFFFFF"/>
          <w:lang w:val="uk-UA"/>
        </w:rPr>
        <w:t xml:space="preserve"> №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C67D6">
        <w:rPr>
          <w:color w:val="000000"/>
          <w:sz w:val="28"/>
          <w:szCs w:val="28"/>
          <w:shd w:val="clear" w:color="auto" w:fill="FFFFFF"/>
          <w:lang w:val="uk-UA"/>
        </w:rPr>
        <w:t>1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303, рішенням виконавчого комітету Здолбунівської міської ради </w:t>
      </w:r>
      <w:r w:rsidR="001F46DE">
        <w:rPr>
          <w:color w:val="000000"/>
          <w:sz w:val="28"/>
          <w:szCs w:val="28"/>
          <w:shd w:val="clear" w:color="auto" w:fill="FFFFFF"/>
          <w:lang w:val="uk-UA"/>
        </w:rPr>
        <w:t xml:space="preserve">                 </w:t>
      </w:r>
      <w:r w:rsidR="00662D9F">
        <w:rPr>
          <w:color w:val="000000"/>
          <w:sz w:val="28"/>
          <w:szCs w:val="28"/>
          <w:shd w:val="clear" w:color="auto" w:fill="FFFFFF"/>
          <w:lang w:val="uk-UA"/>
        </w:rPr>
        <w:t xml:space="preserve">від 12 грудня 2024 року № </w:t>
      </w:r>
      <w:r w:rsidR="001F46DE">
        <w:rPr>
          <w:color w:val="000000"/>
          <w:sz w:val="28"/>
          <w:szCs w:val="28"/>
          <w:shd w:val="clear" w:color="auto" w:fill="FFFFFF"/>
          <w:lang w:val="uk-UA"/>
        </w:rPr>
        <w:t>16</w:t>
      </w:r>
      <w:r w:rsidR="00662D9F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662D9F" w:rsidRPr="00EE5D44">
        <w:rPr>
          <w:sz w:val="28"/>
          <w:szCs w:val="28"/>
          <w:lang w:val="uk-UA"/>
        </w:rPr>
        <w:t>розпорядженням Здолбунівського міського голови від 20 листопада 2024 року № 129-рк «Про продовження тимчасового виконання повноважень Здолбунівського міського голови»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F4070">
        <w:rPr>
          <w:color w:val="000000"/>
          <w:sz w:val="28"/>
          <w:szCs w:val="28"/>
          <w:shd w:val="clear" w:color="auto" w:fill="FFFFFF"/>
          <w:lang w:val="uk-UA"/>
        </w:rPr>
        <w:t>та</w:t>
      </w:r>
      <w:r w:rsidRPr="00CF4070">
        <w:rPr>
          <w:color w:val="000000"/>
          <w:szCs w:val="28"/>
          <w:shd w:val="clear" w:color="auto" w:fill="FFFFFF"/>
          <w:lang w:val="uk-UA"/>
        </w:rPr>
        <w:t xml:space="preserve"> </w:t>
      </w:r>
      <w:r w:rsidRPr="00CF4070">
        <w:rPr>
          <w:color w:val="000000"/>
          <w:sz w:val="28"/>
          <w:szCs w:val="28"/>
          <w:shd w:val="clear" w:color="auto" w:fill="FFFFFF"/>
          <w:lang w:val="uk-UA"/>
        </w:rPr>
        <w:t>з метою забезпечення надання якісних медичних послуг населенню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Здолбунівської міської</w:t>
      </w:r>
      <w:r w:rsidRPr="00CF4070">
        <w:rPr>
          <w:color w:val="000000"/>
          <w:sz w:val="28"/>
          <w:szCs w:val="28"/>
          <w:shd w:val="clear" w:color="auto" w:fill="FFFFFF"/>
          <w:lang w:val="uk-UA"/>
        </w:rPr>
        <w:t xml:space="preserve"> територіальної громади, в тому числі внутрішньо переміщеним особам</w:t>
      </w:r>
      <w:r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E55D2D">
        <w:rPr>
          <w:color w:val="000000"/>
          <w:sz w:val="28"/>
          <w:szCs w:val="28"/>
          <w:shd w:val="clear" w:color="auto" w:fill="FFFFFF"/>
          <w:lang w:val="uk-UA"/>
        </w:rPr>
        <w:t>за рахунок розвитку існуючих медичних послуг</w:t>
      </w:r>
      <w:r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lang w:val="uk-UA"/>
        </w:rPr>
        <w:t xml:space="preserve"> Здолбунівська </w:t>
      </w:r>
      <w:r>
        <w:rPr>
          <w:noProof/>
          <w:sz w:val="28"/>
          <w:szCs w:val="28"/>
          <w:lang w:val="uk-UA"/>
        </w:rPr>
        <w:t>міська рада</w:t>
      </w:r>
    </w:p>
    <w:p w:rsidR="00C33544" w:rsidRDefault="00C33544" w:rsidP="004E4D51">
      <w:pPr>
        <w:spacing w:after="160"/>
        <w:jc w:val="center"/>
        <w:outlineLvl w:val="0"/>
        <w:rPr>
          <w:color w:val="000000"/>
          <w:sz w:val="28"/>
          <w:szCs w:val="28"/>
          <w:lang w:val="uk-UA"/>
        </w:rPr>
      </w:pPr>
      <w:r w:rsidRPr="00CF4070">
        <w:rPr>
          <w:color w:val="000000"/>
          <w:sz w:val="28"/>
          <w:szCs w:val="28"/>
          <w:lang w:val="uk-UA"/>
        </w:rPr>
        <w:t>В И Р І Ш И Л А:</w:t>
      </w:r>
    </w:p>
    <w:p w:rsidR="00C33544" w:rsidRPr="00955CEA" w:rsidRDefault="00C33544" w:rsidP="004E4D51">
      <w:pPr>
        <w:tabs>
          <w:tab w:val="left" w:pos="9072"/>
        </w:tabs>
        <w:spacing w:after="160"/>
        <w:jc w:val="both"/>
        <w:rPr>
          <w:noProof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="00EF4CE5">
        <w:rPr>
          <w:color w:val="000000"/>
          <w:sz w:val="28"/>
          <w:szCs w:val="28"/>
          <w:lang w:val="uk-UA"/>
        </w:rPr>
        <w:t xml:space="preserve">1. </w:t>
      </w:r>
      <w:r w:rsidR="00662D9F">
        <w:rPr>
          <w:color w:val="000000"/>
          <w:sz w:val="28"/>
          <w:szCs w:val="28"/>
          <w:lang w:val="uk-UA"/>
        </w:rPr>
        <w:t xml:space="preserve">Затвердити </w:t>
      </w:r>
      <w:r w:rsidRPr="00955CEA">
        <w:rPr>
          <w:noProof/>
          <w:sz w:val="28"/>
          <w:szCs w:val="28"/>
          <w:lang w:val="uk-UA"/>
        </w:rPr>
        <w:t>Програм</w:t>
      </w:r>
      <w:r w:rsidR="00662D9F">
        <w:rPr>
          <w:noProof/>
          <w:sz w:val="28"/>
          <w:szCs w:val="28"/>
          <w:lang w:val="uk-UA"/>
        </w:rPr>
        <w:t>у</w:t>
      </w:r>
      <w:r w:rsidRPr="00955CEA">
        <w:rPr>
          <w:noProof/>
          <w:sz w:val="28"/>
          <w:szCs w:val="28"/>
          <w:lang w:val="uk-UA"/>
        </w:rPr>
        <w:t xml:space="preserve"> </w:t>
      </w:r>
      <w:r w:rsidRPr="00955CEA">
        <w:rPr>
          <w:sz w:val="28"/>
          <w:szCs w:val="28"/>
          <w:lang w:val="uk-UA" w:eastAsia="zh-CN"/>
        </w:rPr>
        <w:t xml:space="preserve">фінансової підтримки комунального некомерційного підприємства «Здолбунівська центральна міська лікарня» Здолбунівської міської ради Рівненської області </w:t>
      </w:r>
      <w:r w:rsidRPr="00955CEA">
        <w:rPr>
          <w:noProof/>
          <w:sz w:val="28"/>
          <w:szCs w:val="28"/>
          <w:lang w:val="uk-UA"/>
        </w:rPr>
        <w:t xml:space="preserve">на </w:t>
      </w:r>
      <w:r w:rsidRPr="00955CEA">
        <w:rPr>
          <w:sz w:val="28"/>
          <w:szCs w:val="28"/>
          <w:lang w:val="uk-UA"/>
        </w:rPr>
        <w:t>202</w:t>
      </w:r>
      <w:r w:rsidR="00662D9F">
        <w:rPr>
          <w:sz w:val="28"/>
          <w:szCs w:val="28"/>
          <w:lang w:val="uk-UA"/>
        </w:rPr>
        <w:t>5</w:t>
      </w:r>
      <w:r w:rsidRPr="00955CEA">
        <w:rPr>
          <w:sz w:val="28"/>
          <w:szCs w:val="28"/>
          <w:lang w:val="uk-UA"/>
        </w:rPr>
        <w:t xml:space="preserve"> - 202</w:t>
      </w:r>
      <w:r w:rsidR="00662D9F">
        <w:rPr>
          <w:sz w:val="28"/>
          <w:szCs w:val="28"/>
          <w:lang w:val="uk-UA"/>
        </w:rPr>
        <w:t>7</w:t>
      </w:r>
      <w:r w:rsidRPr="00955CEA">
        <w:rPr>
          <w:sz w:val="28"/>
          <w:szCs w:val="28"/>
          <w:lang w:val="uk-UA"/>
        </w:rPr>
        <w:t xml:space="preserve"> роки</w:t>
      </w:r>
      <w:r w:rsidRPr="00813650">
        <w:rPr>
          <w:lang w:val="uk-UA"/>
        </w:rPr>
        <w:t xml:space="preserve"> </w:t>
      </w:r>
      <w:r w:rsidRPr="005425F0">
        <w:rPr>
          <w:sz w:val="28"/>
          <w:szCs w:val="28"/>
          <w:lang w:val="uk-UA"/>
        </w:rPr>
        <w:t>(далі – Програма)</w:t>
      </w:r>
      <w:r w:rsidRPr="005425F0">
        <w:rPr>
          <w:noProof/>
          <w:sz w:val="28"/>
          <w:szCs w:val="28"/>
          <w:lang w:val="uk-UA"/>
        </w:rPr>
        <w:t>,</w:t>
      </w:r>
      <w:r w:rsidRPr="00955CEA">
        <w:rPr>
          <w:noProof/>
          <w:sz w:val="28"/>
          <w:szCs w:val="28"/>
          <w:lang w:val="uk-UA"/>
        </w:rPr>
        <w:t xml:space="preserve"> </w:t>
      </w:r>
      <w:r w:rsidR="00C614C2">
        <w:rPr>
          <w:noProof/>
          <w:sz w:val="28"/>
          <w:szCs w:val="28"/>
          <w:lang w:val="uk-UA"/>
        </w:rPr>
        <w:t>що додається</w:t>
      </w:r>
      <w:r w:rsidRPr="00955CEA">
        <w:rPr>
          <w:noProof/>
          <w:sz w:val="28"/>
          <w:szCs w:val="28"/>
          <w:lang w:val="uk-UA"/>
        </w:rPr>
        <w:t>.</w:t>
      </w:r>
    </w:p>
    <w:p w:rsidR="00B01590" w:rsidRDefault="00C33544" w:rsidP="004E4D51">
      <w:pPr>
        <w:pStyle w:val="a5"/>
        <w:spacing w:after="160"/>
        <w:ind w:firstLine="0"/>
        <w:rPr>
          <w:bCs/>
          <w:szCs w:val="28"/>
        </w:rPr>
      </w:pPr>
      <w:r w:rsidRPr="00CF4070">
        <w:rPr>
          <w:color w:val="000000"/>
          <w:szCs w:val="28"/>
        </w:rPr>
        <w:t xml:space="preserve">   </w:t>
      </w:r>
      <w:r>
        <w:rPr>
          <w:color w:val="000000"/>
          <w:szCs w:val="28"/>
        </w:rPr>
        <w:t xml:space="preserve">    </w:t>
      </w:r>
      <w:r w:rsidRPr="00CF4070">
        <w:rPr>
          <w:color w:val="000000"/>
          <w:szCs w:val="28"/>
        </w:rPr>
        <w:t xml:space="preserve">2. </w:t>
      </w:r>
      <w:r>
        <w:rPr>
          <w:color w:val="000000"/>
          <w:szCs w:val="28"/>
        </w:rPr>
        <w:t xml:space="preserve"> Визнати таким, що втратил</w:t>
      </w:r>
      <w:r w:rsidR="00C614C2">
        <w:rPr>
          <w:color w:val="000000"/>
          <w:szCs w:val="28"/>
        </w:rPr>
        <w:t>о</w:t>
      </w:r>
      <w:r>
        <w:rPr>
          <w:color w:val="000000"/>
          <w:szCs w:val="28"/>
        </w:rPr>
        <w:t xml:space="preserve"> чинність, рішення Здолбунівської міської ради від </w:t>
      </w:r>
      <w:r>
        <w:rPr>
          <w:bCs/>
          <w:szCs w:val="28"/>
        </w:rPr>
        <w:t>03</w:t>
      </w:r>
      <w:r w:rsidRPr="00955CEA">
        <w:rPr>
          <w:bCs/>
          <w:szCs w:val="28"/>
        </w:rPr>
        <w:t xml:space="preserve"> </w:t>
      </w:r>
      <w:r>
        <w:rPr>
          <w:bCs/>
          <w:szCs w:val="28"/>
        </w:rPr>
        <w:t xml:space="preserve">лютого </w:t>
      </w:r>
      <w:r w:rsidRPr="00955CEA">
        <w:rPr>
          <w:bCs/>
          <w:szCs w:val="28"/>
        </w:rPr>
        <w:t xml:space="preserve">2021 року № </w:t>
      </w:r>
      <w:r>
        <w:rPr>
          <w:bCs/>
          <w:szCs w:val="28"/>
        </w:rPr>
        <w:t>10</w:t>
      </w:r>
      <w:r w:rsidR="00C614C2">
        <w:rPr>
          <w:bCs/>
          <w:szCs w:val="28"/>
        </w:rPr>
        <w:t xml:space="preserve">0 </w:t>
      </w:r>
      <w:r w:rsidR="00B01590">
        <w:rPr>
          <w:bCs/>
          <w:szCs w:val="28"/>
        </w:rPr>
        <w:t xml:space="preserve">«Про затвердження Програми </w:t>
      </w:r>
      <w:r w:rsidR="00B01590">
        <w:t>фінансової підтримки  комунального некомерційного підприємства «Здолбунівська центральна міська лікарня» Здолбунівської міської ради Рівненської області на 2021-2025 роки</w:t>
      </w:r>
      <w:r w:rsidR="00B01590">
        <w:rPr>
          <w:bCs/>
          <w:szCs w:val="28"/>
        </w:rPr>
        <w:t>».</w:t>
      </w:r>
    </w:p>
    <w:p w:rsidR="001F46DE" w:rsidRPr="00CF4070" w:rsidRDefault="00C33544" w:rsidP="004E4D51">
      <w:pPr>
        <w:spacing w:after="1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3.  </w:t>
      </w:r>
      <w:r w:rsidR="001F46DE" w:rsidRPr="00CF4070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1F46DE" w:rsidRPr="00CF4070">
        <w:rPr>
          <w:sz w:val="28"/>
          <w:szCs w:val="28"/>
          <w:lang w:val="uk-UA"/>
        </w:rPr>
        <w:t xml:space="preserve">з питань </w:t>
      </w:r>
      <w:r w:rsidR="001F46DE">
        <w:rPr>
          <w:sz w:val="28"/>
          <w:szCs w:val="28"/>
          <w:lang w:val="uk-UA"/>
        </w:rPr>
        <w:t>бюджету, фінансів, податкової політики, соціально-економічного розвитку та реалізації державної регуляторної політики (голова Бабак Л.В.</w:t>
      </w:r>
      <w:r w:rsidR="001F46DE" w:rsidRPr="00CF4070">
        <w:rPr>
          <w:sz w:val="28"/>
          <w:szCs w:val="28"/>
          <w:lang w:val="uk-UA"/>
        </w:rPr>
        <w:t>)</w:t>
      </w:r>
      <w:r w:rsidR="001F46DE">
        <w:rPr>
          <w:sz w:val="28"/>
          <w:szCs w:val="28"/>
          <w:lang w:val="uk-UA"/>
        </w:rPr>
        <w:t>.</w:t>
      </w:r>
      <w:r w:rsidR="00EF4CE5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</w:t>
      </w:r>
    </w:p>
    <w:p w:rsidR="00EF4CE5" w:rsidRDefault="00EF4CE5" w:rsidP="00EF4CE5">
      <w:pPr>
        <w:shd w:val="clear" w:color="auto" w:fill="FFFFFF"/>
        <w:rPr>
          <w:color w:val="000000"/>
          <w:sz w:val="28"/>
          <w:szCs w:val="28"/>
          <w:lang w:val="uk-UA" w:eastAsia="uk-UA"/>
        </w:rPr>
      </w:pPr>
    </w:p>
    <w:p w:rsidR="00F73AD1" w:rsidRDefault="00F73AD1" w:rsidP="00EF4CE5">
      <w:pPr>
        <w:shd w:val="clear" w:color="auto" w:fill="FFFFFF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Секретар міської</w:t>
      </w:r>
      <w:r w:rsidRPr="00CF4070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ради</w:t>
      </w:r>
      <w:r w:rsidRPr="00CF4070">
        <w:rPr>
          <w:color w:val="000000"/>
          <w:sz w:val="28"/>
          <w:szCs w:val="28"/>
          <w:lang w:val="uk-UA" w:eastAsia="uk-UA"/>
        </w:rPr>
        <w:t xml:space="preserve">                                                           </w:t>
      </w:r>
      <w:r>
        <w:rPr>
          <w:sz w:val="28"/>
          <w:szCs w:val="28"/>
          <w:lang w:val="uk-UA"/>
        </w:rPr>
        <w:t>Валентина КАПІТУЛА</w:t>
      </w:r>
    </w:p>
    <w:p w:rsidR="00C33544" w:rsidRDefault="00C33544" w:rsidP="00C33544">
      <w:pPr>
        <w:jc w:val="center"/>
        <w:rPr>
          <w:sz w:val="28"/>
          <w:szCs w:val="28"/>
          <w:lang w:val="uk-UA"/>
        </w:rPr>
        <w:sectPr w:rsidR="00C33544" w:rsidSect="004E4D51">
          <w:pgSz w:w="11906" w:h="16838"/>
          <w:pgMar w:top="993" w:right="567" w:bottom="851" w:left="1701" w:header="709" w:footer="709" w:gutter="0"/>
          <w:cols w:space="708"/>
          <w:titlePg/>
          <w:docGrid w:linePitch="360"/>
        </w:sectPr>
      </w:pPr>
    </w:p>
    <w:p w:rsidR="00E32965" w:rsidRPr="00CE22E0" w:rsidRDefault="00E32965" w:rsidP="00E32965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lastRenderedPageBreak/>
        <w:t>АРКУШ ПОГОДЖЕННЯ</w:t>
      </w:r>
    </w:p>
    <w:p w:rsidR="00E32965" w:rsidRPr="00CE22E0" w:rsidRDefault="004E4D51" w:rsidP="00E3296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</w:t>
      </w:r>
      <w:r w:rsidR="00E32965" w:rsidRPr="00CE22E0">
        <w:rPr>
          <w:sz w:val="28"/>
          <w:szCs w:val="28"/>
          <w:lang w:val="uk-UA"/>
        </w:rPr>
        <w:t xml:space="preserve"> рішення Здолбунівської міської ради</w:t>
      </w:r>
    </w:p>
    <w:p w:rsidR="00E32965" w:rsidRPr="00CE22E0" w:rsidRDefault="00E32965" w:rsidP="00E32965">
      <w:pPr>
        <w:shd w:val="clear" w:color="auto" w:fill="FFFFFF"/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«</w:t>
      </w:r>
      <w:r w:rsidRPr="00CE22E0">
        <w:rPr>
          <w:color w:val="000000"/>
          <w:sz w:val="28"/>
          <w:szCs w:val="28"/>
          <w:lang w:val="uk-UA" w:eastAsia="uk-UA"/>
        </w:rPr>
        <w:t xml:space="preserve">Про </w:t>
      </w:r>
      <w:r>
        <w:rPr>
          <w:sz w:val="28"/>
          <w:szCs w:val="28"/>
          <w:lang w:val="uk-UA"/>
        </w:rPr>
        <w:t xml:space="preserve">затвердження Програми фінансової </w:t>
      </w:r>
      <w:r w:rsidRPr="001665F8">
        <w:rPr>
          <w:sz w:val="28"/>
          <w:szCs w:val="28"/>
          <w:lang w:val="uk-UA" w:eastAsia="zh-CN"/>
        </w:rPr>
        <w:t>підтримки комунального некомерційного підприємства «Здолбунівська центральна міська лікарня» Здолбунівської міської ради Рівненської області</w:t>
      </w:r>
      <w:r>
        <w:rPr>
          <w:sz w:val="28"/>
          <w:szCs w:val="28"/>
          <w:lang w:val="uk-UA"/>
        </w:rPr>
        <w:t xml:space="preserve"> на 2025 - 2027 роки</w:t>
      </w:r>
      <w:r>
        <w:rPr>
          <w:sz w:val="28"/>
          <w:szCs w:val="28"/>
          <w:lang w:val="uk-UA" w:eastAsia="zh-CN"/>
        </w:rPr>
        <w:t>»</w:t>
      </w:r>
    </w:p>
    <w:p w:rsidR="00E32965" w:rsidRPr="00CE22E0" w:rsidRDefault="00E32965" w:rsidP="00E32965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E32965" w:rsidRPr="00CE22E0" w:rsidRDefault="00E32965" w:rsidP="00E32965">
      <w:pPr>
        <w:jc w:val="center"/>
        <w:rPr>
          <w:sz w:val="28"/>
          <w:szCs w:val="28"/>
          <w:lang w:val="uk-UA"/>
        </w:rPr>
      </w:pPr>
    </w:p>
    <w:p w:rsidR="00E32965" w:rsidRPr="00CE22E0" w:rsidRDefault="004E4D51" w:rsidP="00E329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</w:t>
      </w:r>
      <w:bookmarkStart w:id="0" w:name="_GoBack"/>
      <w:bookmarkEnd w:id="0"/>
      <w:r w:rsidR="00E32965" w:rsidRPr="00CE22E0">
        <w:rPr>
          <w:sz w:val="28"/>
          <w:szCs w:val="28"/>
          <w:lang w:val="uk-UA"/>
        </w:rPr>
        <w:t>ішення підготував:</w:t>
      </w:r>
    </w:p>
    <w:p w:rsidR="00E32965" w:rsidRPr="00CE22E0" w:rsidRDefault="00E32965" w:rsidP="00E32965">
      <w:pPr>
        <w:rPr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E32965" w:rsidRPr="00CE22E0" w:rsidTr="00B83239">
        <w:tc>
          <w:tcPr>
            <w:tcW w:w="4678" w:type="dxa"/>
            <w:hideMark/>
          </w:tcPr>
          <w:p w:rsidR="00E32965" w:rsidRPr="00CE22E0" w:rsidRDefault="00E32965" w:rsidP="00B83239">
            <w:pPr>
              <w:ind w:left="-108" w:right="-25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CE22E0">
              <w:rPr>
                <w:sz w:val="28"/>
                <w:szCs w:val="28"/>
                <w:lang w:val="uk-UA"/>
              </w:rPr>
              <w:t xml:space="preserve">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E32965" w:rsidRPr="00CE22E0" w:rsidRDefault="00E32965" w:rsidP="00B83239">
            <w:pPr>
              <w:rPr>
                <w:sz w:val="28"/>
                <w:szCs w:val="28"/>
                <w:lang w:val="uk-UA"/>
              </w:rPr>
            </w:pPr>
          </w:p>
          <w:p w:rsidR="00E32965" w:rsidRPr="00CE22E0" w:rsidRDefault="00E32965" w:rsidP="00B83239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</w:t>
            </w:r>
            <w:r>
              <w:rPr>
                <w:sz w:val="28"/>
                <w:szCs w:val="28"/>
                <w:lang w:val="uk-UA"/>
              </w:rPr>
              <w:t>Ігор АНТОНЮК</w:t>
            </w:r>
          </w:p>
          <w:p w:rsidR="00E32965" w:rsidRPr="00CE22E0" w:rsidRDefault="00E32965" w:rsidP="00B83239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E32965" w:rsidRPr="00CE22E0" w:rsidRDefault="00E32965" w:rsidP="00E32965">
      <w:pPr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E32965" w:rsidRDefault="00E32965" w:rsidP="00E32965">
      <w:pPr>
        <w:rPr>
          <w:sz w:val="28"/>
          <w:szCs w:val="28"/>
        </w:rPr>
      </w:pPr>
      <w:r w:rsidRPr="00CE22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ПОГОДЖЕНО:</w:t>
      </w:r>
    </w:p>
    <w:p w:rsidR="00E32965" w:rsidRDefault="00E32965" w:rsidP="00E32965">
      <w:pPr>
        <w:rPr>
          <w:sz w:val="28"/>
          <w:szCs w:val="28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5484"/>
      </w:tblGrid>
      <w:tr w:rsidR="00E32965" w:rsidTr="00B83239">
        <w:trPr>
          <w:trHeight w:val="1236"/>
        </w:trPr>
        <w:tc>
          <w:tcPr>
            <w:tcW w:w="4394" w:type="dxa"/>
            <w:hideMark/>
          </w:tcPr>
          <w:p w:rsidR="00E32965" w:rsidRDefault="00E32965" w:rsidP="00B83239">
            <w:pPr>
              <w:spacing w:line="256" w:lineRule="auto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5484" w:type="dxa"/>
            <w:hideMark/>
          </w:tcPr>
          <w:p w:rsidR="00E32965" w:rsidRDefault="00E32965" w:rsidP="00B83239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Юрій СОСЮК</w:t>
            </w:r>
          </w:p>
        </w:tc>
      </w:tr>
      <w:tr w:rsidR="00E32965" w:rsidTr="00B83239">
        <w:trPr>
          <w:trHeight w:val="1553"/>
        </w:trPr>
        <w:tc>
          <w:tcPr>
            <w:tcW w:w="4394" w:type="dxa"/>
            <w:hideMark/>
          </w:tcPr>
          <w:p w:rsidR="00E32965" w:rsidRDefault="00E32965" w:rsidP="00B83239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E32965" w:rsidRDefault="00E32965" w:rsidP="00B83239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</w:p>
          <w:p w:rsidR="00E32965" w:rsidRDefault="00E32965" w:rsidP="00B83239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84" w:type="dxa"/>
          </w:tcPr>
          <w:p w:rsidR="00E32965" w:rsidRDefault="00E32965" w:rsidP="00B83239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E32965" w:rsidRDefault="00E32965" w:rsidP="00B83239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E32965" w:rsidRDefault="00E32965" w:rsidP="00B83239">
            <w:pPr>
              <w:tabs>
                <w:tab w:val="left" w:pos="1740"/>
              </w:tabs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Володимир ДАЦЮК</w:t>
            </w:r>
          </w:p>
        </w:tc>
      </w:tr>
      <w:tr w:rsidR="00E32965" w:rsidTr="00B83239">
        <w:trPr>
          <w:trHeight w:val="1538"/>
        </w:trPr>
        <w:tc>
          <w:tcPr>
            <w:tcW w:w="4394" w:type="dxa"/>
            <w:hideMark/>
          </w:tcPr>
          <w:p w:rsidR="00E32965" w:rsidRDefault="00E32965" w:rsidP="00B83239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</w:tcPr>
          <w:p w:rsidR="00E32965" w:rsidRDefault="00E32965" w:rsidP="00B83239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E32965" w:rsidRDefault="00E32965" w:rsidP="00B83239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E32965" w:rsidRDefault="00E32965" w:rsidP="00B83239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Світлана ГЕРАСИМЮК               </w:t>
            </w:r>
          </w:p>
          <w:p w:rsidR="00E32965" w:rsidRDefault="00E32965" w:rsidP="00B83239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</w:tr>
      <w:tr w:rsidR="00E32965" w:rsidTr="00B83239">
        <w:trPr>
          <w:trHeight w:val="1538"/>
        </w:trPr>
        <w:tc>
          <w:tcPr>
            <w:tcW w:w="4394" w:type="dxa"/>
          </w:tcPr>
          <w:p w:rsidR="00E32965" w:rsidRDefault="00E32965" w:rsidP="00B83239">
            <w:pPr>
              <w:pStyle w:val="1"/>
              <w:spacing w:line="256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в.о. начальника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:rsidR="00E32965" w:rsidRDefault="00E32965" w:rsidP="00B83239">
            <w:pPr>
              <w:spacing w:line="256" w:lineRule="auto"/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E32965" w:rsidRDefault="00E32965" w:rsidP="00B83239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hideMark/>
          </w:tcPr>
          <w:p w:rsidR="00E32965" w:rsidRDefault="00E32965" w:rsidP="00B83239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</w:t>
            </w:r>
          </w:p>
          <w:p w:rsidR="00E32965" w:rsidRDefault="00E32965" w:rsidP="00B83239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</w:p>
          <w:p w:rsidR="00E32965" w:rsidRDefault="00E32965" w:rsidP="00B83239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Світлана ПРОКОПЧУК</w:t>
            </w:r>
          </w:p>
        </w:tc>
      </w:tr>
      <w:tr w:rsidR="00E32965" w:rsidTr="00B83239">
        <w:trPr>
          <w:trHeight w:val="1538"/>
        </w:trPr>
        <w:tc>
          <w:tcPr>
            <w:tcW w:w="4394" w:type="dxa"/>
          </w:tcPr>
          <w:p w:rsidR="00E32965" w:rsidRDefault="00E32965" w:rsidP="00B83239">
            <w:pPr>
              <w:spacing w:line="256" w:lineRule="auto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Здолбунівській міській раді               </w:t>
            </w:r>
          </w:p>
        </w:tc>
        <w:tc>
          <w:tcPr>
            <w:tcW w:w="5484" w:type="dxa"/>
          </w:tcPr>
          <w:p w:rsidR="00E32965" w:rsidRDefault="00E32965" w:rsidP="00B83239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E32965" w:rsidRDefault="00E32965" w:rsidP="00B83239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</w:t>
            </w:r>
          </w:p>
          <w:p w:rsidR="00E32965" w:rsidRDefault="00E32965" w:rsidP="00B83239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Тетяна ФЕСЮК</w:t>
            </w:r>
          </w:p>
          <w:p w:rsidR="00E32965" w:rsidRDefault="00E32965" w:rsidP="00B83239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E32965" w:rsidRPr="00CE22E0" w:rsidRDefault="00E32965" w:rsidP="00E32965">
      <w:pPr>
        <w:rPr>
          <w:color w:val="000000"/>
          <w:sz w:val="28"/>
          <w:szCs w:val="28"/>
          <w:lang w:val="uk-UA" w:eastAsia="uk-UA"/>
        </w:rPr>
      </w:pPr>
    </w:p>
    <w:p w:rsidR="00106B88" w:rsidRDefault="00106B88"/>
    <w:sectPr w:rsidR="00106B88" w:rsidSect="00CE22E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44"/>
    <w:rsid w:val="00106B88"/>
    <w:rsid w:val="001F46DE"/>
    <w:rsid w:val="004E4D51"/>
    <w:rsid w:val="00662D9F"/>
    <w:rsid w:val="00A84D61"/>
    <w:rsid w:val="00B01590"/>
    <w:rsid w:val="00C33544"/>
    <w:rsid w:val="00C614C2"/>
    <w:rsid w:val="00E32965"/>
    <w:rsid w:val="00ED7C65"/>
    <w:rsid w:val="00EF4CE5"/>
    <w:rsid w:val="00F7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F8D6"/>
  <w15:chartTrackingRefBased/>
  <w15:docId w15:val="{257B85B2-8E17-4E17-B18E-0292ED59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3544"/>
    <w:pPr>
      <w:jc w:val="center"/>
    </w:pPr>
    <w:rPr>
      <w:sz w:val="36"/>
      <w:szCs w:val="20"/>
      <w:lang w:val="uk-UA" w:eastAsia="x-none"/>
    </w:rPr>
  </w:style>
  <w:style w:type="character" w:customStyle="1" w:styleId="a4">
    <w:name w:val="Заголовок Знак"/>
    <w:basedOn w:val="a0"/>
    <w:link w:val="a3"/>
    <w:rsid w:val="00C33544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customStyle="1" w:styleId="1">
    <w:name w:val="Без интервала1"/>
    <w:uiPriority w:val="1"/>
    <w:qFormat/>
    <w:rsid w:val="00C3354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rsid w:val="00B01590"/>
    <w:pPr>
      <w:ind w:firstLine="1134"/>
      <w:jc w:val="both"/>
    </w:pPr>
    <w:rPr>
      <w:sz w:val="28"/>
      <w:szCs w:val="20"/>
      <w:lang w:val="uk-UA" w:eastAsia="x-none"/>
    </w:rPr>
  </w:style>
  <w:style w:type="character" w:customStyle="1" w:styleId="a6">
    <w:name w:val="Основной текст с отступом Знак"/>
    <w:basedOn w:val="a0"/>
    <w:link w:val="a5"/>
    <w:rsid w:val="00B01590"/>
    <w:rPr>
      <w:rFonts w:ascii="Times New Roman" w:eastAsia="Times New Roman" w:hAnsi="Times New Roman" w:cs="Times New Roman"/>
      <w:sz w:val="28"/>
      <w:szCs w:val="20"/>
      <w:lang w:eastAsia="x-none"/>
    </w:rPr>
  </w:style>
  <w:style w:type="paragraph" w:styleId="a7">
    <w:name w:val="Balloon Text"/>
    <w:basedOn w:val="a"/>
    <w:link w:val="a8"/>
    <w:uiPriority w:val="99"/>
    <w:semiHidden/>
    <w:unhideWhenUsed/>
    <w:rsid w:val="001F46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46D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3227</Words>
  <Characters>1840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Asus</cp:lastModifiedBy>
  <cp:revision>7</cp:revision>
  <cp:lastPrinted>2024-12-12T09:29:00Z</cp:lastPrinted>
  <dcterms:created xsi:type="dcterms:W3CDTF">2024-12-12T08:40:00Z</dcterms:created>
  <dcterms:modified xsi:type="dcterms:W3CDTF">2024-12-20T10:38:00Z</dcterms:modified>
</cp:coreProperties>
</file>