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32E" w:rsidRPr="009D4AEA" w:rsidRDefault="000824AA">
      <w:pPr>
        <w:jc w:val="center"/>
        <w:rPr>
          <w:sz w:val="28"/>
          <w:szCs w:val="28"/>
        </w:rPr>
      </w:pPr>
      <w:r w:rsidRPr="009D4AEA">
        <w:rPr>
          <w:noProof/>
          <w:sz w:val="28"/>
          <w:szCs w:val="28"/>
        </w:rPr>
        <w:drawing>
          <wp:inline distT="0" distB="0" distL="0" distR="0">
            <wp:extent cx="429260" cy="60452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ЗДОЛБУНІВСЬКА МІСЬКА РАДА</w:t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РІВНЕНСЬКОГО РАЙОНУ РІВНЕНСЬКОЇ ОБЛАСТІ</w:t>
      </w:r>
    </w:p>
    <w:p w:rsidR="0046232E" w:rsidRPr="009D4AEA" w:rsidRDefault="000824AA">
      <w:pPr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 xml:space="preserve">                                                     восьме скликання</w:t>
      </w:r>
    </w:p>
    <w:p w:rsidR="0046232E" w:rsidRPr="009D4AEA" w:rsidRDefault="00880B82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Pr="009D4AEA">
        <w:rPr>
          <w:b/>
          <w:sz w:val="28"/>
          <w:szCs w:val="28"/>
        </w:rPr>
        <w:tab/>
      </w:r>
      <w:r w:rsidR="009D4AEA" w:rsidRPr="009D4AEA">
        <w:rPr>
          <w:b/>
          <w:sz w:val="28"/>
          <w:szCs w:val="28"/>
        </w:rPr>
        <w:t xml:space="preserve"> </w:t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 xml:space="preserve">Р І Ш Е Н </w:t>
      </w:r>
      <w:proofErr w:type="spellStart"/>
      <w:r w:rsidRPr="009D4AEA">
        <w:rPr>
          <w:b/>
          <w:sz w:val="28"/>
          <w:szCs w:val="28"/>
        </w:rPr>
        <w:t>Н</w:t>
      </w:r>
      <w:proofErr w:type="spellEnd"/>
      <w:r w:rsidRPr="009D4AEA">
        <w:rPr>
          <w:b/>
          <w:sz w:val="28"/>
          <w:szCs w:val="28"/>
        </w:rPr>
        <w:t xml:space="preserve"> Я</w:t>
      </w:r>
    </w:p>
    <w:p w:rsidR="0046232E" w:rsidRPr="009D4AEA" w:rsidRDefault="00415026" w:rsidP="00415026">
      <w:pPr>
        <w:tabs>
          <w:tab w:val="left" w:pos="8385"/>
        </w:tabs>
        <w:rPr>
          <w:sz w:val="28"/>
          <w:szCs w:val="28"/>
        </w:rPr>
      </w:pPr>
      <w:r w:rsidRPr="009D4AEA">
        <w:rPr>
          <w:sz w:val="28"/>
          <w:szCs w:val="28"/>
        </w:rPr>
        <w:t xml:space="preserve">від  </w:t>
      </w:r>
      <w:r w:rsidR="00A427BC">
        <w:rPr>
          <w:sz w:val="28"/>
          <w:szCs w:val="28"/>
        </w:rPr>
        <w:t xml:space="preserve">20 грудня </w:t>
      </w:r>
      <w:r w:rsidRPr="009D4AEA">
        <w:rPr>
          <w:sz w:val="28"/>
          <w:szCs w:val="28"/>
        </w:rPr>
        <w:t xml:space="preserve"> 202</w:t>
      </w:r>
      <w:r w:rsidR="00A427BC">
        <w:rPr>
          <w:sz w:val="28"/>
          <w:szCs w:val="28"/>
        </w:rPr>
        <w:t>4</w:t>
      </w:r>
      <w:r w:rsidRPr="009D4AEA">
        <w:rPr>
          <w:sz w:val="28"/>
          <w:szCs w:val="28"/>
        </w:rPr>
        <w:t xml:space="preserve"> року </w:t>
      </w:r>
      <w:r w:rsidR="000824AA" w:rsidRPr="009D4AEA">
        <w:rPr>
          <w:sz w:val="28"/>
          <w:szCs w:val="28"/>
        </w:rPr>
        <w:t xml:space="preserve">                                      </w:t>
      </w:r>
      <w:r w:rsidRPr="009D4AEA">
        <w:rPr>
          <w:sz w:val="28"/>
          <w:szCs w:val="28"/>
        </w:rPr>
        <w:t xml:space="preserve">                                  </w:t>
      </w:r>
      <w:r w:rsidR="008C54CF" w:rsidRPr="009D4AEA">
        <w:rPr>
          <w:sz w:val="28"/>
          <w:szCs w:val="28"/>
        </w:rPr>
        <w:t xml:space="preserve">  </w:t>
      </w:r>
      <w:r w:rsidRPr="009D4AEA">
        <w:rPr>
          <w:sz w:val="28"/>
          <w:szCs w:val="28"/>
        </w:rPr>
        <w:t xml:space="preserve">  </w:t>
      </w:r>
      <w:r w:rsidR="000824AA" w:rsidRPr="009D4AEA">
        <w:rPr>
          <w:sz w:val="28"/>
          <w:szCs w:val="28"/>
        </w:rPr>
        <w:t xml:space="preserve">   № </w:t>
      </w:r>
      <w:r w:rsidR="00A427BC">
        <w:rPr>
          <w:sz w:val="28"/>
          <w:szCs w:val="28"/>
        </w:rPr>
        <w:t xml:space="preserve"> </w:t>
      </w:r>
      <w:r w:rsidR="00D04E8C">
        <w:rPr>
          <w:sz w:val="28"/>
          <w:szCs w:val="28"/>
        </w:rPr>
        <w:t>255</w:t>
      </w:r>
      <w:r w:rsidR="007E251E">
        <w:rPr>
          <w:sz w:val="28"/>
          <w:szCs w:val="28"/>
        </w:rPr>
        <w:t>7</w:t>
      </w:r>
      <w:bookmarkStart w:id="0" w:name="_GoBack"/>
      <w:bookmarkEnd w:id="0"/>
    </w:p>
    <w:p w:rsidR="0046232E" w:rsidRPr="009D4AEA" w:rsidRDefault="0046232E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Default="000824AA" w:rsidP="003B770D">
      <w:pPr>
        <w:tabs>
          <w:tab w:val="left" w:pos="5954"/>
        </w:tabs>
        <w:ind w:right="2976"/>
        <w:jc w:val="both"/>
        <w:rPr>
          <w:sz w:val="28"/>
          <w:szCs w:val="28"/>
        </w:rPr>
      </w:pPr>
      <w:r w:rsidRPr="009D4AEA">
        <w:rPr>
          <w:sz w:val="28"/>
          <w:szCs w:val="28"/>
        </w:rPr>
        <w:t>Про затвердження технічної документації з  нормативної грошової оцінки земельної ділянки</w:t>
      </w:r>
      <w:r w:rsidR="00880B82" w:rsidRPr="009D4AEA">
        <w:rPr>
          <w:sz w:val="28"/>
          <w:szCs w:val="28"/>
        </w:rPr>
        <w:t xml:space="preserve"> кадастровий номер </w:t>
      </w:r>
      <w:r w:rsidR="00BD3B90">
        <w:rPr>
          <w:sz w:val="28"/>
          <w:szCs w:val="28"/>
        </w:rPr>
        <w:t>5622680600:10:001:0157</w:t>
      </w:r>
      <w:r w:rsidR="00880B82" w:rsidRPr="009D4AEA">
        <w:rPr>
          <w:sz w:val="28"/>
          <w:szCs w:val="28"/>
        </w:rPr>
        <w:t xml:space="preserve"> д</w:t>
      </w:r>
      <w:r w:rsidRPr="009D4AEA">
        <w:rPr>
          <w:sz w:val="28"/>
          <w:szCs w:val="28"/>
        </w:rPr>
        <w:t xml:space="preserve">ля </w:t>
      </w:r>
      <w:r w:rsidR="00BD3B90">
        <w:rPr>
          <w:sz w:val="28"/>
          <w:szCs w:val="28"/>
        </w:rPr>
        <w:t>будівництва та обслуговування будівель торгівлі</w:t>
      </w:r>
      <w:r w:rsidRPr="009D4AEA">
        <w:rPr>
          <w:sz w:val="28"/>
          <w:szCs w:val="28"/>
        </w:rPr>
        <w:t xml:space="preserve">, що розташована за адресою: Рівненська область, Рівненський район, Здолбунівська міська територіальна громада (за межами населених пунктів) </w:t>
      </w:r>
      <w:r w:rsidR="00880B82" w:rsidRPr="009D4AEA">
        <w:rPr>
          <w:sz w:val="28"/>
          <w:szCs w:val="28"/>
        </w:rPr>
        <w:t xml:space="preserve"> </w:t>
      </w:r>
    </w:p>
    <w:p w:rsidR="003B770D" w:rsidRPr="009D4AEA" w:rsidRDefault="003B770D" w:rsidP="003B770D">
      <w:pPr>
        <w:tabs>
          <w:tab w:val="left" w:pos="5954"/>
        </w:tabs>
        <w:ind w:right="2976"/>
        <w:jc w:val="both"/>
        <w:rPr>
          <w:sz w:val="28"/>
          <w:szCs w:val="28"/>
        </w:rPr>
      </w:pPr>
    </w:p>
    <w:p w:rsidR="0046232E" w:rsidRPr="009D4AEA" w:rsidRDefault="000824AA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Керуючись статтею 201 Земельного кодексу України, статтею 23 Закону України «Про оцінку земель», статтею 26 Закону України </w:t>
      </w:r>
      <w:r w:rsidR="008D6213">
        <w:rPr>
          <w:sz w:val="28"/>
          <w:szCs w:val="28"/>
        </w:rPr>
        <w:t>«</w:t>
      </w:r>
      <w:r w:rsidRPr="009D4AEA">
        <w:rPr>
          <w:sz w:val="28"/>
          <w:szCs w:val="28"/>
        </w:rPr>
        <w:t>Про місцеве самоврядування в Україні</w:t>
      </w:r>
      <w:r w:rsidR="008D6213">
        <w:rPr>
          <w:sz w:val="28"/>
          <w:szCs w:val="28"/>
        </w:rPr>
        <w:t>»</w:t>
      </w:r>
      <w:r w:rsidRPr="009D4AEA">
        <w:rPr>
          <w:sz w:val="28"/>
          <w:szCs w:val="28"/>
        </w:rPr>
        <w:t>, розглянувши технічну документацію з нормативної грошової оцінки земельної ділянки</w:t>
      </w:r>
      <w:r w:rsidR="006B19CC" w:rsidRPr="009D4AEA">
        <w:rPr>
          <w:sz w:val="28"/>
          <w:szCs w:val="28"/>
        </w:rPr>
        <w:t xml:space="preserve"> кадастровий номер </w:t>
      </w:r>
      <w:r w:rsidR="00BD3B90">
        <w:rPr>
          <w:sz w:val="28"/>
          <w:szCs w:val="28"/>
        </w:rPr>
        <w:t>5622680600:10:001:0157</w:t>
      </w:r>
      <w:r w:rsidRPr="009D4AEA">
        <w:rPr>
          <w:sz w:val="28"/>
          <w:szCs w:val="28"/>
        </w:rPr>
        <w:t xml:space="preserve"> для </w:t>
      </w:r>
      <w:r w:rsidR="00BD3B90">
        <w:rPr>
          <w:sz w:val="28"/>
          <w:szCs w:val="28"/>
        </w:rPr>
        <w:t>будівництва та обслуговування будівель торгівлі</w:t>
      </w:r>
      <w:r w:rsidRPr="009D4AEA">
        <w:rPr>
          <w:sz w:val="28"/>
          <w:szCs w:val="28"/>
        </w:rPr>
        <w:t xml:space="preserve">, що розташована за </w:t>
      </w:r>
      <w:proofErr w:type="spellStart"/>
      <w:r w:rsidRPr="009D4AEA">
        <w:rPr>
          <w:sz w:val="28"/>
          <w:szCs w:val="28"/>
        </w:rPr>
        <w:t>адресою</w:t>
      </w:r>
      <w:proofErr w:type="spellEnd"/>
      <w:r w:rsidRPr="009D4AEA">
        <w:rPr>
          <w:sz w:val="28"/>
          <w:szCs w:val="28"/>
        </w:rPr>
        <w:t>: Рівненська область, Рівненський район, Здолбунівська міська територіальна громада</w:t>
      </w:r>
      <w:r w:rsidR="00466218">
        <w:rPr>
          <w:sz w:val="28"/>
          <w:szCs w:val="28"/>
        </w:rPr>
        <w:t xml:space="preserve"> (за межами населених пунктів)</w:t>
      </w:r>
      <w:r w:rsidRPr="009D4AEA">
        <w:rPr>
          <w:sz w:val="28"/>
          <w:szCs w:val="28"/>
        </w:rPr>
        <w:t xml:space="preserve">, розроблену товариством з обмеженою відповідальністю «Землевпорядна компанія </w:t>
      </w:r>
      <w:r w:rsidR="00466218">
        <w:rPr>
          <w:sz w:val="28"/>
          <w:szCs w:val="28"/>
          <w:lang w:val="ru-RU"/>
        </w:rPr>
        <w:t>«</w:t>
      </w:r>
      <w:proofErr w:type="spellStart"/>
      <w:r w:rsidRPr="009D4AEA">
        <w:rPr>
          <w:sz w:val="28"/>
          <w:szCs w:val="28"/>
        </w:rPr>
        <w:t>Юрземгеопроект</w:t>
      </w:r>
      <w:proofErr w:type="spellEnd"/>
      <w:r w:rsidR="00466218">
        <w:rPr>
          <w:sz w:val="28"/>
          <w:szCs w:val="28"/>
          <w:lang w:val="ru-RU"/>
        </w:rPr>
        <w:t>»</w:t>
      </w:r>
      <w:r w:rsidRPr="009D4AEA">
        <w:rPr>
          <w:sz w:val="28"/>
          <w:szCs w:val="28"/>
        </w:rPr>
        <w:t xml:space="preserve">», Здолбунівська міська  рада </w:t>
      </w:r>
    </w:p>
    <w:p w:rsidR="00D04E8C" w:rsidRDefault="00D04E8C">
      <w:pPr>
        <w:jc w:val="center"/>
        <w:rPr>
          <w:sz w:val="28"/>
          <w:szCs w:val="28"/>
        </w:rPr>
      </w:pPr>
    </w:p>
    <w:p w:rsidR="0046232E" w:rsidRPr="009D4AEA" w:rsidRDefault="000824AA">
      <w:pPr>
        <w:jc w:val="center"/>
        <w:rPr>
          <w:sz w:val="28"/>
          <w:szCs w:val="28"/>
        </w:rPr>
      </w:pPr>
      <w:r w:rsidRPr="009D4AEA">
        <w:rPr>
          <w:sz w:val="28"/>
          <w:szCs w:val="28"/>
        </w:rPr>
        <w:t>В И Р І Ш И Л А:</w:t>
      </w:r>
    </w:p>
    <w:p w:rsidR="0046232E" w:rsidRPr="009D4AEA" w:rsidRDefault="000824AA" w:rsidP="004E1207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1.Затвердити технічну документацію з нормативної грошової оцінки земельної ділянки кадастровий номер </w:t>
      </w:r>
      <w:r w:rsidR="00BD3B90">
        <w:rPr>
          <w:sz w:val="28"/>
          <w:szCs w:val="28"/>
        </w:rPr>
        <w:t>5622680600:10:001:0157</w:t>
      </w:r>
      <w:r w:rsidR="006B19CC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 загальною площею </w:t>
      </w:r>
      <w:r w:rsidR="00BD3B90">
        <w:rPr>
          <w:sz w:val="28"/>
          <w:szCs w:val="28"/>
        </w:rPr>
        <w:t>2762</w:t>
      </w:r>
      <w:r w:rsidRPr="009D4AEA">
        <w:rPr>
          <w:sz w:val="28"/>
          <w:szCs w:val="28"/>
        </w:rPr>
        <w:t xml:space="preserve"> квадратних метри (</w:t>
      </w:r>
      <w:r w:rsidR="004E1207" w:rsidRPr="009D4AEA">
        <w:rPr>
          <w:sz w:val="28"/>
          <w:szCs w:val="28"/>
        </w:rPr>
        <w:t>0,</w:t>
      </w:r>
      <w:r w:rsidR="00BD3B90">
        <w:rPr>
          <w:sz w:val="28"/>
          <w:szCs w:val="28"/>
        </w:rPr>
        <w:t>2762</w:t>
      </w:r>
      <w:r w:rsidRPr="009D4AEA">
        <w:rPr>
          <w:sz w:val="28"/>
          <w:szCs w:val="28"/>
        </w:rPr>
        <w:t xml:space="preserve"> га) вартість якої становить </w:t>
      </w:r>
      <w:r w:rsidR="00BD3B90">
        <w:rPr>
          <w:sz w:val="28"/>
          <w:szCs w:val="28"/>
        </w:rPr>
        <w:t>2 311 790,76</w:t>
      </w:r>
      <w:r w:rsidRPr="009D4AEA">
        <w:rPr>
          <w:sz w:val="28"/>
          <w:szCs w:val="28"/>
        </w:rPr>
        <w:t xml:space="preserve"> (</w:t>
      </w:r>
      <w:r w:rsidR="00BD3B90">
        <w:rPr>
          <w:sz w:val="28"/>
          <w:szCs w:val="28"/>
        </w:rPr>
        <w:t xml:space="preserve">два мільйони </w:t>
      </w:r>
      <w:r w:rsidR="00A427BC">
        <w:rPr>
          <w:sz w:val="28"/>
          <w:szCs w:val="28"/>
        </w:rPr>
        <w:t xml:space="preserve">триста </w:t>
      </w:r>
      <w:r w:rsidR="00BD3B90">
        <w:rPr>
          <w:sz w:val="28"/>
          <w:szCs w:val="28"/>
        </w:rPr>
        <w:t>одинадцять</w:t>
      </w:r>
      <w:r w:rsidR="004E1207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>тисяч</w:t>
      </w:r>
      <w:r w:rsidR="00BD3B90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 </w:t>
      </w:r>
      <w:r w:rsidR="00BD3B90">
        <w:rPr>
          <w:sz w:val="28"/>
          <w:szCs w:val="28"/>
        </w:rPr>
        <w:t>сімсот дев’яносто</w:t>
      </w:r>
      <w:r w:rsidR="004E1207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>грив</w:t>
      </w:r>
      <w:r w:rsidR="00BD3B90">
        <w:rPr>
          <w:sz w:val="28"/>
          <w:szCs w:val="28"/>
        </w:rPr>
        <w:t>е</w:t>
      </w:r>
      <w:r w:rsidR="00A427BC">
        <w:rPr>
          <w:sz w:val="28"/>
          <w:szCs w:val="28"/>
        </w:rPr>
        <w:t>н</w:t>
      </w:r>
      <w:r w:rsidR="00BD3B90">
        <w:rPr>
          <w:sz w:val="28"/>
          <w:szCs w:val="28"/>
        </w:rPr>
        <w:t>ь</w:t>
      </w:r>
      <w:r w:rsidRPr="009D4AEA">
        <w:rPr>
          <w:sz w:val="28"/>
          <w:szCs w:val="28"/>
        </w:rPr>
        <w:t xml:space="preserve"> </w:t>
      </w:r>
      <w:r w:rsidR="00BD3B90">
        <w:rPr>
          <w:sz w:val="28"/>
          <w:szCs w:val="28"/>
        </w:rPr>
        <w:t>76</w:t>
      </w:r>
      <w:r w:rsidR="004E1207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 коп</w:t>
      </w:r>
      <w:r w:rsidR="00A66212">
        <w:rPr>
          <w:sz w:val="28"/>
          <w:szCs w:val="28"/>
        </w:rPr>
        <w:t>.</w:t>
      </w:r>
      <w:r w:rsidRPr="009D4AEA">
        <w:rPr>
          <w:sz w:val="28"/>
          <w:szCs w:val="28"/>
        </w:rPr>
        <w:t xml:space="preserve">), для </w:t>
      </w:r>
      <w:r w:rsidR="00BD3B90">
        <w:rPr>
          <w:sz w:val="28"/>
          <w:szCs w:val="28"/>
        </w:rPr>
        <w:t>будівництва та обслуговування будівель торгівлі</w:t>
      </w:r>
      <w:r w:rsidRPr="009D4AEA">
        <w:rPr>
          <w:sz w:val="28"/>
          <w:szCs w:val="28"/>
        </w:rPr>
        <w:t xml:space="preserve"> ( код згідно КВЦПЗ – </w:t>
      </w:r>
      <w:r w:rsidR="00BD3B90">
        <w:rPr>
          <w:sz w:val="28"/>
          <w:szCs w:val="28"/>
        </w:rPr>
        <w:t>03.07</w:t>
      </w:r>
      <w:r w:rsidRPr="009D4AEA">
        <w:rPr>
          <w:sz w:val="28"/>
          <w:szCs w:val="28"/>
        </w:rPr>
        <w:t xml:space="preserve">), що розташована за адресою: Рівненська область, Рівненський район, Здолбунівська міська територіальна громада (за межами населених пунктів). </w:t>
      </w:r>
    </w:p>
    <w:p w:rsidR="0046232E" w:rsidRDefault="00082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D4AEA">
        <w:rPr>
          <w:color w:val="000000"/>
          <w:sz w:val="28"/>
          <w:szCs w:val="28"/>
        </w:rPr>
        <w:t>2.Оприлюднити рішення в засобах масової інформації або в інший можливий спосіб.</w:t>
      </w:r>
    </w:p>
    <w:p w:rsidR="0046232E" w:rsidRPr="009D4AEA" w:rsidRDefault="000824AA">
      <w:pPr>
        <w:ind w:firstLine="709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3. 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 (голова Бабак Л.В.) та заступника міського голови з питань діяльності виконавчих органів ради </w:t>
      </w:r>
      <w:proofErr w:type="spellStart"/>
      <w:r w:rsidRPr="009D4AEA">
        <w:rPr>
          <w:sz w:val="28"/>
          <w:szCs w:val="28"/>
        </w:rPr>
        <w:t>Сосюка</w:t>
      </w:r>
      <w:proofErr w:type="spellEnd"/>
      <w:r w:rsidRPr="009D4AEA">
        <w:rPr>
          <w:sz w:val="28"/>
          <w:szCs w:val="28"/>
        </w:rPr>
        <w:t xml:space="preserve"> Ю.П.</w:t>
      </w:r>
    </w:p>
    <w:p w:rsidR="0046232E" w:rsidRDefault="0046232E">
      <w:pPr>
        <w:ind w:firstLine="708"/>
        <w:jc w:val="both"/>
        <w:rPr>
          <w:sz w:val="28"/>
          <w:szCs w:val="28"/>
        </w:rPr>
      </w:pPr>
      <w:bookmarkStart w:id="1" w:name="_heading=h.gjdgxs" w:colFirst="0" w:colLast="0"/>
      <w:bookmarkEnd w:id="1"/>
    </w:p>
    <w:p w:rsidR="00D04E8C" w:rsidRPr="009D4AEA" w:rsidRDefault="00D04E8C">
      <w:pPr>
        <w:ind w:firstLine="708"/>
        <w:jc w:val="both"/>
        <w:rPr>
          <w:sz w:val="28"/>
          <w:szCs w:val="28"/>
        </w:rPr>
      </w:pPr>
    </w:p>
    <w:p w:rsidR="0046232E" w:rsidRPr="009D4AEA" w:rsidRDefault="009342AD" w:rsidP="009342AD">
      <w:pPr>
        <w:rPr>
          <w:sz w:val="28"/>
          <w:szCs w:val="28"/>
        </w:rPr>
      </w:pPr>
      <w:r w:rsidRPr="009342AD">
        <w:rPr>
          <w:sz w:val="28"/>
          <w:szCs w:val="28"/>
        </w:rPr>
        <w:t xml:space="preserve">Секретар міської ради </w:t>
      </w:r>
      <w:r w:rsidRPr="009342AD">
        <w:rPr>
          <w:sz w:val="28"/>
          <w:szCs w:val="28"/>
        </w:rPr>
        <w:tab/>
      </w:r>
      <w:r w:rsidRPr="009342AD">
        <w:rPr>
          <w:sz w:val="28"/>
          <w:szCs w:val="28"/>
        </w:rPr>
        <w:tab/>
      </w:r>
      <w:r w:rsidRPr="009342AD">
        <w:rPr>
          <w:sz w:val="28"/>
          <w:szCs w:val="28"/>
        </w:rPr>
        <w:tab/>
      </w:r>
      <w:r w:rsidRPr="009342AD">
        <w:rPr>
          <w:sz w:val="28"/>
          <w:szCs w:val="28"/>
        </w:rPr>
        <w:tab/>
      </w:r>
      <w:r w:rsidRPr="009342AD">
        <w:rPr>
          <w:sz w:val="28"/>
          <w:szCs w:val="28"/>
        </w:rPr>
        <w:tab/>
      </w:r>
      <w:r w:rsidRPr="009342AD">
        <w:rPr>
          <w:sz w:val="28"/>
          <w:szCs w:val="28"/>
        </w:rPr>
        <w:tab/>
      </w:r>
      <w:r w:rsidR="00D04E8C">
        <w:rPr>
          <w:sz w:val="28"/>
          <w:szCs w:val="28"/>
        </w:rPr>
        <w:t xml:space="preserve">     </w:t>
      </w:r>
      <w:r w:rsidRPr="009342AD">
        <w:rPr>
          <w:sz w:val="28"/>
          <w:szCs w:val="28"/>
        </w:rPr>
        <w:t>Валентина КАПІТУЛА</w:t>
      </w:r>
    </w:p>
    <w:sectPr w:rsidR="0046232E" w:rsidRPr="009D4AEA" w:rsidSect="00D04E8C">
      <w:pgSz w:w="11907" w:h="16839" w:code="9"/>
      <w:pgMar w:top="567" w:right="567" w:bottom="567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232E"/>
    <w:rsid w:val="000824AA"/>
    <w:rsid w:val="003048BF"/>
    <w:rsid w:val="003B770D"/>
    <w:rsid w:val="003F22F1"/>
    <w:rsid w:val="00415026"/>
    <w:rsid w:val="0046232E"/>
    <w:rsid w:val="00466218"/>
    <w:rsid w:val="00496871"/>
    <w:rsid w:val="004B38B2"/>
    <w:rsid w:val="004E1207"/>
    <w:rsid w:val="00674D1D"/>
    <w:rsid w:val="006B19CC"/>
    <w:rsid w:val="007172E9"/>
    <w:rsid w:val="007E251E"/>
    <w:rsid w:val="00880B82"/>
    <w:rsid w:val="008C54CF"/>
    <w:rsid w:val="008D6213"/>
    <w:rsid w:val="009342AD"/>
    <w:rsid w:val="00974684"/>
    <w:rsid w:val="009D4AEA"/>
    <w:rsid w:val="00A427BC"/>
    <w:rsid w:val="00A45ABF"/>
    <w:rsid w:val="00A66212"/>
    <w:rsid w:val="00AE19D9"/>
    <w:rsid w:val="00BD3B90"/>
    <w:rsid w:val="00BD61B5"/>
    <w:rsid w:val="00D04E8C"/>
    <w:rsid w:val="00D82171"/>
    <w:rsid w:val="00E54C0D"/>
    <w:rsid w:val="00F14C08"/>
    <w:rsid w:val="00FD3411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D4EF7-24EF-45F1-B5B8-EAF41EAE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A58"/>
  </w:style>
  <w:style w:type="paragraph" w:styleId="1">
    <w:name w:val="heading 1"/>
    <w:basedOn w:val="a"/>
    <w:next w:val="a"/>
    <w:qFormat/>
    <w:rsid w:val="0070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5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5A58"/>
    <w:pPr>
      <w:keepNext/>
      <w:jc w:val="center"/>
      <w:outlineLvl w:val="2"/>
    </w:pPr>
  </w:style>
  <w:style w:type="paragraph" w:styleId="4">
    <w:name w:val="heading 4"/>
    <w:basedOn w:val="a"/>
    <w:next w:val="a"/>
    <w:rsid w:val="00BD61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7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rsid w:val="00BD61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1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705A58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705A58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705A58"/>
    <w:pPr>
      <w:spacing w:after="120"/>
      <w:ind w:left="283"/>
    </w:pPr>
  </w:style>
  <w:style w:type="paragraph" w:styleId="30">
    <w:name w:val="Body Text Indent 3"/>
    <w:basedOn w:val="a"/>
    <w:rsid w:val="00705A58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705A58"/>
    <w:pPr>
      <w:ind w:left="1134" w:right="1417"/>
      <w:jc w:val="both"/>
    </w:pPr>
    <w:rPr>
      <w:sz w:val="28"/>
      <w:szCs w:val="20"/>
    </w:rPr>
  </w:style>
  <w:style w:type="paragraph" w:styleId="a8">
    <w:name w:val="Subtitle"/>
    <w:basedOn w:val="a"/>
    <w:next w:val="a"/>
    <w:rsid w:val="00BD61B5"/>
    <w:pPr>
      <w:jc w:val="center"/>
    </w:pPr>
    <w:rPr>
      <w:sz w:val="28"/>
      <w:szCs w:val="28"/>
    </w:rPr>
  </w:style>
  <w:style w:type="paragraph" w:styleId="a9">
    <w:name w:val="Balloon Text"/>
    <w:basedOn w:val="a"/>
    <w:semiHidden/>
    <w:rsid w:val="00FD0D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B6E00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footer"/>
    <w:basedOn w:val="a"/>
    <w:link w:val="ac"/>
    <w:semiHidden/>
    <w:unhideWhenUsed/>
    <w:rsid w:val="00087E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087E5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87E59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MMoFynvCDWe4YqFYOhmNpgBRw==">AMUW2mV/c51tFJ8pAqOGZ7bnzQhruKqwnhuus9VBvtSsAG7IMLGze11krqhMkow9stHJR3f3VrFL3VaoWPz3kpoSRodcFJ9pZDIn3Qont4hjGlWlh0a9Z6qnvY//5EWRgvv3lvoEO+Ti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Користувач DELL</cp:lastModifiedBy>
  <cp:revision>31</cp:revision>
  <cp:lastPrinted>2023-09-01T09:37:00Z</cp:lastPrinted>
  <dcterms:created xsi:type="dcterms:W3CDTF">2023-02-13T08:02:00Z</dcterms:created>
  <dcterms:modified xsi:type="dcterms:W3CDTF">2024-12-20T11:02:00Z</dcterms:modified>
</cp:coreProperties>
</file>