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3B991E" w14:textId="12D816BE" w:rsidR="00A021E8" w:rsidRPr="00947CAB" w:rsidRDefault="00A021E8" w:rsidP="00844F24">
      <w:pPr>
        <w:spacing w:after="0" w:line="240" w:lineRule="auto"/>
        <w:ind w:left="6521"/>
        <w:rPr>
          <w:rFonts w:ascii="Times New Roman" w:hAnsi="Times New Roman"/>
          <w:color w:val="0D0D0D"/>
          <w:sz w:val="28"/>
          <w:szCs w:val="28"/>
          <w:lang w:val="uk-UA" w:eastAsia="uk-UA"/>
        </w:rPr>
      </w:pPr>
      <w:r w:rsidRPr="00947CAB">
        <w:rPr>
          <w:rFonts w:ascii="Times New Roman" w:hAnsi="Times New Roman"/>
          <w:color w:val="0D0D0D"/>
          <w:sz w:val="28"/>
          <w:szCs w:val="28"/>
          <w:bdr w:val="none" w:sz="0" w:space="0" w:color="auto" w:frame="1"/>
          <w:lang w:val="uk-UA" w:eastAsia="uk-UA"/>
        </w:rPr>
        <w:t>Додаток 1</w:t>
      </w:r>
      <w:r w:rsidR="006919CE">
        <w:rPr>
          <w:rFonts w:ascii="Times New Roman" w:hAnsi="Times New Roman"/>
          <w:color w:val="0D0D0D"/>
          <w:sz w:val="28"/>
          <w:szCs w:val="28"/>
          <w:bdr w:val="none" w:sz="0" w:space="0" w:color="auto" w:frame="1"/>
          <w:lang w:val="uk-UA" w:eastAsia="uk-UA"/>
        </w:rPr>
        <w:t>1.4</w:t>
      </w:r>
    </w:p>
    <w:p w14:paraId="166DFD2D" w14:textId="77777777" w:rsidR="00A021E8" w:rsidRPr="00947CAB" w:rsidRDefault="00A021E8" w:rsidP="00844F24">
      <w:pPr>
        <w:spacing w:after="0" w:line="240" w:lineRule="auto"/>
        <w:ind w:left="6521"/>
        <w:rPr>
          <w:rFonts w:ascii="Times New Roman" w:hAnsi="Times New Roman"/>
          <w:color w:val="0D0D0D"/>
          <w:sz w:val="28"/>
          <w:szCs w:val="28"/>
          <w:lang w:val="uk-UA" w:eastAsia="uk-UA"/>
        </w:rPr>
      </w:pPr>
      <w:r w:rsidRPr="00947CAB">
        <w:rPr>
          <w:rFonts w:ascii="Times New Roman" w:hAnsi="Times New Roman"/>
          <w:color w:val="0D0D0D"/>
          <w:sz w:val="28"/>
          <w:szCs w:val="28"/>
          <w:lang w:val="uk-UA" w:eastAsia="uk-UA"/>
        </w:rPr>
        <w:t xml:space="preserve">до Програми </w:t>
      </w:r>
    </w:p>
    <w:p w14:paraId="149662C5" w14:textId="77777777" w:rsidR="00A021E8" w:rsidRPr="00947CAB" w:rsidRDefault="00A021E8" w:rsidP="00EB6D22">
      <w:pPr>
        <w:spacing w:after="0" w:line="240" w:lineRule="auto"/>
        <w:ind w:firstLine="720"/>
        <w:jc w:val="center"/>
        <w:rPr>
          <w:rFonts w:ascii="Times New Roman" w:hAnsi="Times New Roman"/>
          <w:color w:val="0D0D0D"/>
          <w:sz w:val="28"/>
          <w:szCs w:val="28"/>
          <w:lang w:val="uk-UA" w:eastAsia="uk-UA"/>
        </w:rPr>
      </w:pPr>
    </w:p>
    <w:p w14:paraId="6857D49D" w14:textId="52275F15" w:rsidR="00A021E8" w:rsidRDefault="00A021E8" w:rsidP="004E19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color w:val="0D0D0D"/>
          <w:sz w:val="28"/>
          <w:szCs w:val="28"/>
          <w:lang w:val="uk-UA" w:eastAsia="uk-UA"/>
        </w:rPr>
      </w:pPr>
    </w:p>
    <w:p w14:paraId="4B7780F8" w14:textId="77777777" w:rsidR="00FD7CBA" w:rsidRPr="00947CAB" w:rsidRDefault="00FD7CBA" w:rsidP="004E19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color w:val="0D0D0D"/>
          <w:sz w:val="28"/>
          <w:szCs w:val="28"/>
          <w:lang w:val="uk-UA" w:eastAsia="uk-UA"/>
        </w:rPr>
      </w:pPr>
    </w:p>
    <w:p w14:paraId="0C847BF5" w14:textId="77777777" w:rsidR="00A021E8" w:rsidRPr="004E1937" w:rsidRDefault="00A021E8" w:rsidP="00FD7C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center"/>
        <w:rPr>
          <w:rFonts w:ascii="Times New Roman" w:hAnsi="Times New Roman"/>
          <w:b/>
          <w:bCs/>
          <w:color w:val="0D0D0D"/>
          <w:sz w:val="28"/>
          <w:szCs w:val="28"/>
          <w:lang w:val="uk-UA" w:eastAsia="uk-UA"/>
        </w:rPr>
      </w:pPr>
      <w:r w:rsidRPr="00947CAB">
        <w:rPr>
          <w:rFonts w:ascii="Times New Roman" w:hAnsi="Times New Roman"/>
          <w:b/>
          <w:bCs/>
          <w:color w:val="0D0D0D"/>
          <w:sz w:val="28"/>
          <w:szCs w:val="28"/>
          <w:lang w:val="uk-UA" w:eastAsia="uk-UA"/>
        </w:rPr>
        <w:t xml:space="preserve">ПОРЯДОК </w:t>
      </w:r>
      <w:r w:rsidRPr="00947CAB">
        <w:rPr>
          <w:rFonts w:ascii="Times New Roman" w:hAnsi="Times New Roman"/>
          <w:b/>
          <w:bCs/>
          <w:color w:val="0D0D0D"/>
          <w:sz w:val="28"/>
          <w:szCs w:val="28"/>
          <w:lang w:val="uk-UA" w:eastAsia="uk-UA"/>
        </w:rPr>
        <w:br/>
        <w:t xml:space="preserve">розподілу та направлення дітей до дитячих закладів оздоровлення та відпочинку за рахунок коштів бюджету </w:t>
      </w:r>
      <w:r w:rsidR="004E1937">
        <w:rPr>
          <w:rFonts w:ascii="Times New Roman" w:hAnsi="Times New Roman"/>
          <w:b/>
          <w:bCs/>
          <w:color w:val="0D0D0D"/>
          <w:sz w:val="28"/>
          <w:szCs w:val="28"/>
          <w:lang w:val="uk-UA" w:eastAsia="uk-UA"/>
        </w:rPr>
        <w:t xml:space="preserve"> </w:t>
      </w:r>
      <w:r w:rsidRPr="00947CAB">
        <w:rPr>
          <w:rFonts w:ascii="Times New Roman" w:hAnsi="Times New Roman"/>
          <w:b/>
          <w:color w:val="0D0D0D"/>
          <w:sz w:val="28"/>
          <w:szCs w:val="28"/>
          <w:lang w:val="uk-UA" w:eastAsia="uk-UA"/>
        </w:rPr>
        <w:t>Здолбунівської міської територіальної громади</w:t>
      </w:r>
    </w:p>
    <w:p w14:paraId="51940F37" w14:textId="77777777" w:rsidR="00A021E8" w:rsidRPr="00947CAB" w:rsidRDefault="00A021E8" w:rsidP="00EB6D22">
      <w:pPr>
        <w:spacing w:after="0" w:line="240" w:lineRule="auto"/>
        <w:ind w:firstLine="720"/>
        <w:jc w:val="both"/>
        <w:rPr>
          <w:rFonts w:ascii="Times New Roman" w:hAnsi="Times New Roman"/>
          <w:color w:val="0D0D0D"/>
          <w:sz w:val="28"/>
          <w:szCs w:val="28"/>
          <w:lang w:val="uk-UA" w:eastAsia="uk-UA"/>
        </w:rPr>
      </w:pPr>
    </w:p>
    <w:p w14:paraId="38188713" w14:textId="77777777" w:rsidR="00A021E8" w:rsidRPr="00947CAB" w:rsidRDefault="00A021E8" w:rsidP="00EB6D22">
      <w:pPr>
        <w:spacing w:after="0" w:line="240" w:lineRule="auto"/>
        <w:ind w:firstLine="720"/>
        <w:jc w:val="center"/>
        <w:rPr>
          <w:rFonts w:ascii="Times New Roman" w:hAnsi="Times New Roman"/>
          <w:sz w:val="28"/>
          <w:szCs w:val="28"/>
          <w:lang w:val="uk-UA" w:eastAsia="uk-UA"/>
        </w:rPr>
      </w:pPr>
      <w:r w:rsidRPr="00947CAB">
        <w:rPr>
          <w:rFonts w:ascii="Times New Roman" w:hAnsi="Times New Roman"/>
          <w:b/>
          <w:bCs/>
          <w:sz w:val="28"/>
          <w:szCs w:val="28"/>
          <w:lang w:val="uk-UA" w:eastAsia="uk-UA"/>
        </w:rPr>
        <w:t>Загальні положення</w:t>
      </w:r>
    </w:p>
    <w:p w14:paraId="2002B26E" w14:textId="77777777" w:rsidR="00A021E8" w:rsidRPr="00947CAB" w:rsidRDefault="00A021E8" w:rsidP="00EB6D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8"/>
          <w:szCs w:val="28"/>
          <w:lang w:val="uk-UA" w:eastAsia="uk-UA"/>
        </w:rPr>
      </w:pPr>
      <w:r w:rsidRPr="00947CAB">
        <w:rPr>
          <w:rFonts w:ascii="Times New Roman" w:hAnsi="Times New Roman"/>
          <w:sz w:val="28"/>
          <w:szCs w:val="28"/>
          <w:bdr w:val="none" w:sz="0" w:space="0" w:color="auto" w:frame="1"/>
          <w:lang w:val="uk-UA" w:eastAsia="uk-UA"/>
        </w:rPr>
        <w:tab/>
        <w:t>1. Цей </w:t>
      </w:r>
      <w:r w:rsidRPr="00947CAB">
        <w:rPr>
          <w:rFonts w:ascii="Times New Roman" w:hAnsi="Times New Roman"/>
          <w:sz w:val="28"/>
          <w:szCs w:val="28"/>
          <w:lang w:val="uk-UA" w:eastAsia="uk-UA"/>
        </w:rPr>
        <w:t xml:space="preserve">Порядок визначає механізм </w:t>
      </w:r>
      <w:r w:rsidRPr="00947CAB">
        <w:rPr>
          <w:rFonts w:ascii="Times New Roman" w:hAnsi="Times New Roman"/>
          <w:bCs/>
          <w:sz w:val="28"/>
          <w:szCs w:val="28"/>
          <w:lang w:val="uk-UA" w:eastAsia="uk-UA"/>
        </w:rPr>
        <w:t xml:space="preserve">направлення дітей до дитячих закладів на оздоровлення та відпочинку за рахунок коштів бюджету </w:t>
      </w:r>
      <w:r w:rsidRPr="00947CAB">
        <w:rPr>
          <w:rFonts w:ascii="Times New Roman" w:hAnsi="Times New Roman"/>
          <w:sz w:val="28"/>
          <w:szCs w:val="28"/>
          <w:lang w:val="uk-UA" w:eastAsia="uk-UA"/>
        </w:rPr>
        <w:t>Здолбунівської міської територіальної громади.</w:t>
      </w:r>
    </w:p>
    <w:p w14:paraId="2283E73A" w14:textId="77777777" w:rsidR="00A021E8" w:rsidRPr="00947CAB" w:rsidRDefault="00A021E8" w:rsidP="00EB6D22">
      <w:pPr>
        <w:spacing w:after="0" w:line="240" w:lineRule="auto"/>
        <w:ind w:firstLine="720"/>
        <w:jc w:val="both"/>
        <w:rPr>
          <w:rFonts w:ascii="Times New Roman" w:hAnsi="Times New Roman"/>
          <w:sz w:val="28"/>
          <w:szCs w:val="28"/>
          <w:lang w:val="uk-UA" w:eastAsia="uk-UA"/>
        </w:rPr>
      </w:pPr>
      <w:r w:rsidRPr="00947CAB">
        <w:rPr>
          <w:rFonts w:ascii="Times New Roman" w:hAnsi="Times New Roman"/>
          <w:sz w:val="28"/>
          <w:szCs w:val="28"/>
          <w:lang w:val="uk-UA" w:eastAsia="uk-UA"/>
        </w:rPr>
        <w:t>2. Пріоритетним напрямом оздоровлення дітей, які потребують особливої соціальної уваги та підтримки, є забезпечення їх путівками на оздоровлення.</w:t>
      </w:r>
    </w:p>
    <w:p w14:paraId="7B2C8F9D" w14:textId="01D59144" w:rsidR="00FD7CBA" w:rsidRPr="00947CAB" w:rsidRDefault="00A021E8" w:rsidP="00FD7CBA">
      <w:pPr>
        <w:spacing w:after="0" w:line="240" w:lineRule="auto"/>
        <w:ind w:firstLine="720"/>
        <w:jc w:val="both"/>
        <w:rPr>
          <w:rFonts w:ascii="Times New Roman" w:hAnsi="Times New Roman"/>
          <w:sz w:val="28"/>
          <w:szCs w:val="28"/>
          <w:lang w:val="uk-UA" w:eastAsia="uk-UA"/>
        </w:rPr>
      </w:pPr>
      <w:r w:rsidRPr="00947CAB">
        <w:rPr>
          <w:rFonts w:ascii="Times New Roman" w:hAnsi="Times New Roman"/>
          <w:sz w:val="28"/>
          <w:szCs w:val="28"/>
          <w:lang w:val="uk-UA" w:eastAsia="uk-UA"/>
        </w:rPr>
        <w:t>3. Путівками забезпечуються діти віком від 7 до 18 років</w:t>
      </w:r>
      <w:r w:rsidR="00FD7CBA">
        <w:rPr>
          <w:rFonts w:ascii="Times New Roman" w:hAnsi="Times New Roman"/>
          <w:sz w:val="28"/>
          <w:szCs w:val="28"/>
          <w:lang w:val="uk-UA" w:eastAsia="uk-UA"/>
        </w:rPr>
        <w:t xml:space="preserve"> </w:t>
      </w:r>
      <w:r w:rsidR="006919CE">
        <w:rPr>
          <w:rFonts w:ascii="Times New Roman" w:hAnsi="Times New Roman"/>
          <w:sz w:val="28"/>
          <w:szCs w:val="28"/>
          <w:lang w:val="uk-UA" w:eastAsia="uk-UA"/>
        </w:rPr>
        <w:t>зареєстровані/задекларовані</w:t>
      </w:r>
      <w:r w:rsidRPr="00947CAB">
        <w:rPr>
          <w:rFonts w:ascii="Times New Roman" w:hAnsi="Times New Roman"/>
          <w:sz w:val="28"/>
          <w:szCs w:val="28"/>
          <w:lang w:val="uk-UA" w:eastAsia="uk-UA"/>
        </w:rPr>
        <w:t xml:space="preserve"> на території Здолбунівської міської територіальної громади</w:t>
      </w:r>
      <w:r w:rsidR="00FD7CBA">
        <w:rPr>
          <w:rFonts w:ascii="Times New Roman" w:hAnsi="Times New Roman"/>
          <w:sz w:val="28"/>
          <w:szCs w:val="28"/>
          <w:lang w:val="uk-UA" w:eastAsia="uk-UA"/>
        </w:rPr>
        <w:t>,</w:t>
      </w:r>
      <w:r w:rsidR="00FD7CBA" w:rsidRPr="00FD7CBA">
        <w:rPr>
          <w:rFonts w:ascii="Times New Roman" w:hAnsi="Times New Roman"/>
          <w:sz w:val="28"/>
          <w:szCs w:val="28"/>
          <w:lang w:val="uk-UA" w:eastAsia="uk-UA"/>
        </w:rPr>
        <w:t xml:space="preserve"> </w:t>
      </w:r>
      <w:r w:rsidR="00FD7CBA" w:rsidRPr="00947CAB">
        <w:rPr>
          <w:rFonts w:ascii="Times New Roman" w:hAnsi="Times New Roman"/>
          <w:sz w:val="28"/>
          <w:szCs w:val="28"/>
          <w:lang w:val="uk-UA" w:eastAsia="uk-UA"/>
        </w:rPr>
        <w:t>шляхом надання грошової допомоги у розмірі повної вартості путівки до обраного батьками (особами, які їх замінюють) дитячого закладу оздоровлення та відпочинку, санаторію:</w:t>
      </w:r>
    </w:p>
    <w:p w14:paraId="778E6DCC" w14:textId="77777777" w:rsidR="00FD7CBA" w:rsidRPr="00947CAB" w:rsidRDefault="00FD7CBA" w:rsidP="00FD7CBA">
      <w:pPr>
        <w:spacing w:after="0" w:line="240" w:lineRule="auto"/>
        <w:ind w:firstLine="720"/>
        <w:jc w:val="both"/>
        <w:rPr>
          <w:rFonts w:ascii="Times New Roman" w:hAnsi="Times New Roman"/>
          <w:sz w:val="28"/>
          <w:szCs w:val="28"/>
          <w:lang w:val="uk-UA" w:eastAsia="uk-UA"/>
        </w:rPr>
      </w:pPr>
      <w:r w:rsidRPr="00947CAB">
        <w:rPr>
          <w:rFonts w:ascii="Times New Roman" w:hAnsi="Times New Roman"/>
          <w:sz w:val="28"/>
          <w:szCs w:val="28"/>
          <w:lang w:val="uk-UA" w:eastAsia="uk-UA"/>
        </w:rPr>
        <w:t xml:space="preserve"> діти-сироти, діти, позбавлені батьківського піклування;</w:t>
      </w:r>
    </w:p>
    <w:p w14:paraId="2E171D60" w14:textId="77777777" w:rsidR="00FD7CBA" w:rsidRPr="00947CAB" w:rsidRDefault="00FD7CBA" w:rsidP="00FD7CBA">
      <w:pPr>
        <w:spacing w:after="0" w:line="240" w:lineRule="auto"/>
        <w:ind w:firstLine="720"/>
        <w:jc w:val="both"/>
        <w:rPr>
          <w:rFonts w:ascii="Times New Roman" w:hAnsi="Times New Roman"/>
          <w:sz w:val="28"/>
          <w:szCs w:val="28"/>
          <w:lang w:val="uk-UA" w:eastAsia="uk-UA"/>
        </w:rPr>
      </w:pPr>
      <w:r w:rsidRPr="00947CAB">
        <w:rPr>
          <w:rFonts w:ascii="Times New Roman" w:hAnsi="Times New Roman"/>
          <w:sz w:val="28"/>
          <w:szCs w:val="28"/>
          <w:lang w:val="uk-UA" w:eastAsia="uk-UA"/>
        </w:rPr>
        <w:t xml:space="preserve"> діти з інвалідністю, здатним до самообслуговування (за відсутності медичних протипоказань);</w:t>
      </w:r>
    </w:p>
    <w:p w14:paraId="47CEC5DD" w14:textId="77777777" w:rsidR="00FD7CBA" w:rsidRDefault="00FD7CBA" w:rsidP="00FD7CBA">
      <w:pPr>
        <w:spacing w:after="0" w:line="240" w:lineRule="auto"/>
        <w:ind w:firstLine="720"/>
        <w:jc w:val="both"/>
        <w:rPr>
          <w:rFonts w:ascii="Times New Roman" w:hAnsi="Times New Roman"/>
          <w:sz w:val="28"/>
          <w:szCs w:val="28"/>
          <w:shd w:val="clear" w:color="auto" w:fill="FFFFFF"/>
          <w:lang w:val="uk-UA"/>
        </w:rPr>
      </w:pPr>
      <w:r w:rsidRPr="00947CAB">
        <w:rPr>
          <w:rFonts w:ascii="Times New Roman" w:hAnsi="Times New Roman"/>
          <w:sz w:val="28"/>
          <w:szCs w:val="28"/>
          <w:lang w:val="uk-UA" w:eastAsia="uk-UA"/>
        </w:rPr>
        <w:t xml:space="preserve">  </w:t>
      </w:r>
      <w:r w:rsidRPr="00885CC6">
        <w:rPr>
          <w:rFonts w:ascii="Times New Roman" w:hAnsi="Times New Roman"/>
          <w:sz w:val="28"/>
          <w:szCs w:val="28"/>
          <w:shd w:val="clear" w:color="auto" w:fill="FFFFFF"/>
          <w:lang w:val="uk-UA"/>
        </w:rPr>
        <w:t>діти, один із батьків яких загинув (пропав безвісти) у районі проведення антитерористичних операцій,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або помер внаслідок поранення, контузії чи каліцтва, одержаних у районі проведення антитерористичних операцій,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 також діти загиблих (померлих) осіб, визначених у</w:t>
      </w:r>
      <w:r w:rsidRPr="00885CC6">
        <w:rPr>
          <w:rFonts w:ascii="Times New Roman" w:hAnsi="Times New Roman"/>
          <w:sz w:val="28"/>
          <w:szCs w:val="28"/>
          <w:shd w:val="clear" w:color="auto" w:fill="FFFFFF"/>
        </w:rPr>
        <w:t> </w:t>
      </w:r>
      <w:hyperlink r:id="rId6" w:anchor="n657" w:tgtFrame="_blank" w:history="1">
        <w:r w:rsidRPr="00885CC6">
          <w:rPr>
            <w:rStyle w:val="a7"/>
            <w:rFonts w:ascii="Times New Roman" w:hAnsi="Times New Roman"/>
            <w:color w:val="auto"/>
            <w:sz w:val="28"/>
            <w:szCs w:val="28"/>
            <w:u w:val="none"/>
            <w:shd w:val="clear" w:color="auto" w:fill="FFFFFF"/>
            <w:lang w:val="uk-UA"/>
          </w:rPr>
          <w:t>частині першій</w:t>
        </w:r>
      </w:hyperlink>
      <w:r w:rsidRPr="00885CC6">
        <w:rPr>
          <w:rFonts w:ascii="Times New Roman" w:hAnsi="Times New Roman"/>
          <w:sz w:val="28"/>
          <w:szCs w:val="28"/>
          <w:shd w:val="clear" w:color="auto" w:fill="FFFFFF"/>
        </w:rPr>
        <w:t> </w:t>
      </w:r>
      <w:r w:rsidRPr="00885CC6">
        <w:rPr>
          <w:rFonts w:ascii="Times New Roman" w:hAnsi="Times New Roman"/>
          <w:sz w:val="28"/>
          <w:szCs w:val="28"/>
          <w:shd w:val="clear" w:color="auto" w:fill="FFFFFF"/>
          <w:lang w:val="uk-UA"/>
        </w:rPr>
        <w:t>статті 10</w:t>
      </w:r>
      <w:r w:rsidRPr="00885CC6">
        <w:rPr>
          <w:rStyle w:val="rvts37"/>
          <w:rFonts w:ascii="Times New Roman" w:hAnsi="Times New Roman"/>
          <w:b/>
          <w:bCs/>
          <w:sz w:val="28"/>
          <w:szCs w:val="28"/>
          <w:shd w:val="clear" w:color="auto" w:fill="FFFFFF"/>
          <w:vertAlign w:val="superscript"/>
          <w:lang w:val="uk-UA"/>
        </w:rPr>
        <w:t>-1</w:t>
      </w:r>
      <w:r w:rsidRPr="00885CC6">
        <w:rPr>
          <w:rFonts w:ascii="Times New Roman" w:hAnsi="Times New Roman"/>
          <w:sz w:val="28"/>
          <w:szCs w:val="28"/>
          <w:shd w:val="clear" w:color="auto" w:fill="FFFFFF"/>
        </w:rPr>
        <w:t> </w:t>
      </w:r>
      <w:r w:rsidRPr="00885CC6">
        <w:rPr>
          <w:rFonts w:ascii="Times New Roman" w:hAnsi="Times New Roman"/>
          <w:sz w:val="28"/>
          <w:szCs w:val="28"/>
          <w:shd w:val="clear" w:color="auto" w:fill="FFFFFF"/>
          <w:lang w:val="uk-UA"/>
        </w:rPr>
        <w:t xml:space="preserve">Закону України </w:t>
      </w:r>
      <w:r>
        <w:rPr>
          <w:rFonts w:ascii="Times New Roman" w:hAnsi="Times New Roman"/>
          <w:sz w:val="28"/>
          <w:szCs w:val="28"/>
          <w:shd w:val="clear" w:color="auto" w:fill="FFFFFF"/>
          <w:lang w:val="uk-UA"/>
        </w:rPr>
        <w:t>«</w:t>
      </w:r>
      <w:r w:rsidRPr="00885CC6">
        <w:rPr>
          <w:rFonts w:ascii="Times New Roman" w:hAnsi="Times New Roman"/>
          <w:sz w:val="28"/>
          <w:szCs w:val="28"/>
          <w:shd w:val="clear" w:color="auto" w:fill="FFFFFF"/>
          <w:lang w:val="uk-UA"/>
        </w:rPr>
        <w:t>Про статус ветеранів війни, гарантії їх соціального захисту</w:t>
      </w:r>
      <w:r>
        <w:rPr>
          <w:rFonts w:ascii="Times New Roman" w:hAnsi="Times New Roman"/>
          <w:sz w:val="28"/>
          <w:szCs w:val="28"/>
          <w:shd w:val="clear" w:color="auto" w:fill="FFFFFF"/>
          <w:lang w:val="uk-UA"/>
        </w:rPr>
        <w:t>»</w:t>
      </w:r>
      <w:r w:rsidRPr="00885CC6">
        <w:rPr>
          <w:rFonts w:ascii="Times New Roman" w:hAnsi="Times New Roman"/>
          <w:sz w:val="28"/>
          <w:szCs w:val="28"/>
          <w:shd w:val="clear" w:color="auto" w:fill="FFFFFF"/>
          <w:lang w:val="uk-UA"/>
        </w:rPr>
        <w:t xml:space="preserve">; </w:t>
      </w:r>
    </w:p>
    <w:p w14:paraId="62898EE4" w14:textId="217A4019" w:rsidR="00FD7CBA" w:rsidRDefault="00FD7CBA" w:rsidP="00FD7CBA">
      <w:pPr>
        <w:spacing w:after="0" w:line="240" w:lineRule="auto"/>
        <w:ind w:firstLine="720"/>
        <w:jc w:val="both"/>
        <w:rPr>
          <w:rFonts w:ascii="Times New Roman" w:hAnsi="Times New Roman"/>
          <w:sz w:val="28"/>
          <w:szCs w:val="28"/>
          <w:lang w:val="uk-UA" w:eastAsia="uk-UA"/>
        </w:rPr>
      </w:pPr>
      <w:r w:rsidRPr="00885CC6">
        <w:rPr>
          <w:rFonts w:ascii="Times New Roman" w:hAnsi="Times New Roman"/>
          <w:sz w:val="28"/>
          <w:szCs w:val="28"/>
          <w:shd w:val="clear" w:color="auto" w:fill="FFFFFF"/>
          <w:lang w:val="uk-UA"/>
        </w:rPr>
        <w:t>діти, один із батьків яких загинув під час масових акцій громадянського протесту або помер внаслідок поранення, контузії чи каліцтва, одержаних під час масових акцій громадянського протесту</w:t>
      </w:r>
      <w:r w:rsidR="006919CE">
        <w:rPr>
          <w:rFonts w:ascii="Times New Roman" w:hAnsi="Times New Roman"/>
          <w:sz w:val="28"/>
          <w:szCs w:val="28"/>
          <w:lang w:val="uk-UA" w:eastAsia="uk-UA"/>
        </w:rPr>
        <w:t>;</w:t>
      </w:r>
    </w:p>
    <w:p w14:paraId="2DC7CCA7" w14:textId="3E618101" w:rsidR="006919CE" w:rsidRPr="00947CAB" w:rsidRDefault="006919CE" w:rsidP="00FD7CBA">
      <w:pPr>
        <w:spacing w:after="0" w:line="240" w:lineRule="auto"/>
        <w:ind w:firstLine="720"/>
        <w:jc w:val="both"/>
        <w:rPr>
          <w:rFonts w:ascii="Times New Roman" w:hAnsi="Times New Roman"/>
          <w:sz w:val="28"/>
          <w:szCs w:val="28"/>
          <w:lang w:val="uk-UA" w:eastAsia="uk-UA"/>
        </w:rPr>
      </w:pPr>
      <w:r>
        <w:rPr>
          <w:rFonts w:ascii="Times New Roman" w:hAnsi="Times New Roman"/>
          <w:sz w:val="28"/>
          <w:szCs w:val="28"/>
          <w:lang w:val="uk-UA" w:eastAsia="uk-UA"/>
        </w:rPr>
        <w:t>діти з числа внутрішньо переміщених осіб.</w:t>
      </w:r>
    </w:p>
    <w:p w14:paraId="740E11B1" w14:textId="77777777" w:rsidR="00A021E8" w:rsidRPr="00947CAB" w:rsidRDefault="00A021E8" w:rsidP="00EB6D22">
      <w:pPr>
        <w:spacing w:after="0" w:line="240" w:lineRule="auto"/>
        <w:ind w:firstLine="720"/>
        <w:jc w:val="both"/>
        <w:rPr>
          <w:rFonts w:ascii="Times New Roman" w:hAnsi="Times New Roman"/>
          <w:sz w:val="28"/>
          <w:szCs w:val="28"/>
          <w:lang w:val="uk-UA" w:eastAsia="uk-UA"/>
        </w:rPr>
      </w:pPr>
      <w:r w:rsidRPr="00947CAB">
        <w:rPr>
          <w:rFonts w:ascii="Times New Roman" w:hAnsi="Times New Roman"/>
          <w:sz w:val="28"/>
          <w:szCs w:val="28"/>
          <w:lang w:val="uk-UA" w:eastAsia="uk-UA"/>
        </w:rPr>
        <w:t>4. Грошова допомога надається Здолбунівською міською радою.</w:t>
      </w:r>
    </w:p>
    <w:p w14:paraId="709B01E9" w14:textId="688AF8B4" w:rsidR="00A021E8" w:rsidRPr="00947CAB" w:rsidRDefault="00FD7CBA" w:rsidP="00EB6D22">
      <w:pPr>
        <w:spacing w:after="0" w:line="240" w:lineRule="auto"/>
        <w:ind w:firstLine="720"/>
        <w:jc w:val="both"/>
        <w:rPr>
          <w:rFonts w:ascii="Times New Roman" w:hAnsi="Times New Roman"/>
          <w:sz w:val="28"/>
          <w:szCs w:val="28"/>
          <w:lang w:val="uk-UA" w:eastAsia="uk-UA"/>
        </w:rPr>
      </w:pPr>
      <w:r>
        <w:rPr>
          <w:rFonts w:ascii="Times New Roman" w:hAnsi="Times New Roman"/>
          <w:sz w:val="28"/>
          <w:szCs w:val="28"/>
          <w:lang w:val="uk-UA" w:eastAsia="uk-UA"/>
        </w:rPr>
        <w:t>5</w:t>
      </w:r>
      <w:r w:rsidR="00A021E8" w:rsidRPr="00947CAB">
        <w:rPr>
          <w:rFonts w:ascii="Times New Roman" w:hAnsi="Times New Roman"/>
          <w:sz w:val="28"/>
          <w:szCs w:val="28"/>
          <w:lang w:val="uk-UA" w:eastAsia="uk-UA"/>
        </w:rPr>
        <w:t xml:space="preserve">. Путівкою шляхом надання грошової допомоги забезпечується дитина, що потребує особливої соціальної уваги та підтримки </w:t>
      </w:r>
      <w:r w:rsidR="00A021E8" w:rsidRPr="00947CAB">
        <w:rPr>
          <w:rFonts w:ascii="Times New Roman" w:hAnsi="Times New Roman"/>
          <w:sz w:val="28"/>
          <w:szCs w:val="28"/>
          <w:bdr w:val="none" w:sz="0" w:space="0" w:color="auto" w:frame="1"/>
          <w:lang w:val="uk-UA" w:eastAsia="uk-UA"/>
        </w:rPr>
        <w:t xml:space="preserve">відповідно до </w:t>
      </w:r>
      <w:r w:rsidR="00A63E74">
        <w:rPr>
          <w:rFonts w:ascii="Times New Roman" w:hAnsi="Times New Roman"/>
          <w:sz w:val="28"/>
          <w:szCs w:val="28"/>
          <w:bdr w:val="none" w:sz="0" w:space="0" w:color="auto" w:frame="1"/>
          <w:lang w:val="uk-UA" w:eastAsia="uk-UA"/>
        </w:rPr>
        <w:t xml:space="preserve">пункту </w:t>
      </w:r>
      <w:r>
        <w:rPr>
          <w:rFonts w:ascii="Times New Roman" w:hAnsi="Times New Roman"/>
          <w:sz w:val="28"/>
          <w:szCs w:val="28"/>
          <w:bdr w:val="none" w:sz="0" w:space="0" w:color="auto" w:frame="1"/>
          <w:lang w:val="uk-UA" w:eastAsia="uk-UA"/>
        </w:rPr>
        <w:t>3</w:t>
      </w:r>
      <w:r w:rsidR="00A63E74">
        <w:rPr>
          <w:rFonts w:ascii="Times New Roman" w:hAnsi="Times New Roman"/>
          <w:sz w:val="28"/>
          <w:szCs w:val="28"/>
          <w:bdr w:val="none" w:sz="0" w:space="0" w:color="auto" w:frame="1"/>
          <w:lang w:val="uk-UA" w:eastAsia="uk-UA"/>
        </w:rPr>
        <w:t xml:space="preserve"> </w:t>
      </w:r>
      <w:r w:rsidR="00A021E8" w:rsidRPr="00947CAB">
        <w:rPr>
          <w:rFonts w:ascii="Times New Roman" w:hAnsi="Times New Roman"/>
          <w:sz w:val="28"/>
          <w:szCs w:val="28"/>
          <w:bdr w:val="none" w:sz="0" w:space="0" w:color="auto" w:frame="1"/>
          <w:lang w:val="uk-UA" w:eastAsia="uk-UA"/>
        </w:rPr>
        <w:t>цього Порядку один раз на рік з урахуванням того, що </w:t>
      </w:r>
      <w:r w:rsidR="00A021E8" w:rsidRPr="00947CAB">
        <w:rPr>
          <w:rFonts w:ascii="Times New Roman" w:hAnsi="Times New Roman"/>
          <w:sz w:val="28"/>
          <w:szCs w:val="28"/>
          <w:lang w:val="uk-UA" w:eastAsia="uk-UA"/>
        </w:rPr>
        <w:t>їй</w:t>
      </w:r>
      <w:r w:rsidR="00A021E8" w:rsidRPr="00947CAB">
        <w:rPr>
          <w:rFonts w:ascii="Times New Roman" w:hAnsi="Times New Roman"/>
          <w:sz w:val="28"/>
          <w:szCs w:val="28"/>
          <w:bdr w:val="none" w:sz="0" w:space="0" w:color="auto" w:frame="1"/>
          <w:lang w:val="uk-UA" w:eastAsia="uk-UA"/>
        </w:rPr>
        <w:t> не надавалась в поточному році путівка</w:t>
      </w:r>
      <w:r w:rsidR="00A021E8" w:rsidRPr="00947CAB">
        <w:rPr>
          <w:rFonts w:ascii="Times New Roman" w:hAnsi="Times New Roman"/>
          <w:sz w:val="28"/>
          <w:szCs w:val="28"/>
          <w:lang w:val="uk-UA" w:eastAsia="uk-UA"/>
        </w:rPr>
        <w:t> (компенсація вартості путівки) </w:t>
      </w:r>
      <w:r w:rsidR="00A021E8" w:rsidRPr="00947CAB">
        <w:rPr>
          <w:rFonts w:ascii="Times New Roman" w:hAnsi="Times New Roman"/>
          <w:sz w:val="28"/>
          <w:szCs w:val="28"/>
          <w:bdr w:val="none" w:sz="0" w:space="0" w:color="auto" w:frame="1"/>
          <w:lang w:val="uk-UA" w:eastAsia="uk-UA"/>
        </w:rPr>
        <w:t>до дитячих закладів</w:t>
      </w:r>
      <w:r w:rsidR="00A021E8" w:rsidRPr="00947CAB">
        <w:rPr>
          <w:rFonts w:ascii="Times New Roman" w:hAnsi="Times New Roman"/>
          <w:sz w:val="28"/>
          <w:szCs w:val="28"/>
          <w:lang w:val="uk-UA" w:eastAsia="uk-UA"/>
        </w:rPr>
        <w:t xml:space="preserve"> оздоровлення та відпочинку, санаторіїв </w:t>
      </w:r>
      <w:r w:rsidR="00A021E8" w:rsidRPr="00947CAB">
        <w:rPr>
          <w:rFonts w:ascii="Times New Roman" w:hAnsi="Times New Roman"/>
          <w:sz w:val="28"/>
          <w:szCs w:val="28"/>
          <w:bdr w:val="none" w:sz="0" w:space="0" w:color="auto" w:frame="1"/>
          <w:lang w:val="uk-UA" w:eastAsia="uk-UA"/>
        </w:rPr>
        <w:t>області та за її межами за рахунок </w:t>
      </w:r>
      <w:r w:rsidR="00A021E8" w:rsidRPr="00947CAB">
        <w:rPr>
          <w:rFonts w:ascii="Times New Roman" w:hAnsi="Times New Roman"/>
          <w:sz w:val="28"/>
          <w:szCs w:val="28"/>
          <w:lang w:val="uk-UA" w:eastAsia="uk-UA"/>
        </w:rPr>
        <w:t>бюджетних коштів (державного та місцевих бюджетів)</w:t>
      </w:r>
      <w:r w:rsidR="00A021E8" w:rsidRPr="00947CAB">
        <w:rPr>
          <w:rFonts w:ascii="Times New Roman" w:hAnsi="Times New Roman"/>
          <w:sz w:val="28"/>
          <w:szCs w:val="28"/>
          <w:bdr w:val="none" w:sz="0" w:space="0" w:color="auto" w:frame="1"/>
          <w:lang w:val="uk-UA" w:eastAsia="uk-UA"/>
        </w:rPr>
        <w:t>.</w:t>
      </w:r>
    </w:p>
    <w:p w14:paraId="05A5289B" w14:textId="69A7AE6F" w:rsidR="00A021E8" w:rsidRPr="00947CAB" w:rsidRDefault="00FD7CBA" w:rsidP="00EB6D22">
      <w:pPr>
        <w:spacing w:after="0" w:line="240" w:lineRule="auto"/>
        <w:ind w:firstLine="720"/>
        <w:jc w:val="both"/>
        <w:rPr>
          <w:rFonts w:ascii="Times New Roman" w:hAnsi="Times New Roman"/>
          <w:sz w:val="28"/>
          <w:szCs w:val="28"/>
          <w:lang w:val="uk-UA" w:eastAsia="uk-UA"/>
        </w:rPr>
      </w:pPr>
      <w:r>
        <w:rPr>
          <w:rFonts w:ascii="Times New Roman" w:hAnsi="Times New Roman"/>
          <w:sz w:val="28"/>
          <w:szCs w:val="28"/>
          <w:lang w:val="uk-UA" w:eastAsia="uk-UA"/>
        </w:rPr>
        <w:lastRenderedPageBreak/>
        <w:t>6</w:t>
      </w:r>
      <w:r w:rsidR="00A021E8" w:rsidRPr="00947CAB">
        <w:rPr>
          <w:rFonts w:ascii="Times New Roman" w:hAnsi="Times New Roman"/>
          <w:sz w:val="28"/>
          <w:szCs w:val="28"/>
          <w:lang w:val="uk-UA" w:eastAsia="uk-UA"/>
        </w:rPr>
        <w:t xml:space="preserve">. Строк перебування дитини, що потребує особливої соціальної уваги та підтримки, в дитячому закладі оздоровлення та відпочинку, санаторії становить </w:t>
      </w:r>
      <w:r w:rsidR="00A63E74">
        <w:rPr>
          <w:rFonts w:ascii="Times New Roman" w:hAnsi="Times New Roman"/>
          <w:sz w:val="28"/>
          <w:szCs w:val="28"/>
          <w:lang w:val="uk-UA" w:eastAsia="uk-UA"/>
        </w:rPr>
        <w:t>18-</w:t>
      </w:r>
      <w:r w:rsidR="00A021E8" w:rsidRPr="00947CAB">
        <w:rPr>
          <w:rFonts w:ascii="Times New Roman" w:hAnsi="Times New Roman"/>
          <w:sz w:val="28"/>
          <w:szCs w:val="28"/>
          <w:lang w:val="uk-UA" w:eastAsia="uk-UA"/>
        </w:rPr>
        <w:t>21 день.</w:t>
      </w:r>
    </w:p>
    <w:p w14:paraId="2C137796" w14:textId="1910FCBA" w:rsidR="00A021E8" w:rsidRPr="00947CAB" w:rsidRDefault="00FD7CBA" w:rsidP="00EB6D22">
      <w:pPr>
        <w:spacing w:after="0" w:line="240" w:lineRule="auto"/>
        <w:ind w:firstLine="720"/>
        <w:jc w:val="both"/>
        <w:rPr>
          <w:rFonts w:ascii="Times New Roman" w:hAnsi="Times New Roman"/>
          <w:sz w:val="28"/>
          <w:szCs w:val="28"/>
          <w:lang w:val="uk-UA" w:eastAsia="uk-UA"/>
        </w:rPr>
      </w:pPr>
      <w:r>
        <w:rPr>
          <w:rFonts w:ascii="Times New Roman" w:hAnsi="Times New Roman"/>
          <w:sz w:val="28"/>
          <w:szCs w:val="28"/>
          <w:lang w:val="uk-UA" w:eastAsia="uk-UA"/>
        </w:rPr>
        <w:t>7</w:t>
      </w:r>
      <w:r w:rsidR="00A021E8" w:rsidRPr="00947CAB">
        <w:rPr>
          <w:rFonts w:ascii="Times New Roman" w:hAnsi="Times New Roman"/>
          <w:sz w:val="28"/>
          <w:szCs w:val="28"/>
          <w:lang w:val="uk-UA" w:eastAsia="uk-UA"/>
        </w:rPr>
        <w:t>. Забезпечення путівками дітей, що потребують особливої соціальної уваги та підтримки проводиться шляхом надання грошової допомоги для компенсації вартості путівок через безготівкове перерахування дитячим закладам оздоровлення та відпочинку, санаторіям, які розміщені на території Рівненської області і внесені в мережу дитячих закладів оздоровлення і відпочинку (далі – дитячі заклади), за надання послуг із оздоровлення.</w:t>
      </w:r>
    </w:p>
    <w:p w14:paraId="01DF6E97" w14:textId="77777777" w:rsidR="00A021E8" w:rsidRPr="00947CAB" w:rsidRDefault="00A021E8" w:rsidP="00EB6D22">
      <w:pPr>
        <w:shd w:val="clear" w:color="auto" w:fill="FFFFFF"/>
        <w:spacing w:after="0" w:line="240" w:lineRule="auto"/>
        <w:ind w:firstLine="708"/>
        <w:jc w:val="both"/>
        <w:rPr>
          <w:rFonts w:ascii="Times New Roman" w:hAnsi="Times New Roman"/>
          <w:sz w:val="28"/>
          <w:szCs w:val="28"/>
          <w:lang w:val="uk-UA"/>
        </w:rPr>
      </w:pPr>
      <w:r w:rsidRPr="00947CAB">
        <w:rPr>
          <w:rFonts w:ascii="Times New Roman" w:hAnsi="Times New Roman"/>
          <w:sz w:val="28"/>
          <w:szCs w:val="28"/>
          <w:lang w:val="uk-UA"/>
        </w:rPr>
        <w:t>Договір укладається із дитячим закладом та одним із батьків дитини, що потребує особливої соціального уваги та підтримки, (або особою, яка їх замінює) про надання грошової допомоги для компенсації вартості путівок у розмірі, визначеному пунктом 5 цього Порядку.</w:t>
      </w:r>
    </w:p>
    <w:p w14:paraId="73A25A10" w14:textId="77777777" w:rsidR="00A021E8" w:rsidRPr="00947CAB" w:rsidRDefault="00A021E8" w:rsidP="00EB6D22">
      <w:pPr>
        <w:pStyle w:val="a6"/>
        <w:shd w:val="clear" w:color="auto" w:fill="FFFFFF"/>
        <w:spacing w:before="0" w:beforeAutospacing="0" w:after="0" w:afterAutospacing="0"/>
        <w:ind w:firstLine="708"/>
        <w:jc w:val="both"/>
        <w:rPr>
          <w:sz w:val="28"/>
          <w:szCs w:val="28"/>
          <w:lang w:val="uk-UA"/>
        </w:rPr>
      </w:pPr>
      <w:r w:rsidRPr="00947CAB">
        <w:rPr>
          <w:sz w:val="28"/>
          <w:szCs w:val="28"/>
          <w:lang w:val="uk-UA"/>
        </w:rPr>
        <w:t xml:space="preserve">Договір укладається у трьох примірниках (один – для Здолбунівської міської ради, другий – для дитячого закладу, третій – для батьків дитини, що потребує особливої соціальної уваги та підтримки, (особи, яка їх замінює)). </w:t>
      </w:r>
    </w:p>
    <w:p w14:paraId="36661565" w14:textId="3E137D99" w:rsidR="00A021E8" w:rsidRPr="00947CAB" w:rsidRDefault="00FD7CBA" w:rsidP="00EB6D22">
      <w:pPr>
        <w:spacing w:after="0" w:line="240" w:lineRule="auto"/>
        <w:ind w:firstLine="720"/>
        <w:jc w:val="both"/>
        <w:rPr>
          <w:rFonts w:ascii="Times New Roman" w:hAnsi="Times New Roman"/>
          <w:sz w:val="28"/>
          <w:szCs w:val="28"/>
          <w:lang w:val="uk-UA" w:eastAsia="uk-UA"/>
        </w:rPr>
      </w:pPr>
      <w:r>
        <w:rPr>
          <w:rFonts w:ascii="Times New Roman" w:hAnsi="Times New Roman"/>
          <w:sz w:val="28"/>
          <w:szCs w:val="28"/>
          <w:lang w:val="uk-UA" w:eastAsia="uk-UA"/>
        </w:rPr>
        <w:t>8</w:t>
      </w:r>
      <w:r w:rsidR="00A021E8" w:rsidRPr="00947CAB">
        <w:rPr>
          <w:rFonts w:ascii="Times New Roman" w:hAnsi="Times New Roman"/>
          <w:sz w:val="28"/>
          <w:szCs w:val="28"/>
          <w:lang w:val="uk-UA" w:eastAsia="uk-UA"/>
        </w:rPr>
        <w:t>. Батьки дітей, що потребують особливої соціальної уваги та підтримки мають право вільного вибору дитячого закладу Рівненської області. </w:t>
      </w:r>
    </w:p>
    <w:p w14:paraId="054F9EBC" w14:textId="350DFE9A" w:rsidR="00A021E8" w:rsidRPr="00947CAB" w:rsidRDefault="00FD7CBA" w:rsidP="00EB6D22">
      <w:pPr>
        <w:spacing w:after="0" w:line="240" w:lineRule="auto"/>
        <w:ind w:firstLine="720"/>
        <w:jc w:val="both"/>
        <w:rPr>
          <w:rFonts w:ascii="Times New Roman" w:hAnsi="Times New Roman"/>
          <w:sz w:val="28"/>
          <w:szCs w:val="28"/>
          <w:lang w:val="uk-UA" w:eastAsia="uk-UA"/>
        </w:rPr>
      </w:pPr>
      <w:r>
        <w:rPr>
          <w:rFonts w:ascii="Times New Roman" w:hAnsi="Times New Roman"/>
          <w:sz w:val="28"/>
          <w:szCs w:val="28"/>
          <w:lang w:val="uk-UA" w:eastAsia="uk-UA"/>
        </w:rPr>
        <w:t>9</w:t>
      </w:r>
      <w:r w:rsidR="00A021E8" w:rsidRPr="00947CAB">
        <w:rPr>
          <w:rFonts w:ascii="Times New Roman" w:hAnsi="Times New Roman"/>
          <w:sz w:val="28"/>
          <w:szCs w:val="28"/>
          <w:lang w:val="uk-UA" w:eastAsia="uk-UA"/>
        </w:rPr>
        <w:t xml:space="preserve">. Путівками шляхом надання грошової допомоги забезпечуються діти, що потребують особливої соціальної уваги та підтримки </w:t>
      </w:r>
      <w:r w:rsidR="00A021E8" w:rsidRPr="00947CAB">
        <w:rPr>
          <w:rFonts w:ascii="Times New Roman" w:hAnsi="Times New Roman"/>
          <w:sz w:val="28"/>
          <w:szCs w:val="28"/>
          <w:bdr w:val="none" w:sz="0" w:space="0" w:color="auto" w:frame="1"/>
          <w:lang w:val="uk-UA" w:eastAsia="uk-UA"/>
        </w:rPr>
        <w:t>в межах асигнувань, передбачених в міському</w:t>
      </w:r>
      <w:r w:rsidR="00A021E8" w:rsidRPr="00947CAB">
        <w:rPr>
          <w:rFonts w:ascii="Times New Roman" w:hAnsi="Times New Roman"/>
          <w:sz w:val="28"/>
          <w:szCs w:val="28"/>
          <w:lang w:val="uk-UA" w:eastAsia="uk-UA"/>
        </w:rPr>
        <w:t> бюджеті</w:t>
      </w:r>
      <w:r w:rsidR="00A021E8" w:rsidRPr="00947CAB">
        <w:rPr>
          <w:rFonts w:ascii="Times New Roman" w:hAnsi="Times New Roman"/>
          <w:sz w:val="28"/>
          <w:szCs w:val="28"/>
          <w:bdr w:val="none" w:sz="0" w:space="0" w:color="auto" w:frame="1"/>
          <w:lang w:val="uk-UA" w:eastAsia="uk-UA"/>
        </w:rPr>
        <w:t> на фінансування заходів Програми на відповідний рік.</w:t>
      </w:r>
    </w:p>
    <w:p w14:paraId="5A893A02" w14:textId="47DD7ABD" w:rsidR="00A021E8" w:rsidRPr="00947CAB" w:rsidRDefault="00A021E8" w:rsidP="00EB6D22">
      <w:pPr>
        <w:pStyle w:val="a6"/>
        <w:shd w:val="clear" w:color="auto" w:fill="FFFFFF"/>
        <w:spacing w:before="0" w:beforeAutospacing="0" w:after="0" w:afterAutospacing="0"/>
        <w:ind w:firstLine="720"/>
        <w:jc w:val="both"/>
        <w:rPr>
          <w:sz w:val="28"/>
          <w:szCs w:val="28"/>
          <w:lang w:val="uk-UA"/>
        </w:rPr>
      </w:pPr>
      <w:r w:rsidRPr="00947CAB">
        <w:rPr>
          <w:sz w:val="28"/>
          <w:szCs w:val="28"/>
          <w:lang w:val="uk-UA"/>
        </w:rPr>
        <w:t>1</w:t>
      </w:r>
      <w:r w:rsidR="00FD7CBA">
        <w:rPr>
          <w:sz w:val="28"/>
          <w:szCs w:val="28"/>
          <w:lang w:val="uk-UA"/>
        </w:rPr>
        <w:t>0</w:t>
      </w:r>
      <w:r w:rsidRPr="00947CAB">
        <w:rPr>
          <w:sz w:val="28"/>
          <w:szCs w:val="28"/>
          <w:lang w:val="uk-UA"/>
        </w:rPr>
        <w:t xml:space="preserve">. Програма реалізовується за рахунок коштів місцевого бюджету та інших джерел, не заборонених законодавством. </w:t>
      </w:r>
      <w:r w:rsidRPr="00947CAB">
        <w:rPr>
          <w:sz w:val="28"/>
          <w:szCs w:val="28"/>
          <w:shd w:val="clear" w:color="auto" w:fill="FFFFFF"/>
          <w:lang w:val="uk-UA"/>
        </w:rPr>
        <w:t>Різниця між вартістю путівки та розміром наданої грошової допомоги сплачується батьками (особами, які їх замінюють), </w:t>
      </w:r>
      <w:r w:rsidRPr="00947CAB">
        <w:rPr>
          <w:sz w:val="28"/>
          <w:szCs w:val="28"/>
          <w:bdr w:val="none" w:sz="0" w:space="0" w:color="auto" w:frame="1"/>
          <w:shd w:val="clear" w:color="auto" w:fill="FFFFFF"/>
          <w:lang w:val="uk-UA"/>
        </w:rPr>
        <w:t>підприємствами, установами та організаціями, професійними спілками і фондами, юридичними та фізичними особами, з інших джерел, не заборонених законодавством, на розрахунковий рахунок </w:t>
      </w:r>
      <w:r w:rsidRPr="00947CAB">
        <w:rPr>
          <w:sz w:val="28"/>
          <w:szCs w:val="28"/>
          <w:shd w:val="clear" w:color="auto" w:fill="FFFFFF"/>
          <w:lang w:val="uk-UA"/>
        </w:rPr>
        <w:t>обраного </w:t>
      </w:r>
      <w:r w:rsidRPr="00947CAB">
        <w:rPr>
          <w:sz w:val="28"/>
          <w:szCs w:val="28"/>
          <w:bdr w:val="none" w:sz="0" w:space="0" w:color="auto" w:frame="1"/>
          <w:shd w:val="clear" w:color="auto" w:fill="FFFFFF"/>
          <w:lang w:val="uk-UA"/>
        </w:rPr>
        <w:t>дитячого закладу </w:t>
      </w:r>
      <w:r w:rsidRPr="00947CAB">
        <w:rPr>
          <w:sz w:val="28"/>
          <w:szCs w:val="28"/>
          <w:shd w:val="clear" w:color="auto" w:fill="FFFFFF"/>
          <w:lang w:val="uk-UA"/>
        </w:rPr>
        <w:t>до заїзду</w:t>
      </w:r>
      <w:r w:rsidRPr="00947CAB">
        <w:rPr>
          <w:sz w:val="28"/>
          <w:szCs w:val="28"/>
          <w:bdr w:val="none" w:sz="0" w:space="0" w:color="auto" w:frame="1"/>
          <w:shd w:val="clear" w:color="auto" w:fill="FFFFFF"/>
          <w:lang w:val="uk-UA"/>
        </w:rPr>
        <w:t> або в день заїзду дитини у такий заклад.</w:t>
      </w:r>
    </w:p>
    <w:p w14:paraId="5D8342E7" w14:textId="0C293F73" w:rsidR="00A021E8" w:rsidRPr="00947CAB" w:rsidRDefault="00A021E8" w:rsidP="00EB6D22">
      <w:pPr>
        <w:pStyle w:val="a6"/>
        <w:shd w:val="clear" w:color="auto" w:fill="FFFFFF"/>
        <w:spacing w:before="0" w:beforeAutospacing="0" w:after="0" w:afterAutospacing="0"/>
        <w:ind w:firstLine="720"/>
        <w:jc w:val="both"/>
        <w:rPr>
          <w:sz w:val="28"/>
          <w:szCs w:val="28"/>
          <w:lang w:val="uk-UA"/>
        </w:rPr>
      </w:pPr>
      <w:r w:rsidRPr="00947CAB">
        <w:rPr>
          <w:sz w:val="28"/>
          <w:szCs w:val="28"/>
          <w:lang w:val="uk-UA"/>
        </w:rPr>
        <w:t>1</w:t>
      </w:r>
      <w:r w:rsidR="00FD7CBA">
        <w:rPr>
          <w:sz w:val="28"/>
          <w:szCs w:val="28"/>
          <w:lang w:val="uk-UA"/>
        </w:rPr>
        <w:t>1</w:t>
      </w:r>
      <w:r w:rsidRPr="00947CAB">
        <w:rPr>
          <w:sz w:val="28"/>
          <w:szCs w:val="28"/>
          <w:lang w:val="uk-UA"/>
        </w:rPr>
        <w:t>. Під час формування місцевого бюджету, міська рада передбачає кошти на реалізацію Програми в межах можливостей місцевого бюджету.</w:t>
      </w:r>
    </w:p>
    <w:p w14:paraId="0FAA9281" w14:textId="69A5FEA4" w:rsidR="00A021E8" w:rsidRPr="00947CAB" w:rsidRDefault="00A021E8" w:rsidP="00EB6D22">
      <w:pPr>
        <w:spacing w:after="0" w:line="240" w:lineRule="auto"/>
        <w:ind w:firstLine="720"/>
        <w:jc w:val="both"/>
        <w:rPr>
          <w:rFonts w:ascii="Times New Roman" w:hAnsi="Times New Roman"/>
          <w:sz w:val="28"/>
          <w:szCs w:val="28"/>
          <w:lang w:val="uk-UA" w:eastAsia="uk-UA"/>
        </w:rPr>
      </w:pPr>
      <w:r w:rsidRPr="00947CAB">
        <w:rPr>
          <w:rFonts w:ascii="Times New Roman" w:hAnsi="Times New Roman"/>
          <w:sz w:val="28"/>
          <w:szCs w:val="28"/>
          <w:lang w:val="uk-UA" w:eastAsia="uk-UA"/>
        </w:rPr>
        <w:t>1</w:t>
      </w:r>
      <w:r w:rsidR="00FD7CBA">
        <w:rPr>
          <w:rFonts w:ascii="Times New Roman" w:hAnsi="Times New Roman"/>
          <w:sz w:val="28"/>
          <w:szCs w:val="28"/>
          <w:lang w:val="uk-UA" w:eastAsia="uk-UA"/>
        </w:rPr>
        <w:t>2</w:t>
      </w:r>
      <w:r w:rsidRPr="00947CAB">
        <w:rPr>
          <w:rFonts w:ascii="Times New Roman" w:hAnsi="Times New Roman"/>
          <w:sz w:val="28"/>
          <w:szCs w:val="28"/>
          <w:lang w:val="uk-UA" w:eastAsia="uk-UA"/>
        </w:rPr>
        <w:t>. Відділ соціальних гарантій Здолбунівської міської ради:</w:t>
      </w:r>
    </w:p>
    <w:p w14:paraId="1DC318A3" w14:textId="77777777" w:rsidR="00A021E8" w:rsidRPr="00947CAB" w:rsidRDefault="00A021E8" w:rsidP="00EB6D22">
      <w:pPr>
        <w:spacing w:after="0" w:line="240" w:lineRule="auto"/>
        <w:ind w:firstLine="720"/>
        <w:jc w:val="both"/>
        <w:rPr>
          <w:rFonts w:ascii="Times New Roman" w:hAnsi="Times New Roman"/>
          <w:sz w:val="28"/>
          <w:szCs w:val="28"/>
          <w:lang w:val="uk-UA" w:eastAsia="uk-UA"/>
        </w:rPr>
      </w:pPr>
      <w:r w:rsidRPr="00947CAB">
        <w:rPr>
          <w:rFonts w:ascii="Times New Roman" w:hAnsi="Times New Roman"/>
          <w:sz w:val="28"/>
          <w:szCs w:val="28"/>
          <w:lang w:val="uk-UA" w:eastAsia="uk-UA"/>
        </w:rPr>
        <w:t>1) здійснює облік дітей, що потребують особливої соціальної уваги та підтримки територіальної громади, які мають право на забезпечення путівками шляхом надання грошової допомоги, за їх місцем проживання і реєстрації;</w:t>
      </w:r>
    </w:p>
    <w:p w14:paraId="6094DA6A" w14:textId="77777777" w:rsidR="00A021E8" w:rsidRPr="00947CAB" w:rsidRDefault="00A021E8" w:rsidP="00EB6D22">
      <w:pPr>
        <w:spacing w:after="0" w:line="240" w:lineRule="auto"/>
        <w:ind w:firstLine="720"/>
        <w:jc w:val="both"/>
        <w:rPr>
          <w:rFonts w:ascii="Times New Roman" w:hAnsi="Times New Roman"/>
          <w:sz w:val="28"/>
          <w:szCs w:val="28"/>
          <w:lang w:val="uk-UA" w:eastAsia="uk-UA"/>
        </w:rPr>
      </w:pPr>
      <w:r w:rsidRPr="00947CAB">
        <w:rPr>
          <w:rFonts w:ascii="Times New Roman" w:hAnsi="Times New Roman"/>
          <w:sz w:val="28"/>
          <w:szCs w:val="28"/>
          <w:lang w:val="uk-UA" w:eastAsia="uk-UA"/>
        </w:rPr>
        <w:t>2) за місцем проживання та реєстрації роз’яснює батькам дітей, що потребують особливої соціальної уваги та підтримки порядок забезпечення путівками шляхом надання грошової допомоги;</w:t>
      </w:r>
    </w:p>
    <w:p w14:paraId="498BECFF" w14:textId="6CF706DA" w:rsidR="00A021E8" w:rsidRPr="00947CAB" w:rsidRDefault="00A021E8" w:rsidP="00EB6D22">
      <w:pPr>
        <w:spacing w:after="0" w:line="240" w:lineRule="auto"/>
        <w:ind w:firstLine="720"/>
        <w:jc w:val="both"/>
        <w:rPr>
          <w:rFonts w:ascii="Times New Roman" w:hAnsi="Times New Roman"/>
          <w:sz w:val="28"/>
          <w:szCs w:val="28"/>
          <w:lang w:val="uk-UA" w:eastAsia="uk-UA"/>
        </w:rPr>
      </w:pPr>
      <w:r w:rsidRPr="00947CAB">
        <w:rPr>
          <w:rFonts w:ascii="Times New Roman" w:hAnsi="Times New Roman"/>
          <w:sz w:val="28"/>
          <w:szCs w:val="28"/>
          <w:lang w:val="uk-UA" w:eastAsia="uk-UA"/>
        </w:rPr>
        <w:t>3) з</w:t>
      </w:r>
      <w:r w:rsidRPr="00947CAB">
        <w:rPr>
          <w:rFonts w:ascii="Times New Roman" w:hAnsi="Times New Roman"/>
          <w:sz w:val="28"/>
          <w:szCs w:val="28"/>
          <w:bdr w:val="none" w:sz="0" w:space="0" w:color="auto" w:frame="1"/>
          <w:lang w:val="uk-UA" w:eastAsia="uk-UA"/>
        </w:rPr>
        <w:t xml:space="preserve">дійснює </w:t>
      </w:r>
      <w:r w:rsidRPr="00947CAB">
        <w:rPr>
          <w:rFonts w:ascii="Times New Roman" w:hAnsi="Times New Roman"/>
          <w:sz w:val="28"/>
          <w:szCs w:val="28"/>
          <w:lang w:val="uk-UA" w:eastAsia="uk-UA"/>
        </w:rPr>
        <w:t xml:space="preserve">реєстрацію </w:t>
      </w:r>
      <w:r w:rsidRPr="00947CAB">
        <w:rPr>
          <w:rFonts w:ascii="Times New Roman" w:hAnsi="Times New Roman"/>
          <w:sz w:val="28"/>
          <w:szCs w:val="28"/>
          <w:bdr w:val="none" w:sz="0" w:space="0" w:color="auto" w:frame="1"/>
          <w:lang w:val="uk-UA" w:eastAsia="uk-UA"/>
        </w:rPr>
        <w:t xml:space="preserve">заяв </w:t>
      </w:r>
      <w:r w:rsidRPr="00947CAB">
        <w:rPr>
          <w:rFonts w:ascii="Times New Roman" w:hAnsi="Times New Roman"/>
          <w:sz w:val="28"/>
          <w:szCs w:val="28"/>
          <w:lang w:val="uk-UA" w:eastAsia="uk-UA"/>
        </w:rPr>
        <w:t>та веде облік дітей, що потребують особливої соціальної уваги та підтримки для забезпечення путівками на оздоровлення</w:t>
      </w:r>
      <w:r w:rsidR="004A1FDA">
        <w:rPr>
          <w:rFonts w:ascii="Times New Roman" w:hAnsi="Times New Roman"/>
          <w:sz w:val="28"/>
          <w:szCs w:val="28"/>
          <w:lang w:val="uk-UA" w:eastAsia="uk-UA"/>
        </w:rPr>
        <w:t xml:space="preserve"> за рахунок коштів державного бюджету</w:t>
      </w:r>
      <w:r w:rsidRPr="00947CAB">
        <w:rPr>
          <w:rFonts w:ascii="Times New Roman" w:hAnsi="Times New Roman"/>
          <w:sz w:val="28"/>
          <w:szCs w:val="28"/>
          <w:lang w:val="uk-UA" w:eastAsia="uk-UA"/>
        </w:rPr>
        <w:t>;</w:t>
      </w:r>
    </w:p>
    <w:p w14:paraId="180FE056" w14:textId="77777777" w:rsidR="00A021E8" w:rsidRPr="00947CAB" w:rsidRDefault="00A021E8" w:rsidP="00EB6D22">
      <w:pPr>
        <w:spacing w:after="0" w:line="240" w:lineRule="auto"/>
        <w:ind w:firstLine="720"/>
        <w:jc w:val="both"/>
        <w:rPr>
          <w:rFonts w:ascii="Times New Roman" w:hAnsi="Times New Roman"/>
          <w:sz w:val="28"/>
          <w:szCs w:val="28"/>
          <w:lang w:val="uk-UA" w:eastAsia="uk-UA"/>
        </w:rPr>
      </w:pPr>
      <w:r w:rsidRPr="00947CAB">
        <w:rPr>
          <w:rFonts w:ascii="Times New Roman" w:hAnsi="Times New Roman"/>
          <w:sz w:val="28"/>
          <w:szCs w:val="28"/>
          <w:lang w:val="uk-UA" w:eastAsia="uk-UA"/>
        </w:rPr>
        <w:t>4) у першочерговому порядку на оздоровлення направляються:</w:t>
      </w:r>
    </w:p>
    <w:p w14:paraId="341DF3B9" w14:textId="630579C3" w:rsidR="00A021E8" w:rsidRPr="00947CAB" w:rsidRDefault="00A021E8" w:rsidP="00EB6D22">
      <w:pPr>
        <w:spacing w:after="0" w:line="240" w:lineRule="auto"/>
        <w:ind w:firstLine="720"/>
        <w:jc w:val="both"/>
        <w:rPr>
          <w:rFonts w:ascii="Times New Roman" w:hAnsi="Times New Roman"/>
          <w:sz w:val="28"/>
          <w:szCs w:val="28"/>
          <w:lang w:val="uk-UA" w:eastAsia="uk-UA"/>
        </w:rPr>
      </w:pPr>
      <w:r w:rsidRPr="00947CAB">
        <w:rPr>
          <w:rFonts w:ascii="Times New Roman" w:hAnsi="Times New Roman"/>
          <w:sz w:val="28"/>
          <w:szCs w:val="28"/>
          <w:lang w:val="uk-UA" w:eastAsia="uk-UA"/>
        </w:rPr>
        <w:t>діти-сироти, діти, позбавлені батьківського піклування</w:t>
      </w:r>
      <w:r w:rsidR="00581AB2">
        <w:rPr>
          <w:rFonts w:ascii="Times New Roman" w:hAnsi="Times New Roman"/>
          <w:sz w:val="28"/>
          <w:szCs w:val="28"/>
          <w:lang w:val="uk-UA" w:eastAsia="uk-UA"/>
        </w:rPr>
        <w:t>.</w:t>
      </w:r>
    </w:p>
    <w:p w14:paraId="7662CC54" w14:textId="4745AE5F" w:rsidR="00581AB2" w:rsidRPr="00581AB2" w:rsidRDefault="00A021E8" w:rsidP="00581AB2">
      <w:pPr>
        <w:pStyle w:val="a6"/>
        <w:shd w:val="clear" w:color="auto" w:fill="F6F6F6"/>
        <w:spacing w:before="0" w:beforeAutospacing="0" w:after="0" w:afterAutospacing="0"/>
        <w:ind w:firstLine="720"/>
        <w:jc w:val="both"/>
        <w:rPr>
          <w:sz w:val="28"/>
          <w:szCs w:val="28"/>
          <w:shd w:val="clear" w:color="auto" w:fill="FFFFFF"/>
          <w:lang w:val="uk-UA"/>
        </w:rPr>
      </w:pPr>
      <w:r w:rsidRPr="00581AB2">
        <w:rPr>
          <w:sz w:val="28"/>
          <w:szCs w:val="28"/>
          <w:shd w:val="clear" w:color="auto" w:fill="FFFFFF"/>
          <w:lang w:val="uk-UA"/>
        </w:rPr>
        <w:t>При вирішенні питання щодо першочерговості оздоровлення та відпочинку дітей враховується соціальний статус дитини і матеріальне становище сім'ї, у якій вона виховується.</w:t>
      </w:r>
    </w:p>
    <w:p w14:paraId="7FB604F1" w14:textId="6DC7E2D8" w:rsidR="00A021E8" w:rsidRPr="00947CAB" w:rsidRDefault="00A021E8" w:rsidP="00EB6D22">
      <w:pPr>
        <w:pStyle w:val="a6"/>
        <w:shd w:val="clear" w:color="auto" w:fill="F6F6F6"/>
        <w:spacing w:before="0" w:beforeAutospacing="0" w:after="0" w:afterAutospacing="0"/>
        <w:ind w:firstLine="720"/>
        <w:jc w:val="both"/>
        <w:rPr>
          <w:sz w:val="28"/>
          <w:szCs w:val="28"/>
          <w:lang w:val="uk-UA"/>
        </w:rPr>
      </w:pPr>
      <w:r w:rsidRPr="00581AB2">
        <w:rPr>
          <w:sz w:val="28"/>
          <w:szCs w:val="28"/>
          <w:lang w:val="uk-UA"/>
        </w:rPr>
        <w:t>5) діти не можуть бути направлені на оздоровлення більше одного разу на рік за винятком дитячих таборів відпочинку з денним перебуванням дітей  на базі навчальних закладів територіальної громади;</w:t>
      </w:r>
    </w:p>
    <w:p w14:paraId="04E88924" w14:textId="77777777" w:rsidR="00A021E8" w:rsidRPr="00947CAB" w:rsidRDefault="00A021E8" w:rsidP="00EB6D22">
      <w:pPr>
        <w:spacing w:after="0" w:line="240" w:lineRule="auto"/>
        <w:ind w:firstLine="720"/>
        <w:jc w:val="both"/>
        <w:rPr>
          <w:rFonts w:ascii="Times New Roman" w:hAnsi="Times New Roman"/>
          <w:sz w:val="28"/>
          <w:szCs w:val="28"/>
          <w:shd w:val="clear" w:color="auto" w:fill="FFFFFF"/>
          <w:lang w:val="uk-UA"/>
        </w:rPr>
      </w:pPr>
      <w:r w:rsidRPr="00947CAB">
        <w:rPr>
          <w:rFonts w:ascii="Times New Roman" w:hAnsi="Times New Roman"/>
          <w:sz w:val="28"/>
          <w:szCs w:val="28"/>
          <w:lang w:val="uk-UA"/>
        </w:rPr>
        <w:t>6) з метою недопущення повторного отримання путівок, які фінансуються за рахунок міського бюджету, один із батьків або інший законний представник дитини обов’язково</w:t>
      </w:r>
      <w:r w:rsidR="00121163">
        <w:rPr>
          <w:rFonts w:ascii="Times New Roman" w:hAnsi="Times New Roman"/>
          <w:sz w:val="28"/>
          <w:szCs w:val="28"/>
          <w:lang w:val="uk-UA"/>
        </w:rPr>
        <w:t xml:space="preserve"> </w:t>
      </w:r>
      <w:r w:rsidRPr="00947CAB">
        <w:rPr>
          <w:rFonts w:ascii="Times New Roman" w:hAnsi="Times New Roman"/>
          <w:sz w:val="28"/>
          <w:szCs w:val="28"/>
          <w:lang w:val="uk-UA"/>
        </w:rPr>
        <w:t>в заяв</w:t>
      </w:r>
      <w:r w:rsidRPr="00947CAB">
        <w:rPr>
          <w:sz w:val="28"/>
          <w:szCs w:val="28"/>
          <w:lang w:val="uk-UA"/>
        </w:rPr>
        <w:t>і</w:t>
      </w:r>
      <w:r w:rsidRPr="00947CAB">
        <w:rPr>
          <w:rFonts w:ascii="Times New Roman" w:hAnsi="Times New Roman"/>
          <w:sz w:val="28"/>
          <w:szCs w:val="28"/>
          <w:lang w:val="uk-UA"/>
        </w:rPr>
        <w:t xml:space="preserve"> зазначає, що путівка використовується за рахунок місцевого бюджету протягом року вперше;</w:t>
      </w:r>
    </w:p>
    <w:p w14:paraId="67E1D9A8" w14:textId="2D9C0673" w:rsidR="00A021E8" w:rsidRPr="00947CAB" w:rsidRDefault="00A021E8" w:rsidP="00EB6D22">
      <w:pPr>
        <w:spacing w:after="0" w:line="240" w:lineRule="auto"/>
        <w:ind w:firstLine="720"/>
        <w:jc w:val="both"/>
        <w:rPr>
          <w:rFonts w:ascii="Times New Roman" w:hAnsi="Times New Roman"/>
          <w:sz w:val="28"/>
          <w:szCs w:val="28"/>
          <w:lang w:val="uk-UA" w:eastAsia="uk-UA"/>
        </w:rPr>
      </w:pPr>
      <w:r w:rsidRPr="00947CAB">
        <w:rPr>
          <w:rFonts w:ascii="Times New Roman" w:hAnsi="Times New Roman"/>
          <w:sz w:val="28"/>
          <w:szCs w:val="28"/>
          <w:lang w:val="uk-UA" w:eastAsia="uk-UA"/>
        </w:rPr>
        <w:t>7) для взяття на облік для забезпечення путівкою на оздоровлення один із батьків (особа, яка їх замінює) дитини, що потребує особливої соціальної уваги та підтримки подає до відділу соціальних гарантій міської ради заяву про взяття на облік для отримання путівки та документи, передбачені пунктом 1</w:t>
      </w:r>
      <w:r w:rsidR="00581AB2">
        <w:rPr>
          <w:rFonts w:ascii="Times New Roman" w:hAnsi="Times New Roman"/>
          <w:sz w:val="28"/>
          <w:szCs w:val="28"/>
          <w:lang w:val="uk-UA" w:eastAsia="uk-UA"/>
        </w:rPr>
        <w:t>3</w:t>
      </w:r>
      <w:r w:rsidRPr="00947CAB">
        <w:rPr>
          <w:rFonts w:ascii="Times New Roman" w:hAnsi="Times New Roman"/>
          <w:sz w:val="28"/>
          <w:szCs w:val="28"/>
          <w:lang w:val="uk-UA" w:eastAsia="uk-UA"/>
        </w:rPr>
        <w:t xml:space="preserve"> цього Порядку;</w:t>
      </w:r>
    </w:p>
    <w:p w14:paraId="5E67E8FB" w14:textId="77777777" w:rsidR="00A021E8" w:rsidRPr="00947CAB" w:rsidRDefault="00A021E8" w:rsidP="00EB6D22">
      <w:pPr>
        <w:spacing w:after="0" w:line="240" w:lineRule="auto"/>
        <w:ind w:firstLine="720"/>
        <w:jc w:val="both"/>
        <w:rPr>
          <w:rFonts w:ascii="Times New Roman" w:hAnsi="Times New Roman"/>
          <w:sz w:val="28"/>
          <w:szCs w:val="28"/>
          <w:lang w:val="uk-UA" w:eastAsia="uk-UA"/>
        </w:rPr>
      </w:pPr>
      <w:r w:rsidRPr="00947CAB">
        <w:rPr>
          <w:rFonts w:ascii="Times New Roman" w:hAnsi="Times New Roman"/>
          <w:sz w:val="28"/>
          <w:szCs w:val="28"/>
          <w:lang w:val="uk-UA" w:eastAsia="uk-UA"/>
        </w:rPr>
        <w:t>8) згідно з обліком для забезпечення путівками на оздоровлення, з урахуванням кількості вільних місць у обраному одним із батьків (особою, яка їх замінює) дитини, що потребує особливої соціальної уваги та підтримки дитячому закладі, формує списки дітей для забезпечення путівками шляхом надання грошової допомоги у трьох примірниках;</w:t>
      </w:r>
    </w:p>
    <w:p w14:paraId="5361D50D" w14:textId="77777777" w:rsidR="00A021E8" w:rsidRPr="00947CAB" w:rsidRDefault="00A021E8" w:rsidP="00EB6D22">
      <w:pPr>
        <w:spacing w:after="0" w:line="240" w:lineRule="auto"/>
        <w:ind w:firstLine="720"/>
        <w:jc w:val="both"/>
        <w:rPr>
          <w:rFonts w:ascii="Times New Roman" w:hAnsi="Times New Roman"/>
          <w:sz w:val="28"/>
          <w:szCs w:val="28"/>
          <w:lang w:val="uk-UA" w:eastAsia="uk-UA"/>
        </w:rPr>
      </w:pPr>
      <w:r w:rsidRPr="00947CAB">
        <w:rPr>
          <w:rFonts w:ascii="Times New Roman" w:hAnsi="Times New Roman"/>
          <w:sz w:val="28"/>
          <w:szCs w:val="28"/>
          <w:lang w:val="uk-UA" w:eastAsia="uk-UA"/>
        </w:rPr>
        <w:t xml:space="preserve">9) </w:t>
      </w:r>
      <w:r w:rsidRPr="00947CAB">
        <w:rPr>
          <w:rFonts w:ascii="Times New Roman" w:hAnsi="Times New Roman"/>
          <w:sz w:val="28"/>
          <w:szCs w:val="28"/>
          <w:bdr w:val="none" w:sz="0" w:space="0" w:color="auto" w:frame="1"/>
          <w:lang w:val="uk-UA" w:eastAsia="uk-UA"/>
        </w:rPr>
        <w:t xml:space="preserve">надсилає </w:t>
      </w:r>
      <w:r w:rsidRPr="00947CAB">
        <w:rPr>
          <w:rFonts w:ascii="Times New Roman" w:hAnsi="Times New Roman"/>
          <w:sz w:val="28"/>
          <w:szCs w:val="28"/>
          <w:lang w:val="uk-UA" w:eastAsia="uk-UA"/>
        </w:rPr>
        <w:t xml:space="preserve">погоджений список дітей, що потребують особливої соціальної уваги та підтримки відповідному дитячому </w:t>
      </w:r>
      <w:r w:rsidRPr="00947CAB">
        <w:rPr>
          <w:rFonts w:ascii="Times New Roman" w:hAnsi="Times New Roman"/>
          <w:sz w:val="28"/>
          <w:szCs w:val="28"/>
          <w:bdr w:val="none" w:sz="0" w:space="0" w:color="auto" w:frame="1"/>
          <w:lang w:val="uk-UA" w:eastAsia="uk-UA"/>
        </w:rPr>
        <w:t xml:space="preserve">закладу, а також інформує </w:t>
      </w:r>
      <w:r w:rsidRPr="00947CAB">
        <w:rPr>
          <w:rFonts w:ascii="Times New Roman" w:hAnsi="Times New Roman"/>
          <w:sz w:val="28"/>
          <w:szCs w:val="28"/>
          <w:lang w:val="uk-UA" w:eastAsia="uk-UA"/>
        </w:rPr>
        <w:t>одного з батьків (особу, яка їх замінює) дитини що потребує особливої соціальної уваги та підтримки, про результати розгляду поданих документів;</w:t>
      </w:r>
    </w:p>
    <w:p w14:paraId="6B3734D4" w14:textId="77777777" w:rsidR="00A021E8" w:rsidRPr="00947CAB" w:rsidRDefault="00A021E8" w:rsidP="00EB6D22">
      <w:pPr>
        <w:shd w:val="clear" w:color="auto" w:fill="FFFFFF"/>
        <w:spacing w:after="0" w:line="240" w:lineRule="auto"/>
        <w:ind w:firstLine="720"/>
        <w:jc w:val="both"/>
        <w:textAlignment w:val="baseline"/>
        <w:rPr>
          <w:rFonts w:ascii="Times New Roman" w:hAnsi="Times New Roman"/>
          <w:sz w:val="28"/>
          <w:szCs w:val="28"/>
          <w:bdr w:val="none" w:sz="0" w:space="0" w:color="auto" w:frame="1"/>
          <w:lang w:val="uk-UA" w:eastAsia="uk-UA"/>
        </w:rPr>
      </w:pPr>
      <w:bookmarkStart w:id="0" w:name="n56"/>
      <w:bookmarkEnd w:id="0"/>
      <w:r w:rsidRPr="00947CAB">
        <w:rPr>
          <w:rFonts w:ascii="Times New Roman" w:hAnsi="Times New Roman"/>
          <w:sz w:val="28"/>
          <w:szCs w:val="28"/>
          <w:bdr w:val="none" w:sz="0" w:space="0" w:color="auto" w:frame="1"/>
          <w:lang w:val="uk-UA" w:eastAsia="uk-UA"/>
        </w:rPr>
        <w:t xml:space="preserve">10) доводить до відома одного з </w:t>
      </w:r>
      <w:r w:rsidRPr="00947CAB">
        <w:rPr>
          <w:rFonts w:ascii="Times New Roman" w:hAnsi="Times New Roman"/>
          <w:sz w:val="28"/>
          <w:szCs w:val="28"/>
          <w:lang w:val="uk-UA" w:eastAsia="uk-UA"/>
        </w:rPr>
        <w:t xml:space="preserve">батьків (особи, яка їх замінює) дитини, що потребує особливої соціальної уваги та підтримки </w:t>
      </w:r>
      <w:r w:rsidRPr="00947CAB">
        <w:rPr>
          <w:rFonts w:ascii="Times New Roman" w:hAnsi="Times New Roman"/>
          <w:sz w:val="28"/>
          <w:szCs w:val="28"/>
          <w:bdr w:val="none" w:sz="0" w:space="0" w:color="auto" w:frame="1"/>
          <w:lang w:val="uk-UA" w:eastAsia="uk-UA"/>
        </w:rPr>
        <w:t>інформацію про умови проживання, харчування, перелік процедур, що будуть надані дитині за період оздоровлення в обраному ним дитячому закладі, та обсяг коштів, необхідний для проведення доплати (у разі наявності різниці між вартістю путівки та розміром грошової допомоги);</w:t>
      </w:r>
    </w:p>
    <w:p w14:paraId="3FF29271" w14:textId="77777777" w:rsidR="00A021E8" w:rsidRPr="00947CAB" w:rsidRDefault="00A021E8" w:rsidP="0099339B">
      <w:pPr>
        <w:shd w:val="clear" w:color="auto" w:fill="FFFFFF"/>
        <w:spacing w:after="0" w:line="240" w:lineRule="auto"/>
        <w:ind w:firstLine="720"/>
        <w:jc w:val="both"/>
        <w:textAlignment w:val="baseline"/>
        <w:rPr>
          <w:rFonts w:ascii="Times New Roman" w:hAnsi="Times New Roman"/>
          <w:sz w:val="28"/>
          <w:szCs w:val="28"/>
          <w:bdr w:val="none" w:sz="0" w:space="0" w:color="auto" w:frame="1"/>
          <w:lang w:val="uk-UA" w:eastAsia="uk-UA"/>
        </w:rPr>
      </w:pPr>
      <w:r w:rsidRPr="00947CAB">
        <w:rPr>
          <w:rFonts w:ascii="Times New Roman" w:hAnsi="Times New Roman"/>
          <w:sz w:val="28"/>
          <w:szCs w:val="28"/>
          <w:bdr w:val="none" w:sz="0" w:space="0" w:color="auto" w:frame="1"/>
          <w:lang w:val="uk-UA" w:eastAsia="uk-UA"/>
        </w:rPr>
        <w:t xml:space="preserve">11) у разі отримання від обраного батьками (особою, яка їх замінює) закладу відмови щодо прийняття їхньої дитини на оздоровлення інформує про це одного з батьків і пропонує вибрати інший заклад. У </w:t>
      </w:r>
      <w:r w:rsidRPr="00947CAB">
        <w:rPr>
          <w:rFonts w:ascii="Times New Roman" w:hAnsi="Times New Roman"/>
          <w:sz w:val="28"/>
          <w:szCs w:val="28"/>
          <w:lang w:val="uk-UA" w:eastAsia="uk-UA"/>
        </w:rPr>
        <w:t>разі відмови дитини, що потребує особливої соціальної уваги та підтримки, яка включена до списку дітей для забезпечення путівками шляхом надання грошової допомоги, від оздоровлення одному із батьків потрібно не пізніше ніж за п’ять днів до початку заїзду повідомити про це відділ соціальних гарантій;</w:t>
      </w:r>
    </w:p>
    <w:p w14:paraId="57E8C268" w14:textId="77777777" w:rsidR="00A021E8" w:rsidRPr="00947CAB" w:rsidRDefault="00A021E8" w:rsidP="00EB6D22">
      <w:pPr>
        <w:spacing w:after="0" w:line="240" w:lineRule="auto"/>
        <w:ind w:firstLine="720"/>
        <w:jc w:val="both"/>
        <w:rPr>
          <w:rFonts w:ascii="Times New Roman" w:hAnsi="Times New Roman"/>
          <w:sz w:val="28"/>
          <w:szCs w:val="28"/>
          <w:lang w:val="uk-UA" w:eastAsia="uk-UA"/>
        </w:rPr>
      </w:pPr>
      <w:r w:rsidRPr="00947CAB">
        <w:rPr>
          <w:rFonts w:ascii="Times New Roman" w:hAnsi="Times New Roman"/>
          <w:sz w:val="28"/>
          <w:szCs w:val="28"/>
          <w:lang w:val="uk-UA" w:eastAsia="uk-UA"/>
        </w:rPr>
        <w:t>12) якщо дитина, що потребує особливої соціальної уваги та підтримки не використала своє право на оздоровлення, відділ забезпечує таким оздоровленням наступну за черговістю дитину;</w:t>
      </w:r>
    </w:p>
    <w:p w14:paraId="1776E2F4" w14:textId="77777777" w:rsidR="00A021E8" w:rsidRPr="00947CAB" w:rsidRDefault="00A021E8" w:rsidP="00EB6D22">
      <w:pPr>
        <w:spacing w:after="0" w:line="240" w:lineRule="auto"/>
        <w:ind w:firstLine="720"/>
        <w:jc w:val="both"/>
        <w:rPr>
          <w:rFonts w:ascii="Times New Roman" w:hAnsi="Times New Roman"/>
          <w:sz w:val="28"/>
          <w:szCs w:val="28"/>
          <w:lang w:val="uk-UA" w:eastAsia="uk-UA"/>
        </w:rPr>
      </w:pPr>
      <w:r w:rsidRPr="00947CAB">
        <w:rPr>
          <w:rFonts w:ascii="Times New Roman" w:hAnsi="Times New Roman"/>
          <w:sz w:val="28"/>
          <w:szCs w:val="28"/>
          <w:lang w:val="uk-UA" w:eastAsia="uk-UA"/>
        </w:rPr>
        <w:t>якщо дитина, що потребує особливої соціальної уваги та підтримки, яка перебуває на обліку для забезпечення путівками на оздоровлення у відділі соціальних гарантій, одержала</w:t>
      </w:r>
      <w:r w:rsidRPr="00947CAB">
        <w:rPr>
          <w:rFonts w:ascii="Times New Roman" w:hAnsi="Times New Roman"/>
          <w:sz w:val="28"/>
          <w:szCs w:val="28"/>
          <w:bdr w:val="none" w:sz="0" w:space="0" w:color="auto" w:frame="1"/>
          <w:lang w:val="uk-UA" w:eastAsia="uk-UA"/>
        </w:rPr>
        <w:t> в поточному році путівк</w:t>
      </w:r>
      <w:r w:rsidRPr="00947CAB">
        <w:rPr>
          <w:rFonts w:ascii="Times New Roman" w:hAnsi="Times New Roman"/>
          <w:sz w:val="28"/>
          <w:szCs w:val="28"/>
          <w:lang w:val="uk-UA" w:eastAsia="uk-UA"/>
        </w:rPr>
        <w:t>у (грошову допомогу для компенсації вартості путівок) </w:t>
      </w:r>
      <w:r w:rsidRPr="00947CAB">
        <w:rPr>
          <w:rFonts w:ascii="Times New Roman" w:hAnsi="Times New Roman"/>
          <w:sz w:val="28"/>
          <w:szCs w:val="28"/>
          <w:bdr w:val="none" w:sz="0" w:space="0" w:color="auto" w:frame="1"/>
          <w:lang w:val="uk-UA" w:eastAsia="uk-UA"/>
        </w:rPr>
        <w:t>за </w:t>
      </w:r>
      <w:r w:rsidRPr="00947CAB">
        <w:rPr>
          <w:rFonts w:ascii="Times New Roman" w:hAnsi="Times New Roman"/>
          <w:sz w:val="28"/>
          <w:szCs w:val="28"/>
          <w:lang w:val="uk-UA" w:eastAsia="uk-UA"/>
        </w:rPr>
        <w:t>кошти державного або місцевого бюджету в іншій організації, вона знімається з обліку;</w:t>
      </w:r>
    </w:p>
    <w:p w14:paraId="46ED75F2" w14:textId="477502AC" w:rsidR="00A021E8" w:rsidRDefault="00A021E8" w:rsidP="00EB6D22">
      <w:pPr>
        <w:spacing w:after="0" w:line="240" w:lineRule="auto"/>
        <w:ind w:firstLine="720"/>
        <w:jc w:val="both"/>
        <w:rPr>
          <w:rFonts w:ascii="Times New Roman" w:hAnsi="Times New Roman"/>
          <w:sz w:val="28"/>
          <w:szCs w:val="28"/>
          <w:bdr w:val="none" w:sz="0" w:space="0" w:color="auto" w:frame="1"/>
          <w:lang w:val="uk-UA" w:eastAsia="uk-UA"/>
        </w:rPr>
      </w:pPr>
      <w:r w:rsidRPr="00947CAB">
        <w:rPr>
          <w:rFonts w:ascii="Times New Roman" w:hAnsi="Times New Roman"/>
          <w:sz w:val="28"/>
          <w:szCs w:val="28"/>
          <w:lang w:val="uk-UA" w:eastAsia="uk-UA"/>
        </w:rPr>
        <w:t>13) н</w:t>
      </w:r>
      <w:r w:rsidRPr="00947CAB">
        <w:rPr>
          <w:rFonts w:ascii="Times New Roman" w:hAnsi="Times New Roman"/>
          <w:sz w:val="28"/>
          <w:szCs w:val="28"/>
          <w:bdr w:val="none" w:sz="0" w:space="0" w:color="auto" w:frame="1"/>
          <w:lang w:val="uk-UA" w:eastAsia="uk-UA"/>
        </w:rPr>
        <w:t xml:space="preserve">есе відповідальність </w:t>
      </w:r>
      <w:r w:rsidRPr="00947CAB">
        <w:rPr>
          <w:rFonts w:ascii="Times New Roman" w:hAnsi="Times New Roman"/>
          <w:sz w:val="28"/>
          <w:szCs w:val="28"/>
          <w:lang w:val="uk-UA" w:eastAsia="uk-UA"/>
        </w:rPr>
        <w:t xml:space="preserve">за </w:t>
      </w:r>
      <w:r w:rsidRPr="00947CAB">
        <w:rPr>
          <w:rFonts w:ascii="Times New Roman" w:hAnsi="Times New Roman"/>
          <w:sz w:val="28"/>
          <w:szCs w:val="28"/>
          <w:bdr w:val="none" w:sz="0" w:space="0" w:color="auto" w:frame="1"/>
          <w:lang w:val="uk-UA" w:eastAsia="uk-UA"/>
        </w:rPr>
        <w:t>достовірність відомостей, </w:t>
      </w:r>
      <w:r w:rsidRPr="00947CAB">
        <w:rPr>
          <w:rFonts w:ascii="Times New Roman" w:hAnsi="Times New Roman"/>
          <w:sz w:val="28"/>
          <w:szCs w:val="28"/>
          <w:lang w:val="uk-UA" w:eastAsia="uk-UA"/>
        </w:rPr>
        <w:t>зазначених у списках дітей для забезпечення путівками шляхом надання грошової допомоги</w:t>
      </w:r>
      <w:r w:rsidR="00581AB2">
        <w:rPr>
          <w:rFonts w:ascii="Times New Roman" w:hAnsi="Times New Roman"/>
          <w:sz w:val="28"/>
          <w:szCs w:val="28"/>
          <w:bdr w:val="none" w:sz="0" w:space="0" w:color="auto" w:frame="1"/>
          <w:lang w:val="uk-UA" w:eastAsia="uk-UA"/>
        </w:rPr>
        <w:t>.</w:t>
      </w:r>
    </w:p>
    <w:p w14:paraId="1ED28D72" w14:textId="77777777" w:rsidR="00A021E8" w:rsidRPr="00947CAB" w:rsidRDefault="00A021E8" w:rsidP="00EB6D22">
      <w:pPr>
        <w:spacing w:after="0" w:line="240" w:lineRule="auto"/>
        <w:ind w:firstLine="720"/>
        <w:jc w:val="both"/>
        <w:rPr>
          <w:rFonts w:ascii="Times New Roman" w:hAnsi="Times New Roman"/>
          <w:sz w:val="28"/>
          <w:szCs w:val="28"/>
          <w:lang w:val="uk-UA" w:eastAsia="uk-UA"/>
        </w:rPr>
      </w:pPr>
    </w:p>
    <w:p w14:paraId="0E8921AA" w14:textId="77777777" w:rsidR="00A021E8" w:rsidRPr="00947CAB" w:rsidRDefault="00A021E8" w:rsidP="00EB6D22">
      <w:pPr>
        <w:shd w:val="clear" w:color="auto" w:fill="FFFFFF"/>
        <w:spacing w:after="0" w:line="240" w:lineRule="auto"/>
        <w:jc w:val="center"/>
        <w:rPr>
          <w:rFonts w:ascii="Times New Roman" w:hAnsi="Times New Roman"/>
          <w:b/>
          <w:bCs/>
          <w:sz w:val="28"/>
          <w:szCs w:val="28"/>
          <w:lang w:val="uk-UA" w:eastAsia="uk-UA"/>
        </w:rPr>
      </w:pPr>
      <w:r w:rsidRPr="00947CAB">
        <w:rPr>
          <w:rFonts w:ascii="Times New Roman" w:hAnsi="Times New Roman"/>
          <w:b/>
          <w:bCs/>
          <w:sz w:val="28"/>
          <w:szCs w:val="28"/>
          <w:lang w:val="uk-UA" w:eastAsia="uk-UA"/>
        </w:rPr>
        <w:t>Перелік документів, необхідних для взяття на облік</w:t>
      </w:r>
    </w:p>
    <w:p w14:paraId="3DDD22AB" w14:textId="77777777" w:rsidR="00A021E8" w:rsidRPr="00947CAB" w:rsidRDefault="00A021E8" w:rsidP="00121163">
      <w:pPr>
        <w:shd w:val="clear" w:color="auto" w:fill="FFFFFF"/>
        <w:spacing w:after="0" w:line="240" w:lineRule="auto"/>
        <w:jc w:val="center"/>
        <w:rPr>
          <w:rFonts w:ascii="Times New Roman" w:hAnsi="Times New Roman"/>
          <w:sz w:val="28"/>
          <w:szCs w:val="28"/>
          <w:lang w:val="uk-UA" w:eastAsia="uk-UA"/>
        </w:rPr>
      </w:pPr>
      <w:r w:rsidRPr="00947CAB">
        <w:rPr>
          <w:rFonts w:ascii="Times New Roman" w:hAnsi="Times New Roman"/>
          <w:b/>
          <w:bCs/>
          <w:sz w:val="28"/>
          <w:szCs w:val="28"/>
          <w:lang w:val="uk-UA" w:eastAsia="uk-UA"/>
        </w:rPr>
        <w:t>для забезпечення путівкою</w:t>
      </w:r>
    </w:p>
    <w:p w14:paraId="6787BE87" w14:textId="334F5E4C" w:rsidR="00A021E8" w:rsidRPr="00947CAB" w:rsidRDefault="00A021E8" w:rsidP="00EB6D22">
      <w:pPr>
        <w:shd w:val="clear" w:color="auto" w:fill="FFFFFF"/>
        <w:spacing w:after="0" w:line="240" w:lineRule="auto"/>
        <w:ind w:firstLine="708"/>
        <w:jc w:val="both"/>
        <w:rPr>
          <w:rFonts w:ascii="Times New Roman" w:hAnsi="Times New Roman"/>
          <w:sz w:val="28"/>
          <w:szCs w:val="28"/>
          <w:lang w:val="uk-UA" w:eastAsia="uk-UA"/>
        </w:rPr>
      </w:pPr>
      <w:r w:rsidRPr="00947CAB">
        <w:rPr>
          <w:rFonts w:ascii="Times New Roman" w:hAnsi="Times New Roman"/>
          <w:sz w:val="28"/>
          <w:szCs w:val="28"/>
          <w:lang w:val="uk-UA" w:eastAsia="uk-UA"/>
        </w:rPr>
        <w:t>1</w:t>
      </w:r>
      <w:r w:rsidR="00D12C5B">
        <w:rPr>
          <w:rFonts w:ascii="Times New Roman" w:hAnsi="Times New Roman"/>
          <w:sz w:val="28"/>
          <w:szCs w:val="28"/>
          <w:lang w:val="uk-UA" w:eastAsia="uk-UA"/>
        </w:rPr>
        <w:t>3</w:t>
      </w:r>
      <w:r w:rsidRPr="00947CAB">
        <w:rPr>
          <w:rFonts w:ascii="Times New Roman" w:hAnsi="Times New Roman"/>
          <w:sz w:val="28"/>
          <w:szCs w:val="28"/>
          <w:lang w:val="uk-UA" w:eastAsia="uk-UA"/>
        </w:rPr>
        <w:t>. Для взяття на облік для забезпечення путівкою одним із батьків (особою, яка їх замінює) дитини пільгової категорії подаються до відділу соціальних гарантій, разом із заявою про взяття на облік для отримання путівки, такі документи:</w:t>
      </w:r>
    </w:p>
    <w:p w14:paraId="5DA53B06" w14:textId="77777777" w:rsidR="00A021E8" w:rsidRPr="00947CAB" w:rsidRDefault="00A021E8" w:rsidP="00EB6D22">
      <w:pPr>
        <w:shd w:val="clear" w:color="auto" w:fill="FFFFFF"/>
        <w:spacing w:after="0" w:line="240" w:lineRule="auto"/>
        <w:ind w:firstLine="708"/>
        <w:jc w:val="both"/>
        <w:rPr>
          <w:rFonts w:ascii="Times New Roman" w:hAnsi="Times New Roman"/>
          <w:sz w:val="28"/>
          <w:szCs w:val="28"/>
          <w:lang w:val="uk-UA" w:eastAsia="uk-UA"/>
        </w:rPr>
      </w:pPr>
      <w:r w:rsidRPr="00947CAB">
        <w:rPr>
          <w:rFonts w:ascii="Times New Roman" w:hAnsi="Times New Roman"/>
          <w:sz w:val="28"/>
          <w:szCs w:val="28"/>
          <w:lang w:val="uk-UA" w:eastAsia="uk-UA"/>
        </w:rPr>
        <w:t>1) для дітей-сиріт та дітей, позбавлених батьківського піклування:</w:t>
      </w:r>
    </w:p>
    <w:p w14:paraId="26D64A4B" w14:textId="77777777" w:rsidR="00A021E8" w:rsidRPr="00947CAB" w:rsidRDefault="00A021E8" w:rsidP="00EB6D22">
      <w:pPr>
        <w:shd w:val="clear" w:color="auto" w:fill="FFFFFF"/>
        <w:spacing w:after="0" w:line="240" w:lineRule="auto"/>
        <w:jc w:val="both"/>
        <w:rPr>
          <w:rFonts w:ascii="Times New Roman" w:hAnsi="Times New Roman"/>
          <w:sz w:val="28"/>
          <w:szCs w:val="28"/>
          <w:lang w:val="uk-UA" w:eastAsia="uk-UA"/>
        </w:rPr>
      </w:pPr>
      <w:r w:rsidRPr="00947CAB">
        <w:rPr>
          <w:rFonts w:ascii="Times New Roman" w:hAnsi="Times New Roman"/>
          <w:sz w:val="28"/>
          <w:szCs w:val="28"/>
          <w:lang w:val="uk-UA" w:eastAsia="uk-UA"/>
        </w:rPr>
        <w:t>копія свідоцтва про народження дитини,</w:t>
      </w:r>
    </w:p>
    <w:p w14:paraId="05ECF56B" w14:textId="77777777" w:rsidR="00A021E8" w:rsidRPr="00947CAB" w:rsidRDefault="00A021E8" w:rsidP="00EB6D22">
      <w:pPr>
        <w:shd w:val="clear" w:color="auto" w:fill="FFFFFF"/>
        <w:spacing w:after="0" w:line="240" w:lineRule="auto"/>
        <w:jc w:val="both"/>
        <w:rPr>
          <w:rFonts w:ascii="Times New Roman" w:hAnsi="Times New Roman"/>
          <w:sz w:val="28"/>
          <w:szCs w:val="28"/>
          <w:lang w:val="uk-UA" w:eastAsia="uk-UA"/>
        </w:rPr>
      </w:pPr>
      <w:r w:rsidRPr="00947CAB">
        <w:rPr>
          <w:rFonts w:ascii="Times New Roman" w:hAnsi="Times New Roman"/>
          <w:sz w:val="28"/>
          <w:szCs w:val="28"/>
          <w:lang w:val="uk-UA" w:eastAsia="uk-UA"/>
        </w:rPr>
        <w:t>копія документа, який підтверджує статус дитини-сироти, дитини, позбавленої батьківського піклування,</w:t>
      </w:r>
    </w:p>
    <w:p w14:paraId="6E8FB900" w14:textId="77777777" w:rsidR="00A021E8" w:rsidRPr="00947CAB" w:rsidRDefault="00A021E8" w:rsidP="00EB6D22">
      <w:pPr>
        <w:shd w:val="clear" w:color="auto" w:fill="FFFFFF"/>
        <w:spacing w:after="0" w:line="240" w:lineRule="auto"/>
        <w:jc w:val="both"/>
        <w:rPr>
          <w:rFonts w:ascii="Times New Roman" w:hAnsi="Times New Roman"/>
          <w:sz w:val="28"/>
          <w:szCs w:val="28"/>
          <w:lang w:val="uk-UA" w:eastAsia="uk-UA"/>
        </w:rPr>
      </w:pPr>
      <w:r w:rsidRPr="00947CAB">
        <w:rPr>
          <w:rFonts w:ascii="Times New Roman" w:hAnsi="Times New Roman"/>
          <w:sz w:val="28"/>
          <w:szCs w:val="28"/>
          <w:lang w:val="uk-UA" w:eastAsia="uk-UA"/>
        </w:rPr>
        <w:t>копії паспорта та реєстраційного номера облікової картки платника податків одного з батьків (особи, яка їх замінює);</w:t>
      </w:r>
    </w:p>
    <w:p w14:paraId="448B84D9" w14:textId="77777777" w:rsidR="005F51ED" w:rsidRDefault="00A021E8" w:rsidP="005F51ED">
      <w:pPr>
        <w:spacing w:after="0" w:line="240" w:lineRule="auto"/>
        <w:ind w:firstLine="720"/>
        <w:jc w:val="both"/>
        <w:rPr>
          <w:rFonts w:ascii="Times New Roman" w:hAnsi="Times New Roman"/>
          <w:sz w:val="28"/>
          <w:szCs w:val="28"/>
          <w:shd w:val="clear" w:color="auto" w:fill="FFFFFF"/>
          <w:lang w:val="uk-UA"/>
        </w:rPr>
      </w:pPr>
      <w:r w:rsidRPr="005F51ED">
        <w:rPr>
          <w:rFonts w:ascii="Times New Roman" w:hAnsi="Times New Roman"/>
          <w:sz w:val="28"/>
          <w:szCs w:val="28"/>
          <w:lang w:val="uk-UA"/>
        </w:rPr>
        <w:t>2) для дітей,</w:t>
      </w:r>
      <w:r w:rsidRPr="00947CAB">
        <w:rPr>
          <w:sz w:val="28"/>
          <w:szCs w:val="28"/>
          <w:lang w:val="uk-UA"/>
        </w:rPr>
        <w:t xml:space="preserve"> </w:t>
      </w:r>
      <w:r w:rsidR="005F51ED" w:rsidRPr="00885CC6">
        <w:rPr>
          <w:rFonts w:ascii="Times New Roman" w:hAnsi="Times New Roman"/>
          <w:sz w:val="28"/>
          <w:szCs w:val="28"/>
          <w:shd w:val="clear" w:color="auto" w:fill="FFFFFF"/>
          <w:lang w:val="uk-UA"/>
        </w:rPr>
        <w:t>один із батьків яких загинув (пропав безвісти) у районі проведення антитерористичних операцій,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або помер внаслідок поранення, контузії чи каліцтва, одержаних у районі проведення антитерористичних операцій,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 також діти загиблих (померлих) осіб, визначених у</w:t>
      </w:r>
      <w:r w:rsidR="005F51ED" w:rsidRPr="00885CC6">
        <w:rPr>
          <w:rFonts w:ascii="Times New Roman" w:hAnsi="Times New Roman"/>
          <w:sz w:val="28"/>
          <w:szCs w:val="28"/>
          <w:shd w:val="clear" w:color="auto" w:fill="FFFFFF"/>
        </w:rPr>
        <w:t> </w:t>
      </w:r>
      <w:hyperlink r:id="rId7" w:anchor="n657" w:tgtFrame="_blank" w:history="1">
        <w:r w:rsidR="005F51ED" w:rsidRPr="00885CC6">
          <w:rPr>
            <w:rStyle w:val="a7"/>
            <w:rFonts w:ascii="Times New Roman" w:hAnsi="Times New Roman"/>
            <w:color w:val="auto"/>
            <w:sz w:val="28"/>
            <w:szCs w:val="28"/>
            <w:u w:val="none"/>
            <w:shd w:val="clear" w:color="auto" w:fill="FFFFFF"/>
            <w:lang w:val="uk-UA"/>
          </w:rPr>
          <w:t>частині першій</w:t>
        </w:r>
      </w:hyperlink>
      <w:r w:rsidR="005F51ED" w:rsidRPr="00885CC6">
        <w:rPr>
          <w:rFonts w:ascii="Times New Roman" w:hAnsi="Times New Roman"/>
          <w:sz w:val="28"/>
          <w:szCs w:val="28"/>
          <w:shd w:val="clear" w:color="auto" w:fill="FFFFFF"/>
        </w:rPr>
        <w:t> </w:t>
      </w:r>
      <w:r w:rsidR="005F51ED" w:rsidRPr="00885CC6">
        <w:rPr>
          <w:rFonts w:ascii="Times New Roman" w:hAnsi="Times New Roman"/>
          <w:sz w:val="28"/>
          <w:szCs w:val="28"/>
          <w:shd w:val="clear" w:color="auto" w:fill="FFFFFF"/>
          <w:lang w:val="uk-UA"/>
        </w:rPr>
        <w:t>статті 10</w:t>
      </w:r>
      <w:r w:rsidR="005F51ED" w:rsidRPr="00885CC6">
        <w:rPr>
          <w:rStyle w:val="rvts37"/>
          <w:rFonts w:ascii="Times New Roman" w:hAnsi="Times New Roman"/>
          <w:b/>
          <w:bCs/>
          <w:sz w:val="28"/>
          <w:szCs w:val="28"/>
          <w:shd w:val="clear" w:color="auto" w:fill="FFFFFF"/>
          <w:vertAlign w:val="superscript"/>
          <w:lang w:val="uk-UA"/>
        </w:rPr>
        <w:t>-1</w:t>
      </w:r>
      <w:r w:rsidR="005F51ED" w:rsidRPr="00885CC6">
        <w:rPr>
          <w:rFonts w:ascii="Times New Roman" w:hAnsi="Times New Roman"/>
          <w:sz w:val="28"/>
          <w:szCs w:val="28"/>
          <w:shd w:val="clear" w:color="auto" w:fill="FFFFFF"/>
        </w:rPr>
        <w:t> </w:t>
      </w:r>
      <w:r w:rsidR="005F51ED" w:rsidRPr="00885CC6">
        <w:rPr>
          <w:rFonts w:ascii="Times New Roman" w:hAnsi="Times New Roman"/>
          <w:sz w:val="28"/>
          <w:szCs w:val="28"/>
          <w:shd w:val="clear" w:color="auto" w:fill="FFFFFF"/>
          <w:lang w:val="uk-UA"/>
        </w:rPr>
        <w:t xml:space="preserve">Закону України </w:t>
      </w:r>
      <w:r w:rsidR="005F51ED">
        <w:rPr>
          <w:rFonts w:ascii="Times New Roman" w:hAnsi="Times New Roman"/>
          <w:sz w:val="28"/>
          <w:szCs w:val="28"/>
          <w:shd w:val="clear" w:color="auto" w:fill="FFFFFF"/>
          <w:lang w:val="uk-UA"/>
        </w:rPr>
        <w:t>«</w:t>
      </w:r>
      <w:r w:rsidR="005F51ED" w:rsidRPr="00885CC6">
        <w:rPr>
          <w:rFonts w:ascii="Times New Roman" w:hAnsi="Times New Roman"/>
          <w:sz w:val="28"/>
          <w:szCs w:val="28"/>
          <w:shd w:val="clear" w:color="auto" w:fill="FFFFFF"/>
          <w:lang w:val="uk-UA"/>
        </w:rPr>
        <w:t>Про статус ветеранів війни, гарантії їх соціального захисту</w:t>
      </w:r>
      <w:r w:rsidR="005F51ED">
        <w:rPr>
          <w:rFonts w:ascii="Times New Roman" w:hAnsi="Times New Roman"/>
          <w:sz w:val="28"/>
          <w:szCs w:val="28"/>
          <w:shd w:val="clear" w:color="auto" w:fill="FFFFFF"/>
          <w:lang w:val="uk-UA"/>
        </w:rPr>
        <w:t>»</w:t>
      </w:r>
      <w:r w:rsidR="005F51ED" w:rsidRPr="00885CC6">
        <w:rPr>
          <w:rFonts w:ascii="Times New Roman" w:hAnsi="Times New Roman"/>
          <w:sz w:val="28"/>
          <w:szCs w:val="28"/>
          <w:shd w:val="clear" w:color="auto" w:fill="FFFFFF"/>
          <w:lang w:val="uk-UA"/>
        </w:rPr>
        <w:t xml:space="preserve">; </w:t>
      </w:r>
    </w:p>
    <w:p w14:paraId="47FA4A94" w14:textId="77777777" w:rsidR="00A021E8" w:rsidRPr="00947CAB" w:rsidRDefault="00A021E8" w:rsidP="00EB6D22">
      <w:pPr>
        <w:pStyle w:val="a6"/>
        <w:shd w:val="clear" w:color="auto" w:fill="FFFFFF"/>
        <w:spacing w:before="0" w:beforeAutospacing="0" w:after="0" w:afterAutospacing="0"/>
        <w:ind w:firstLine="708"/>
        <w:jc w:val="both"/>
        <w:rPr>
          <w:sz w:val="28"/>
          <w:szCs w:val="28"/>
          <w:lang w:val="uk-UA"/>
        </w:rPr>
      </w:pPr>
      <w:r w:rsidRPr="00947CAB">
        <w:rPr>
          <w:sz w:val="28"/>
          <w:szCs w:val="28"/>
          <w:lang w:val="uk-UA"/>
        </w:rPr>
        <w:t>дітей, батьки яких загинули від нещасного випадку на виробництві або під час виконання службових обов’язків, у тому числі діти журналістів, які загинули під час виконання службових обов’язків;</w:t>
      </w:r>
    </w:p>
    <w:p w14:paraId="59814D8F" w14:textId="46C0DAB0" w:rsidR="00A021E8" w:rsidRPr="00947CAB" w:rsidRDefault="00A021E8" w:rsidP="00D12C5B">
      <w:pPr>
        <w:pStyle w:val="a6"/>
        <w:shd w:val="clear" w:color="auto" w:fill="FFFFFF"/>
        <w:spacing w:before="0" w:beforeAutospacing="0" w:after="0" w:afterAutospacing="0"/>
        <w:ind w:firstLine="708"/>
        <w:jc w:val="both"/>
        <w:rPr>
          <w:sz w:val="28"/>
          <w:szCs w:val="28"/>
          <w:lang w:val="uk-UA"/>
        </w:rPr>
      </w:pPr>
      <w:r w:rsidRPr="00947CAB">
        <w:rPr>
          <w:sz w:val="28"/>
          <w:szCs w:val="28"/>
          <w:lang w:val="uk-UA"/>
        </w:rPr>
        <w:t>дітей з інвалідністю, здатним до самообслуговування (за відсутності медичних протипоказань):</w:t>
      </w:r>
    </w:p>
    <w:p w14:paraId="508944FC" w14:textId="77777777" w:rsidR="00A021E8" w:rsidRPr="00947CAB" w:rsidRDefault="00A021E8" w:rsidP="00EB6D22">
      <w:pPr>
        <w:pStyle w:val="a6"/>
        <w:shd w:val="clear" w:color="auto" w:fill="FFFFFF"/>
        <w:spacing w:before="0" w:beforeAutospacing="0" w:after="0" w:afterAutospacing="0"/>
        <w:jc w:val="both"/>
        <w:rPr>
          <w:sz w:val="28"/>
          <w:szCs w:val="28"/>
          <w:lang w:val="uk-UA"/>
        </w:rPr>
      </w:pPr>
      <w:r w:rsidRPr="00947CAB">
        <w:rPr>
          <w:sz w:val="28"/>
          <w:szCs w:val="28"/>
          <w:lang w:val="uk-UA"/>
        </w:rPr>
        <w:t>-копія свідоцтва про народження,</w:t>
      </w:r>
    </w:p>
    <w:p w14:paraId="3D284FD0" w14:textId="77777777" w:rsidR="00A021E8" w:rsidRPr="00947CAB" w:rsidRDefault="00A021E8" w:rsidP="00EB6D22">
      <w:pPr>
        <w:pStyle w:val="a6"/>
        <w:shd w:val="clear" w:color="auto" w:fill="FFFFFF"/>
        <w:spacing w:before="0" w:beforeAutospacing="0" w:after="0" w:afterAutospacing="0"/>
        <w:jc w:val="both"/>
        <w:rPr>
          <w:sz w:val="28"/>
          <w:szCs w:val="28"/>
          <w:lang w:val="uk-UA"/>
        </w:rPr>
      </w:pPr>
      <w:r w:rsidRPr="00947CAB">
        <w:rPr>
          <w:sz w:val="28"/>
          <w:szCs w:val="28"/>
          <w:lang w:val="uk-UA"/>
        </w:rPr>
        <w:t>-копія документа, який підтверджує належність дитини до зазначеної категорії,</w:t>
      </w:r>
    </w:p>
    <w:p w14:paraId="4E8AB75A" w14:textId="77777777" w:rsidR="00A021E8" w:rsidRPr="00947CAB" w:rsidRDefault="00A021E8" w:rsidP="00EB6D22">
      <w:pPr>
        <w:pStyle w:val="a6"/>
        <w:shd w:val="clear" w:color="auto" w:fill="FFFFFF"/>
        <w:spacing w:before="0" w:beforeAutospacing="0" w:after="0" w:afterAutospacing="0"/>
        <w:jc w:val="both"/>
        <w:rPr>
          <w:sz w:val="28"/>
          <w:szCs w:val="28"/>
          <w:lang w:val="uk-UA"/>
        </w:rPr>
      </w:pPr>
      <w:r w:rsidRPr="00947CAB">
        <w:rPr>
          <w:sz w:val="28"/>
          <w:szCs w:val="28"/>
          <w:lang w:val="uk-UA"/>
        </w:rPr>
        <w:t>-копії паспорта та реєстраційного номера облікової картки платника податків одного з батьків (особи, яка їх замінює)”;</w:t>
      </w:r>
    </w:p>
    <w:p w14:paraId="3AA8DAE7" w14:textId="77777777" w:rsidR="00A021E8" w:rsidRPr="00947CAB" w:rsidRDefault="00A021E8" w:rsidP="00EB6D22">
      <w:pPr>
        <w:shd w:val="clear" w:color="auto" w:fill="FFFFFF"/>
        <w:spacing w:after="0" w:line="240" w:lineRule="auto"/>
        <w:ind w:firstLine="708"/>
        <w:jc w:val="both"/>
        <w:rPr>
          <w:rFonts w:ascii="Times New Roman" w:hAnsi="Times New Roman"/>
          <w:sz w:val="28"/>
          <w:szCs w:val="28"/>
          <w:lang w:val="uk-UA" w:eastAsia="uk-UA"/>
        </w:rPr>
      </w:pPr>
      <w:r w:rsidRPr="00947CAB">
        <w:rPr>
          <w:rFonts w:ascii="Times New Roman" w:hAnsi="Times New Roman"/>
          <w:sz w:val="28"/>
          <w:szCs w:val="28"/>
          <w:lang w:val="uk-UA" w:eastAsia="uk-UA"/>
        </w:rPr>
        <w:t>3) для дітей, один із батьків яких загинув під час масових акцій громадянського протесту або помер внаслідок поранення, контузії чи каліцтва, одержаних під час масових акцій громадянського протесту:</w:t>
      </w:r>
    </w:p>
    <w:p w14:paraId="7AE29646" w14:textId="77777777" w:rsidR="00A021E8" w:rsidRPr="00947CAB" w:rsidRDefault="00A021E8" w:rsidP="00EB6D22">
      <w:pPr>
        <w:shd w:val="clear" w:color="auto" w:fill="FFFFFF"/>
        <w:spacing w:after="0" w:line="240" w:lineRule="auto"/>
        <w:jc w:val="both"/>
        <w:rPr>
          <w:rFonts w:ascii="Times New Roman" w:hAnsi="Times New Roman"/>
          <w:sz w:val="28"/>
          <w:szCs w:val="28"/>
          <w:lang w:val="uk-UA" w:eastAsia="uk-UA"/>
        </w:rPr>
      </w:pPr>
      <w:r w:rsidRPr="00947CAB">
        <w:rPr>
          <w:rFonts w:ascii="Times New Roman" w:hAnsi="Times New Roman"/>
          <w:sz w:val="28"/>
          <w:szCs w:val="28"/>
          <w:lang w:val="uk-UA" w:eastAsia="uk-UA"/>
        </w:rPr>
        <w:t>-копія свідоцтва про народження дитини, батько/матір якої внесені до списку осіб, смерть яких пов’язана з участю в масових акціях громадського протесту, що відбулися у період з 21 листопада 2013 року по 21 лютого  2014 року, який затверджений наказом Міністерства соціальної політики України від 08 травня 2014 року № 278 „Про затвердження списків осіб, члени сімей яких мають право на одержання одноразової грошової допомоги та доплати до пенсії у зв’язку з втратою годувальника”,</w:t>
      </w:r>
    </w:p>
    <w:p w14:paraId="61ABEAC5" w14:textId="133F9E11" w:rsidR="00A021E8" w:rsidRDefault="00A021E8" w:rsidP="00EB6D22">
      <w:pPr>
        <w:shd w:val="clear" w:color="auto" w:fill="FFFFFF"/>
        <w:spacing w:after="0" w:line="240" w:lineRule="auto"/>
        <w:jc w:val="both"/>
        <w:rPr>
          <w:rFonts w:ascii="Times New Roman" w:hAnsi="Times New Roman"/>
          <w:sz w:val="28"/>
          <w:szCs w:val="28"/>
          <w:lang w:val="uk-UA" w:eastAsia="uk-UA"/>
        </w:rPr>
      </w:pPr>
      <w:r w:rsidRPr="00947CAB">
        <w:rPr>
          <w:rFonts w:ascii="Times New Roman" w:hAnsi="Times New Roman"/>
          <w:sz w:val="28"/>
          <w:szCs w:val="28"/>
          <w:lang w:val="uk-UA" w:eastAsia="uk-UA"/>
        </w:rPr>
        <w:t>-копії паспорта та реєстраційного номера облікової картки платника податків одного з батьків (особи, яка їх замінює)</w:t>
      </w:r>
      <w:r w:rsidR="006919CE">
        <w:rPr>
          <w:rFonts w:ascii="Times New Roman" w:hAnsi="Times New Roman"/>
          <w:sz w:val="28"/>
          <w:szCs w:val="28"/>
          <w:lang w:val="uk-UA" w:eastAsia="uk-UA"/>
        </w:rPr>
        <w:t>;</w:t>
      </w:r>
    </w:p>
    <w:p w14:paraId="283E5961" w14:textId="18304E08" w:rsidR="006919CE" w:rsidRDefault="006919CE" w:rsidP="00EB6D22">
      <w:pPr>
        <w:shd w:val="clear" w:color="auto" w:fill="FFFFFF"/>
        <w:spacing w:after="0" w:line="240" w:lineRule="auto"/>
        <w:jc w:val="both"/>
        <w:rPr>
          <w:rFonts w:ascii="Times New Roman" w:hAnsi="Times New Roman"/>
          <w:sz w:val="28"/>
          <w:szCs w:val="28"/>
          <w:lang w:val="uk-UA" w:eastAsia="uk-UA"/>
        </w:rPr>
      </w:pPr>
      <w:r>
        <w:rPr>
          <w:rFonts w:ascii="Times New Roman" w:hAnsi="Times New Roman"/>
          <w:sz w:val="28"/>
          <w:szCs w:val="28"/>
          <w:lang w:val="uk-UA" w:eastAsia="uk-UA"/>
        </w:rPr>
        <w:tab/>
        <w:t>4) для дітей з числа внутрішньо переміщених осіб:</w:t>
      </w:r>
    </w:p>
    <w:p w14:paraId="188203C2" w14:textId="77777777" w:rsidR="006919CE" w:rsidRPr="00947CAB" w:rsidRDefault="006919CE" w:rsidP="006919CE">
      <w:pPr>
        <w:pStyle w:val="a6"/>
        <w:shd w:val="clear" w:color="auto" w:fill="FFFFFF"/>
        <w:spacing w:before="0" w:beforeAutospacing="0" w:after="0" w:afterAutospacing="0"/>
        <w:jc w:val="both"/>
        <w:rPr>
          <w:sz w:val="28"/>
          <w:szCs w:val="28"/>
          <w:lang w:val="uk-UA"/>
        </w:rPr>
      </w:pPr>
      <w:r w:rsidRPr="00947CAB">
        <w:rPr>
          <w:sz w:val="28"/>
          <w:szCs w:val="28"/>
          <w:lang w:val="uk-UA"/>
        </w:rPr>
        <w:t>-копія свідоцтва про народження,</w:t>
      </w:r>
    </w:p>
    <w:p w14:paraId="4ED6D8FB" w14:textId="4E196BF0" w:rsidR="006919CE" w:rsidRPr="00947CAB" w:rsidRDefault="006919CE" w:rsidP="006919CE">
      <w:pPr>
        <w:pStyle w:val="a6"/>
        <w:shd w:val="clear" w:color="auto" w:fill="FFFFFF"/>
        <w:spacing w:before="0" w:beforeAutospacing="0" w:after="0" w:afterAutospacing="0"/>
        <w:jc w:val="both"/>
        <w:rPr>
          <w:sz w:val="28"/>
          <w:szCs w:val="28"/>
          <w:lang w:val="uk-UA"/>
        </w:rPr>
      </w:pPr>
      <w:r w:rsidRPr="00947CAB">
        <w:rPr>
          <w:sz w:val="28"/>
          <w:szCs w:val="28"/>
          <w:lang w:val="uk-UA"/>
        </w:rPr>
        <w:t>-копія документа, який підтверджує належність дитини до зазначеної категорії</w:t>
      </w:r>
      <w:r>
        <w:rPr>
          <w:sz w:val="28"/>
          <w:szCs w:val="28"/>
          <w:lang w:val="uk-UA"/>
        </w:rPr>
        <w:t xml:space="preserve"> – довідка внутрішньо переміщеної особи, задеклароване місце проживання Здолбунівська міська територіальна громада, та які отримують допомогу на проживання;</w:t>
      </w:r>
    </w:p>
    <w:p w14:paraId="234EF52B" w14:textId="330BA052" w:rsidR="006919CE" w:rsidRPr="00947CAB" w:rsidRDefault="006919CE" w:rsidP="006919CE">
      <w:pPr>
        <w:pStyle w:val="a6"/>
        <w:shd w:val="clear" w:color="auto" w:fill="FFFFFF"/>
        <w:spacing w:before="0" w:beforeAutospacing="0" w:after="0" w:afterAutospacing="0"/>
        <w:jc w:val="both"/>
        <w:rPr>
          <w:sz w:val="28"/>
          <w:szCs w:val="28"/>
          <w:lang w:val="uk-UA"/>
        </w:rPr>
      </w:pPr>
      <w:r w:rsidRPr="00947CAB">
        <w:rPr>
          <w:sz w:val="28"/>
          <w:szCs w:val="28"/>
          <w:lang w:val="uk-UA"/>
        </w:rPr>
        <w:t>-копії паспорта та реєстраційного номера облікової картки платника податків одного з батьків (особи, яка їх замінює)</w:t>
      </w:r>
      <w:r>
        <w:rPr>
          <w:sz w:val="28"/>
          <w:szCs w:val="28"/>
          <w:lang w:val="uk-UA"/>
        </w:rPr>
        <w:t>.</w:t>
      </w:r>
    </w:p>
    <w:p w14:paraId="44F732D5" w14:textId="3F004A9D" w:rsidR="00A021E8" w:rsidRPr="00947CAB" w:rsidRDefault="00A021E8" w:rsidP="00EB6D22">
      <w:pPr>
        <w:spacing w:after="0" w:line="240" w:lineRule="auto"/>
        <w:ind w:firstLine="720"/>
        <w:jc w:val="both"/>
        <w:rPr>
          <w:rFonts w:ascii="Times New Roman" w:hAnsi="Times New Roman"/>
          <w:sz w:val="28"/>
          <w:szCs w:val="28"/>
          <w:lang w:val="uk-UA" w:eastAsia="uk-UA"/>
        </w:rPr>
      </w:pPr>
      <w:r w:rsidRPr="00947CAB">
        <w:rPr>
          <w:rFonts w:ascii="Times New Roman" w:hAnsi="Times New Roman"/>
          <w:sz w:val="28"/>
          <w:szCs w:val="28"/>
          <w:lang w:val="uk-UA" w:eastAsia="uk-UA"/>
        </w:rPr>
        <w:t>1</w:t>
      </w:r>
      <w:r w:rsidR="00D12C5B">
        <w:rPr>
          <w:rFonts w:ascii="Times New Roman" w:hAnsi="Times New Roman"/>
          <w:sz w:val="28"/>
          <w:szCs w:val="28"/>
          <w:lang w:val="uk-UA" w:eastAsia="uk-UA"/>
        </w:rPr>
        <w:t>4</w:t>
      </w:r>
      <w:r w:rsidRPr="00947CAB">
        <w:rPr>
          <w:rFonts w:ascii="Times New Roman" w:hAnsi="Times New Roman"/>
          <w:sz w:val="28"/>
          <w:szCs w:val="28"/>
          <w:lang w:val="uk-UA" w:eastAsia="uk-UA"/>
        </w:rPr>
        <w:t>. Під час подання копій документів, передбачених пунктом 1</w:t>
      </w:r>
      <w:r w:rsidR="00D12C5B">
        <w:rPr>
          <w:rFonts w:ascii="Times New Roman" w:hAnsi="Times New Roman"/>
          <w:sz w:val="28"/>
          <w:szCs w:val="28"/>
          <w:lang w:val="uk-UA" w:eastAsia="uk-UA"/>
        </w:rPr>
        <w:t>3</w:t>
      </w:r>
      <w:r w:rsidRPr="00947CAB">
        <w:rPr>
          <w:rFonts w:ascii="Times New Roman" w:hAnsi="Times New Roman"/>
          <w:sz w:val="28"/>
          <w:szCs w:val="28"/>
          <w:lang w:val="uk-UA" w:eastAsia="uk-UA"/>
        </w:rPr>
        <w:t xml:space="preserve"> цього Порядку, пред’являються оригінали зазначених документів.</w:t>
      </w:r>
    </w:p>
    <w:p w14:paraId="5A65DE0F" w14:textId="40480B25" w:rsidR="00A021E8" w:rsidRPr="00947CAB" w:rsidRDefault="00A021E8" w:rsidP="00EB6D22">
      <w:pPr>
        <w:spacing w:after="0" w:line="240" w:lineRule="auto"/>
        <w:ind w:firstLine="720"/>
        <w:jc w:val="both"/>
        <w:rPr>
          <w:rFonts w:ascii="Times New Roman" w:hAnsi="Times New Roman"/>
          <w:sz w:val="28"/>
          <w:szCs w:val="28"/>
          <w:lang w:val="uk-UA" w:eastAsia="uk-UA"/>
        </w:rPr>
      </w:pPr>
      <w:r w:rsidRPr="00947CAB">
        <w:rPr>
          <w:rFonts w:ascii="Times New Roman" w:hAnsi="Times New Roman"/>
          <w:sz w:val="28"/>
          <w:szCs w:val="28"/>
          <w:lang w:val="uk-UA" w:eastAsia="uk-UA"/>
        </w:rPr>
        <w:t>1</w:t>
      </w:r>
      <w:r w:rsidR="00D12C5B">
        <w:rPr>
          <w:rFonts w:ascii="Times New Roman" w:hAnsi="Times New Roman"/>
          <w:sz w:val="28"/>
          <w:szCs w:val="28"/>
          <w:lang w:val="uk-UA" w:eastAsia="uk-UA"/>
        </w:rPr>
        <w:t>5</w:t>
      </w:r>
      <w:r w:rsidRPr="00947CAB">
        <w:rPr>
          <w:rFonts w:ascii="Times New Roman" w:hAnsi="Times New Roman"/>
          <w:sz w:val="28"/>
          <w:szCs w:val="28"/>
          <w:bdr w:val="none" w:sz="0" w:space="0" w:color="auto" w:frame="1"/>
          <w:lang w:val="uk-UA" w:eastAsia="uk-UA"/>
        </w:rPr>
        <w:t>. </w:t>
      </w:r>
      <w:r w:rsidRPr="00947CAB">
        <w:rPr>
          <w:rFonts w:ascii="Times New Roman" w:hAnsi="Times New Roman"/>
          <w:sz w:val="28"/>
          <w:szCs w:val="28"/>
          <w:lang w:val="uk-UA" w:eastAsia="uk-UA"/>
        </w:rPr>
        <w:t>Не раніше ніж за три дні до заїзду в дитячий заклад</w:t>
      </w:r>
      <w:r w:rsidRPr="00947CAB">
        <w:rPr>
          <w:rFonts w:ascii="Times New Roman" w:hAnsi="Times New Roman"/>
          <w:sz w:val="28"/>
          <w:szCs w:val="28"/>
          <w:bdr w:val="none" w:sz="0" w:space="0" w:color="auto" w:frame="1"/>
          <w:lang w:val="uk-UA" w:eastAsia="uk-UA"/>
        </w:rPr>
        <w:t> дитина повинн</w:t>
      </w:r>
      <w:r w:rsidRPr="00947CAB">
        <w:rPr>
          <w:rFonts w:ascii="Times New Roman" w:hAnsi="Times New Roman"/>
          <w:sz w:val="28"/>
          <w:szCs w:val="28"/>
          <w:lang w:val="uk-UA" w:eastAsia="uk-UA"/>
        </w:rPr>
        <w:t>а</w:t>
      </w:r>
      <w:r w:rsidRPr="00947CAB">
        <w:rPr>
          <w:rFonts w:ascii="Times New Roman" w:hAnsi="Times New Roman"/>
          <w:sz w:val="28"/>
          <w:szCs w:val="28"/>
          <w:bdr w:val="none" w:sz="0" w:space="0" w:color="auto" w:frame="1"/>
          <w:lang w:val="uk-UA" w:eastAsia="uk-UA"/>
        </w:rPr>
        <w:t> пройти медичний огляд у встановленому законодавством порядку та </w:t>
      </w:r>
      <w:r w:rsidRPr="00947CAB">
        <w:rPr>
          <w:rFonts w:ascii="Times New Roman" w:hAnsi="Times New Roman"/>
          <w:sz w:val="28"/>
          <w:szCs w:val="28"/>
          <w:lang w:val="uk-UA" w:eastAsia="uk-UA"/>
        </w:rPr>
        <w:t>отримати </w:t>
      </w:r>
      <w:hyperlink r:id="rId8" w:anchor="n3" w:tgtFrame="_blank" w:history="1">
        <w:r w:rsidRPr="00947CAB">
          <w:rPr>
            <w:rStyle w:val="a7"/>
            <w:rFonts w:ascii="Times New Roman" w:hAnsi="Times New Roman"/>
            <w:color w:val="auto"/>
            <w:sz w:val="28"/>
            <w:szCs w:val="28"/>
            <w:u w:val="none"/>
            <w:lang w:val="uk-UA" w:eastAsia="uk-UA"/>
          </w:rPr>
          <w:t>форму первинної облікової документації № 079/о «Медична довідка на дитину, яка від’їжджає в дитячий заклад оздоровлення та відпочинку», затверджену наказом Міністерства охорони здоров’я України від 29 травня 2013 року № 435 «Про затвердження форм первинної облікової документації та інструкцій щодо їх заповнення, що використовуються у закладах охорони здоров'я, які надають амбулаторно-поліклінічну та стаціонарну допомогу населенню, незалежно від підпорядкування та форми власності», зареєстрованим у Міністерстві юстиції України 17 червня 2013 року за № 990/23522.</w:t>
        </w:r>
      </w:hyperlink>
    </w:p>
    <w:p w14:paraId="1104DDA3" w14:textId="6F0AE193" w:rsidR="00A021E8" w:rsidRPr="00947CAB" w:rsidRDefault="00A021E8" w:rsidP="00EB6D22">
      <w:pPr>
        <w:spacing w:after="0" w:line="240" w:lineRule="auto"/>
        <w:ind w:firstLine="720"/>
        <w:jc w:val="both"/>
        <w:rPr>
          <w:rFonts w:ascii="Times New Roman" w:hAnsi="Times New Roman"/>
          <w:sz w:val="28"/>
          <w:szCs w:val="28"/>
          <w:lang w:val="uk-UA" w:eastAsia="uk-UA"/>
        </w:rPr>
      </w:pPr>
      <w:r w:rsidRPr="00947CAB">
        <w:rPr>
          <w:rFonts w:ascii="Times New Roman" w:hAnsi="Times New Roman"/>
          <w:sz w:val="28"/>
          <w:szCs w:val="28"/>
          <w:lang w:val="uk-UA" w:eastAsia="uk-UA"/>
        </w:rPr>
        <w:t>1</w:t>
      </w:r>
      <w:r w:rsidR="00D12C5B">
        <w:rPr>
          <w:rFonts w:ascii="Times New Roman" w:hAnsi="Times New Roman"/>
          <w:sz w:val="28"/>
          <w:szCs w:val="28"/>
          <w:lang w:val="uk-UA" w:eastAsia="uk-UA"/>
        </w:rPr>
        <w:t>6</w:t>
      </w:r>
      <w:r w:rsidRPr="00947CAB">
        <w:rPr>
          <w:rFonts w:ascii="Times New Roman" w:hAnsi="Times New Roman"/>
          <w:sz w:val="28"/>
          <w:szCs w:val="28"/>
          <w:bdr w:val="none" w:sz="0" w:space="0" w:color="auto" w:frame="1"/>
          <w:lang w:val="uk-UA" w:eastAsia="uk-UA"/>
        </w:rPr>
        <w:t>. </w:t>
      </w:r>
      <w:r w:rsidRPr="00947CAB">
        <w:rPr>
          <w:rFonts w:ascii="Times New Roman" w:hAnsi="Times New Roman"/>
          <w:sz w:val="28"/>
          <w:szCs w:val="28"/>
          <w:lang w:val="uk-UA" w:eastAsia="uk-UA"/>
        </w:rPr>
        <w:t>Путівка на дитину, яка прибула в обраний її батьками (особою, яка їх замінює) дитячий заклад, оформляється працівником такого закладу під час заїзду дитини та відповідно до договору і списків, поданих відділом соціальних гарантій Здолбунівської міської ради.</w:t>
      </w:r>
    </w:p>
    <w:p w14:paraId="02B7772F" w14:textId="3FC6091C" w:rsidR="00A021E8" w:rsidRPr="00947CAB" w:rsidRDefault="00A021E8" w:rsidP="00EB6D22">
      <w:pPr>
        <w:spacing w:after="0" w:line="240" w:lineRule="auto"/>
        <w:ind w:firstLine="720"/>
        <w:jc w:val="both"/>
        <w:rPr>
          <w:rFonts w:ascii="Times New Roman" w:hAnsi="Times New Roman"/>
          <w:sz w:val="28"/>
          <w:szCs w:val="28"/>
          <w:lang w:val="uk-UA" w:eastAsia="uk-UA"/>
        </w:rPr>
      </w:pPr>
      <w:r w:rsidRPr="00947CAB">
        <w:rPr>
          <w:rFonts w:ascii="Times New Roman" w:hAnsi="Times New Roman"/>
          <w:sz w:val="28"/>
          <w:szCs w:val="28"/>
          <w:lang w:val="uk-UA" w:eastAsia="uk-UA"/>
        </w:rPr>
        <w:t>1</w:t>
      </w:r>
      <w:r w:rsidR="00D12C5B">
        <w:rPr>
          <w:rFonts w:ascii="Times New Roman" w:hAnsi="Times New Roman"/>
          <w:sz w:val="28"/>
          <w:szCs w:val="28"/>
          <w:lang w:val="uk-UA" w:eastAsia="uk-UA"/>
        </w:rPr>
        <w:t>7</w:t>
      </w:r>
      <w:r w:rsidRPr="00947CAB">
        <w:rPr>
          <w:rFonts w:ascii="Times New Roman" w:hAnsi="Times New Roman"/>
          <w:sz w:val="28"/>
          <w:szCs w:val="28"/>
          <w:lang w:val="uk-UA" w:eastAsia="uk-UA"/>
        </w:rPr>
        <w:t>. Під час виїзду дитини з відповідного дитячого закладу її батькам (особі, яка їх замінює) видається копія зворотного талону до путівки,</w:t>
      </w:r>
      <w:r w:rsidRPr="00947CAB">
        <w:rPr>
          <w:rFonts w:ascii="Times New Roman" w:hAnsi="Times New Roman"/>
          <w:sz w:val="28"/>
          <w:szCs w:val="28"/>
          <w:bdr w:val="none" w:sz="0" w:space="0" w:color="auto" w:frame="1"/>
          <w:lang w:val="uk-UA" w:eastAsia="uk-UA"/>
        </w:rPr>
        <w:t> засвідчен</w:t>
      </w:r>
      <w:r w:rsidRPr="00947CAB">
        <w:rPr>
          <w:rFonts w:ascii="Times New Roman" w:hAnsi="Times New Roman"/>
          <w:sz w:val="28"/>
          <w:szCs w:val="28"/>
          <w:lang w:val="uk-UA" w:eastAsia="uk-UA"/>
        </w:rPr>
        <w:t>а</w:t>
      </w:r>
      <w:r w:rsidRPr="00947CAB">
        <w:rPr>
          <w:rFonts w:ascii="Times New Roman" w:hAnsi="Times New Roman"/>
          <w:sz w:val="28"/>
          <w:szCs w:val="28"/>
          <w:bdr w:val="none" w:sz="0" w:space="0" w:color="auto" w:frame="1"/>
          <w:lang w:val="uk-UA" w:eastAsia="uk-UA"/>
        </w:rPr>
        <w:t> підписом керівника та печаткою дитячого закладу</w:t>
      </w:r>
      <w:r w:rsidRPr="00947CAB">
        <w:rPr>
          <w:rFonts w:ascii="Times New Roman" w:hAnsi="Times New Roman"/>
          <w:sz w:val="28"/>
          <w:szCs w:val="28"/>
          <w:lang w:val="uk-UA" w:eastAsia="uk-UA"/>
        </w:rPr>
        <w:t>.</w:t>
      </w:r>
    </w:p>
    <w:p w14:paraId="5363E5B1" w14:textId="745FA652" w:rsidR="00A021E8" w:rsidRPr="00947CAB" w:rsidRDefault="00A021E8" w:rsidP="00EB6D22">
      <w:pPr>
        <w:spacing w:after="0" w:line="240" w:lineRule="auto"/>
        <w:ind w:firstLine="720"/>
        <w:jc w:val="both"/>
        <w:rPr>
          <w:rFonts w:ascii="Times New Roman" w:hAnsi="Times New Roman"/>
          <w:sz w:val="28"/>
          <w:szCs w:val="28"/>
          <w:bdr w:val="none" w:sz="0" w:space="0" w:color="auto" w:frame="1"/>
          <w:lang w:val="uk-UA" w:eastAsia="uk-UA"/>
        </w:rPr>
      </w:pPr>
      <w:r w:rsidRPr="00947CAB">
        <w:rPr>
          <w:rFonts w:ascii="Times New Roman" w:hAnsi="Times New Roman"/>
          <w:sz w:val="28"/>
          <w:szCs w:val="28"/>
          <w:lang w:val="uk-UA" w:eastAsia="uk-UA"/>
        </w:rPr>
        <w:t>1</w:t>
      </w:r>
      <w:r w:rsidR="00D12C5B">
        <w:rPr>
          <w:rFonts w:ascii="Times New Roman" w:hAnsi="Times New Roman"/>
          <w:sz w:val="28"/>
          <w:szCs w:val="28"/>
          <w:lang w:val="uk-UA" w:eastAsia="uk-UA"/>
        </w:rPr>
        <w:t>8</w:t>
      </w:r>
      <w:r w:rsidRPr="00947CAB">
        <w:rPr>
          <w:rFonts w:ascii="Times New Roman" w:hAnsi="Times New Roman"/>
          <w:sz w:val="28"/>
          <w:szCs w:val="28"/>
          <w:lang w:val="uk-UA" w:eastAsia="uk-UA"/>
        </w:rPr>
        <w:t>. </w:t>
      </w:r>
      <w:r w:rsidRPr="00947CAB">
        <w:rPr>
          <w:rFonts w:ascii="Times New Roman" w:hAnsi="Times New Roman"/>
          <w:sz w:val="28"/>
          <w:szCs w:val="28"/>
          <w:bdr w:val="none" w:sz="0" w:space="0" w:color="auto" w:frame="1"/>
          <w:lang w:val="uk-UA" w:eastAsia="uk-UA"/>
        </w:rPr>
        <w:t>Документи, зазначені в пункті </w:t>
      </w:r>
      <w:r w:rsidRPr="00947CAB">
        <w:rPr>
          <w:rFonts w:ascii="Times New Roman" w:hAnsi="Times New Roman"/>
          <w:sz w:val="28"/>
          <w:szCs w:val="28"/>
          <w:lang w:val="uk-UA" w:eastAsia="uk-UA"/>
        </w:rPr>
        <w:t>1</w:t>
      </w:r>
      <w:r w:rsidR="00D12C5B">
        <w:rPr>
          <w:rFonts w:ascii="Times New Roman" w:hAnsi="Times New Roman"/>
          <w:sz w:val="28"/>
          <w:szCs w:val="28"/>
          <w:lang w:val="uk-UA" w:eastAsia="uk-UA"/>
        </w:rPr>
        <w:t>3</w:t>
      </w:r>
      <w:r w:rsidRPr="00947CAB">
        <w:rPr>
          <w:rFonts w:ascii="Times New Roman" w:hAnsi="Times New Roman"/>
          <w:sz w:val="28"/>
          <w:szCs w:val="28"/>
          <w:bdr w:val="none" w:sz="0" w:space="0" w:color="auto" w:frame="1"/>
          <w:lang w:val="uk-UA" w:eastAsia="uk-UA"/>
        </w:rPr>
        <w:t> цього </w:t>
      </w:r>
      <w:r w:rsidRPr="00947CAB">
        <w:rPr>
          <w:rFonts w:ascii="Times New Roman" w:hAnsi="Times New Roman"/>
          <w:sz w:val="28"/>
          <w:szCs w:val="28"/>
          <w:lang w:val="uk-UA" w:eastAsia="uk-UA"/>
        </w:rPr>
        <w:t>Порядку</w:t>
      </w:r>
      <w:r w:rsidRPr="00947CAB">
        <w:rPr>
          <w:rFonts w:ascii="Times New Roman" w:hAnsi="Times New Roman"/>
          <w:sz w:val="28"/>
          <w:szCs w:val="28"/>
          <w:bdr w:val="none" w:sz="0" w:space="0" w:color="auto" w:frame="1"/>
          <w:lang w:val="uk-UA" w:eastAsia="uk-UA"/>
        </w:rPr>
        <w:t>, зберігаються </w:t>
      </w:r>
      <w:r w:rsidRPr="00947CAB">
        <w:rPr>
          <w:rFonts w:ascii="Times New Roman" w:hAnsi="Times New Roman"/>
          <w:sz w:val="28"/>
          <w:szCs w:val="28"/>
          <w:lang w:val="uk-UA" w:eastAsia="uk-UA"/>
        </w:rPr>
        <w:t>у відділі соціальних гарантій</w:t>
      </w:r>
      <w:r w:rsidRPr="00947CAB">
        <w:rPr>
          <w:rFonts w:ascii="Times New Roman" w:hAnsi="Times New Roman"/>
          <w:sz w:val="28"/>
          <w:szCs w:val="28"/>
          <w:bdr w:val="none" w:sz="0" w:space="0" w:color="auto" w:frame="1"/>
          <w:lang w:val="uk-UA" w:eastAsia="uk-UA"/>
        </w:rPr>
        <w:t xml:space="preserve"> протягом трьох років.</w:t>
      </w:r>
    </w:p>
    <w:p w14:paraId="3A6FAA2B" w14:textId="11B06E71" w:rsidR="00A021E8" w:rsidRPr="00947CAB" w:rsidRDefault="00D12C5B" w:rsidP="00EB6D22">
      <w:pPr>
        <w:shd w:val="clear" w:color="auto" w:fill="FFFFFF"/>
        <w:spacing w:after="0" w:line="240" w:lineRule="auto"/>
        <w:ind w:firstLine="720"/>
        <w:jc w:val="both"/>
        <w:rPr>
          <w:rFonts w:ascii="Times New Roman" w:hAnsi="Times New Roman"/>
          <w:sz w:val="28"/>
          <w:szCs w:val="28"/>
          <w:lang w:val="uk-UA" w:eastAsia="uk-UA"/>
        </w:rPr>
      </w:pPr>
      <w:r>
        <w:rPr>
          <w:rFonts w:ascii="Times New Roman" w:hAnsi="Times New Roman"/>
          <w:sz w:val="28"/>
          <w:szCs w:val="28"/>
          <w:lang w:val="uk-UA" w:eastAsia="uk-UA"/>
        </w:rPr>
        <w:t>19</w:t>
      </w:r>
      <w:r w:rsidR="00A021E8" w:rsidRPr="00947CAB">
        <w:rPr>
          <w:rFonts w:ascii="Times New Roman" w:hAnsi="Times New Roman"/>
          <w:sz w:val="28"/>
          <w:szCs w:val="28"/>
          <w:bdr w:val="none" w:sz="0" w:space="0" w:color="auto" w:frame="1"/>
          <w:lang w:val="uk-UA" w:eastAsia="uk-UA"/>
        </w:rPr>
        <w:t xml:space="preserve">. До дитячого закладу діти, </w:t>
      </w:r>
      <w:r w:rsidR="00A021E8" w:rsidRPr="00947CAB">
        <w:rPr>
          <w:rFonts w:ascii="Times New Roman" w:hAnsi="Times New Roman"/>
          <w:sz w:val="28"/>
          <w:szCs w:val="28"/>
          <w:lang w:val="uk-UA" w:eastAsia="uk-UA"/>
        </w:rPr>
        <w:t>що потребують особливої соціальної уваги та підтримки </w:t>
      </w:r>
      <w:r w:rsidR="00A021E8" w:rsidRPr="00947CAB">
        <w:rPr>
          <w:rFonts w:ascii="Times New Roman" w:hAnsi="Times New Roman"/>
          <w:sz w:val="28"/>
          <w:szCs w:val="28"/>
          <w:bdr w:val="none" w:sz="0" w:space="0" w:color="auto" w:frame="1"/>
          <w:lang w:val="uk-UA" w:eastAsia="uk-UA"/>
        </w:rPr>
        <w:t xml:space="preserve"> можуть прибувати з батьками, іншими законними представниками або у складі груп з особами, які їх супроводжують.</w:t>
      </w:r>
    </w:p>
    <w:p w14:paraId="68E00F8E" w14:textId="1434079F" w:rsidR="00A021E8" w:rsidRPr="00947CAB" w:rsidRDefault="00A021E8" w:rsidP="00EB6D22">
      <w:pPr>
        <w:shd w:val="clear" w:color="auto" w:fill="FFFFFF"/>
        <w:spacing w:after="0" w:line="240" w:lineRule="auto"/>
        <w:ind w:firstLine="720"/>
        <w:jc w:val="both"/>
        <w:rPr>
          <w:rFonts w:ascii="Times New Roman" w:hAnsi="Times New Roman"/>
          <w:sz w:val="28"/>
          <w:szCs w:val="28"/>
          <w:lang w:val="uk-UA" w:eastAsia="uk-UA"/>
        </w:rPr>
      </w:pPr>
      <w:r w:rsidRPr="00947CAB">
        <w:rPr>
          <w:rFonts w:ascii="Times New Roman" w:hAnsi="Times New Roman"/>
          <w:sz w:val="28"/>
          <w:szCs w:val="28"/>
          <w:lang w:val="uk-UA" w:eastAsia="uk-UA"/>
        </w:rPr>
        <w:t>2</w:t>
      </w:r>
      <w:r w:rsidR="00D12C5B">
        <w:rPr>
          <w:rFonts w:ascii="Times New Roman" w:hAnsi="Times New Roman"/>
          <w:sz w:val="28"/>
          <w:szCs w:val="28"/>
          <w:lang w:val="uk-UA" w:eastAsia="uk-UA"/>
        </w:rPr>
        <w:t>0</w:t>
      </w:r>
      <w:r w:rsidRPr="00947CAB">
        <w:rPr>
          <w:rFonts w:ascii="Times New Roman" w:hAnsi="Times New Roman"/>
          <w:sz w:val="28"/>
          <w:szCs w:val="28"/>
          <w:bdr w:val="none" w:sz="0" w:space="0" w:color="auto" w:frame="1"/>
          <w:lang w:val="uk-UA" w:eastAsia="uk-UA"/>
        </w:rPr>
        <w:t>. Відповідальність дитячого закладу за життя і здоров'я дітей настає з моменту передачі дітей за списком особами, які їх супроводжували, керівникам цих закладів.</w:t>
      </w:r>
    </w:p>
    <w:p w14:paraId="76C1B5EA" w14:textId="615E2BDC" w:rsidR="00A021E8" w:rsidRPr="00947CAB" w:rsidRDefault="00A021E8" w:rsidP="00EB6D22">
      <w:pPr>
        <w:shd w:val="clear" w:color="auto" w:fill="FFFFFF"/>
        <w:spacing w:after="0" w:line="240" w:lineRule="auto"/>
        <w:ind w:firstLine="720"/>
        <w:jc w:val="both"/>
        <w:rPr>
          <w:rFonts w:ascii="Times New Roman" w:hAnsi="Times New Roman"/>
          <w:sz w:val="28"/>
          <w:szCs w:val="28"/>
          <w:lang w:val="uk-UA" w:eastAsia="uk-UA"/>
        </w:rPr>
      </w:pPr>
      <w:r w:rsidRPr="00947CAB">
        <w:rPr>
          <w:rFonts w:ascii="Times New Roman" w:hAnsi="Times New Roman"/>
          <w:sz w:val="28"/>
          <w:szCs w:val="28"/>
          <w:lang w:val="uk-UA" w:eastAsia="uk-UA"/>
        </w:rPr>
        <w:t>2</w:t>
      </w:r>
      <w:r w:rsidR="00D12C5B">
        <w:rPr>
          <w:rFonts w:ascii="Times New Roman" w:hAnsi="Times New Roman"/>
          <w:sz w:val="28"/>
          <w:szCs w:val="28"/>
          <w:lang w:val="uk-UA" w:eastAsia="uk-UA"/>
        </w:rPr>
        <w:t>1</w:t>
      </w:r>
      <w:r w:rsidRPr="00947CAB">
        <w:rPr>
          <w:rFonts w:ascii="Times New Roman" w:hAnsi="Times New Roman"/>
          <w:sz w:val="28"/>
          <w:szCs w:val="28"/>
          <w:bdr w:val="none" w:sz="0" w:space="0" w:color="auto" w:frame="1"/>
          <w:lang w:val="uk-UA" w:eastAsia="uk-UA"/>
        </w:rPr>
        <w:t>. Дитячий заклад у </w:t>
      </w:r>
      <w:r w:rsidRPr="00947CAB">
        <w:rPr>
          <w:rFonts w:ascii="Times New Roman" w:hAnsi="Times New Roman"/>
          <w:sz w:val="28"/>
          <w:szCs w:val="28"/>
          <w:lang w:val="uk-UA" w:eastAsia="uk-UA"/>
        </w:rPr>
        <w:t>три</w:t>
      </w:r>
      <w:r w:rsidRPr="00947CAB">
        <w:rPr>
          <w:rFonts w:ascii="Times New Roman" w:hAnsi="Times New Roman"/>
          <w:sz w:val="28"/>
          <w:szCs w:val="28"/>
          <w:bdr w:val="none" w:sz="0" w:space="0" w:color="auto" w:frame="1"/>
          <w:lang w:val="uk-UA" w:eastAsia="uk-UA"/>
        </w:rPr>
        <w:t>денний строк після заїзду дітей,</w:t>
      </w:r>
      <w:r w:rsidRPr="00947CAB">
        <w:rPr>
          <w:rFonts w:ascii="Times New Roman" w:hAnsi="Times New Roman"/>
          <w:sz w:val="28"/>
          <w:szCs w:val="28"/>
          <w:lang w:val="uk-UA" w:eastAsia="uk-UA"/>
        </w:rPr>
        <w:t xml:space="preserve"> що потребує особливої соціальної уваги та підтримки, </w:t>
      </w:r>
      <w:r w:rsidRPr="00947CAB">
        <w:rPr>
          <w:rFonts w:ascii="Times New Roman" w:hAnsi="Times New Roman"/>
          <w:sz w:val="28"/>
          <w:szCs w:val="28"/>
          <w:bdr w:val="none" w:sz="0" w:space="0" w:color="auto" w:frame="1"/>
          <w:lang w:val="uk-UA" w:eastAsia="uk-UA"/>
        </w:rPr>
        <w:t xml:space="preserve">повідомляє </w:t>
      </w:r>
      <w:r w:rsidRPr="00947CAB">
        <w:rPr>
          <w:rFonts w:ascii="Times New Roman" w:hAnsi="Times New Roman"/>
          <w:sz w:val="28"/>
          <w:szCs w:val="28"/>
          <w:lang w:val="uk-UA" w:eastAsia="uk-UA"/>
        </w:rPr>
        <w:t xml:space="preserve">Здолбунівську міську раду </w:t>
      </w:r>
      <w:r w:rsidRPr="00947CAB">
        <w:rPr>
          <w:rFonts w:ascii="Times New Roman" w:hAnsi="Times New Roman"/>
          <w:sz w:val="28"/>
          <w:szCs w:val="28"/>
          <w:bdr w:val="none" w:sz="0" w:space="0" w:color="auto" w:frame="1"/>
          <w:lang w:val="uk-UA" w:eastAsia="uk-UA"/>
        </w:rPr>
        <w:t>про кільк</w:t>
      </w:r>
      <w:r w:rsidRPr="00947CAB">
        <w:rPr>
          <w:rFonts w:ascii="Times New Roman" w:hAnsi="Times New Roman"/>
          <w:sz w:val="28"/>
          <w:szCs w:val="28"/>
          <w:lang w:val="uk-UA" w:eastAsia="uk-UA"/>
        </w:rPr>
        <w:t>і</w:t>
      </w:r>
      <w:r w:rsidRPr="00947CAB">
        <w:rPr>
          <w:rFonts w:ascii="Times New Roman" w:hAnsi="Times New Roman"/>
          <w:sz w:val="28"/>
          <w:szCs w:val="28"/>
          <w:bdr w:val="none" w:sz="0" w:space="0" w:color="auto" w:frame="1"/>
          <w:lang w:val="uk-UA" w:eastAsia="uk-UA"/>
        </w:rPr>
        <w:t>ст</w:t>
      </w:r>
      <w:r w:rsidRPr="00947CAB">
        <w:rPr>
          <w:rFonts w:ascii="Times New Roman" w:hAnsi="Times New Roman"/>
          <w:sz w:val="28"/>
          <w:szCs w:val="28"/>
          <w:lang w:val="uk-UA" w:eastAsia="uk-UA"/>
        </w:rPr>
        <w:t>ь</w:t>
      </w:r>
      <w:r w:rsidRPr="00947CAB">
        <w:rPr>
          <w:rFonts w:ascii="Times New Roman" w:hAnsi="Times New Roman"/>
          <w:sz w:val="28"/>
          <w:szCs w:val="28"/>
          <w:bdr w:val="none" w:sz="0" w:space="0" w:color="auto" w:frame="1"/>
          <w:lang w:val="uk-UA" w:eastAsia="uk-UA"/>
        </w:rPr>
        <w:t> фактично прибулих дітей до </w:t>
      </w:r>
      <w:r w:rsidRPr="00947CAB">
        <w:rPr>
          <w:rFonts w:ascii="Times New Roman" w:hAnsi="Times New Roman"/>
          <w:sz w:val="28"/>
          <w:szCs w:val="28"/>
          <w:lang w:val="uk-UA" w:eastAsia="uk-UA"/>
        </w:rPr>
        <w:t>дитячого закладу у відповідності із договорами та списками</w:t>
      </w:r>
      <w:r w:rsidRPr="00947CAB">
        <w:rPr>
          <w:rFonts w:ascii="Times New Roman" w:hAnsi="Times New Roman"/>
          <w:sz w:val="28"/>
          <w:szCs w:val="28"/>
          <w:bdr w:val="none" w:sz="0" w:space="0" w:color="auto" w:frame="1"/>
          <w:lang w:val="uk-UA" w:eastAsia="uk-UA"/>
        </w:rPr>
        <w:t>.</w:t>
      </w:r>
    </w:p>
    <w:p w14:paraId="006CD177" w14:textId="55641BEF" w:rsidR="00A021E8" w:rsidRPr="00947CAB" w:rsidRDefault="00A021E8" w:rsidP="00EB6D22">
      <w:pPr>
        <w:shd w:val="clear" w:color="auto" w:fill="FFFFFF"/>
        <w:spacing w:after="0" w:line="240" w:lineRule="auto"/>
        <w:ind w:firstLine="720"/>
        <w:jc w:val="both"/>
        <w:rPr>
          <w:rFonts w:ascii="Times New Roman" w:hAnsi="Times New Roman"/>
          <w:sz w:val="28"/>
          <w:szCs w:val="28"/>
          <w:lang w:val="uk-UA" w:eastAsia="uk-UA"/>
        </w:rPr>
      </w:pPr>
      <w:r w:rsidRPr="00947CAB">
        <w:rPr>
          <w:rFonts w:ascii="Times New Roman" w:hAnsi="Times New Roman"/>
          <w:sz w:val="28"/>
          <w:szCs w:val="28"/>
          <w:lang w:val="uk-UA" w:eastAsia="uk-UA"/>
        </w:rPr>
        <w:t>2</w:t>
      </w:r>
      <w:r w:rsidR="00D12C5B">
        <w:rPr>
          <w:rFonts w:ascii="Times New Roman" w:hAnsi="Times New Roman"/>
          <w:sz w:val="28"/>
          <w:szCs w:val="28"/>
          <w:lang w:val="uk-UA" w:eastAsia="uk-UA"/>
        </w:rPr>
        <w:t>2</w:t>
      </w:r>
      <w:r w:rsidRPr="00947CAB">
        <w:rPr>
          <w:rFonts w:ascii="Times New Roman" w:hAnsi="Times New Roman"/>
          <w:sz w:val="28"/>
          <w:szCs w:val="28"/>
          <w:bdr w:val="none" w:sz="0" w:space="0" w:color="auto" w:frame="1"/>
          <w:lang w:val="uk-UA" w:eastAsia="uk-UA"/>
        </w:rPr>
        <w:t>. У разі встановлення під час прийому дитини факту </w:t>
      </w:r>
      <w:r w:rsidRPr="00947CAB">
        <w:rPr>
          <w:rFonts w:ascii="Times New Roman" w:hAnsi="Times New Roman"/>
          <w:sz w:val="28"/>
          <w:szCs w:val="28"/>
          <w:lang w:val="uk-UA" w:eastAsia="uk-UA"/>
        </w:rPr>
        <w:t>забезпечення путівкою шляхом надання грошової допомоги </w:t>
      </w:r>
      <w:r w:rsidRPr="00947CAB">
        <w:rPr>
          <w:rFonts w:ascii="Times New Roman" w:hAnsi="Times New Roman"/>
          <w:sz w:val="28"/>
          <w:szCs w:val="28"/>
          <w:bdr w:val="none" w:sz="0" w:space="0" w:color="auto" w:frame="1"/>
          <w:lang w:val="uk-UA" w:eastAsia="uk-UA"/>
        </w:rPr>
        <w:t>не за призначенням (дитина направлена до дитячого закладу без відповідного медичного обстеження або з медичними протипоказаннями, з неналежним чином оформленою медичною довідкою, є молодшою або старшою від зазначеного в цьому Порядку віку</w:t>
      </w:r>
      <w:r w:rsidRPr="00947CAB">
        <w:rPr>
          <w:rFonts w:ascii="Times New Roman" w:hAnsi="Times New Roman"/>
          <w:sz w:val="28"/>
          <w:szCs w:val="28"/>
          <w:lang w:val="uk-UA" w:eastAsia="uk-UA"/>
        </w:rPr>
        <w:t> тощо</w:t>
      </w:r>
      <w:r w:rsidRPr="00947CAB">
        <w:rPr>
          <w:rFonts w:ascii="Times New Roman" w:hAnsi="Times New Roman"/>
          <w:sz w:val="28"/>
          <w:szCs w:val="28"/>
          <w:bdr w:val="none" w:sz="0" w:space="0" w:color="auto" w:frame="1"/>
          <w:lang w:val="uk-UA" w:eastAsia="uk-UA"/>
        </w:rPr>
        <w:t>) така дитина до дитячого закладу не приймається і відбуває до місця проживання з особою, яка її супроводжує.</w:t>
      </w:r>
    </w:p>
    <w:p w14:paraId="69AC74A8" w14:textId="4E95350C" w:rsidR="00A021E8" w:rsidRPr="00121163" w:rsidRDefault="00A021E8" w:rsidP="00121163">
      <w:pPr>
        <w:shd w:val="clear" w:color="auto" w:fill="FFFFFF"/>
        <w:spacing w:after="0" w:line="240" w:lineRule="auto"/>
        <w:ind w:firstLine="720"/>
        <w:jc w:val="both"/>
        <w:rPr>
          <w:rFonts w:ascii="Times New Roman" w:hAnsi="Times New Roman"/>
          <w:sz w:val="28"/>
          <w:szCs w:val="28"/>
          <w:bdr w:val="none" w:sz="0" w:space="0" w:color="auto" w:frame="1"/>
          <w:lang w:val="uk-UA" w:eastAsia="uk-UA"/>
        </w:rPr>
      </w:pPr>
      <w:r w:rsidRPr="00947CAB">
        <w:rPr>
          <w:rFonts w:ascii="Times New Roman" w:hAnsi="Times New Roman"/>
          <w:sz w:val="28"/>
          <w:szCs w:val="28"/>
          <w:lang w:val="uk-UA" w:eastAsia="uk-UA"/>
        </w:rPr>
        <w:t>2</w:t>
      </w:r>
      <w:r w:rsidR="00D12C5B">
        <w:rPr>
          <w:rFonts w:ascii="Times New Roman" w:hAnsi="Times New Roman"/>
          <w:sz w:val="28"/>
          <w:szCs w:val="28"/>
          <w:lang w:val="uk-UA" w:eastAsia="uk-UA"/>
        </w:rPr>
        <w:t>3</w:t>
      </w:r>
      <w:r w:rsidRPr="00947CAB">
        <w:rPr>
          <w:rFonts w:ascii="Times New Roman" w:hAnsi="Times New Roman"/>
          <w:sz w:val="28"/>
          <w:szCs w:val="28"/>
          <w:lang w:val="uk-UA" w:eastAsia="uk-UA"/>
        </w:rPr>
        <w:t xml:space="preserve">. Факт виявленого порушення фіксується складанням працівниками дитячого закладу акту </w:t>
      </w:r>
      <w:r w:rsidRPr="00947CAB">
        <w:rPr>
          <w:rFonts w:ascii="Times New Roman" w:hAnsi="Times New Roman"/>
          <w:sz w:val="28"/>
          <w:szCs w:val="28"/>
          <w:bdr w:val="none" w:sz="0" w:space="0" w:color="auto" w:frame="1"/>
          <w:lang w:val="uk-UA" w:eastAsia="uk-UA"/>
        </w:rPr>
        <w:t xml:space="preserve">у </w:t>
      </w:r>
      <w:r w:rsidRPr="00947CAB">
        <w:rPr>
          <w:rFonts w:ascii="Times New Roman" w:hAnsi="Times New Roman"/>
          <w:sz w:val="28"/>
          <w:szCs w:val="28"/>
          <w:lang w:val="uk-UA" w:eastAsia="uk-UA"/>
        </w:rPr>
        <w:t xml:space="preserve">трьох </w:t>
      </w:r>
      <w:r w:rsidRPr="00947CAB">
        <w:rPr>
          <w:rFonts w:ascii="Times New Roman" w:hAnsi="Times New Roman"/>
          <w:sz w:val="28"/>
          <w:szCs w:val="28"/>
          <w:bdr w:val="none" w:sz="0" w:space="0" w:color="auto" w:frame="1"/>
          <w:lang w:val="uk-UA" w:eastAsia="uk-UA"/>
        </w:rPr>
        <w:t>примірниках. Один примірник акт</w:t>
      </w:r>
      <w:r w:rsidRPr="00947CAB">
        <w:rPr>
          <w:rFonts w:ascii="Times New Roman" w:hAnsi="Times New Roman"/>
          <w:sz w:val="28"/>
          <w:szCs w:val="28"/>
          <w:lang w:val="uk-UA" w:eastAsia="uk-UA"/>
        </w:rPr>
        <w:t xml:space="preserve">у </w:t>
      </w:r>
      <w:r w:rsidRPr="00947CAB">
        <w:rPr>
          <w:rFonts w:ascii="Times New Roman" w:hAnsi="Times New Roman"/>
          <w:sz w:val="28"/>
          <w:szCs w:val="28"/>
          <w:bdr w:val="none" w:sz="0" w:space="0" w:color="auto" w:frame="1"/>
          <w:lang w:val="uk-UA" w:eastAsia="uk-UA"/>
        </w:rPr>
        <w:t>на</w:t>
      </w:r>
      <w:r w:rsidRPr="00947CAB">
        <w:rPr>
          <w:rFonts w:ascii="Times New Roman" w:hAnsi="Times New Roman"/>
          <w:sz w:val="28"/>
          <w:szCs w:val="28"/>
          <w:lang w:val="uk-UA" w:eastAsia="uk-UA"/>
        </w:rPr>
        <w:t xml:space="preserve">дсилається </w:t>
      </w:r>
      <w:r w:rsidRPr="00947CAB">
        <w:rPr>
          <w:rFonts w:ascii="Times New Roman" w:hAnsi="Times New Roman"/>
          <w:sz w:val="28"/>
          <w:szCs w:val="28"/>
          <w:bdr w:val="none" w:sz="0" w:space="0" w:color="auto" w:frame="1"/>
          <w:lang w:val="uk-UA" w:eastAsia="uk-UA"/>
        </w:rPr>
        <w:t xml:space="preserve">до </w:t>
      </w:r>
      <w:r w:rsidRPr="00947CAB">
        <w:rPr>
          <w:rFonts w:ascii="Times New Roman" w:hAnsi="Times New Roman"/>
          <w:sz w:val="28"/>
          <w:szCs w:val="28"/>
          <w:lang w:val="uk-UA" w:eastAsia="uk-UA"/>
        </w:rPr>
        <w:t>Здолбунівської міської ради.</w:t>
      </w:r>
    </w:p>
    <w:p w14:paraId="1804343E" w14:textId="056BBD82" w:rsidR="00A021E8" w:rsidRPr="00947CAB" w:rsidRDefault="00A021E8" w:rsidP="00EB6D22">
      <w:pPr>
        <w:spacing w:after="0" w:line="240" w:lineRule="auto"/>
        <w:ind w:firstLine="708"/>
        <w:jc w:val="both"/>
        <w:rPr>
          <w:rFonts w:ascii="Times New Roman" w:hAnsi="Times New Roman"/>
          <w:sz w:val="28"/>
          <w:szCs w:val="28"/>
          <w:lang w:val="uk-UA" w:eastAsia="uk-UA"/>
        </w:rPr>
      </w:pPr>
      <w:r w:rsidRPr="00947CAB">
        <w:rPr>
          <w:rFonts w:ascii="Times New Roman" w:hAnsi="Times New Roman"/>
          <w:sz w:val="28"/>
          <w:szCs w:val="28"/>
          <w:bdr w:val="none" w:sz="0" w:space="0" w:color="auto" w:frame="1"/>
          <w:lang w:val="uk-UA" w:eastAsia="uk-UA"/>
        </w:rPr>
        <w:t>2</w:t>
      </w:r>
      <w:r w:rsidR="00D12C5B">
        <w:rPr>
          <w:rFonts w:ascii="Times New Roman" w:hAnsi="Times New Roman"/>
          <w:sz w:val="28"/>
          <w:szCs w:val="28"/>
          <w:bdr w:val="none" w:sz="0" w:space="0" w:color="auto" w:frame="1"/>
          <w:lang w:val="uk-UA" w:eastAsia="uk-UA"/>
        </w:rPr>
        <w:t>4</w:t>
      </w:r>
      <w:r w:rsidRPr="00947CAB">
        <w:rPr>
          <w:rFonts w:ascii="Times New Roman" w:hAnsi="Times New Roman"/>
          <w:sz w:val="28"/>
          <w:szCs w:val="28"/>
          <w:bdr w:val="none" w:sz="0" w:space="0" w:color="auto" w:frame="1"/>
          <w:lang w:val="uk-UA" w:eastAsia="uk-UA"/>
        </w:rPr>
        <w:t>. У п'ятиденний </w:t>
      </w:r>
      <w:r w:rsidRPr="00947CAB">
        <w:rPr>
          <w:rFonts w:ascii="Times New Roman" w:hAnsi="Times New Roman"/>
          <w:sz w:val="28"/>
          <w:szCs w:val="28"/>
          <w:lang w:val="uk-UA" w:eastAsia="uk-UA"/>
        </w:rPr>
        <w:t>строк </w:t>
      </w:r>
      <w:r w:rsidRPr="00947CAB">
        <w:rPr>
          <w:rFonts w:ascii="Times New Roman" w:hAnsi="Times New Roman"/>
          <w:sz w:val="28"/>
          <w:szCs w:val="28"/>
          <w:bdr w:val="none" w:sz="0" w:space="0" w:color="auto" w:frame="1"/>
          <w:lang w:val="uk-UA" w:eastAsia="uk-UA"/>
        </w:rPr>
        <w:t>після </w:t>
      </w:r>
      <w:r w:rsidRPr="00947CAB">
        <w:rPr>
          <w:rFonts w:ascii="Times New Roman" w:hAnsi="Times New Roman"/>
          <w:sz w:val="28"/>
          <w:szCs w:val="28"/>
          <w:lang w:val="uk-UA" w:eastAsia="uk-UA"/>
        </w:rPr>
        <w:t>надання послуг дітям, що потребують особливої соціальної уваги та підтримки</w:t>
      </w:r>
      <w:r w:rsidR="00121163">
        <w:rPr>
          <w:rFonts w:ascii="Times New Roman" w:hAnsi="Times New Roman"/>
          <w:sz w:val="28"/>
          <w:szCs w:val="28"/>
          <w:lang w:val="uk-UA" w:eastAsia="uk-UA"/>
        </w:rPr>
        <w:t>,</w:t>
      </w:r>
      <w:r w:rsidRPr="00947CAB">
        <w:rPr>
          <w:rFonts w:ascii="Times New Roman" w:hAnsi="Times New Roman"/>
          <w:sz w:val="28"/>
          <w:szCs w:val="28"/>
          <w:lang w:val="uk-UA" w:eastAsia="uk-UA"/>
        </w:rPr>
        <w:t xml:space="preserve"> </w:t>
      </w:r>
      <w:r w:rsidRPr="00947CAB">
        <w:rPr>
          <w:rFonts w:ascii="Times New Roman" w:hAnsi="Times New Roman"/>
          <w:sz w:val="28"/>
          <w:szCs w:val="28"/>
          <w:bdr w:val="none" w:sz="0" w:space="0" w:color="auto" w:frame="1"/>
          <w:lang w:val="uk-UA" w:eastAsia="uk-UA"/>
        </w:rPr>
        <w:t>дитячий заклад </w:t>
      </w:r>
      <w:r w:rsidRPr="00947CAB">
        <w:rPr>
          <w:rFonts w:ascii="Times New Roman" w:hAnsi="Times New Roman"/>
          <w:sz w:val="28"/>
          <w:szCs w:val="28"/>
          <w:lang w:val="uk-UA" w:eastAsia="uk-UA"/>
        </w:rPr>
        <w:t>подає Здолбунівській міській раді</w:t>
      </w:r>
      <w:r w:rsidRPr="00947CAB">
        <w:rPr>
          <w:rFonts w:ascii="Times New Roman" w:hAnsi="Times New Roman"/>
          <w:sz w:val="28"/>
          <w:szCs w:val="28"/>
          <w:bdr w:val="none" w:sz="0" w:space="0" w:color="auto" w:frame="1"/>
          <w:lang w:val="uk-UA" w:eastAsia="uk-UA"/>
        </w:rPr>
        <w:t> </w:t>
      </w:r>
      <w:r w:rsidRPr="00947CAB">
        <w:rPr>
          <w:rFonts w:ascii="Times New Roman" w:hAnsi="Times New Roman"/>
          <w:sz w:val="28"/>
          <w:szCs w:val="28"/>
          <w:lang w:val="uk-UA" w:eastAsia="uk-UA"/>
        </w:rPr>
        <w:t>акт надання посл</w:t>
      </w:r>
      <w:r w:rsidR="00121163">
        <w:rPr>
          <w:rFonts w:ascii="Times New Roman" w:hAnsi="Times New Roman"/>
          <w:sz w:val="28"/>
          <w:szCs w:val="28"/>
          <w:lang w:val="uk-UA" w:eastAsia="uk-UA"/>
        </w:rPr>
        <w:t>уг, підписаний трьома сторонами</w:t>
      </w:r>
      <w:r w:rsidRPr="00947CAB">
        <w:rPr>
          <w:rFonts w:ascii="Times New Roman" w:hAnsi="Times New Roman"/>
          <w:sz w:val="28"/>
          <w:szCs w:val="28"/>
          <w:lang w:val="uk-UA" w:eastAsia="uk-UA"/>
        </w:rPr>
        <w:t xml:space="preserve"> для проведення розрахунків за результатами наданих послуг дитячим закладом за відповідний звітний період</w:t>
      </w:r>
      <w:r w:rsidR="00121163">
        <w:rPr>
          <w:rFonts w:ascii="Times New Roman" w:hAnsi="Times New Roman"/>
          <w:sz w:val="28"/>
          <w:szCs w:val="28"/>
          <w:lang w:val="uk-UA" w:eastAsia="uk-UA"/>
        </w:rPr>
        <w:t>,</w:t>
      </w:r>
      <w:r w:rsidRPr="00947CAB">
        <w:rPr>
          <w:rFonts w:ascii="Times New Roman" w:hAnsi="Times New Roman"/>
          <w:sz w:val="28"/>
          <w:szCs w:val="28"/>
          <w:lang w:val="uk-UA" w:eastAsia="uk-UA"/>
        </w:rPr>
        <w:t xml:space="preserve"> згідно з умовами договору та зворотні талони до путівок.</w:t>
      </w:r>
    </w:p>
    <w:p w14:paraId="7454D9FB" w14:textId="0DC10F90" w:rsidR="00A021E8" w:rsidRPr="00947CAB" w:rsidRDefault="00A021E8" w:rsidP="00EB6D22">
      <w:pPr>
        <w:shd w:val="clear" w:color="auto" w:fill="FFFFFF"/>
        <w:spacing w:after="0" w:line="240" w:lineRule="auto"/>
        <w:ind w:firstLine="708"/>
        <w:jc w:val="both"/>
        <w:rPr>
          <w:rFonts w:ascii="Times New Roman" w:hAnsi="Times New Roman"/>
          <w:sz w:val="28"/>
          <w:szCs w:val="28"/>
          <w:lang w:val="uk-UA" w:eastAsia="uk-UA"/>
        </w:rPr>
      </w:pPr>
      <w:r w:rsidRPr="00947CAB">
        <w:rPr>
          <w:rFonts w:ascii="Times New Roman" w:hAnsi="Times New Roman"/>
          <w:sz w:val="28"/>
          <w:szCs w:val="28"/>
          <w:lang w:val="uk-UA" w:eastAsia="uk-UA"/>
        </w:rPr>
        <w:t>2</w:t>
      </w:r>
      <w:r w:rsidR="00D12C5B">
        <w:rPr>
          <w:rFonts w:ascii="Times New Roman" w:hAnsi="Times New Roman"/>
          <w:sz w:val="28"/>
          <w:szCs w:val="28"/>
          <w:lang w:val="uk-UA" w:eastAsia="uk-UA"/>
        </w:rPr>
        <w:t>5</w:t>
      </w:r>
      <w:r w:rsidRPr="00947CAB">
        <w:rPr>
          <w:rFonts w:ascii="Times New Roman" w:hAnsi="Times New Roman"/>
          <w:sz w:val="28"/>
          <w:szCs w:val="28"/>
          <w:lang w:val="uk-UA" w:eastAsia="uk-UA"/>
        </w:rPr>
        <w:t>. У разі дострокового вибуття дитини із дитячого закладу оплата проводиться за використану частину путівки. Здолбунівська міська рада кошти за невикористану частину путівки (невикористані ліжко-дні) дитячому закладу не сплачує.</w:t>
      </w:r>
    </w:p>
    <w:p w14:paraId="763B5982" w14:textId="14859566" w:rsidR="00A021E8" w:rsidRPr="00947CAB" w:rsidRDefault="00A021E8" w:rsidP="00EB6D22">
      <w:pPr>
        <w:shd w:val="clear" w:color="auto" w:fill="FFFFFF"/>
        <w:spacing w:after="0" w:line="240" w:lineRule="auto"/>
        <w:ind w:firstLine="708"/>
        <w:jc w:val="both"/>
        <w:rPr>
          <w:rFonts w:ascii="Times New Roman" w:hAnsi="Times New Roman"/>
          <w:sz w:val="28"/>
          <w:szCs w:val="28"/>
          <w:lang w:val="uk-UA" w:eastAsia="uk-UA"/>
        </w:rPr>
      </w:pPr>
      <w:r w:rsidRPr="00947CAB">
        <w:rPr>
          <w:rFonts w:ascii="Times New Roman" w:hAnsi="Times New Roman"/>
          <w:sz w:val="28"/>
          <w:szCs w:val="28"/>
          <w:lang w:val="uk-UA" w:eastAsia="uk-UA"/>
        </w:rPr>
        <w:t>2</w:t>
      </w:r>
      <w:r w:rsidR="00D12C5B">
        <w:rPr>
          <w:rFonts w:ascii="Times New Roman" w:hAnsi="Times New Roman"/>
          <w:sz w:val="28"/>
          <w:szCs w:val="28"/>
          <w:lang w:val="uk-UA" w:eastAsia="uk-UA"/>
        </w:rPr>
        <w:t>6</w:t>
      </w:r>
      <w:r w:rsidRPr="00947CAB">
        <w:rPr>
          <w:rFonts w:ascii="Times New Roman" w:hAnsi="Times New Roman"/>
          <w:sz w:val="28"/>
          <w:szCs w:val="28"/>
          <w:lang w:val="uk-UA" w:eastAsia="uk-UA"/>
        </w:rPr>
        <w:t>. Відповідальність за достовірність інформації про кількість невикористаних ліжко-днів несе дитячий заклад відповідно до закону.</w:t>
      </w:r>
    </w:p>
    <w:p w14:paraId="5DE5BCA5" w14:textId="0662505F" w:rsidR="00A021E8" w:rsidRPr="00947CAB" w:rsidRDefault="00A021E8" w:rsidP="00EB6D22">
      <w:pPr>
        <w:shd w:val="clear" w:color="auto" w:fill="FFFFFF"/>
        <w:spacing w:after="0" w:line="240" w:lineRule="auto"/>
        <w:ind w:firstLine="708"/>
        <w:jc w:val="both"/>
        <w:rPr>
          <w:rFonts w:ascii="Times New Roman" w:hAnsi="Times New Roman"/>
          <w:sz w:val="28"/>
          <w:szCs w:val="28"/>
          <w:lang w:val="uk-UA" w:eastAsia="uk-UA"/>
        </w:rPr>
      </w:pPr>
      <w:r w:rsidRPr="00947CAB">
        <w:rPr>
          <w:rFonts w:ascii="Times New Roman" w:hAnsi="Times New Roman"/>
          <w:sz w:val="28"/>
          <w:szCs w:val="28"/>
          <w:lang w:val="uk-UA" w:eastAsia="uk-UA"/>
        </w:rPr>
        <w:t>2</w:t>
      </w:r>
      <w:r w:rsidR="00D12C5B">
        <w:rPr>
          <w:rFonts w:ascii="Times New Roman" w:hAnsi="Times New Roman"/>
          <w:sz w:val="28"/>
          <w:szCs w:val="28"/>
          <w:lang w:val="uk-UA" w:eastAsia="uk-UA"/>
        </w:rPr>
        <w:t>7</w:t>
      </w:r>
      <w:r w:rsidRPr="00947CAB">
        <w:rPr>
          <w:rFonts w:ascii="Times New Roman" w:hAnsi="Times New Roman"/>
          <w:sz w:val="28"/>
          <w:szCs w:val="28"/>
          <w:lang w:val="uk-UA" w:eastAsia="uk-UA"/>
        </w:rPr>
        <w:t>. Контроль за використанням коштів, передбачених на надання грошової допомоги для компенсації вартості путівок, здійснюється в установленому законодавством порядку.</w:t>
      </w:r>
    </w:p>
    <w:p w14:paraId="5182FFD9" w14:textId="77777777" w:rsidR="00A021E8" w:rsidRPr="00947CAB" w:rsidRDefault="00A021E8" w:rsidP="00EB6D22">
      <w:pPr>
        <w:shd w:val="clear" w:color="auto" w:fill="FFFFFF"/>
        <w:spacing w:after="0" w:line="240" w:lineRule="auto"/>
        <w:ind w:firstLine="708"/>
        <w:jc w:val="both"/>
        <w:rPr>
          <w:rFonts w:ascii="Times New Roman" w:hAnsi="Times New Roman"/>
          <w:sz w:val="28"/>
          <w:szCs w:val="28"/>
          <w:lang w:val="uk-UA" w:eastAsia="uk-UA"/>
        </w:rPr>
      </w:pPr>
    </w:p>
    <w:p w14:paraId="299E15FA" w14:textId="77777777" w:rsidR="00A021E8" w:rsidRPr="00947CAB" w:rsidRDefault="00A021E8" w:rsidP="00EB6D22">
      <w:pPr>
        <w:shd w:val="clear" w:color="auto" w:fill="FFFFFF"/>
        <w:spacing w:after="0" w:line="240" w:lineRule="auto"/>
        <w:ind w:firstLine="708"/>
        <w:jc w:val="both"/>
        <w:rPr>
          <w:rFonts w:ascii="Times New Roman" w:hAnsi="Times New Roman"/>
          <w:sz w:val="28"/>
          <w:szCs w:val="28"/>
          <w:lang w:val="uk-UA" w:eastAsia="uk-UA"/>
        </w:rPr>
      </w:pPr>
    </w:p>
    <w:p w14:paraId="17BA5DE2" w14:textId="77777777" w:rsidR="003A4CCA" w:rsidRDefault="003A4CCA" w:rsidP="003A4CCA">
      <w:pPr>
        <w:spacing w:after="0" w:line="240" w:lineRule="auto"/>
        <w:rPr>
          <w:rFonts w:ascii="Times New Roman" w:hAnsi="Times New Roman"/>
          <w:sz w:val="28"/>
          <w:szCs w:val="28"/>
          <w:lang w:val="uk-UA"/>
        </w:rPr>
      </w:pPr>
      <w:r w:rsidRPr="00F355B0">
        <w:rPr>
          <w:rFonts w:ascii="Times New Roman" w:hAnsi="Times New Roman"/>
          <w:sz w:val="28"/>
          <w:szCs w:val="28"/>
          <w:lang w:val="uk-UA"/>
        </w:rPr>
        <w:t>Заступник міського голови з питань</w:t>
      </w:r>
    </w:p>
    <w:p w14:paraId="63B07759" w14:textId="77777777" w:rsidR="003A4CCA" w:rsidRDefault="003A4CCA" w:rsidP="003A4CCA">
      <w:pPr>
        <w:rPr>
          <w:sz w:val="28"/>
          <w:szCs w:val="28"/>
          <w:lang w:val="uk-UA"/>
        </w:rPr>
      </w:pPr>
      <w:r w:rsidRPr="00F355B0">
        <w:rPr>
          <w:rFonts w:ascii="Times New Roman" w:hAnsi="Times New Roman"/>
          <w:sz w:val="28"/>
          <w:szCs w:val="28"/>
          <w:lang w:val="uk-UA"/>
        </w:rPr>
        <w:t>діяльності виконавчих органів ради                                                 Юрій СОСЮК</w:t>
      </w:r>
    </w:p>
    <w:p w14:paraId="30BDF21C" w14:textId="77777777" w:rsidR="00A021E8" w:rsidRPr="00947CAB" w:rsidRDefault="00A021E8" w:rsidP="00EB6D22">
      <w:pPr>
        <w:spacing w:after="0" w:line="240" w:lineRule="auto"/>
        <w:jc w:val="both"/>
        <w:rPr>
          <w:rFonts w:ascii="Times New Roman" w:hAnsi="Times New Roman"/>
          <w:sz w:val="28"/>
          <w:szCs w:val="28"/>
          <w:lang w:val="uk-UA"/>
        </w:rPr>
      </w:pPr>
      <w:bookmarkStart w:id="1" w:name="_GoBack"/>
      <w:bookmarkEnd w:id="1"/>
    </w:p>
    <w:sectPr w:rsidR="00A021E8" w:rsidRPr="00947CAB" w:rsidSect="003A4CCA">
      <w:headerReference w:type="default" r:id="rId9"/>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BC693D" w14:textId="77777777" w:rsidR="002D5031" w:rsidRDefault="002D5031" w:rsidP="00947CAB">
      <w:pPr>
        <w:spacing w:after="0" w:line="240" w:lineRule="auto"/>
      </w:pPr>
      <w:r>
        <w:separator/>
      </w:r>
    </w:p>
  </w:endnote>
  <w:endnote w:type="continuationSeparator" w:id="0">
    <w:p w14:paraId="1F6B5D1C" w14:textId="77777777" w:rsidR="002D5031" w:rsidRDefault="002D5031" w:rsidP="00947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2AFF" w:usb1="4000ACFF"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E6B32" w14:textId="77777777" w:rsidR="002D5031" w:rsidRDefault="002D5031" w:rsidP="00947CAB">
      <w:pPr>
        <w:spacing w:after="0" w:line="240" w:lineRule="auto"/>
      </w:pPr>
      <w:r>
        <w:separator/>
      </w:r>
    </w:p>
  </w:footnote>
  <w:footnote w:type="continuationSeparator" w:id="0">
    <w:p w14:paraId="21043B93" w14:textId="77777777" w:rsidR="002D5031" w:rsidRDefault="002D5031" w:rsidP="00947C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187B3" w14:textId="196BBC79" w:rsidR="00947CAB" w:rsidRDefault="00947CAB">
    <w:pPr>
      <w:pStyle w:val="ae"/>
      <w:jc w:val="center"/>
    </w:pPr>
    <w:r>
      <w:fldChar w:fldCharType="begin"/>
    </w:r>
    <w:r>
      <w:instrText>PAGE   \* MERGEFORMAT</w:instrText>
    </w:r>
    <w:r>
      <w:fldChar w:fldCharType="separate"/>
    </w:r>
    <w:r w:rsidR="003A4CCA" w:rsidRPr="003A4CCA">
      <w:rPr>
        <w:noProof/>
        <w:lang w:val="uk-UA"/>
      </w:rPr>
      <w:t>6</w:t>
    </w:r>
    <w:r>
      <w:fldChar w:fldCharType="end"/>
    </w:r>
  </w:p>
  <w:p w14:paraId="6C7F92D9" w14:textId="77777777" w:rsidR="00947CAB" w:rsidRDefault="00947CAB">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EF9"/>
    <w:rsid w:val="000C536A"/>
    <w:rsid w:val="000D23AC"/>
    <w:rsid w:val="00115070"/>
    <w:rsid w:val="00121163"/>
    <w:rsid w:val="00137AF9"/>
    <w:rsid w:val="001A597A"/>
    <w:rsid w:val="002323FF"/>
    <w:rsid w:val="00281A7C"/>
    <w:rsid w:val="00293636"/>
    <w:rsid w:val="002B4BE4"/>
    <w:rsid w:val="002B7DF7"/>
    <w:rsid w:val="002D5031"/>
    <w:rsid w:val="00312C07"/>
    <w:rsid w:val="00346CF5"/>
    <w:rsid w:val="00346DF8"/>
    <w:rsid w:val="00355EC4"/>
    <w:rsid w:val="003A4CCA"/>
    <w:rsid w:val="003D03A4"/>
    <w:rsid w:val="003D41A7"/>
    <w:rsid w:val="003D5E4B"/>
    <w:rsid w:val="003D6091"/>
    <w:rsid w:val="003F1F1D"/>
    <w:rsid w:val="00405324"/>
    <w:rsid w:val="004367CF"/>
    <w:rsid w:val="00480B5D"/>
    <w:rsid w:val="004973F5"/>
    <w:rsid w:val="004A0D8E"/>
    <w:rsid w:val="004A139C"/>
    <w:rsid w:val="004A1FDA"/>
    <w:rsid w:val="004A2C56"/>
    <w:rsid w:val="004B70D5"/>
    <w:rsid w:val="004C69A0"/>
    <w:rsid w:val="004E1937"/>
    <w:rsid w:val="005007B4"/>
    <w:rsid w:val="005331F8"/>
    <w:rsid w:val="00573326"/>
    <w:rsid w:val="00581AB2"/>
    <w:rsid w:val="00583C04"/>
    <w:rsid w:val="0059356A"/>
    <w:rsid w:val="005A58E9"/>
    <w:rsid w:val="005C73E3"/>
    <w:rsid w:val="005F51ED"/>
    <w:rsid w:val="006062F4"/>
    <w:rsid w:val="00606CC7"/>
    <w:rsid w:val="00617E08"/>
    <w:rsid w:val="0063334A"/>
    <w:rsid w:val="00643CDB"/>
    <w:rsid w:val="00645A3B"/>
    <w:rsid w:val="00650392"/>
    <w:rsid w:val="006919CE"/>
    <w:rsid w:val="006C2FC2"/>
    <w:rsid w:val="006C38AD"/>
    <w:rsid w:val="007467CA"/>
    <w:rsid w:val="00766FF4"/>
    <w:rsid w:val="00776A65"/>
    <w:rsid w:val="007810F2"/>
    <w:rsid w:val="007A1EF9"/>
    <w:rsid w:val="007D392E"/>
    <w:rsid w:val="007D60B7"/>
    <w:rsid w:val="00805FB2"/>
    <w:rsid w:val="00844F24"/>
    <w:rsid w:val="00892536"/>
    <w:rsid w:val="008B4DA3"/>
    <w:rsid w:val="008D7B78"/>
    <w:rsid w:val="008E1384"/>
    <w:rsid w:val="0093417C"/>
    <w:rsid w:val="00935916"/>
    <w:rsid w:val="00947CAB"/>
    <w:rsid w:val="00974D4D"/>
    <w:rsid w:val="00982140"/>
    <w:rsid w:val="0099339B"/>
    <w:rsid w:val="009C4450"/>
    <w:rsid w:val="009E4B2A"/>
    <w:rsid w:val="00A021E8"/>
    <w:rsid w:val="00A023A8"/>
    <w:rsid w:val="00A04637"/>
    <w:rsid w:val="00A072AE"/>
    <w:rsid w:val="00A63E74"/>
    <w:rsid w:val="00AB547A"/>
    <w:rsid w:val="00B01A6B"/>
    <w:rsid w:val="00B25620"/>
    <w:rsid w:val="00B43C09"/>
    <w:rsid w:val="00B57C60"/>
    <w:rsid w:val="00B92D36"/>
    <w:rsid w:val="00BA3024"/>
    <w:rsid w:val="00BA589E"/>
    <w:rsid w:val="00BE773E"/>
    <w:rsid w:val="00C13E9B"/>
    <w:rsid w:val="00C31C58"/>
    <w:rsid w:val="00C50385"/>
    <w:rsid w:val="00C73F38"/>
    <w:rsid w:val="00C92672"/>
    <w:rsid w:val="00C9487B"/>
    <w:rsid w:val="00CB378A"/>
    <w:rsid w:val="00CD1F93"/>
    <w:rsid w:val="00CD2D0F"/>
    <w:rsid w:val="00CF3F0A"/>
    <w:rsid w:val="00D12C5B"/>
    <w:rsid w:val="00D27782"/>
    <w:rsid w:val="00D653D6"/>
    <w:rsid w:val="00D954FD"/>
    <w:rsid w:val="00DB2F9B"/>
    <w:rsid w:val="00DC21D2"/>
    <w:rsid w:val="00DD37B3"/>
    <w:rsid w:val="00E805D9"/>
    <w:rsid w:val="00EA2BC9"/>
    <w:rsid w:val="00EB1105"/>
    <w:rsid w:val="00EB6D22"/>
    <w:rsid w:val="00EF3B0E"/>
    <w:rsid w:val="00F227C3"/>
    <w:rsid w:val="00F50207"/>
    <w:rsid w:val="00F57FC8"/>
    <w:rsid w:val="00F7126B"/>
    <w:rsid w:val="00FD7C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F70488"/>
  <w15:docId w15:val="{254C7E59-6CE5-4B36-8193-4936D6EE1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589E"/>
    <w:pPr>
      <w:spacing w:after="200" w:line="276" w:lineRule="auto"/>
    </w:pPr>
    <w:rPr>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uiPriority w:val="99"/>
    <w:qFormat/>
    <w:rsid w:val="007A1EF9"/>
    <w:pPr>
      <w:spacing w:after="0" w:line="240" w:lineRule="auto"/>
      <w:jc w:val="center"/>
    </w:pPr>
    <w:rPr>
      <w:rFonts w:ascii="Times New Roman" w:hAnsi="Times New Roman"/>
      <w:sz w:val="28"/>
      <w:szCs w:val="24"/>
      <w:lang w:val="uk-UA"/>
    </w:rPr>
  </w:style>
  <w:style w:type="character" w:customStyle="1" w:styleId="a4">
    <w:name w:val="Подзаголовок Знак"/>
    <w:link w:val="a3"/>
    <w:uiPriority w:val="99"/>
    <w:locked/>
    <w:rsid w:val="007A1EF9"/>
    <w:rPr>
      <w:rFonts w:ascii="Times New Roman" w:hAnsi="Times New Roman" w:cs="Times New Roman"/>
      <w:sz w:val="24"/>
      <w:szCs w:val="24"/>
      <w:lang w:val="uk-UA"/>
    </w:rPr>
  </w:style>
  <w:style w:type="paragraph" w:styleId="a5">
    <w:name w:val="List Paragraph"/>
    <w:basedOn w:val="a"/>
    <w:uiPriority w:val="99"/>
    <w:qFormat/>
    <w:rsid w:val="007A1EF9"/>
    <w:pPr>
      <w:widowControl w:val="0"/>
      <w:autoSpaceDE w:val="0"/>
      <w:autoSpaceDN w:val="0"/>
      <w:adjustRightInd w:val="0"/>
      <w:spacing w:after="0" w:line="240" w:lineRule="auto"/>
      <w:ind w:left="720"/>
      <w:contextualSpacing/>
    </w:pPr>
    <w:rPr>
      <w:rFonts w:ascii="Times New Roman" w:hAnsi="Times New Roman"/>
      <w:sz w:val="20"/>
      <w:szCs w:val="20"/>
      <w:lang w:val="uk-UA" w:eastAsia="uk-UA"/>
    </w:rPr>
  </w:style>
  <w:style w:type="paragraph" w:styleId="a6">
    <w:name w:val="Normal (Web)"/>
    <w:aliases w:val="Обычный (Web),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
    <w:uiPriority w:val="99"/>
    <w:rsid w:val="00C92672"/>
    <w:pPr>
      <w:spacing w:before="100" w:beforeAutospacing="1" w:after="100" w:afterAutospacing="1" w:line="240" w:lineRule="auto"/>
    </w:pPr>
    <w:rPr>
      <w:rFonts w:ascii="Times New Roman" w:hAnsi="Times New Roman"/>
      <w:sz w:val="24"/>
      <w:szCs w:val="24"/>
    </w:rPr>
  </w:style>
  <w:style w:type="character" w:styleId="a7">
    <w:name w:val="Hyperlink"/>
    <w:uiPriority w:val="99"/>
    <w:semiHidden/>
    <w:rsid w:val="00C92672"/>
    <w:rPr>
      <w:rFonts w:cs="Times New Roman"/>
      <w:color w:val="0000FF"/>
      <w:u w:val="single"/>
    </w:rPr>
  </w:style>
  <w:style w:type="paragraph" w:styleId="a8">
    <w:name w:val="Body Text"/>
    <w:basedOn w:val="a"/>
    <w:link w:val="a9"/>
    <w:uiPriority w:val="99"/>
    <w:semiHidden/>
    <w:rsid w:val="00281A7C"/>
    <w:pPr>
      <w:spacing w:after="0" w:line="240" w:lineRule="auto"/>
      <w:jc w:val="both"/>
    </w:pPr>
    <w:rPr>
      <w:rFonts w:ascii="Times New Roman" w:hAnsi="Times New Roman"/>
      <w:sz w:val="28"/>
      <w:szCs w:val="24"/>
      <w:lang w:val="uk-UA"/>
    </w:rPr>
  </w:style>
  <w:style w:type="character" w:customStyle="1" w:styleId="a9">
    <w:name w:val="Основной текст Знак"/>
    <w:link w:val="a8"/>
    <w:uiPriority w:val="99"/>
    <w:semiHidden/>
    <w:locked/>
    <w:rsid w:val="00281A7C"/>
    <w:rPr>
      <w:rFonts w:ascii="Times New Roman" w:hAnsi="Times New Roman" w:cs="Times New Roman"/>
      <w:sz w:val="24"/>
      <w:szCs w:val="24"/>
      <w:lang w:val="uk-UA"/>
    </w:rPr>
  </w:style>
  <w:style w:type="paragraph" w:styleId="aa">
    <w:name w:val="No Spacing"/>
    <w:uiPriority w:val="99"/>
    <w:qFormat/>
    <w:rsid w:val="00281A7C"/>
    <w:rPr>
      <w:sz w:val="22"/>
      <w:szCs w:val="22"/>
      <w:lang w:eastAsia="en-US"/>
    </w:rPr>
  </w:style>
  <w:style w:type="table" w:styleId="ab">
    <w:name w:val="Table Grid"/>
    <w:basedOn w:val="a1"/>
    <w:uiPriority w:val="99"/>
    <w:rsid w:val="008B4DA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
    <w:name w:val="Сетка таблицы1"/>
    <w:uiPriority w:val="99"/>
    <w:rsid w:val="00EB6D2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
    <w:name w:val="Обычный (веб) Знак1"/>
    <w:aliases w:val="Обычный (Web) Знак,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2 Знак"/>
    <w:link w:val="a6"/>
    <w:uiPriority w:val="99"/>
    <w:locked/>
    <w:rsid w:val="00EB6D22"/>
    <w:rPr>
      <w:rFonts w:ascii="Times New Roman" w:hAnsi="Times New Roman"/>
      <w:sz w:val="24"/>
    </w:rPr>
  </w:style>
  <w:style w:type="paragraph" w:customStyle="1" w:styleId="rvps2">
    <w:name w:val="rvps2"/>
    <w:basedOn w:val="a"/>
    <w:uiPriority w:val="99"/>
    <w:rsid w:val="00645A3B"/>
    <w:pPr>
      <w:spacing w:before="100" w:beforeAutospacing="1" w:after="100" w:afterAutospacing="1" w:line="240" w:lineRule="auto"/>
    </w:pPr>
    <w:rPr>
      <w:rFonts w:ascii="Times New Roman" w:hAnsi="Times New Roman"/>
      <w:sz w:val="24"/>
      <w:szCs w:val="24"/>
      <w:lang w:val="uk-UA" w:eastAsia="uk-UA"/>
    </w:rPr>
  </w:style>
  <w:style w:type="character" w:customStyle="1" w:styleId="apple-converted-space">
    <w:name w:val="apple-converted-space"/>
    <w:uiPriority w:val="99"/>
    <w:rsid w:val="00645A3B"/>
    <w:rPr>
      <w:rFonts w:cs="Times New Roman"/>
    </w:rPr>
  </w:style>
  <w:style w:type="paragraph" w:styleId="ac">
    <w:name w:val="Balloon Text"/>
    <w:basedOn w:val="a"/>
    <w:link w:val="ad"/>
    <w:uiPriority w:val="99"/>
    <w:semiHidden/>
    <w:unhideWhenUsed/>
    <w:rsid w:val="00B25620"/>
    <w:pPr>
      <w:spacing w:after="0" w:line="240" w:lineRule="auto"/>
    </w:pPr>
    <w:rPr>
      <w:rFonts w:ascii="Segoe UI" w:hAnsi="Segoe UI" w:cs="Segoe UI"/>
      <w:sz w:val="18"/>
      <w:szCs w:val="18"/>
    </w:rPr>
  </w:style>
  <w:style w:type="character" w:customStyle="1" w:styleId="ad">
    <w:name w:val="Текст выноски Знак"/>
    <w:link w:val="ac"/>
    <w:uiPriority w:val="99"/>
    <w:semiHidden/>
    <w:rsid w:val="00B25620"/>
    <w:rPr>
      <w:rFonts w:ascii="Segoe UI" w:hAnsi="Segoe UI" w:cs="Segoe UI"/>
      <w:sz w:val="18"/>
      <w:szCs w:val="18"/>
      <w:lang w:val="ru-RU" w:eastAsia="ru-RU"/>
    </w:rPr>
  </w:style>
  <w:style w:type="paragraph" w:styleId="ae">
    <w:name w:val="header"/>
    <w:basedOn w:val="a"/>
    <w:link w:val="af"/>
    <w:uiPriority w:val="99"/>
    <w:unhideWhenUsed/>
    <w:rsid w:val="00947CAB"/>
    <w:pPr>
      <w:tabs>
        <w:tab w:val="center" w:pos="4819"/>
        <w:tab w:val="right" w:pos="9639"/>
      </w:tabs>
    </w:pPr>
  </w:style>
  <w:style w:type="character" w:customStyle="1" w:styleId="af">
    <w:name w:val="Верхний колонтитул Знак"/>
    <w:link w:val="ae"/>
    <w:uiPriority w:val="99"/>
    <w:rsid w:val="00947CAB"/>
    <w:rPr>
      <w:sz w:val="22"/>
      <w:szCs w:val="22"/>
      <w:lang w:val="ru-RU" w:eastAsia="ru-RU"/>
    </w:rPr>
  </w:style>
  <w:style w:type="paragraph" w:styleId="af0">
    <w:name w:val="footer"/>
    <w:basedOn w:val="a"/>
    <w:link w:val="af1"/>
    <w:uiPriority w:val="99"/>
    <w:unhideWhenUsed/>
    <w:rsid w:val="00947CAB"/>
    <w:pPr>
      <w:tabs>
        <w:tab w:val="center" w:pos="4819"/>
        <w:tab w:val="right" w:pos="9639"/>
      </w:tabs>
    </w:pPr>
  </w:style>
  <w:style w:type="character" w:customStyle="1" w:styleId="af1">
    <w:name w:val="Нижний колонтитул Знак"/>
    <w:link w:val="af0"/>
    <w:uiPriority w:val="99"/>
    <w:rsid w:val="00947CAB"/>
    <w:rPr>
      <w:sz w:val="22"/>
      <w:szCs w:val="22"/>
      <w:lang w:val="ru-RU" w:eastAsia="ru-RU"/>
    </w:rPr>
  </w:style>
  <w:style w:type="character" w:customStyle="1" w:styleId="rvts37">
    <w:name w:val="rvts37"/>
    <w:basedOn w:val="a0"/>
    <w:rsid w:val="00EA2B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996178">
      <w:marLeft w:val="0"/>
      <w:marRight w:val="0"/>
      <w:marTop w:val="0"/>
      <w:marBottom w:val="0"/>
      <w:divBdr>
        <w:top w:val="none" w:sz="0" w:space="0" w:color="auto"/>
        <w:left w:val="none" w:sz="0" w:space="0" w:color="auto"/>
        <w:bottom w:val="none" w:sz="0" w:space="0" w:color="auto"/>
        <w:right w:val="none" w:sz="0" w:space="0" w:color="auto"/>
      </w:divBdr>
    </w:div>
    <w:div w:id="347996179">
      <w:marLeft w:val="0"/>
      <w:marRight w:val="0"/>
      <w:marTop w:val="0"/>
      <w:marBottom w:val="0"/>
      <w:divBdr>
        <w:top w:val="none" w:sz="0" w:space="0" w:color="auto"/>
        <w:left w:val="none" w:sz="0" w:space="0" w:color="auto"/>
        <w:bottom w:val="none" w:sz="0" w:space="0" w:color="auto"/>
        <w:right w:val="none" w:sz="0" w:space="0" w:color="auto"/>
      </w:divBdr>
    </w:div>
    <w:div w:id="347996180">
      <w:marLeft w:val="0"/>
      <w:marRight w:val="0"/>
      <w:marTop w:val="0"/>
      <w:marBottom w:val="0"/>
      <w:divBdr>
        <w:top w:val="none" w:sz="0" w:space="0" w:color="auto"/>
        <w:left w:val="none" w:sz="0" w:space="0" w:color="auto"/>
        <w:bottom w:val="none" w:sz="0" w:space="0" w:color="auto"/>
        <w:right w:val="none" w:sz="0" w:space="0" w:color="auto"/>
      </w:divBdr>
    </w:div>
    <w:div w:id="347996181">
      <w:marLeft w:val="0"/>
      <w:marRight w:val="0"/>
      <w:marTop w:val="0"/>
      <w:marBottom w:val="0"/>
      <w:divBdr>
        <w:top w:val="none" w:sz="0" w:space="0" w:color="auto"/>
        <w:left w:val="none" w:sz="0" w:space="0" w:color="auto"/>
        <w:bottom w:val="none" w:sz="0" w:space="0" w:color="auto"/>
        <w:right w:val="none" w:sz="0" w:space="0" w:color="auto"/>
      </w:divBdr>
    </w:div>
    <w:div w:id="3479961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3.rada.gov.ua/laws/show/z1013-13/paran3" TargetMode="External"/><Relationship Id="rId3" Type="http://schemas.openxmlformats.org/officeDocument/2006/relationships/webSettings" Target="webSettings.xml"/><Relationship Id="rId7" Type="http://schemas.openxmlformats.org/officeDocument/2006/relationships/hyperlink" Target="https://zakon.rada.gov.ua/laws/show/3551-1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3551-12"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9877</Words>
  <Characters>5630</Characters>
  <Application>Microsoft Office Word</Application>
  <DocSecurity>0</DocSecurity>
  <Lines>46</Lines>
  <Paragraphs>30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15477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Hewlett Packard</cp:lastModifiedBy>
  <cp:revision>3</cp:revision>
  <cp:lastPrinted>2024-12-10T09:46:00Z</cp:lastPrinted>
  <dcterms:created xsi:type="dcterms:W3CDTF">2024-12-03T20:38:00Z</dcterms:created>
  <dcterms:modified xsi:type="dcterms:W3CDTF">2024-12-10T09:46:00Z</dcterms:modified>
</cp:coreProperties>
</file>