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6A57" w:rsidRDefault="00864EC9">
      <w:pPr>
        <w:jc w:val="center"/>
        <w:rPr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                                                                                                    </w:t>
      </w:r>
      <w:proofErr w:type="spellStart"/>
      <w:r>
        <w:rPr>
          <w:sz w:val="36"/>
          <w:szCs w:val="36"/>
        </w:rPr>
        <w:t>Проєкт</w:t>
      </w:r>
      <w:proofErr w:type="spellEnd"/>
    </w:p>
    <w:p w:rsidR="00056A57" w:rsidRDefault="00864EC9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3705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6A57" w:rsidRDefault="00864EC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056A57" w:rsidRDefault="00864EC9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34343C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056A57" w:rsidRDefault="00864EC9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56A57" w:rsidRDefault="00056A57">
      <w:pPr>
        <w:shd w:val="clear" w:color="auto" w:fill="FFFFFF"/>
        <w:jc w:val="center"/>
        <w:rPr>
          <w:b/>
          <w:sz w:val="28"/>
          <w:szCs w:val="28"/>
        </w:rPr>
      </w:pPr>
    </w:p>
    <w:p w:rsidR="00056A57" w:rsidRDefault="00864EC9">
      <w:pPr>
        <w:keepNext/>
        <w:tabs>
          <w:tab w:val="center" w:pos="4677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056A57" w:rsidRDefault="00056A57">
      <w:pPr>
        <w:jc w:val="left"/>
        <w:rPr>
          <w:sz w:val="28"/>
          <w:szCs w:val="28"/>
        </w:rPr>
      </w:pPr>
    </w:p>
    <w:p w:rsidR="00056A57" w:rsidRDefault="00864E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56A57" w:rsidRDefault="00864EC9">
      <w:pPr>
        <w:keepNext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24 </w:t>
      </w:r>
      <w:proofErr w:type="spellStart"/>
      <w:r>
        <w:rPr>
          <w:b/>
          <w:sz w:val="28"/>
          <w:szCs w:val="28"/>
        </w:rPr>
        <w:t>січня</w:t>
      </w:r>
      <w:proofErr w:type="spellEnd"/>
      <w:r>
        <w:rPr>
          <w:b/>
          <w:sz w:val="28"/>
          <w:szCs w:val="28"/>
        </w:rPr>
        <w:t xml:space="preserve"> 2025 року                                                                                   № ___</w:t>
      </w:r>
    </w:p>
    <w:p w:rsidR="00056A57" w:rsidRDefault="00056A57">
      <w:pPr>
        <w:rPr>
          <w:sz w:val="28"/>
          <w:szCs w:val="28"/>
        </w:rPr>
      </w:pPr>
    </w:p>
    <w:p w:rsidR="00056A57" w:rsidRDefault="00864EC9">
      <w:pPr>
        <w:ind w:left="567" w:right="3969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коригування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централізованого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підприємством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Здолбунівводоканал</w:t>
      </w:r>
      <w:proofErr w:type="spellEnd"/>
      <w:r>
        <w:rPr>
          <w:sz w:val="28"/>
          <w:szCs w:val="28"/>
        </w:rPr>
        <w:t>»</w:t>
      </w:r>
    </w:p>
    <w:p w:rsidR="00056A57" w:rsidRDefault="00056A57">
      <w:pPr>
        <w:ind w:left="567" w:right="4678" w:firstLine="567"/>
        <w:rPr>
          <w:sz w:val="28"/>
          <w:szCs w:val="28"/>
        </w:rPr>
      </w:pPr>
    </w:p>
    <w:p w:rsidR="00056A57" w:rsidRDefault="00864EC9">
      <w:pPr>
        <w:ind w:left="567"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4, 10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житлово-комунальні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28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пункту 7 Порядку </w:t>
      </w:r>
      <w:proofErr w:type="spellStart"/>
      <w:r>
        <w:rPr>
          <w:sz w:val="28"/>
          <w:szCs w:val="28"/>
        </w:rPr>
        <w:t>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централізоване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водопостачання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централізоване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водовідведення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01.06.2011 № 869,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29.04.2022 № 502 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введенням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стану»,</w:t>
      </w:r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розпорядження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Здолбунівського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міського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голови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від</w:t>
      </w:r>
      <w:proofErr w:type="spellEnd"/>
      <w:r>
        <w:rPr>
          <w:color w:val="1D1D1B"/>
          <w:sz w:val="28"/>
          <w:szCs w:val="28"/>
          <w:highlight w:val="white"/>
        </w:rPr>
        <w:t xml:space="preserve"> 20.12.2024 № 145-рк «Про </w:t>
      </w:r>
      <w:proofErr w:type="spellStart"/>
      <w:r>
        <w:rPr>
          <w:color w:val="1D1D1B"/>
          <w:sz w:val="28"/>
          <w:szCs w:val="28"/>
          <w:highlight w:val="white"/>
        </w:rPr>
        <w:t>продовження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тимчасового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виконання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повноважень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Здолбунівського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міського</w:t>
      </w:r>
      <w:proofErr w:type="spellEnd"/>
      <w:r>
        <w:rPr>
          <w:color w:val="1D1D1B"/>
          <w:sz w:val="28"/>
          <w:szCs w:val="28"/>
          <w:highlight w:val="white"/>
        </w:rPr>
        <w:t xml:space="preserve"> </w:t>
      </w:r>
      <w:proofErr w:type="spellStart"/>
      <w:r>
        <w:rPr>
          <w:color w:val="1D1D1B"/>
          <w:sz w:val="28"/>
          <w:szCs w:val="28"/>
          <w:highlight w:val="white"/>
        </w:rPr>
        <w:t>голови</w:t>
      </w:r>
      <w:proofErr w:type="spellEnd"/>
      <w:r>
        <w:rPr>
          <w:color w:val="1D1D1B"/>
          <w:sz w:val="28"/>
          <w:szCs w:val="28"/>
          <w:highlight w:val="white"/>
        </w:rPr>
        <w:t xml:space="preserve">»,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клопотання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Здолбунівводоканал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056A57" w:rsidRDefault="00056A57">
      <w:pPr>
        <w:ind w:left="567" w:firstLine="567"/>
        <w:rPr>
          <w:sz w:val="28"/>
          <w:szCs w:val="28"/>
        </w:rPr>
      </w:pPr>
    </w:p>
    <w:p w:rsidR="00056A57" w:rsidRDefault="00864EC9">
      <w:pPr>
        <w:rPr>
          <w:sz w:val="28"/>
          <w:szCs w:val="28"/>
        </w:rPr>
      </w:pPr>
      <w:r>
        <w:rPr>
          <w:sz w:val="28"/>
          <w:szCs w:val="28"/>
        </w:rPr>
        <w:t xml:space="preserve">        В И Р І Ш И В:</w:t>
      </w:r>
    </w:p>
    <w:p w:rsidR="00056A57" w:rsidRDefault="00056A57">
      <w:pPr>
        <w:rPr>
          <w:sz w:val="28"/>
          <w:szCs w:val="28"/>
        </w:rPr>
      </w:pP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Коригувати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тарифи</w:t>
      </w:r>
      <w:proofErr w:type="spellEnd"/>
      <w:r>
        <w:rPr>
          <w:color w:val="000000"/>
          <w:sz w:val="28"/>
          <w:szCs w:val="28"/>
        </w:rPr>
        <w:t xml:space="preserve"> (в </w:t>
      </w:r>
      <w:proofErr w:type="spellStart"/>
      <w:r>
        <w:rPr>
          <w:color w:val="000000"/>
          <w:sz w:val="28"/>
          <w:szCs w:val="28"/>
        </w:rPr>
        <w:t>т.ч</w:t>
      </w:r>
      <w:proofErr w:type="spellEnd"/>
      <w:r>
        <w:rPr>
          <w:color w:val="000000"/>
          <w:sz w:val="28"/>
          <w:szCs w:val="28"/>
        </w:rPr>
        <w:t xml:space="preserve">. ПДВ) на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підприємством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Здолбунівводоканал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встановлені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07.06.2024 № 157 для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споживачів</w:t>
      </w:r>
      <w:proofErr w:type="spellEnd"/>
      <w:r>
        <w:rPr>
          <w:color w:val="000000"/>
          <w:sz w:val="28"/>
          <w:szCs w:val="28"/>
        </w:rPr>
        <w:t xml:space="preserve">, та </w:t>
      </w:r>
      <w:proofErr w:type="spellStart"/>
      <w:r>
        <w:rPr>
          <w:color w:val="000000"/>
          <w:sz w:val="28"/>
          <w:szCs w:val="28"/>
        </w:rPr>
        <w:t>їх</w:t>
      </w:r>
      <w:proofErr w:type="spellEnd"/>
      <w:r>
        <w:rPr>
          <w:color w:val="000000"/>
          <w:sz w:val="28"/>
          <w:szCs w:val="28"/>
        </w:rPr>
        <w:t xml:space="preserve"> структуру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додатками</w:t>
      </w:r>
      <w:proofErr w:type="spellEnd"/>
      <w:r>
        <w:rPr>
          <w:color w:val="000000"/>
          <w:sz w:val="28"/>
          <w:szCs w:val="28"/>
        </w:rPr>
        <w:t xml:space="preserve"> 1-3. </w:t>
      </w: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Тарифи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комунальним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підприємством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Здолбунівводоканал</w:t>
      </w:r>
      <w:proofErr w:type="spellEnd"/>
      <w:r>
        <w:rPr>
          <w:color w:val="000000"/>
          <w:sz w:val="28"/>
          <w:szCs w:val="28"/>
        </w:rPr>
        <w:t xml:space="preserve">» для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споживачів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крім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) ввести в </w:t>
      </w:r>
      <w:proofErr w:type="spellStart"/>
      <w:r>
        <w:rPr>
          <w:color w:val="000000"/>
          <w:sz w:val="28"/>
          <w:szCs w:val="28"/>
        </w:rPr>
        <w:t>дію</w:t>
      </w:r>
      <w:proofErr w:type="spellEnd"/>
      <w:r>
        <w:rPr>
          <w:color w:val="000000"/>
          <w:sz w:val="28"/>
          <w:szCs w:val="28"/>
        </w:rPr>
        <w:t xml:space="preserve"> з 01.02.2025. </w:t>
      </w: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7"/>
        <w:rPr>
          <w:sz w:val="28"/>
          <w:szCs w:val="28"/>
        </w:rPr>
      </w:pP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lastRenderedPageBreak/>
        <w:t xml:space="preserve">  Для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період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дії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застосовувати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тарифи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водопостачання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централізованого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водовідведення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встановленому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07.06.2024 № 157.   </w:t>
      </w: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Розглянути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відшкодування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різниці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економічно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обґрунтованого</w:t>
      </w:r>
      <w:proofErr w:type="spellEnd"/>
      <w:r>
        <w:rPr>
          <w:color w:val="000000"/>
          <w:sz w:val="28"/>
          <w:szCs w:val="28"/>
        </w:rPr>
        <w:t xml:space="preserve"> тарифу в </w:t>
      </w:r>
      <w:proofErr w:type="spellStart"/>
      <w:r>
        <w:rPr>
          <w:color w:val="000000"/>
          <w:sz w:val="28"/>
          <w:szCs w:val="28"/>
        </w:rPr>
        <w:t>частині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місцевого</w:t>
      </w:r>
      <w:proofErr w:type="spellEnd"/>
      <w:r>
        <w:rPr>
          <w:color w:val="000000"/>
          <w:sz w:val="28"/>
          <w:szCs w:val="28"/>
        </w:rPr>
        <w:t xml:space="preserve"> бюджету за результатами </w:t>
      </w:r>
      <w:proofErr w:type="spellStart"/>
      <w:r>
        <w:rPr>
          <w:color w:val="000000"/>
          <w:sz w:val="28"/>
          <w:szCs w:val="28"/>
        </w:rPr>
        <w:t>фінансово-господарської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>.</w:t>
      </w: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Комунальному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підприємству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Здолбунівводоканал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інформувати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споживачів</w:t>
      </w:r>
      <w:proofErr w:type="spellEnd"/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зміну</w:t>
      </w:r>
      <w:proofErr w:type="spellEnd"/>
      <w:r>
        <w:rPr>
          <w:color w:val="000000"/>
          <w:sz w:val="28"/>
          <w:szCs w:val="28"/>
        </w:rPr>
        <w:t xml:space="preserve"> тарифу (з </w:t>
      </w:r>
      <w:proofErr w:type="spellStart"/>
      <w:r>
        <w:rPr>
          <w:color w:val="000000"/>
          <w:sz w:val="28"/>
          <w:szCs w:val="28"/>
        </w:rPr>
        <w:t>посиланням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вимог</w:t>
      </w:r>
      <w:proofErr w:type="spellEnd"/>
      <w:r>
        <w:rPr>
          <w:color w:val="000000"/>
          <w:sz w:val="28"/>
          <w:szCs w:val="28"/>
        </w:rPr>
        <w:t xml:space="preserve">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житлово-комунальні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>».</w:t>
      </w:r>
    </w:p>
    <w:p w:rsidR="00056A57" w:rsidRDefault="00864E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даного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gramStart"/>
      <w:r>
        <w:rPr>
          <w:color w:val="000000"/>
          <w:sz w:val="28"/>
          <w:szCs w:val="28"/>
        </w:rPr>
        <w:t xml:space="preserve">заступника  </w:t>
      </w:r>
      <w:proofErr w:type="spellStart"/>
      <w:r>
        <w:rPr>
          <w:color w:val="000000"/>
          <w:sz w:val="28"/>
          <w:szCs w:val="28"/>
        </w:rPr>
        <w:t>міського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діяльності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органів</w:t>
      </w:r>
      <w:proofErr w:type="spellEnd"/>
      <w:r>
        <w:rPr>
          <w:color w:val="000000"/>
          <w:sz w:val="28"/>
          <w:szCs w:val="28"/>
        </w:rPr>
        <w:t xml:space="preserve"> ради                               </w:t>
      </w:r>
      <w:proofErr w:type="spellStart"/>
      <w:r>
        <w:rPr>
          <w:color w:val="000000"/>
          <w:sz w:val="28"/>
          <w:szCs w:val="28"/>
        </w:rPr>
        <w:t>Сосюка</w:t>
      </w:r>
      <w:proofErr w:type="spellEnd"/>
      <w:r>
        <w:rPr>
          <w:color w:val="000000"/>
          <w:sz w:val="28"/>
          <w:szCs w:val="28"/>
        </w:rPr>
        <w:t xml:space="preserve"> Ю.П., а </w:t>
      </w:r>
      <w:proofErr w:type="spellStart"/>
      <w:r>
        <w:rPr>
          <w:color w:val="000000"/>
          <w:sz w:val="28"/>
          <w:szCs w:val="28"/>
        </w:rPr>
        <w:t>організацію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на директора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підприємства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Здолбунівводоканал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Столярчука</w:t>
      </w:r>
      <w:proofErr w:type="spellEnd"/>
      <w:r>
        <w:rPr>
          <w:color w:val="000000"/>
          <w:sz w:val="28"/>
          <w:szCs w:val="28"/>
        </w:rPr>
        <w:t xml:space="preserve"> А.Л.</w:t>
      </w: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567"/>
        <w:rPr>
          <w:color w:val="000000"/>
          <w:sz w:val="28"/>
          <w:szCs w:val="28"/>
        </w:rPr>
      </w:pPr>
    </w:p>
    <w:p w:rsidR="00056A57" w:rsidRDefault="00056A57" w:rsidP="00D805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8"/>
          <w:szCs w:val="28"/>
        </w:rPr>
      </w:pPr>
    </w:p>
    <w:p w:rsidR="00056A57" w:rsidRDefault="00864E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Секретар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Валентина КАПІТУЛА</w:t>
      </w: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8"/>
          <w:szCs w:val="28"/>
        </w:rPr>
      </w:pPr>
      <w:bookmarkStart w:id="1" w:name="_GoBack"/>
    </w:p>
    <w:bookmarkEnd w:id="1"/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8"/>
          <w:szCs w:val="28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8"/>
          <w:szCs w:val="28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34343C" w:rsidRDefault="00343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34343C" w:rsidRDefault="003434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p w:rsidR="00056A57" w:rsidRDefault="00056A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  <w:szCs w:val="22"/>
        </w:rPr>
      </w:pPr>
    </w:p>
    <w:sectPr w:rsidR="00056A57">
      <w:headerReference w:type="default" r:id="rId9"/>
      <w:headerReference w:type="first" r:id="rId10"/>
      <w:pgSz w:w="11906" w:h="16838"/>
      <w:pgMar w:top="142" w:right="566" w:bottom="709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96" w:rsidRDefault="00632F96">
      <w:r>
        <w:separator/>
      </w:r>
    </w:p>
  </w:endnote>
  <w:endnote w:type="continuationSeparator" w:id="0">
    <w:p w:rsidR="00632F96" w:rsidRDefault="0063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96" w:rsidRDefault="00632F96">
      <w:r>
        <w:separator/>
      </w:r>
    </w:p>
  </w:footnote>
  <w:footnote w:type="continuationSeparator" w:id="0">
    <w:p w:rsidR="00632F96" w:rsidRDefault="0063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3755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80539" w:rsidRPr="00D80539" w:rsidRDefault="00D80539">
        <w:pPr>
          <w:pStyle w:val="ab"/>
          <w:jc w:val="center"/>
          <w:rPr>
            <w:sz w:val="28"/>
            <w:szCs w:val="28"/>
          </w:rPr>
        </w:pPr>
        <w:r w:rsidRPr="00D80539">
          <w:rPr>
            <w:sz w:val="28"/>
            <w:szCs w:val="28"/>
          </w:rPr>
          <w:fldChar w:fldCharType="begin"/>
        </w:r>
        <w:r w:rsidRPr="00D80539">
          <w:rPr>
            <w:sz w:val="28"/>
            <w:szCs w:val="28"/>
          </w:rPr>
          <w:instrText>PAGE   \* MERGEFORMAT</w:instrText>
        </w:r>
        <w:r w:rsidRPr="00D80539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D80539">
          <w:rPr>
            <w:sz w:val="28"/>
            <w:szCs w:val="28"/>
          </w:rPr>
          <w:fldChar w:fldCharType="end"/>
        </w:r>
      </w:p>
    </w:sdtContent>
  </w:sdt>
  <w:p w:rsidR="00056A57" w:rsidRDefault="00056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57" w:rsidRDefault="00056A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D6308"/>
    <w:multiLevelType w:val="multilevel"/>
    <w:tmpl w:val="D73EEF64"/>
    <w:lvl w:ilvl="0">
      <w:start w:val="1"/>
      <w:numFmt w:val="decimal"/>
      <w:pStyle w:val="1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57"/>
    <w:rsid w:val="00056A57"/>
    <w:rsid w:val="0034343C"/>
    <w:rsid w:val="00632F96"/>
    <w:rsid w:val="00864EC9"/>
    <w:rsid w:val="00D8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1FF7"/>
  <w15:docId w15:val="{857E4213-5E0C-465A-93D2-28C6AB7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Arial" w:eastAsia="Times New Roman" w:hAnsi="Arial" w:cs="Times New Roman"/>
      <w:b/>
      <w:kern w:val="1"/>
      <w:sz w:val="28"/>
      <w:szCs w:val="20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36"/>
      <w:szCs w:val="20"/>
      <w:lang w:val="ru-RU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р_Звичайний"/>
    <w:pPr>
      <w:suppressAutoHyphens/>
      <w:spacing w:line="216" w:lineRule="auto"/>
      <w:ind w:firstLine="680"/>
    </w:pPr>
    <w:rPr>
      <w:rFonts w:ascii="Arial" w:hAnsi="Arial" w:cs="Arial"/>
      <w:sz w:val="28"/>
      <w:lang w:val="ru-RU" w:eastAsia="ar-SA"/>
    </w:rPr>
  </w:style>
  <w:style w:type="paragraph" w:styleId="a7">
    <w:name w:val="List Paragraph"/>
    <w:basedOn w:val="a"/>
    <w:qFormat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D6545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D65458"/>
    <w:rPr>
      <w:lang w:val="ru-RU" w:eastAsia="ar-SA"/>
    </w:rPr>
  </w:style>
  <w:style w:type="paragraph" w:styleId="ad">
    <w:name w:val="footer"/>
    <w:basedOn w:val="a"/>
    <w:link w:val="ae"/>
    <w:uiPriority w:val="99"/>
    <w:unhideWhenUsed/>
    <w:rsid w:val="00D6545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uiPriority w:val="99"/>
    <w:rsid w:val="00D65458"/>
    <w:rPr>
      <w:lang w:val="ru-RU" w:eastAsia="ar-S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XepDOkBZfoAEXgkzIfLgYf72A==">CgMxLjAyCGguZ2pkZ3hzOAByITFyVEdSZkNlN2VmN3dBVDlEYXg4OUxSbGQybHRITkxNeg==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1897</Words>
  <Characters>1082</Characters>
  <Application>Microsoft Office Word</Application>
  <DocSecurity>0</DocSecurity>
  <Lines>9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5</cp:revision>
  <dcterms:created xsi:type="dcterms:W3CDTF">2025-01-20T07:34:00Z</dcterms:created>
  <dcterms:modified xsi:type="dcterms:W3CDTF">2025-01-22T08:50:00Z</dcterms:modified>
</cp:coreProperties>
</file>