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:rsidR="00A36F4D" w:rsidRPr="00A36F4D" w:rsidRDefault="00A36F4D" w:rsidP="00A36F4D">
      <w:pPr>
        <w:pStyle w:val="1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рішення Здолбунівської місько</w:t>
      </w:r>
      <w:r w:rsidR="00413138">
        <w:rPr>
          <w:rFonts w:ascii="Times New Roman" w:hAnsi="Times New Roman"/>
          <w:sz w:val="28"/>
          <w:szCs w:val="28"/>
        </w:rPr>
        <w:t>ї ради Рівненської області</w:t>
      </w:r>
    </w:p>
    <w:p w:rsidR="00A36F4D" w:rsidRPr="003D1C5C" w:rsidRDefault="008F54BB" w:rsidP="00A36F4D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</w:t>
      </w:r>
      <w:r w:rsidR="00413138">
        <w:rPr>
          <w:rFonts w:ascii="Times New Roman" w:hAnsi="Times New Roman"/>
          <w:sz w:val="28"/>
          <w:szCs w:val="28"/>
        </w:rPr>
        <w:t xml:space="preserve"> </w:t>
      </w:r>
      <w:r w:rsidR="0089583F">
        <w:rPr>
          <w:rFonts w:ascii="Times New Roman" w:hAnsi="Times New Roman"/>
          <w:sz w:val="28"/>
          <w:szCs w:val="28"/>
        </w:rPr>
        <w:t>20</w:t>
      </w:r>
      <w:r w:rsidR="00413138">
        <w:rPr>
          <w:rFonts w:ascii="Times New Roman" w:hAnsi="Times New Roman"/>
          <w:sz w:val="28"/>
          <w:szCs w:val="28"/>
        </w:rPr>
        <w:t xml:space="preserve"> </w:t>
      </w:r>
      <w:r w:rsidR="0089583F">
        <w:rPr>
          <w:rFonts w:ascii="Times New Roman" w:hAnsi="Times New Roman"/>
          <w:sz w:val="28"/>
          <w:szCs w:val="28"/>
        </w:rPr>
        <w:t>грудня</w:t>
      </w:r>
      <w:r w:rsidR="00413138">
        <w:rPr>
          <w:rFonts w:ascii="Times New Roman" w:hAnsi="Times New Roman"/>
          <w:sz w:val="28"/>
          <w:szCs w:val="28"/>
        </w:rPr>
        <w:t xml:space="preserve"> 202</w:t>
      </w:r>
      <w:r w:rsidR="0089583F">
        <w:rPr>
          <w:rFonts w:ascii="Times New Roman" w:hAnsi="Times New Roman"/>
          <w:sz w:val="28"/>
          <w:szCs w:val="28"/>
        </w:rPr>
        <w:t>4</w:t>
      </w:r>
      <w:r w:rsidR="00413138">
        <w:rPr>
          <w:rFonts w:ascii="Times New Roman" w:hAnsi="Times New Roman"/>
          <w:sz w:val="28"/>
          <w:szCs w:val="28"/>
        </w:rPr>
        <w:t xml:space="preserve"> року №</w:t>
      </w:r>
      <w:r w:rsidR="00EF7E03">
        <w:rPr>
          <w:rFonts w:ascii="Times New Roman" w:hAnsi="Times New Roman"/>
          <w:sz w:val="28"/>
          <w:szCs w:val="28"/>
        </w:rPr>
        <w:t xml:space="preserve"> </w:t>
      </w:r>
      <w:r w:rsidR="003D1C5C">
        <w:rPr>
          <w:rFonts w:ascii="Times New Roman" w:hAnsi="Times New Roman"/>
          <w:sz w:val="28"/>
          <w:szCs w:val="28"/>
        </w:rPr>
        <w:t>2559</w:t>
      </w:r>
    </w:p>
    <w:p w:rsidR="00115A06" w:rsidRDefault="00115A06" w:rsidP="00A36F4D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115A06" w:rsidRDefault="00115A06" w:rsidP="00A36F4D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B304CF" w:rsidRPr="00A36F4D" w:rsidRDefault="00B304CF" w:rsidP="00A36F4D">
      <w:pPr>
        <w:pStyle w:val="1"/>
        <w:jc w:val="both"/>
        <w:rPr>
          <w:rFonts w:ascii="Times New Roman" w:hAnsi="Times New Roman"/>
          <w:sz w:val="28"/>
          <w:szCs w:val="28"/>
        </w:rPr>
        <w:sectPr w:rsidR="00B304CF" w:rsidRPr="00A36F4D" w:rsidSect="00FE12E8">
          <w:footerReference w:type="default" r:id="rId7"/>
          <w:pgSz w:w="11906" w:h="16838"/>
          <w:pgMar w:top="1134" w:right="850" w:bottom="709" w:left="1701" w:header="720" w:footer="720" w:gutter="0"/>
          <w:pgNumType w:start="1"/>
          <w:cols w:num="2" w:space="720"/>
          <w:titlePg/>
          <w:docGrid w:linePitch="360"/>
        </w:sect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36F4D">
        <w:rPr>
          <w:rFonts w:ascii="Times New Roman" w:hAnsi="Times New Roman" w:cs="Times New Roman"/>
          <w:b/>
          <w:sz w:val="72"/>
          <w:szCs w:val="72"/>
        </w:rPr>
        <w:t>СТАТУТ</w:t>
      </w:r>
    </w:p>
    <w:p w:rsidR="00A36F4D" w:rsidRPr="00A36F4D" w:rsidRDefault="00A36F4D" w:rsidP="00A36F4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6F4D">
        <w:rPr>
          <w:rFonts w:ascii="Times New Roman" w:hAnsi="Times New Roman" w:cs="Times New Roman"/>
          <w:b/>
          <w:sz w:val="32"/>
          <w:szCs w:val="32"/>
        </w:rPr>
        <w:t>КОМУНАЛЬНОГО НЕКОМЕРЦІЙНОГО ПІДПРИЄМСТВА «ЗДОЛБУНІВСЬКА ЦЕНТРАЛЬНА МІСЬКА ЛІКАРНЯ» ЗДОЛБУНІВСЬКОЇ МІСЬКОЇ РАДИ РІВНЕНСЬКОЇ ОБЛАСТІ</w:t>
      </w:r>
    </w:p>
    <w:p w:rsidR="00A36F4D" w:rsidRPr="00A36F4D" w:rsidRDefault="00A36F4D" w:rsidP="00A36F4D">
      <w:pPr>
        <w:pStyle w:val="1"/>
        <w:jc w:val="center"/>
        <w:rPr>
          <w:rFonts w:ascii="Times New Roman" w:hAnsi="Times New Roman"/>
          <w:sz w:val="36"/>
          <w:szCs w:val="36"/>
        </w:rPr>
      </w:pPr>
    </w:p>
    <w:p w:rsidR="00A36F4D" w:rsidRPr="00A36F4D" w:rsidRDefault="00A36F4D" w:rsidP="00A36F4D">
      <w:pPr>
        <w:pStyle w:val="1"/>
        <w:jc w:val="center"/>
        <w:rPr>
          <w:rFonts w:ascii="Times New Roman" w:hAnsi="Times New Roman"/>
          <w:sz w:val="36"/>
          <w:szCs w:val="36"/>
        </w:rPr>
      </w:pPr>
      <w:r w:rsidRPr="00A36F4D">
        <w:rPr>
          <w:rFonts w:ascii="Times New Roman" w:hAnsi="Times New Roman"/>
          <w:sz w:val="36"/>
          <w:szCs w:val="36"/>
        </w:rPr>
        <w:t>Ідентифікаційний номер:</w:t>
      </w:r>
      <w:r w:rsidRPr="00A36F4D">
        <w:rPr>
          <w:rFonts w:ascii="Times New Roman" w:hAnsi="Times New Roman"/>
          <w:sz w:val="32"/>
          <w:szCs w:val="32"/>
        </w:rPr>
        <w:t xml:space="preserve">02000105 </w:t>
      </w:r>
    </w:p>
    <w:p w:rsidR="00A36F4D" w:rsidRPr="00A36F4D" w:rsidRDefault="00A36F4D" w:rsidP="00A36F4D">
      <w:pPr>
        <w:pStyle w:val="1"/>
        <w:jc w:val="center"/>
        <w:rPr>
          <w:rFonts w:ascii="Times New Roman" w:hAnsi="Times New Roman"/>
          <w:sz w:val="36"/>
          <w:szCs w:val="36"/>
        </w:rPr>
      </w:pPr>
      <w:r w:rsidRPr="00A36F4D">
        <w:rPr>
          <w:rFonts w:ascii="Times New Roman" w:hAnsi="Times New Roman"/>
          <w:sz w:val="36"/>
          <w:szCs w:val="36"/>
        </w:rPr>
        <w:t>(нова редакція)</w:t>
      </w:r>
    </w:p>
    <w:p w:rsidR="00A36F4D" w:rsidRPr="00A36F4D" w:rsidRDefault="00A36F4D" w:rsidP="00A36F4D">
      <w:pPr>
        <w:pStyle w:val="1"/>
        <w:jc w:val="center"/>
        <w:rPr>
          <w:rFonts w:ascii="Times New Roman" w:hAnsi="Times New Roman"/>
          <w:sz w:val="36"/>
          <w:szCs w:val="36"/>
        </w:rPr>
      </w:pPr>
    </w:p>
    <w:p w:rsidR="00A36F4D" w:rsidRPr="00A36F4D" w:rsidRDefault="00A36F4D" w:rsidP="00A36F4D">
      <w:pPr>
        <w:pStyle w:val="1"/>
        <w:jc w:val="center"/>
        <w:rPr>
          <w:rFonts w:ascii="Times New Roman" w:hAnsi="Times New Roman"/>
          <w:sz w:val="36"/>
          <w:szCs w:val="36"/>
        </w:rPr>
      </w:pPr>
    </w:p>
    <w:p w:rsidR="00A36F4D" w:rsidRPr="00A36F4D" w:rsidRDefault="00A36F4D" w:rsidP="00A36F4D">
      <w:pPr>
        <w:pStyle w:val="1"/>
        <w:jc w:val="both"/>
        <w:rPr>
          <w:rFonts w:ascii="Arial Black" w:hAnsi="Arial Black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Arial Black" w:hAnsi="Arial Black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rPr>
          <w:rFonts w:ascii="Times New Roman" w:hAnsi="Times New Roman"/>
          <w:sz w:val="28"/>
          <w:szCs w:val="28"/>
          <w:lang w:val="ru-RU"/>
        </w:rPr>
      </w:pPr>
    </w:p>
    <w:p w:rsidR="00A36F4D" w:rsidRPr="00A36F4D" w:rsidRDefault="00A36F4D" w:rsidP="00A36F4D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Здолбунів – 202</w:t>
      </w:r>
      <w:r w:rsidR="007E6E2E">
        <w:rPr>
          <w:rFonts w:ascii="Times New Roman" w:hAnsi="Times New Roman"/>
          <w:sz w:val="28"/>
          <w:szCs w:val="28"/>
        </w:rPr>
        <w:t>4</w:t>
      </w:r>
    </w:p>
    <w:p w:rsidR="00321583" w:rsidRPr="0017694E" w:rsidRDefault="00A36F4D" w:rsidP="0071681B">
      <w:pPr>
        <w:pStyle w:val="1"/>
        <w:numPr>
          <w:ilvl w:val="0"/>
          <w:numId w:val="2"/>
        </w:numPr>
        <w:tabs>
          <w:tab w:val="left" w:pos="993"/>
        </w:tabs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br w:type="page"/>
      </w:r>
      <w:r w:rsidR="00321583" w:rsidRPr="00CE0FE9">
        <w:rPr>
          <w:rFonts w:ascii="Times New Roman" w:hAnsi="Times New Roman"/>
          <w:b/>
          <w:sz w:val="28"/>
          <w:szCs w:val="28"/>
        </w:rPr>
        <w:lastRenderedPageBreak/>
        <w:t>ЗАГАЛЬНІ ПОЛОЖЕННЯ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КОМУНАЛЬНЕ НЕКОМЕРЦІЙНЕ ПІДПРИЄМСТВО «ЗДОЛБУНІВСЬКА ЦЕНТРАЛЬНА  МІСЬКА ЛІКАРНЯ» ЗДОЛБУНІВСЬКОЇ МІСЬКОЇ РАДИ РІВНЕНСЬКОЇ ОБЛАСТІ (надалі – Підприємство</w:t>
      </w:r>
      <w:r w:rsidR="00DF07FD">
        <w:rPr>
          <w:rFonts w:ascii="Times New Roman" w:hAnsi="Times New Roman"/>
          <w:sz w:val="28"/>
          <w:szCs w:val="28"/>
        </w:rPr>
        <w:t>) є закладом охорони здоров’я, неприбутковим підприємством</w:t>
      </w:r>
      <w:r>
        <w:rPr>
          <w:rFonts w:ascii="Times New Roman" w:hAnsi="Times New Roman"/>
          <w:sz w:val="28"/>
          <w:szCs w:val="28"/>
        </w:rPr>
        <w:t xml:space="preserve">, що </w:t>
      </w:r>
      <w:r w:rsidRPr="0028319C">
        <w:rPr>
          <w:rFonts w:ascii="Times New Roman" w:hAnsi="Times New Roman"/>
          <w:sz w:val="28"/>
          <w:szCs w:val="28"/>
        </w:rPr>
        <w:t>надає послуги вторинної</w:t>
      </w:r>
      <w:r>
        <w:rPr>
          <w:rFonts w:ascii="Times New Roman" w:hAnsi="Times New Roman"/>
          <w:sz w:val="28"/>
          <w:szCs w:val="28"/>
        </w:rPr>
        <w:t>/</w:t>
      </w:r>
      <w:r w:rsidRPr="00AE3A59">
        <w:rPr>
          <w:rFonts w:ascii="Times New Roman" w:hAnsi="Times New Roman"/>
          <w:sz w:val="28"/>
          <w:szCs w:val="28"/>
        </w:rPr>
        <w:t>спеціалізованої медичної допомоги у порядку та на умовах, встановлених законодавством України та цим Статутом.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Style w:val="FontStyle11"/>
        </w:rPr>
      </w:pPr>
      <w:r>
        <w:rPr>
          <w:rStyle w:val="FontStyle11"/>
        </w:rPr>
        <w:t xml:space="preserve"> За рішенням Здолбунівської районної ради Рівненської області від 24 жовтня 2018 року № 574 Здолбунівську центральну районну лікарню (код ЄДРПОУ 02000105, місцезнаходження юридичної особи: 35700, Рівненська область, м.</w:t>
      </w:r>
      <w:r w:rsidR="00585546">
        <w:rPr>
          <w:rStyle w:val="FontStyle11"/>
        </w:rPr>
        <w:t xml:space="preserve"> </w:t>
      </w:r>
      <w:r>
        <w:rPr>
          <w:rStyle w:val="FontStyle11"/>
        </w:rPr>
        <w:t>Здолбунів, вул. С.</w:t>
      </w:r>
      <w:r w:rsidR="00585546">
        <w:rPr>
          <w:rStyle w:val="FontStyle11"/>
        </w:rPr>
        <w:t xml:space="preserve"> </w:t>
      </w:r>
      <w:r>
        <w:rPr>
          <w:rStyle w:val="FontStyle11"/>
        </w:rPr>
        <w:t xml:space="preserve">Бандери, 1) реорганізовано шляхом перетворення у Комунальне некомерційне підприємство «Здолбунівська центральна районна лікарня» Здолбунівської районної ради (код ЄДРПОУ 02000105, місцезнаходження юридичної особи: 35700, Рівненська область, </w:t>
      </w:r>
      <w:r w:rsidR="004D58E3">
        <w:rPr>
          <w:rStyle w:val="FontStyle11"/>
        </w:rPr>
        <w:t xml:space="preserve">     </w:t>
      </w:r>
      <w:r>
        <w:rPr>
          <w:rStyle w:val="FontStyle11"/>
        </w:rPr>
        <w:t>м.</w:t>
      </w:r>
      <w:r w:rsidR="004D58E3">
        <w:rPr>
          <w:rStyle w:val="FontStyle11"/>
        </w:rPr>
        <w:t xml:space="preserve"> </w:t>
      </w:r>
      <w:r>
        <w:rPr>
          <w:rStyle w:val="FontStyle11"/>
        </w:rPr>
        <w:t>Здолбунів, вул. С.</w:t>
      </w:r>
      <w:r w:rsidR="004D58E3">
        <w:rPr>
          <w:rStyle w:val="FontStyle11"/>
        </w:rPr>
        <w:t xml:space="preserve"> </w:t>
      </w:r>
      <w:r>
        <w:rPr>
          <w:rStyle w:val="FontStyle11"/>
        </w:rPr>
        <w:t>Бандери, 1).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Style w:val="FontStyle11"/>
        </w:rPr>
      </w:pPr>
      <w:r>
        <w:rPr>
          <w:rStyle w:val="FontStyle11"/>
        </w:rPr>
        <w:t xml:space="preserve"> Рішенням Здолбунівської міської ради Рівненської області від 24 грудня 2020 року № 73 Комунальне некомерційне підприємство «Здолбунівська центральна районна лікарня» Здолбунівської районної ради перейменовано Комунальне некомерційне підприємство «Здолбунівська центральна міська лікарня» Здолбунівської міської ради Рівненської області.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</w:rPr>
        <w:t xml:space="preserve"> </w:t>
      </w:r>
      <w:r w:rsidRPr="00752F6F">
        <w:rPr>
          <w:rFonts w:ascii="Times New Roman" w:hAnsi="Times New Roman" w:cs="Times New Roman"/>
          <w:sz w:val="28"/>
          <w:szCs w:val="28"/>
        </w:rPr>
        <w:t xml:space="preserve">Підприємство перебуває в комунальній власності </w:t>
      </w:r>
      <w:r>
        <w:rPr>
          <w:rFonts w:ascii="Times New Roman" w:hAnsi="Times New Roman" w:cs="Times New Roman"/>
          <w:sz w:val="28"/>
          <w:szCs w:val="28"/>
        </w:rPr>
        <w:t>Здолбунівської</w:t>
      </w:r>
      <w:r w:rsidRPr="00752F6F">
        <w:rPr>
          <w:rFonts w:ascii="Times New Roman" w:hAnsi="Times New Roman" w:cs="Times New Roman"/>
          <w:sz w:val="28"/>
          <w:szCs w:val="28"/>
        </w:rPr>
        <w:t xml:space="preserve"> територіальної громади в особі </w:t>
      </w:r>
      <w:r>
        <w:rPr>
          <w:rFonts w:ascii="Times New Roman" w:hAnsi="Times New Roman" w:cs="Times New Roman"/>
          <w:sz w:val="28"/>
          <w:szCs w:val="28"/>
        </w:rPr>
        <w:t>Здолбунівської</w:t>
      </w:r>
      <w:r w:rsidRPr="00752F6F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F6F">
        <w:rPr>
          <w:rFonts w:ascii="Times New Roman" w:hAnsi="Times New Roman" w:cs="Times New Roman"/>
          <w:sz w:val="28"/>
          <w:szCs w:val="28"/>
        </w:rPr>
        <w:t xml:space="preserve">Засновником Підприємства є </w:t>
      </w:r>
      <w:r>
        <w:rPr>
          <w:rFonts w:ascii="Times New Roman" w:hAnsi="Times New Roman" w:cs="Times New Roman"/>
          <w:sz w:val="28"/>
          <w:szCs w:val="28"/>
        </w:rPr>
        <w:t>Здолбунівська</w:t>
      </w:r>
      <w:r w:rsidRPr="00752F6F">
        <w:rPr>
          <w:rFonts w:ascii="Times New Roman" w:hAnsi="Times New Roman" w:cs="Times New Roman"/>
          <w:sz w:val="28"/>
          <w:szCs w:val="28"/>
        </w:rPr>
        <w:t xml:space="preserve"> міська рада (</w:t>
      </w:r>
      <w:r w:rsidRPr="00752F6F">
        <w:rPr>
          <w:rFonts w:ascii="Times New Roman" w:hAnsi="Times New Roman" w:cs="Times New Roman"/>
          <w:i/>
          <w:iCs/>
          <w:sz w:val="28"/>
          <w:szCs w:val="28"/>
        </w:rPr>
        <w:t>далі</w:t>
      </w:r>
      <w:r w:rsidRPr="00752F6F">
        <w:rPr>
          <w:rFonts w:ascii="Times New Roman" w:hAnsi="Times New Roman" w:cs="Times New Roman"/>
          <w:sz w:val="28"/>
          <w:szCs w:val="28"/>
        </w:rPr>
        <w:t xml:space="preserve"> — </w:t>
      </w:r>
      <w:r w:rsidR="005D28B5">
        <w:rPr>
          <w:rFonts w:ascii="Times New Roman" w:hAnsi="Times New Roman" w:cs="Times New Roman"/>
          <w:sz w:val="28"/>
          <w:szCs w:val="28"/>
        </w:rPr>
        <w:t>Власник</w:t>
      </w:r>
      <w:r w:rsidRPr="00752F6F">
        <w:rPr>
          <w:rFonts w:ascii="Times New Roman" w:hAnsi="Times New Roman" w:cs="Times New Roman"/>
          <w:sz w:val="28"/>
          <w:szCs w:val="28"/>
        </w:rPr>
        <w:t>).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Style w:val="FontStyle11"/>
        </w:rPr>
      </w:pPr>
      <w:r>
        <w:rPr>
          <w:rStyle w:val="FontStyle11"/>
        </w:rPr>
        <w:t xml:space="preserve"> Органом управління майном Підприємства є </w:t>
      </w:r>
      <w:r w:rsidR="00B7109F">
        <w:rPr>
          <w:rFonts w:ascii="Times New Roman" w:hAnsi="Times New Roman" w:cs="Times New Roman"/>
          <w:sz w:val="28"/>
          <w:szCs w:val="28"/>
        </w:rPr>
        <w:t>Власник</w:t>
      </w:r>
      <w:r>
        <w:rPr>
          <w:rStyle w:val="FontStyle11"/>
        </w:rPr>
        <w:t>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Style w:val="FontStyle11"/>
        </w:rPr>
      </w:pPr>
      <w:r>
        <w:rPr>
          <w:rStyle w:val="FontStyle11"/>
        </w:rPr>
        <w:t xml:space="preserve"> Підприємство є підпорядкованим, підзвітним та підконтрольним </w:t>
      </w:r>
      <w:r w:rsidR="00B7109F">
        <w:rPr>
          <w:rFonts w:ascii="Times New Roman" w:hAnsi="Times New Roman" w:cs="Times New Roman"/>
          <w:sz w:val="28"/>
          <w:szCs w:val="28"/>
        </w:rPr>
        <w:t>Власнику</w:t>
      </w:r>
      <w:r>
        <w:rPr>
          <w:rStyle w:val="FontStyle11"/>
        </w:rPr>
        <w:t>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Style w:val="FontStyle11"/>
        </w:rPr>
      </w:pPr>
      <w:r>
        <w:rPr>
          <w:rStyle w:val="FontStyle11"/>
        </w:rPr>
        <w:t xml:space="preserve"> Підприємство здійснює господарську некомерційну діяльність, спрямовану на досягнення соціальних та інших результатів без мети одержання прибутку.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Style w:val="FontStyle11"/>
        </w:rPr>
      </w:pPr>
      <w:r>
        <w:rPr>
          <w:rStyle w:val="FontStyle11"/>
        </w:rPr>
        <w:t>Забороняється розподіл отриманих доходів (прибутків) Підприємства або їх частини серед засновників (учасників), працівників комунального некомерційного підприємства (крім оплати їхньої праці, нарахування єдиного соціального внеску), членів органів управління та інших пов’язаних з ними осіб.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Style w:val="FontStyle11"/>
        </w:rPr>
      </w:pPr>
      <w:r>
        <w:rPr>
          <w:rStyle w:val="FontStyle11"/>
        </w:rPr>
        <w:t>Не вважається розподілом доходів Підприємства, в розумінні п. 1.9.  Статуту, використання Підприємством власних доходів (прибутків) виключно для фінансування видатків на утримання такої неприбуткової організації, реалізації мети (цілей, завдань) та напрямів діяльності, визначених Статутом.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Style w:val="FontStyle11"/>
        </w:rPr>
      </w:pPr>
      <w:r w:rsidRPr="00752F6F">
        <w:rPr>
          <w:rStyle w:val="FontStyle11"/>
        </w:rPr>
        <w:t xml:space="preserve">Підприємство у своїй діяльності керується Конституцією України, Господарським і Цивільним Кодексами України, законами України, постановами Верховної Ради України, актами Президента України, розпорядженнями та постановами Кабінету Міністрів України, </w:t>
      </w:r>
      <w:r w:rsidRPr="00752F6F">
        <w:rPr>
          <w:rStyle w:val="FontStyle11"/>
        </w:rPr>
        <w:lastRenderedPageBreak/>
        <w:t>загальнообов’язковими для всіх закладів охорони здоров’я наказами та інструкціями Міністерства охорони здоров’я України, загальнообов’язковими нормативними актами інших центральних органів виконавчої влади, відповідними рішеннями місцевих органів виконавчої влади й органів місцевого самоврядування та цим Статутом.</w:t>
      </w:r>
    </w:p>
    <w:p w:rsidR="00321583" w:rsidRPr="00752F6F" w:rsidRDefault="00321583" w:rsidP="00321583">
      <w:pPr>
        <w:pStyle w:val="1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1583" w:rsidRPr="00CE0FE9" w:rsidRDefault="00321583" w:rsidP="00321583">
      <w:pPr>
        <w:pStyle w:val="1"/>
        <w:numPr>
          <w:ilvl w:val="0"/>
          <w:numId w:val="1"/>
        </w:numPr>
        <w:tabs>
          <w:tab w:val="left" w:pos="993"/>
        </w:tabs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E0FE9">
        <w:rPr>
          <w:rFonts w:ascii="Times New Roman" w:hAnsi="Times New Roman"/>
          <w:b/>
          <w:sz w:val="28"/>
          <w:szCs w:val="28"/>
        </w:rPr>
        <w:t>НАЙМЕНУВАННЯ ТА МІСЦЕ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E0FE9">
        <w:rPr>
          <w:rFonts w:ascii="Times New Roman" w:hAnsi="Times New Roman"/>
          <w:b/>
          <w:sz w:val="28"/>
          <w:szCs w:val="28"/>
        </w:rPr>
        <w:t>ЗНАХОДЖЕННЯ</w:t>
      </w:r>
    </w:p>
    <w:p w:rsidR="00321583" w:rsidRDefault="00321583" w:rsidP="00321583">
      <w:pPr>
        <w:pStyle w:val="1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Найменування:</w:t>
      </w:r>
    </w:p>
    <w:p w:rsidR="00321583" w:rsidRDefault="00321583" w:rsidP="00321583">
      <w:pPr>
        <w:pStyle w:val="1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Повне найменування: КОМУНАЛЬНЕ НЕКОМЕРЦІЙНЕ ПІДПРИЄМСТВО «ЗДОЛБУНІВСЬКА ЦЕНТРАЛЬНА  МІСЬКА ЛІКАРНЯ» ЗДОЛБУНІВСЬКОЇ МІСЬКОЇ РАДИ РІВНЕНСЬКОЇ ОБЛАСТІ</w:t>
      </w:r>
    </w:p>
    <w:p w:rsidR="00321583" w:rsidRPr="00CE0FE9" w:rsidRDefault="00321583" w:rsidP="00321583">
      <w:pPr>
        <w:pStyle w:val="1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Скорочене найменування Підприємства – КНП «ЗДОЛБУНІВСЬКА ЦМЛ».</w:t>
      </w:r>
    </w:p>
    <w:p w:rsidR="00321583" w:rsidRDefault="00321583" w:rsidP="00321583">
      <w:pPr>
        <w:pStyle w:val="1"/>
        <w:numPr>
          <w:ilvl w:val="1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Місцезнаходження:</w:t>
      </w:r>
      <w:r w:rsidRPr="00CE0F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Україна, 35701, Рівненська область, Рівненський район, місто Здолбунів, </w:t>
      </w:r>
      <w:r w:rsidRPr="00CE0FE9">
        <w:rPr>
          <w:rFonts w:ascii="Times New Roman" w:hAnsi="Times New Roman"/>
          <w:sz w:val="28"/>
          <w:szCs w:val="28"/>
        </w:rPr>
        <w:t>вул. Бандери</w:t>
      </w:r>
      <w:r>
        <w:rPr>
          <w:rFonts w:ascii="Times New Roman" w:hAnsi="Times New Roman"/>
          <w:sz w:val="28"/>
          <w:szCs w:val="28"/>
        </w:rPr>
        <w:t xml:space="preserve"> С.</w:t>
      </w:r>
      <w:r w:rsidRPr="00CE0FE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будинок 1.</w:t>
      </w:r>
    </w:p>
    <w:p w:rsidR="00A36F4D" w:rsidRPr="00A36F4D" w:rsidRDefault="00A36F4D" w:rsidP="00321583">
      <w:pPr>
        <w:pStyle w:val="1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numPr>
          <w:ilvl w:val="0"/>
          <w:numId w:val="1"/>
        </w:numPr>
        <w:tabs>
          <w:tab w:val="left" w:pos="993"/>
        </w:tabs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t>МЕТА ТА ПРЕДМЕТ ДІЯЛЬНОСТІ</w:t>
      </w:r>
    </w:p>
    <w:p w:rsidR="00A36F4D" w:rsidRPr="00A36F4D" w:rsidRDefault="00A36F4D" w:rsidP="00036277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 Метою діяльності Підприємства є забезпечення потреб </w:t>
      </w:r>
      <w:r w:rsidR="001F65D7">
        <w:rPr>
          <w:rFonts w:ascii="Times New Roman" w:hAnsi="Times New Roman"/>
          <w:sz w:val="28"/>
          <w:szCs w:val="28"/>
        </w:rPr>
        <w:t>громадян</w:t>
      </w:r>
      <w:r w:rsidRPr="00A36F4D">
        <w:rPr>
          <w:rFonts w:ascii="Times New Roman" w:hAnsi="Times New Roman"/>
          <w:sz w:val="28"/>
          <w:szCs w:val="28"/>
        </w:rPr>
        <w:t xml:space="preserve"> </w:t>
      </w:r>
      <w:r w:rsidR="001F65D7">
        <w:rPr>
          <w:rFonts w:ascii="Times New Roman" w:hAnsi="Times New Roman"/>
          <w:sz w:val="28"/>
          <w:szCs w:val="28"/>
        </w:rPr>
        <w:t xml:space="preserve">в наданні </w:t>
      </w:r>
      <w:r w:rsidRPr="00A36F4D">
        <w:rPr>
          <w:rFonts w:ascii="Times New Roman" w:hAnsi="Times New Roman"/>
          <w:sz w:val="28"/>
          <w:szCs w:val="28"/>
        </w:rPr>
        <w:t>вторинної/спеціалізованої та інших видів медичної допомоги. Головним завданням є підвищення доступності, якості медичної допомоги при ефективному і раціональному використанні ресурсів для досягнення найкращих результатів.</w:t>
      </w:r>
    </w:p>
    <w:p w:rsidR="00A36F4D" w:rsidRPr="00A36F4D" w:rsidRDefault="00A36F4D" w:rsidP="00036277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Предметом діяльності Підприємства є:</w:t>
      </w:r>
      <w:r w:rsidRPr="00A36F4D">
        <w:rPr>
          <w:rFonts w:ascii="Times New Roman" w:hAnsi="Times New Roman"/>
          <w:sz w:val="28"/>
          <w:szCs w:val="28"/>
        </w:rPr>
        <w:tab/>
      </w:r>
    </w:p>
    <w:p w:rsidR="00A36F4D" w:rsidRPr="00A36F4D" w:rsidRDefault="007B7933" w:rsidP="00036277">
      <w:pPr>
        <w:pStyle w:val="1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Медична практика.</w:t>
      </w:r>
    </w:p>
    <w:p w:rsidR="00A36F4D" w:rsidRPr="00A36F4D" w:rsidRDefault="007B7933" w:rsidP="00036277">
      <w:pPr>
        <w:pStyle w:val="1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36F4D" w:rsidRPr="00A36F4D">
        <w:rPr>
          <w:rFonts w:ascii="Times New Roman" w:hAnsi="Times New Roman"/>
          <w:sz w:val="28"/>
          <w:szCs w:val="28"/>
        </w:rPr>
        <w:t>адання вторинної/спеціалізованої та інших видів медичної допомоги в амбул</w:t>
      </w:r>
      <w:r>
        <w:rPr>
          <w:rFonts w:ascii="Times New Roman" w:hAnsi="Times New Roman"/>
          <w:sz w:val="28"/>
          <w:szCs w:val="28"/>
        </w:rPr>
        <w:t>аторних або стаціонарних умовах.</w:t>
      </w:r>
    </w:p>
    <w:p w:rsidR="00A36F4D" w:rsidRPr="00D9211D" w:rsidRDefault="007B7933" w:rsidP="00036277">
      <w:pPr>
        <w:pStyle w:val="1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A36F4D" w:rsidRPr="00D9211D">
        <w:rPr>
          <w:rFonts w:ascii="Times New Roman" w:hAnsi="Times New Roman"/>
          <w:color w:val="000000" w:themeColor="text1"/>
          <w:sz w:val="28"/>
          <w:szCs w:val="28"/>
        </w:rPr>
        <w:t xml:space="preserve">адання платних послуг відповідно до законодавства </w:t>
      </w:r>
      <w:r w:rsidR="008C68B4" w:rsidRPr="00D9211D">
        <w:rPr>
          <w:rFonts w:ascii="Times New Roman" w:hAnsi="Times New Roman"/>
          <w:color w:val="000000" w:themeColor="text1"/>
          <w:sz w:val="28"/>
          <w:szCs w:val="28"/>
        </w:rPr>
        <w:t>України:</w:t>
      </w:r>
    </w:p>
    <w:p w:rsidR="008C68B4" w:rsidRPr="008C68B4" w:rsidRDefault="00D95AFE" w:rsidP="00036277">
      <w:pPr>
        <w:pStyle w:val="1"/>
        <w:numPr>
          <w:ilvl w:val="3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7933">
        <w:rPr>
          <w:rFonts w:ascii="Times New Roman" w:hAnsi="Times New Roman"/>
          <w:sz w:val="28"/>
          <w:szCs w:val="28"/>
        </w:rPr>
        <w:t>Н</w:t>
      </w:r>
      <w:r w:rsidR="008C68B4" w:rsidRPr="008C68B4">
        <w:rPr>
          <w:rFonts w:ascii="Times New Roman" w:hAnsi="Times New Roman"/>
          <w:sz w:val="28"/>
          <w:szCs w:val="28"/>
        </w:rPr>
        <w:t>адання послуг з медичного обслуговування населення за програмами медичних гарантій відповідно до договорів, укладених в установленому  законодавством порядку з Національною службою здоров’я України за тарифами, що встановлюються відповідно до Закону України «Про державні фінансові гарантії медичного обслуговування населення» та іншого законодавс</w:t>
      </w:r>
      <w:r w:rsidR="007B7933">
        <w:rPr>
          <w:rFonts w:ascii="Times New Roman" w:hAnsi="Times New Roman"/>
          <w:sz w:val="28"/>
          <w:szCs w:val="28"/>
        </w:rPr>
        <w:t>тва і нормативно-правових актів.</w:t>
      </w:r>
    </w:p>
    <w:p w:rsidR="008C68B4" w:rsidRPr="008C68B4" w:rsidRDefault="007B7933" w:rsidP="00036277">
      <w:pPr>
        <w:pStyle w:val="1"/>
        <w:numPr>
          <w:ilvl w:val="3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="008C68B4" w:rsidRPr="00A36F4D">
        <w:rPr>
          <w:rFonts w:ascii="Times New Roman" w:hAnsi="Times New Roman"/>
          <w:sz w:val="28"/>
          <w:szCs w:val="28"/>
        </w:rPr>
        <w:t>адання платних послуг з медичного обслуговування поза договорами про медичне обслуговування населення, укладених з Національною службою здоров’я України, та визнача</w:t>
      </w:r>
      <w:r>
        <w:rPr>
          <w:rFonts w:ascii="Times New Roman" w:hAnsi="Times New Roman"/>
          <w:sz w:val="28"/>
          <w:szCs w:val="28"/>
        </w:rPr>
        <w:t>є плату за надання таких послуг.</w:t>
      </w:r>
    </w:p>
    <w:p w:rsidR="0069117A" w:rsidRDefault="007B7933" w:rsidP="00036277">
      <w:pPr>
        <w:pStyle w:val="1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36F4D" w:rsidRPr="00A36F4D">
        <w:rPr>
          <w:rFonts w:ascii="Times New Roman" w:hAnsi="Times New Roman"/>
          <w:sz w:val="28"/>
          <w:szCs w:val="28"/>
        </w:rPr>
        <w:t>рганізація надання медичної допомоги пацієнтам, які перебувають у невідкладному стані, відп</w:t>
      </w:r>
      <w:r>
        <w:rPr>
          <w:rFonts w:ascii="Times New Roman" w:hAnsi="Times New Roman"/>
          <w:sz w:val="28"/>
          <w:szCs w:val="28"/>
        </w:rPr>
        <w:t>овідно до законодавства України.</w:t>
      </w:r>
    </w:p>
    <w:p w:rsidR="00343AF9" w:rsidRDefault="007B7933" w:rsidP="00036277">
      <w:pPr>
        <w:pStyle w:val="1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36F4D" w:rsidRPr="0069117A">
        <w:rPr>
          <w:rFonts w:ascii="Times New Roman" w:hAnsi="Times New Roman"/>
          <w:sz w:val="28"/>
          <w:szCs w:val="28"/>
        </w:rPr>
        <w:t>дійснення інших видів медичної, консультативної, лікувальної та профілактичної діяльності, в тому числі надання медичних послуг на дому відповідно до законодавства України:</w:t>
      </w:r>
    </w:p>
    <w:p w:rsidR="00592973" w:rsidRDefault="007B7933" w:rsidP="00036277">
      <w:pPr>
        <w:pStyle w:val="1"/>
        <w:numPr>
          <w:ilvl w:val="3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="00A36F4D" w:rsidRPr="00343AF9">
        <w:rPr>
          <w:rFonts w:ascii="Times New Roman" w:hAnsi="Times New Roman"/>
          <w:sz w:val="28"/>
          <w:szCs w:val="28"/>
        </w:rPr>
        <w:t>ідно</w:t>
      </w:r>
      <w:r w:rsidR="00036277">
        <w:rPr>
          <w:rFonts w:ascii="Times New Roman" w:hAnsi="Times New Roman"/>
          <w:sz w:val="28"/>
          <w:szCs w:val="28"/>
        </w:rPr>
        <w:t>влення репродуктивного здоров’</w:t>
      </w:r>
      <w:r>
        <w:rPr>
          <w:rFonts w:ascii="Times New Roman" w:hAnsi="Times New Roman"/>
          <w:sz w:val="28"/>
          <w:szCs w:val="28"/>
        </w:rPr>
        <w:t>я.</w:t>
      </w:r>
    </w:p>
    <w:p w:rsidR="00592973" w:rsidRDefault="007B7933" w:rsidP="00036277">
      <w:pPr>
        <w:pStyle w:val="1"/>
        <w:numPr>
          <w:ilvl w:val="3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Лабораторна діагностика.</w:t>
      </w:r>
    </w:p>
    <w:p w:rsidR="00592973" w:rsidRDefault="007B7933" w:rsidP="00036277">
      <w:pPr>
        <w:pStyle w:val="1"/>
        <w:numPr>
          <w:ilvl w:val="3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A36F4D" w:rsidRPr="00592973">
        <w:rPr>
          <w:rFonts w:ascii="Times New Roman" w:hAnsi="Times New Roman"/>
          <w:sz w:val="28"/>
          <w:szCs w:val="28"/>
        </w:rPr>
        <w:t xml:space="preserve">озробка та впровадження нових методик лікування та </w:t>
      </w:r>
      <w:r w:rsidR="00592973">
        <w:rPr>
          <w:rFonts w:ascii="Times New Roman" w:hAnsi="Times New Roman"/>
          <w:sz w:val="28"/>
          <w:szCs w:val="28"/>
        </w:rPr>
        <w:t>відновлення</w:t>
      </w:r>
      <w:r w:rsidR="00A36F4D" w:rsidRPr="00592973">
        <w:rPr>
          <w:rFonts w:ascii="Times New Roman" w:hAnsi="Times New Roman"/>
          <w:sz w:val="28"/>
          <w:szCs w:val="28"/>
        </w:rPr>
        <w:t xml:space="preserve"> хворих, медичних тех</w:t>
      </w:r>
      <w:r>
        <w:rPr>
          <w:rFonts w:ascii="Times New Roman" w:hAnsi="Times New Roman"/>
          <w:sz w:val="28"/>
          <w:szCs w:val="28"/>
        </w:rPr>
        <w:t>нологій в установленому порядку.</w:t>
      </w:r>
    </w:p>
    <w:p w:rsidR="00592973" w:rsidRDefault="007B7933" w:rsidP="00036277">
      <w:pPr>
        <w:pStyle w:val="1"/>
        <w:numPr>
          <w:ilvl w:val="3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="00A36F4D" w:rsidRPr="00592973">
        <w:rPr>
          <w:rFonts w:ascii="Times New Roman" w:hAnsi="Times New Roman"/>
          <w:sz w:val="28"/>
          <w:szCs w:val="28"/>
        </w:rPr>
        <w:t xml:space="preserve">рганізація, у разі потреби, надання пацієнтам медичної допомоги </w:t>
      </w:r>
      <w:r w:rsidR="00343AF9" w:rsidRPr="00592973">
        <w:rPr>
          <w:rFonts w:ascii="Times New Roman" w:hAnsi="Times New Roman"/>
          <w:sz w:val="28"/>
          <w:szCs w:val="28"/>
        </w:rPr>
        <w:t>вищого рівня</w:t>
      </w:r>
      <w:r w:rsidR="00A36F4D" w:rsidRPr="00592973">
        <w:rPr>
          <w:rFonts w:ascii="Times New Roman" w:hAnsi="Times New Roman"/>
          <w:sz w:val="28"/>
          <w:szCs w:val="28"/>
        </w:rPr>
        <w:t xml:space="preserve"> спеціалізації на базі інших закладів охорони здоров’я</w:t>
      </w:r>
      <w:r w:rsidR="00343AF9" w:rsidRPr="00592973">
        <w:rPr>
          <w:rFonts w:ascii="Times New Roman" w:hAnsi="Times New Roman"/>
          <w:sz w:val="28"/>
          <w:szCs w:val="28"/>
        </w:rPr>
        <w:t>,</w:t>
      </w:r>
      <w:r w:rsidR="00A36F4D" w:rsidRPr="00592973">
        <w:rPr>
          <w:rFonts w:ascii="Times New Roman" w:hAnsi="Times New Roman"/>
          <w:sz w:val="28"/>
          <w:szCs w:val="28"/>
        </w:rPr>
        <w:t xml:space="preserve"> шляхом направлення пацієнтів до цих закладів у порядку, встановленому</w:t>
      </w:r>
      <w:r>
        <w:rPr>
          <w:rFonts w:ascii="Times New Roman" w:hAnsi="Times New Roman"/>
          <w:sz w:val="28"/>
          <w:szCs w:val="28"/>
        </w:rPr>
        <w:t xml:space="preserve"> законодавством.</w:t>
      </w:r>
    </w:p>
    <w:p w:rsidR="00621880" w:rsidRDefault="007B7933" w:rsidP="00036277">
      <w:pPr>
        <w:pStyle w:val="1"/>
        <w:numPr>
          <w:ilvl w:val="3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="00A36F4D" w:rsidRPr="00592973">
        <w:rPr>
          <w:rFonts w:ascii="Times New Roman" w:hAnsi="Times New Roman"/>
          <w:sz w:val="28"/>
          <w:szCs w:val="28"/>
        </w:rPr>
        <w:t>воєчасне та якісне проведення лікування з використанням комплексу необхідних і доступних методів, диференційований підхід до вибору методів та засобів лікування із забезпеченням принципів безперервності, послідовності та етапності, індивіду</w:t>
      </w:r>
      <w:r w:rsidR="00592973">
        <w:rPr>
          <w:rFonts w:ascii="Times New Roman" w:hAnsi="Times New Roman"/>
          <w:sz w:val="28"/>
          <w:szCs w:val="28"/>
        </w:rPr>
        <w:t>ального підходу в організації,</w:t>
      </w:r>
      <w:r w:rsidR="00A36F4D" w:rsidRPr="00592973">
        <w:rPr>
          <w:rFonts w:ascii="Times New Roman" w:hAnsi="Times New Roman"/>
          <w:sz w:val="28"/>
          <w:szCs w:val="28"/>
        </w:rPr>
        <w:t xml:space="preserve"> здійсненн</w:t>
      </w:r>
      <w:r w:rsidR="00592973">
        <w:rPr>
          <w:rFonts w:ascii="Times New Roman" w:hAnsi="Times New Roman"/>
          <w:sz w:val="28"/>
          <w:szCs w:val="28"/>
        </w:rPr>
        <w:t>я</w:t>
      </w:r>
      <w:r w:rsidR="00A36F4D" w:rsidRPr="00592973">
        <w:rPr>
          <w:rFonts w:ascii="Times New Roman" w:hAnsi="Times New Roman"/>
          <w:sz w:val="28"/>
          <w:szCs w:val="28"/>
        </w:rPr>
        <w:t xml:space="preserve"> діагностики </w:t>
      </w:r>
      <w:r w:rsidR="00592973">
        <w:rPr>
          <w:rFonts w:ascii="Times New Roman" w:hAnsi="Times New Roman"/>
          <w:sz w:val="28"/>
          <w:szCs w:val="28"/>
        </w:rPr>
        <w:t xml:space="preserve">та </w:t>
      </w:r>
      <w:r w:rsidR="00A36F4D" w:rsidRPr="00592973">
        <w:rPr>
          <w:rFonts w:ascii="Times New Roman" w:hAnsi="Times New Roman"/>
          <w:sz w:val="28"/>
          <w:szCs w:val="28"/>
        </w:rPr>
        <w:t>лікування</w:t>
      </w:r>
      <w:r>
        <w:rPr>
          <w:rFonts w:ascii="Times New Roman" w:hAnsi="Times New Roman"/>
          <w:sz w:val="28"/>
          <w:szCs w:val="28"/>
        </w:rPr>
        <w:t>.</w:t>
      </w:r>
    </w:p>
    <w:p w:rsidR="008A04A3" w:rsidRDefault="007B7933" w:rsidP="00036277">
      <w:pPr>
        <w:pStyle w:val="1"/>
        <w:numPr>
          <w:ilvl w:val="3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="00A36F4D" w:rsidRPr="00621880">
        <w:rPr>
          <w:rFonts w:ascii="Times New Roman" w:hAnsi="Times New Roman"/>
          <w:sz w:val="28"/>
          <w:szCs w:val="28"/>
        </w:rPr>
        <w:t xml:space="preserve">адання кваліфікованої лікувально-діагностичної допомоги вагітним, роділлям, породіллям, новонародженим згідно </w:t>
      </w:r>
      <w:r w:rsidR="00621880">
        <w:rPr>
          <w:rFonts w:ascii="Times New Roman" w:hAnsi="Times New Roman"/>
          <w:sz w:val="28"/>
          <w:szCs w:val="28"/>
        </w:rPr>
        <w:t>чинного законодавства</w:t>
      </w:r>
      <w:r>
        <w:rPr>
          <w:rFonts w:ascii="Times New Roman" w:hAnsi="Times New Roman"/>
          <w:sz w:val="28"/>
          <w:szCs w:val="28"/>
        </w:rPr>
        <w:t>.</w:t>
      </w:r>
    </w:p>
    <w:p w:rsidR="000A002C" w:rsidRDefault="007B7933" w:rsidP="00036277">
      <w:pPr>
        <w:pStyle w:val="1"/>
        <w:numPr>
          <w:ilvl w:val="3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="00A36F4D" w:rsidRPr="008A04A3">
        <w:rPr>
          <w:rFonts w:ascii="Times New Roman" w:hAnsi="Times New Roman"/>
          <w:sz w:val="28"/>
          <w:szCs w:val="28"/>
        </w:rPr>
        <w:t>абезпечення та контроль як</w:t>
      </w:r>
      <w:r w:rsidR="008A04A3">
        <w:rPr>
          <w:rFonts w:ascii="Times New Roman" w:hAnsi="Times New Roman"/>
          <w:sz w:val="28"/>
          <w:szCs w:val="28"/>
        </w:rPr>
        <w:t>ості медичної допомоги хворим</w:t>
      </w:r>
      <w:r w:rsidR="007A3BE8">
        <w:rPr>
          <w:rFonts w:ascii="Times New Roman" w:hAnsi="Times New Roman"/>
          <w:sz w:val="28"/>
          <w:szCs w:val="28"/>
        </w:rPr>
        <w:t>,</w:t>
      </w:r>
      <w:r w:rsidR="008A04A3">
        <w:rPr>
          <w:rFonts w:ascii="Times New Roman" w:hAnsi="Times New Roman"/>
          <w:sz w:val="28"/>
          <w:szCs w:val="28"/>
        </w:rPr>
        <w:t xml:space="preserve"> згідно </w:t>
      </w:r>
      <w:r w:rsidR="00A36F4D" w:rsidRPr="008A04A3">
        <w:rPr>
          <w:rFonts w:ascii="Times New Roman" w:hAnsi="Times New Roman"/>
          <w:sz w:val="28"/>
          <w:szCs w:val="28"/>
        </w:rPr>
        <w:t xml:space="preserve">затверджених </w:t>
      </w:r>
      <w:r w:rsidR="008A04A3">
        <w:rPr>
          <w:rFonts w:ascii="Times New Roman" w:hAnsi="Times New Roman"/>
          <w:sz w:val="28"/>
          <w:szCs w:val="28"/>
        </w:rPr>
        <w:t>Міністерством охорони здоров’я</w:t>
      </w:r>
      <w:r w:rsidR="00A36F4D" w:rsidRPr="008A04A3">
        <w:rPr>
          <w:rFonts w:ascii="Times New Roman" w:hAnsi="Times New Roman"/>
          <w:sz w:val="28"/>
          <w:szCs w:val="28"/>
        </w:rPr>
        <w:t xml:space="preserve"> України, клінічних протоколів, медичних стандартів, а також передбачених законом інших но</w:t>
      </w:r>
      <w:r w:rsidR="007A3BE8">
        <w:rPr>
          <w:rFonts w:ascii="Times New Roman" w:hAnsi="Times New Roman"/>
          <w:sz w:val="28"/>
          <w:szCs w:val="28"/>
        </w:rPr>
        <w:t>рм</w:t>
      </w:r>
      <w:r w:rsidR="009F37FF">
        <w:rPr>
          <w:rFonts w:ascii="Times New Roman" w:hAnsi="Times New Roman"/>
          <w:sz w:val="28"/>
          <w:szCs w:val="28"/>
        </w:rPr>
        <w:t xml:space="preserve"> та</w:t>
      </w:r>
      <w:r w:rsidR="007A3BE8">
        <w:rPr>
          <w:rFonts w:ascii="Times New Roman" w:hAnsi="Times New Roman"/>
          <w:sz w:val="28"/>
          <w:szCs w:val="28"/>
        </w:rPr>
        <w:t xml:space="preserve"> правил</w:t>
      </w:r>
      <w:r w:rsidR="00A36F4D" w:rsidRPr="008A04A3">
        <w:rPr>
          <w:rFonts w:ascii="Times New Roman" w:hAnsi="Times New Roman"/>
          <w:sz w:val="28"/>
          <w:szCs w:val="28"/>
        </w:rPr>
        <w:t>, які регулюють діял</w:t>
      </w:r>
      <w:r>
        <w:rPr>
          <w:rFonts w:ascii="Times New Roman" w:hAnsi="Times New Roman"/>
          <w:sz w:val="28"/>
          <w:szCs w:val="28"/>
        </w:rPr>
        <w:t>ьність у сфері охорони здоров’я.</w:t>
      </w:r>
    </w:p>
    <w:p w:rsidR="00307861" w:rsidRDefault="00036277" w:rsidP="00036277">
      <w:pPr>
        <w:pStyle w:val="1"/>
        <w:numPr>
          <w:ilvl w:val="3"/>
          <w:numId w:val="1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7933">
        <w:rPr>
          <w:rFonts w:ascii="Times New Roman" w:hAnsi="Times New Roman"/>
          <w:sz w:val="28"/>
          <w:szCs w:val="28"/>
        </w:rPr>
        <w:t>Ц</w:t>
      </w:r>
      <w:r w:rsidR="00A36F4D" w:rsidRPr="00307861">
        <w:rPr>
          <w:rFonts w:ascii="Times New Roman" w:hAnsi="Times New Roman"/>
          <w:sz w:val="28"/>
          <w:szCs w:val="28"/>
        </w:rPr>
        <w:t xml:space="preserve">ілодобовий прийом хворих, потерпілих, вагітних у </w:t>
      </w:r>
      <w:r w:rsidRPr="00307861">
        <w:rPr>
          <w:rFonts w:ascii="Times New Roman" w:hAnsi="Times New Roman"/>
          <w:sz w:val="28"/>
          <w:szCs w:val="28"/>
        </w:rPr>
        <w:t>перед пологовому</w:t>
      </w:r>
      <w:r w:rsidR="00A36F4D" w:rsidRPr="00307861">
        <w:rPr>
          <w:rFonts w:ascii="Times New Roman" w:hAnsi="Times New Roman"/>
          <w:sz w:val="28"/>
          <w:szCs w:val="28"/>
        </w:rPr>
        <w:t xml:space="preserve"> та пологовому періодах, які </w:t>
      </w:r>
      <w:r w:rsidR="000A002C" w:rsidRPr="00307861">
        <w:rPr>
          <w:rFonts w:ascii="Times New Roman" w:hAnsi="Times New Roman"/>
          <w:sz w:val="28"/>
          <w:szCs w:val="28"/>
        </w:rPr>
        <w:t>звертаються</w:t>
      </w:r>
      <w:r w:rsidR="00A36F4D" w:rsidRPr="00307861">
        <w:rPr>
          <w:rFonts w:ascii="Times New Roman" w:hAnsi="Times New Roman"/>
          <w:sz w:val="28"/>
          <w:szCs w:val="28"/>
        </w:rPr>
        <w:t xml:space="preserve"> у приймальне відділення</w:t>
      </w:r>
      <w:r w:rsidR="007B7933">
        <w:rPr>
          <w:rFonts w:ascii="Times New Roman" w:hAnsi="Times New Roman"/>
          <w:sz w:val="28"/>
          <w:szCs w:val="28"/>
        </w:rPr>
        <w:t xml:space="preserve"> Підприємства.</w:t>
      </w:r>
    </w:p>
    <w:p w:rsidR="0022105B" w:rsidRDefault="00036277" w:rsidP="00036277">
      <w:pPr>
        <w:pStyle w:val="1"/>
        <w:numPr>
          <w:ilvl w:val="3"/>
          <w:numId w:val="1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7933">
        <w:rPr>
          <w:rFonts w:ascii="Times New Roman" w:hAnsi="Times New Roman"/>
          <w:sz w:val="28"/>
          <w:szCs w:val="28"/>
        </w:rPr>
        <w:t>У</w:t>
      </w:r>
      <w:r w:rsidR="00A36F4D" w:rsidRPr="00307861">
        <w:rPr>
          <w:rFonts w:ascii="Times New Roman" w:hAnsi="Times New Roman"/>
          <w:sz w:val="28"/>
          <w:szCs w:val="28"/>
        </w:rPr>
        <w:t xml:space="preserve">часть у державних та регіональних програмах щодо профілактики, діагностики та лікування окремих захворювань, організації пільгового забезпечення лікарськими засобами </w:t>
      </w:r>
      <w:r w:rsidR="00307861">
        <w:rPr>
          <w:rFonts w:ascii="Times New Roman" w:hAnsi="Times New Roman"/>
          <w:sz w:val="28"/>
          <w:szCs w:val="28"/>
        </w:rPr>
        <w:t xml:space="preserve">окремих  груп </w:t>
      </w:r>
      <w:r w:rsidR="00A36F4D" w:rsidRPr="00307861">
        <w:rPr>
          <w:rFonts w:ascii="Times New Roman" w:hAnsi="Times New Roman"/>
          <w:sz w:val="28"/>
          <w:szCs w:val="28"/>
        </w:rPr>
        <w:t>населення, у порядку визначеному законодавством України та за на</w:t>
      </w:r>
      <w:r w:rsidR="00307861">
        <w:rPr>
          <w:rFonts w:ascii="Times New Roman" w:hAnsi="Times New Roman"/>
          <w:sz w:val="28"/>
          <w:szCs w:val="28"/>
        </w:rPr>
        <w:t>явності відповідного фінансування</w:t>
      </w:r>
      <w:r w:rsidR="007B7933">
        <w:rPr>
          <w:rFonts w:ascii="Times New Roman" w:hAnsi="Times New Roman"/>
          <w:sz w:val="28"/>
          <w:szCs w:val="28"/>
        </w:rPr>
        <w:t>.</w:t>
      </w:r>
    </w:p>
    <w:p w:rsidR="00FA30F3" w:rsidRDefault="00036277" w:rsidP="00036277">
      <w:pPr>
        <w:pStyle w:val="1"/>
        <w:numPr>
          <w:ilvl w:val="3"/>
          <w:numId w:val="1"/>
        </w:numPr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7933">
        <w:rPr>
          <w:rFonts w:ascii="Times New Roman" w:hAnsi="Times New Roman"/>
          <w:sz w:val="28"/>
          <w:szCs w:val="28"/>
        </w:rPr>
        <w:t>П</w:t>
      </w:r>
      <w:r w:rsidR="00A36F4D" w:rsidRPr="00FA30F3">
        <w:rPr>
          <w:rFonts w:ascii="Times New Roman" w:hAnsi="Times New Roman"/>
          <w:sz w:val="28"/>
          <w:szCs w:val="28"/>
        </w:rPr>
        <w:t xml:space="preserve">роведення медичної експертизи з тимчасової втрати працездатності, видача та продовження листків непрацездатності, </w:t>
      </w:r>
      <w:r w:rsidR="00FA30F3" w:rsidRPr="00FA30F3">
        <w:rPr>
          <w:rFonts w:ascii="Times New Roman" w:hAnsi="Times New Roman"/>
          <w:sz w:val="28"/>
          <w:szCs w:val="28"/>
        </w:rPr>
        <w:t>скерування</w:t>
      </w:r>
      <w:r w:rsidR="00A36F4D" w:rsidRPr="00FA30F3">
        <w:rPr>
          <w:rFonts w:ascii="Times New Roman" w:hAnsi="Times New Roman"/>
          <w:sz w:val="28"/>
          <w:szCs w:val="28"/>
        </w:rPr>
        <w:t xml:space="preserve"> осіб з ознаками втрати працездатності </w:t>
      </w:r>
      <w:r w:rsidR="00FA30F3" w:rsidRPr="00FA30F3">
        <w:rPr>
          <w:rFonts w:ascii="Times New Roman" w:hAnsi="Times New Roman"/>
          <w:sz w:val="28"/>
          <w:szCs w:val="28"/>
        </w:rPr>
        <w:t>до Експертної команди оцінювання повсякденного функціонування особи</w:t>
      </w:r>
      <w:r w:rsidR="007B7933">
        <w:rPr>
          <w:rFonts w:ascii="Times New Roman" w:hAnsi="Times New Roman"/>
          <w:sz w:val="28"/>
          <w:szCs w:val="28"/>
        </w:rPr>
        <w:t>.</w:t>
      </w:r>
    </w:p>
    <w:p w:rsidR="00FA30F3" w:rsidRDefault="00036277" w:rsidP="00036277">
      <w:pPr>
        <w:pStyle w:val="1"/>
        <w:numPr>
          <w:ilvl w:val="3"/>
          <w:numId w:val="1"/>
        </w:numPr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7933">
        <w:rPr>
          <w:rFonts w:ascii="Times New Roman" w:hAnsi="Times New Roman"/>
          <w:sz w:val="28"/>
          <w:szCs w:val="28"/>
        </w:rPr>
        <w:t>П</w:t>
      </w:r>
      <w:r w:rsidR="00A36F4D" w:rsidRPr="00FA30F3">
        <w:rPr>
          <w:rFonts w:ascii="Times New Roman" w:hAnsi="Times New Roman"/>
          <w:sz w:val="28"/>
          <w:szCs w:val="28"/>
        </w:rPr>
        <w:t>ровадження діяльності, пов</w:t>
      </w:r>
      <w:r w:rsidR="00FA30F3">
        <w:rPr>
          <w:rFonts w:ascii="Times New Roman" w:hAnsi="Times New Roman"/>
          <w:sz w:val="28"/>
          <w:szCs w:val="28"/>
        </w:rPr>
        <w:t>’</w:t>
      </w:r>
      <w:r w:rsidR="00A36F4D" w:rsidRPr="00FA30F3">
        <w:rPr>
          <w:rFonts w:ascii="Times New Roman" w:hAnsi="Times New Roman"/>
          <w:sz w:val="28"/>
          <w:szCs w:val="28"/>
        </w:rPr>
        <w:t>язаної з виготовленням, зберіганням,    придбанням,    реалізацією    (відпуском),    використанням, знищенням наркотичних засобів, психотропних речовин і прекурсорів у порядку, визначеному законодавством України</w:t>
      </w:r>
      <w:r w:rsidR="007B7933">
        <w:rPr>
          <w:rFonts w:ascii="Times New Roman" w:hAnsi="Times New Roman"/>
          <w:sz w:val="28"/>
          <w:szCs w:val="28"/>
        </w:rPr>
        <w:t>.</w:t>
      </w:r>
    </w:p>
    <w:p w:rsidR="00FA30F3" w:rsidRDefault="00036277" w:rsidP="00036277">
      <w:pPr>
        <w:pStyle w:val="1"/>
        <w:numPr>
          <w:ilvl w:val="3"/>
          <w:numId w:val="1"/>
        </w:numPr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51DF">
        <w:rPr>
          <w:rFonts w:ascii="Times New Roman" w:hAnsi="Times New Roman"/>
          <w:sz w:val="28"/>
          <w:szCs w:val="28"/>
        </w:rPr>
        <w:t>П</w:t>
      </w:r>
      <w:r w:rsidR="00A36F4D" w:rsidRPr="00FA30F3">
        <w:rPr>
          <w:rFonts w:ascii="Times New Roman" w:hAnsi="Times New Roman"/>
          <w:sz w:val="28"/>
          <w:szCs w:val="28"/>
        </w:rPr>
        <w:t>роведення профілактичних медичних оглядів</w:t>
      </w:r>
      <w:r w:rsidR="000051DF">
        <w:rPr>
          <w:rFonts w:ascii="Times New Roman" w:hAnsi="Times New Roman"/>
          <w:sz w:val="28"/>
          <w:szCs w:val="28"/>
        </w:rPr>
        <w:t>.</w:t>
      </w:r>
    </w:p>
    <w:p w:rsidR="00992AFD" w:rsidRDefault="00036277" w:rsidP="00036277">
      <w:pPr>
        <w:pStyle w:val="1"/>
        <w:numPr>
          <w:ilvl w:val="3"/>
          <w:numId w:val="1"/>
        </w:numPr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51DF">
        <w:rPr>
          <w:rFonts w:ascii="Times New Roman" w:hAnsi="Times New Roman"/>
          <w:sz w:val="28"/>
          <w:szCs w:val="28"/>
        </w:rPr>
        <w:t>Р</w:t>
      </w:r>
      <w:r w:rsidR="00A36F4D" w:rsidRPr="00FA30F3">
        <w:rPr>
          <w:rFonts w:ascii="Times New Roman" w:hAnsi="Times New Roman"/>
          <w:sz w:val="28"/>
          <w:szCs w:val="28"/>
        </w:rPr>
        <w:t>озробка та проведення комплексних протиепідемічних і санітарно-гігієнічних заходів</w:t>
      </w:r>
      <w:r w:rsidR="000051DF">
        <w:rPr>
          <w:rFonts w:ascii="Times New Roman" w:hAnsi="Times New Roman"/>
          <w:sz w:val="28"/>
          <w:szCs w:val="28"/>
        </w:rPr>
        <w:t>.</w:t>
      </w:r>
    </w:p>
    <w:p w:rsidR="00992AFD" w:rsidRDefault="00036277" w:rsidP="00036277">
      <w:pPr>
        <w:pStyle w:val="1"/>
        <w:numPr>
          <w:ilvl w:val="3"/>
          <w:numId w:val="1"/>
        </w:numPr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51DF">
        <w:rPr>
          <w:rFonts w:ascii="Times New Roman" w:hAnsi="Times New Roman"/>
          <w:sz w:val="28"/>
          <w:szCs w:val="28"/>
        </w:rPr>
        <w:t>П</w:t>
      </w:r>
      <w:r w:rsidR="00A36F4D" w:rsidRPr="00992AFD">
        <w:rPr>
          <w:rFonts w:ascii="Times New Roman" w:hAnsi="Times New Roman"/>
          <w:sz w:val="28"/>
          <w:szCs w:val="28"/>
        </w:rPr>
        <w:t>роведення навчально-методичної, науково-дослідницької роботи в галузі охорони здоров'я</w:t>
      </w:r>
      <w:r w:rsidR="000051DF">
        <w:rPr>
          <w:rFonts w:ascii="Times New Roman" w:hAnsi="Times New Roman"/>
          <w:sz w:val="28"/>
          <w:szCs w:val="28"/>
        </w:rPr>
        <w:t>.</w:t>
      </w:r>
    </w:p>
    <w:p w:rsidR="00992AFD" w:rsidRDefault="00036277" w:rsidP="00036277">
      <w:pPr>
        <w:pStyle w:val="1"/>
        <w:numPr>
          <w:ilvl w:val="3"/>
          <w:numId w:val="1"/>
        </w:numPr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464C9">
        <w:rPr>
          <w:rFonts w:ascii="Times New Roman" w:hAnsi="Times New Roman"/>
          <w:sz w:val="28"/>
          <w:szCs w:val="28"/>
        </w:rPr>
        <w:t>О</w:t>
      </w:r>
      <w:r w:rsidR="00A36F4D" w:rsidRPr="00992AFD">
        <w:rPr>
          <w:rFonts w:ascii="Times New Roman" w:hAnsi="Times New Roman"/>
          <w:sz w:val="28"/>
          <w:szCs w:val="28"/>
        </w:rPr>
        <w:t>рганізація та проведення з</w:t>
      </w:r>
      <w:r w:rsidR="00992AFD" w:rsidRPr="00992AFD">
        <w:rPr>
          <w:rFonts w:ascii="Times New Roman" w:hAnsi="Times New Roman"/>
          <w:sz w:val="28"/>
          <w:szCs w:val="28"/>
        </w:rPr>
        <w:t>’</w:t>
      </w:r>
      <w:r w:rsidR="00A36F4D" w:rsidRPr="00992AFD">
        <w:rPr>
          <w:rFonts w:ascii="Times New Roman" w:hAnsi="Times New Roman"/>
          <w:sz w:val="28"/>
          <w:szCs w:val="28"/>
        </w:rPr>
        <w:t>їздів, конгресів, симпозіумів, науково-практичних конференцій, наукових форумів,</w:t>
      </w:r>
      <w:r w:rsidR="009464C9">
        <w:rPr>
          <w:rFonts w:ascii="Times New Roman" w:hAnsi="Times New Roman"/>
          <w:sz w:val="28"/>
          <w:szCs w:val="28"/>
        </w:rPr>
        <w:t xml:space="preserve"> круглих столів, семінарів тощо.</w:t>
      </w:r>
    </w:p>
    <w:p w:rsidR="00A36F4D" w:rsidRPr="00992AFD" w:rsidRDefault="009464C9" w:rsidP="00036277">
      <w:pPr>
        <w:pStyle w:val="1"/>
        <w:numPr>
          <w:ilvl w:val="3"/>
          <w:numId w:val="1"/>
        </w:numPr>
        <w:tabs>
          <w:tab w:val="left" w:pos="1134"/>
          <w:tab w:val="left" w:pos="1276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І</w:t>
      </w:r>
      <w:r w:rsidR="00A36F4D" w:rsidRPr="00992AFD">
        <w:rPr>
          <w:rFonts w:ascii="Times New Roman" w:hAnsi="Times New Roman"/>
          <w:sz w:val="28"/>
          <w:szCs w:val="28"/>
        </w:rPr>
        <w:t>нша господарська діяльність, дозволена законодавством України.</w:t>
      </w:r>
    </w:p>
    <w:p w:rsidR="00992AFD" w:rsidRDefault="00A36F4D" w:rsidP="00036277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може бути клінічною базою закладів освіти у сфері охорони здоров'я, закладів післядипломної освіти, науково-дослідних установ.</w:t>
      </w:r>
    </w:p>
    <w:p w:rsidR="00992AFD" w:rsidRDefault="00992AFD" w:rsidP="00036277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AFD">
        <w:rPr>
          <w:rFonts w:ascii="Times New Roman" w:hAnsi="Times New Roman"/>
          <w:sz w:val="28"/>
          <w:szCs w:val="28"/>
        </w:rPr>
        <w:t xml:space="preserve">Відповідно до мети та покладених завдань, Підприємство має право займатися іншими видами діяльності не передбаченими в цьому Статуті і не забороненими чинним законодавством України. </w:t>
      </w:r>
    </w:p>
    <w:p w:rsidR="006A664A" w:rsidRPr="006A664A" w:rsidRDefault="00992AFD" w:rsidP="00036277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Підприємство</w:t>
      </w:r>
      <w:r w:rsidR="006A664A">
        <w:rPr>
          <w:rFonts w:ascii="Times New Roman" w:hAnsi="Times New Roman"/>
          <w:sz w:val="28"/>
          <w:szCs w:val="28"/>
        </w:rPr>
        <w:t>,</w:t>
      </w:r>
      <w:r w:rsidR="00A36F4D" w:rsidRPr="00992AFD">
        <w:rPr>
          <w:rFonts w:ascii="Times New Roman" w:hAnsi="Times New Roman"/>
          <w:sz w:val="28"/>
          <w:szCs w:val="28"/>
        </w:rPr>
        <w:t xml:space="preserve"> за погодженням із Власником, </w:t>
      </w:r>
      <w:r w:rsidR="006A664A" w:rsidRPr="00992AFD">
        <w:rPr>
          <w:rFonts w:ascii="Times New Roman" w:hAnsi="Times New Roman"/>
          <w:sz w:val="28"/>
          <w:szCs w:val="28"/>
        </w:rPr>
        <w:t xml:space="preserve">може </w:t>
      </w:r>
      <w:r w:rsidR="00A36F4D" w:rsidRPr="00992AFD">
        <w:rPr>
          <w:rFonts w:ascii="Times New Roman" w:hAnsi="Times New Roman"/>
          <w:sz w:val="28"/>
          <w:szCs w:val="28"/>
        </w:rPr>
        <w:t>брати участь у реалізації про</w:t>
      </w:r>
      <w:r w:rsidR="006A664A">
        <w:rPr>
          <w:rFonts w:ascii="Times New Roman" w:hAnsi="Times New Roman"/>
          <w:sz w:val="28"/>
          <w:szCs w:val="28"/>
        </w:rPr>
        <w:t>є</w:t>
      </w:r>
      <w:r w:rsidR="00A36F4D" w:rsidRPr="00992AFD">
        <w:rPr>
          <w:rFonts w:ascii="Times New Roman" w:hAnsi="Times New Roman"/>
          <w:sz w:val="28"/>
          <w:szCs w:val="28"/>
        </w:rPr>
        <w:t>ктів в рамках державно-приватного партнерства, а також інших проєктах, зокрема, інвестиційних, що сприятимуть покращенню якості надання медичної допомоги</w:t>
      </w:r>
      <w:r w:rsidR="006A664A">
        <w:rPr>
          <w:rFonts w:ascii="Times New Roman" w:hAnsi="Times New Roman"/>
          <w:sz w:val="28"/>
          <w:szCs w:val="28"/>
        </w:rPr>
        <w:t xml:space="preserve"> та покращення матеріально-технічної бази </w:t>
      </w:r>
      <w:r w:rsidR="00036277">
        <w:rPr>
          <w:rFonts w:ascii="Times New Roman" w:hAnsi="Times New Roman"/>
          <w:sz w:val="28"/>
          <w:szCs w:val="28"/>
        </w:rPr>
        <w:t>підприємства</w:t>
      </w:r>
      <w:r w:rsidR="00A36F4D" w:rsidRPr="00992AFD">
        <w:rPr>
          <w:rFonts w:ascii="Times New Roman" w:hAnsi="Times New Roman"/>
          <w:sz w:val="28"/>
          <w:szCs w:val="28"/>
        </w:rPr>
        <w:t>.</w:t>
      </w:r>
      <w:r w:rsidR="006A664A" w:rsidRPr="006A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6F4D" w:rsidRPr="006A664A" w:rsidRDefault="006A664A" w:rsidP="00036277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664A">
        <w:rPr>
          <w:rFonts w:ascii="Times New Roman" w:hAnsi="Times New Roman"/>
          <w:sz w:val="28"/>
          <w:szCs w:val="28"/>
        </w:rPr>
        <w:t xml:space="preserve">Види діяльності, що вимагають, встановлених чинним законодавством України документів дозвільного характеру, Підприємство здійснює за наявності відповідних дозвільних документів (ліцензій, дозволу тощо). </w:t>
      </w:r>
    </w:p>
    <w:p w:rsidR="006A664A" w:rsidRDefault="006A664A" w:rsidP="00A36F4D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6F4D" w:rsidRPr="00A36F4D" w:rsidRDefault="00A36F4D" w:rsidP="006A664A">
      <w:pPr>
        <w:pStyle w:val="1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t>ПРАВОВИЙ СТАТУС</w:t>
      </w:r>
    </w:p>
    <w:p w:rsidR="00A36F4D" w:rsidRPr="00A36F4D" w:rsidRDefault="00A9242D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Підприємство є юридичною особою публічного права. Права та обов’язки юридичної особи Підприємство набуває з дня його державної реєстрації.</w:t>
      </w:r>
    </w:p>
    <w:p w:rsidR="00A9242D" w:rsidRPr="00A9242D" w:rsidRDefault="00A9242D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9242D">
        <w:rPr>
          <w:rFonts w:ascii="Times New Roman" w:hAnsi="Times New Roman"/>
          <w:sz w:val="28"/>
          <w:szCs w:val="28"/>
        </w:rPr>
        <w:t xml:space="preserve">Підприємство користується закріпленим за ним комунальним майном, що є у комунальній власності </w:t>
      </w:r>
      <w:r>
        <w:rPr>
          <w:rFonts w:ascii="Times New Roman" w:hAnsi="Times New Roman"/>
          <w:sz w:val="28"/>
          <w:szCs w:val="28"/>
        </w:rPr>
        <w:t>Здолбунівської</w:t>
      </w:r>
      <w:r w:rsidRPr="00A9242D">
        <w:rPr>
          <w:rFonts w:ascii="Times New Roman" w:hAnsi="Times New Roman"/>
          <w:sz w:val="28"/>
          <w:szCs w:val="28"/>
        </w:rPr>
        <w:t xml:space="preserve"> територіальної громади в особі </w:t>
      </w:r>
      <w:r>
        <w:rPr>
          <w:rFonts w:ascii="Times New Roman" w:hAnsi="Times New Roman"/>
          <w:sz w:val="28"/>
          <w:szCs w:val="28"/>
        </w:rPr>
        <w:t>Здолбунівської</w:t>
      </w:r>
      <w:r w:rsidRPr="00A9242D">
        <w:rPr>
          <w:rFonts w:ascii="Times New Roman" w:hAnsi="Times New Roman"/>
          <w:sz w:val="28"/>
          <w:szCs w:val="28"/>
        </w:rPr>
        <w:t xml:space="preserve"> міської ради.</w:t>
      </w:r>
    </w:p>
    <w:p w:rsidR="00A36F4D" w:rsidRPr="00A36F4D" w:rsidRDefault="00CD3F4B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Підприємство здійснює некомерційну господарську діяльність, організовує свою діяльність відповідно до фінансового плану, затвердженого Власником, самостійно організовує виробництво продукції (робіт, послуг) і реалізує її за цінами (тарифами), що визначаються в порядку, встановленому законодавством.</w:t>
      </w:r>
    </w:p>
    <w:p w:rsidR="00A36F4D" w:rsidRPr="00A36F4D" w:rsidRDefault="00CD3F4B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Збитки, завдані Підприємству внаслідок в</w:t>
      </w:r>
      <w:r>
        <w:rPr>
          <w:rFonts w:ascii="Times New Roman" w:hAnsi="Times New Roman"/>
          <w:sz w:val="28"/>
          <w:szCs w:val="28"/>
        </w:rPr>
        <w:t>иконання рішень органів державної</w:t>
      </w:r>
      <w:r w:rsidR="00A36F4D" w:rsidRPr="00A36F4D">
        <w:rPr>
          <w:rFonts w:ascii="Times New Roman" w:hAnsi="Times New Roman"/>
          <w:sz w:val="28"/>
          <w:szCs w:val="28"/>
        </w:rPr>
        <w:t xml:space="preserve"> влади чи органів місцевого самоврядування, які було визнано судом неконституційними або недійсними, підлягають відшкодуванню зазначеними органами добровільно або за рішенням суду.</w:t>
      </w:r>
    </w:p>
    <w:p w:rsidR="00A36F4D" w:rsidRPr="00A36F4D" w:rsidRDefault="00CD3F4B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Для здійснення господарської некомерційної діяльності Підприємство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A36F4D" w:rsidRPr="00A36F4D" w:rsidRDefault="00FB6265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E62CCF">
        <w:rPr>
          <w:rFonts w:ascii="Times New Roman" w:hAnsi="Times New Roman"/>
          <w:color w:val="000000" w:themeColor="text1"/>
          <w:sz w:val="28"/>
          <w:szCs w:val="28"/>
        </w:rPr>
        <w:t xml:space="preserve">Підприємство має </w:t>
      </w:r>
      <w:r w:rsidR="00E62CCF" w:rsidRPr="00E62CCF">
        <w:rPr>
          <w:rFonts w:ascii="Times New Roman" w:hAnsi="Times New Roman"/>
          <w:color w:val="000000" w:themeColor="text1"/>
          <w:sz w:val="28"/>
          <w:szCs w:val="28"/>
        </w:rPr>
        <w:t>фінансовий план</w:t>
      </w:r>
      <w:r w:rsidR="00A36F4D" w:rsidRPr="00E62CC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36F4D" w:rsidRPr="00A36F4D">
        <w:rPr>
          <w:rFonts w:ascii="Times New Roman" w:hAnsi="Times New Roman"/>
          <w:sz w:val="28"/>
          <w:szCs w:val="28"/>
        </w:rPr>
        <w:t>рахунки в установах банків, Державному казначействі України, круглу печатку зі своїм найменуванням, штампи, а також бланки з власними реквізитами.</w:t>
      </w:r>
    </w:p>
    <w:p w:rsidR="00A36F4D" w:rsidRPr="00A36F4D" w:rsidRDefault="00A42FAB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Підприємство має право укладати угоди (договори), набувати майнових та особистих немайнових прав, нести обов’язки, бути особою, яка бере участь у справі, що розглядається в судах України, міжнародних та третейських судах.</w:t>
      </w:r>
    </w:p>
    <w:p w:rsidR="00A36F4D" w:rsidRPr="00A36F4D" w:rsidRDefault="00A42FAB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Підприємство може приймати участь в державно-приватному партнерстві шляхом укладання договорів із фізичними та юридичними особами на користування на платній основі їхнім обладнанням, технікою, реактивами та іншим майном і товарно-матеріальними цінностями, в тому числі визначати оплату у відсотковому відношенні до вартості, що надаються Підприємством, на такому обладнанні згідно з умовами укладеного договору.</w:t>
      </w:r>
    </w:p>
    <w:p w:rsidR="00A36F4D" w:rsidRPr="00A36F4D" w:rsidRDefault="00A36F4D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самостійно визначає свою організаційну структуру, встановлює чисельність і затверджує штатний розпис.</w:t>
      </w:r>
    </w:p>
    <w:p w:rsidR="00A36F4D" w:rsidRPr="00A36F4D" w:rsidRDefault="00D72149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Організовувати свою діяльність щодо забезпечення виконання договору про медичне обслуговування населення.</w:t>
      </w:r>
    </w:p>
    <w:p w:rsidR="00A36F4D" w:rsidRPr="00A36F4D" w:rsidRDefault="00D72149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Здійснювати розподіл фінансових і майнових ресурсів між своїми підрозділами.</w:t>
      </w:r>
    </w:p>
    <w:p w:rsidR="00A36F4D" w:rsidRPr="00A36F4D" w:rsidRDefault="00D72149" w:rsidP="004F713F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Взаємодіяти з іншими закладами охорони здоров'я з метою забезпечення наступництва у наданні медичної допомоги. Залучати фахівців/спеціалістів інших закладів охорони здоров'я для забезпечення надання медичної допомоги населенню.</w:t>
      </w:r>
    </w:p>
    <w:p w:rsidR="00A36F4D" w:rsidRPr="00A36F4D" w:rsidRDefault="00036277" w:rsidP="004F713F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Підприємство забезпечує:</w:t>
      </w:r>
    </w:p>
    <w:p w:rsidR="00A42FAB" w:rsidRDefault="00A42FAB" w:rsidP="004F713F">
      <w:pPr>
        <w:pStyle w:val="1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36F4D" w:rsidRPr="00A36F4D">
        <w:rPr>
          <w:rFonts w:ascii="Times New Roman" w:hAnsi="Times New Roman"/>
          <w:sz w:val="28"/>
          <w:szCs w:val="28"/>
        </w:rPr>
        <w:t>адання медичної допомоги відповідно до договору про м</w:t>
      </w:r>
      <w:r>
        <w:rPr>
          <w:rFonts w:ascii="Times New Roman" w:hAnsi="Times New Roman"/>
          <w:sz w:val="28"/>
          <w:szCs w:val="28"/>
        </w:rPr>
        <w:t>едичне обслуговування населення;</w:t>
      </w:r>
    </w:p>
    <w:p w:rsidR="00742E08" w:rsidRDefault="00A42FAB" w:rsidP="004F713F">
      <w:pPr>
        <w:pStyle w:val="1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42FAB">
        <w:rPr>
          <w:rFonts w:ascii="Times New Roman" w:hAnsi="Times New Roman"/>
          <w:sz w:val="28"/>
          <w:szCs w:val="28"/>
        </w:rPr>
        <w:t>н</w:t>
      </w:r>
      <w:r w:rsidR="00A36F4D" w:rsidRPr="00A42FAB">
        <w:rPr>
          <w:rFonts w:ascii="Times New Roman" w:hAnsi="Times New Roman"/>
          <w:sz w:val="28"/>
          <w:szCs w:val="28"/>
        </w:rPr>
        <w:t>адання оперативної інформації за запитами відповідних органів в порядку установленому законодавством Украї</w:t>
      </w:r>
      <w:r w:rsidRPr="00A42FAB">
        <w:rPr>
          <w:rFonts w:ascii="Times New Roman" w:hAnsi="Times New Roman"/>
          <w:sz w:val="28"/>
          <w:szCs w:val="28"/>
        </w:rPr>
        <w:t>ни;</w:t>
      </w:r>
    </w:p>
    <w:p w:rsidR="00742E08" w:rsidRDefault="00A42FAB" w:rsidP="004F713F">
      <w:pPr>
        <w:pStyle w:val="1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2E08">
        <w:rPr>
          <w:rFonts w:ascii="Times New Roman" w:hAnsi="Times New Roman"/>
          <w:sz w:val="28"/>
          <w:szCs w:val="28"/>
        </w:rPr>
        <w:t>в</w:t>
      </w:r>
      <w:r w:rsidR="00A36F4D" w:rsidRPr="00742E08">
        <w:rPr>
          <w:rFonts w:ascii="Times New Roman" w:hAnsi="Times New Roman"/>
          <w:sz w:val="28"/>
          <w:szCs w:val="28"/>
        </w:rPr>
        <w:t>едення затвердженої медичної документації, оперативної інфор</w:t>
      </w:r>
      <w:r w:rsidRPr="00742E08">
        <w:rPr>
          <w:rFonts w:ascii="Times New Roman" w:hAnsi="Times New Roman"/>
          <w:sz w:val="28"/>
          <w:szCs w:val="28"/>
        </w:rPr>
        <w:t>мації та статистичної звітності;</w:t>
      </w:r>
    </w:p>
    <w:p w:rsidR="00742E08" w:rsidRDefault="00A42FAB" w:rsidP="004F713F">
      <w:pPr>
        <w:pStyle w:val="1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2E08">
        <w:rPr>
          <w:rFonts w:ascii="Times New Roman" w:hAnsi="Times New Roman"/>
          <w:sz w:val="28"/>
          <w:szCs w:val="28"/>
        </w:rPr>
        <w:t>с</w:t>
      </w:r>
      <w:r w:rsidR="00C775EF">
        <w:rPr>
          <w:rFonts w:ascii="Times New Roman" w:hAnsi="Times New Roman"/>
          <w:sz w:val="28"/>
          <w:szCs w:val="28"/>
        </w:rPr>
        <w:t>воєчасну сплату податків, зборі</w:t>
      </w:r>
      <w:r w:rsidR="00A36F4D" w:rsidRPr="00742E08">
        <w:rPr>
          <w:rFonts w:ascii="Times New Roman" w:hAnsi="Times New Roman"/>
          <w:sz w:val="28"/>
          <w:szCs w:val="28"/>
        </w:rPr>
        <w:t>в та платежів, пере</w:t>
      </w:r>
      <w:r w:rsidR="00C03CA4">
        <w:rPr>
          <w:rFonts w:ascii="Times New Roman" w:hAnsi="Times New Roman"/>
          <w:sz w:val="28"/>
          <w:szCs w:val="28"/>
        </w:rPr>
        <w:t>дбачених законодавством України;</w:t>
      </w:r>
    </w:p>
    <w:p w:rsidR="000C6926" w:rsidRDefault="00742E08" w:rsidP="000C6926">
      <w:pPr>
        <w:pStyle w:val="1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="00A36F4D" w:rsidRPr="00742E08">
        <w:rPr>
          <w:rFonts w:ascii="Times New Roman" w:hAnsi="Times New Roman"/>
          <w:sz w:val="28"/>
          <w:szCs w:val="28"/>
        </w:rPr>
        <w:t xml:space="preserve">ільове та ефективне використання і збереження закріпленого за ним майна </w:t>
      </w:r>
      <w:r w:rsidR="00C03CA4">
        <w:rPr>
          <w:rFonts w:ascii="Times New Roman" w:hAnsi="Times New Roman"/>
          <w:sz w:val="28"/>
          <w:szCs w:val="28"/>
        </w:rPr>
        <w:t>та виділених бюджетних коштів;</w:t>
      </w:r>
    </w:p>
    <w:p w:rsidR="000C6926" w:rsidRDefault="000D42BD" w:rsidP="000C6926">
      <w:pPr>
        <w:pStyle w:val="1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C6926">
        <w:rPr>
          <w:rFonts w:ascii="Times New Roman" w:hAnsi="Times New Roman"/>
          <w:sz w:val="28"/>
          <w:szCs w:val="28"/>
        </w:rPr>
        <w:t>у</w:t>
      </w:r>
      <w:r w:rsidR="00A36F4D" w:rsidRPr="000C6926">
        <w:rPr>
          <w:rFonts w:ascii="Times New Roman" w:hAnsi="Times New Roman"/>
          <w:sz w:val="28"/>
          <w:szCs w:val="28"/>
        </w:rPr>
        <w:t>тримання у належному ст</w:t>
      </w:r>
      <w:r w:rsidRPr="000C6926">
        <w:rPr>
          <w:rFonts w:ascii="Times New Roman" w:hAnsi="Times New Roman"/>
          <w:sz w:val="28"/>
          <w:szCs w:val="28"/>
        </w:rPr>
        <w:t>ані рухомого і нерухомого майна;</w:t>
      </w:r>
    </w:p>
    <w:p w:rsidR="000C6926" w:rsidRDefault="00E37318" w:rsidP="000C6926">
      <w:pPr>
        <w:pStyle w:val="1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C6926">
        <w:rPr>
          <w:rFonts w:ascii="Times New Roman" w:hAnsi="Times New Roman"/>
          <w:sz w:val="28"/>
          <w:szCs w:val="28"/>
        </w:rPr>
        <w:t xml:space="preserve"> </w:t>
      </w:r>
      <w:r w:rsidR="000D42BD" w:rsidRPr="000C6926">
        <w:rPr>
          <w:rFonts w:ascii="Times New Roman" w:hAnsi="Times New Roman"/>
          <w:sz w:val="28"/>
          <w:szCs w:val="28"/>
        </w:rPr>
        <w:t>ст</w:t>
      </w:r>
      <w:r w:rsidR="00A36F4D" w:rsidRPr="000C6926">
        <w:rPr>
          <w:rFonts w:ascii="Times New Roman" w:hAnsi="Times New Roman"/>
          <w:sz w:val="28"/>
          <w:szCs w:val="28"/>
        </w:rPr>
        <w:t xml:space="preserve">ворення належних умов для високопродуктивної праці, забезпечення додержання законодавства про працю, </w:t>
      </w:r>
      <w:r w:rsidR="0011040E">
        <w:rPr>
          <w:rFonts w:ascii="Times New Roman" w:hAnsi="Times New Roman"/>
          <w:sz w:val="28"/>
          <w:szCs w:val="28"/>
        </w:rPr>
        <w:t>правил та норм охорони праці</w:t>
      </w:r>
      <w:r w:rsidRPr="000C6926">
        <w:rPr>
          <w:rFonts w:ascii="Times New Roman" w:hAnsi="Times New Roman"/>
          <w:sz w:val="28"/>
          <w:szCs w:val="28"/>
        </w:rPr>
        <w:t>;</w:t>
      </w:r>
    </w:p>
    <w:p w:rsidR="00A36F4D" w:rsidRPr="000C6926" w:rsidRDefault="00E37318" w:rsidP="000C6926">
      <w:pPr>
        <w:pStyle w:val="1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C6926">
        <w:rPr>
          <w:rFonts w:ascii="Times New Roman" w:hAnsi="Times New Roman"/>
          <w:sz w:val="28"/>
          <w:szCs w:val="28"/>
        </w:rPr>
        <w:t>зд</w:t>
      </w:r>
      <w:r w:rsidR="00A36F4D" w:rsidRPr="000C6926">
        <w:rPr>
          <w:rFonts w:ascii="Times New Roman" w:hAnsi="Times New Roman"/>
          <w:sz w:val="28"/>
          <w:szCs w:val="28"/>
        </w:rPr>
        <w:t>ійснення заходів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Підприємства.</w:t>
      </w:r>
    </w:p>
    <w:p w:rsidR="00A36F4D" w:rsidRPr="00A36F4D" w:rsidRDefault="00DB1B27" w:rsidP="000C6926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Підприємство вживає заходів з підготовки, підвищення кваліфікації медичних кадрів та атестації лікарів і молодших спеціалістів з медичною освітою Підприємства.</w:t>
      </w:r>
    </w:p>
    <w:p w:rsidR="00A36F4D" w:rsidRPr="00A36F4D" w:rsidRDefault="00A36F4D" w:rsidP="000C6926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надає медичні послуги на підставі ліцензії на медичну практику. Підприємство має право здійснювати лише ті види медичної практики, які дозволені органом ліцензування при видачі ліцензії на медичну практику.</w:t>
      </w: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0E7626">
      <w:pPr>
        <w:pStyle w:val="1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lastRenderedPageBreak/>
        <w:t>СТАТУТНИЙ КАПІТАЛ. МАЙНО ТА ФІНАНСУВАННЯ ПІДПРИЄМСТВА</w:t>
      </w:r>
    </w:p>
    <w:p w:rsidR="00A36F4D" w:rsidRPr="00A36F4D" w:rsidRDefault="005834C8" w:rsidP="00DE4402">
      <w:pPr>
        <w:pStyle w:val="1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Майно Підприємства є комунальною власністю і закріплюється за ним на праві оперативного управління. Майно</w:t>
      </w:r>
      <w:r w:rsidR="00F906AA">
        <w:rPr>
          <w:rFonts w:ascii="Times New Roman" w:hAnsi="Times New Roman"/>
          <w:sz w:val="28"/>
          <w:szCs w:val="28"/>
        </w:rPr>
        <w:t>м</w:t>
      </w:r>
      <w:r w:rsidR="00A36F4D" w:rsidRPr="00A36F4D">
        <w:rPr>
          <w:rFonts w:ascii="Times New Roman" w:hAnsi="Times New Roman"/>
          <w:sz w:val="28"/>
          <w:szCs w:val="28"/>
        </w:rPr>
        <w:t xml:space="preserve"> Підприємства </w:t>
      </w:r>
      <w:r w:rsidR="00F906AA">
        <w:rPr>
          <w:rFonts w:ascii="Times New Roman" w:hAnsi="Times New Roman"/>
          <w:sz w:val="28"/>
          <w:szCs w:val="28"/>
        </w:rPr>
        <w:t>є:</w:t>
      </w:r>
      <w:r w:rsidR="00A36F4D" w:rsidRPr="00A36F4D">
        <w:rPr>
          <w:rFonts w:ascii="Times New Roman" w:hAnsi="Times New Roman"/>
          <w:sz w:val="28"/>
          <w:szCs w:val="28"/>
        </w:rPr>
        <w:t xml:space="preserve"> необоротні та оборотні активи, основні засоби та грошові кошти, а також інші цінності, передані йому Власником, вартість яких відображається у </w:t>
      </w:r>
      <w:r w:rsidR="00A36F4D" w:rsidRPr="00C201F1">
        <w:rPr>
          <w:rFonts w:ascii="Times New Roman" w:hAnsi="Times New Roman"/>
          <w:color w:val="000000" w:themeColor="text1"/>
          <w:sz w:val="28"/>
          <w:szCs w:val="28"/>
        </w:rPr>
        <w:t xml:space="preserve">самостійному балансі </w:t>
      </w:r>
      <w:r w:rsidR="00A36F4D" w:rsidRPr="00A36F4D">
        <w:rPr>
          <w:rFonts w:ascii="Times New Roman" w:hAnsi="Times New Roman"/>
          <w:sz w:val="28"/>
          <w:szCs w:val="28"/>
        </w:rPr>
        <w:t>Підприємства.</w:t>
      </w:r>
    </w:p>
    <w:p w:rsidR="00A36F4D" w:rsidRPr="00A36F4D" w:rsidRDefault="007D45E2" w:rsidP="00DE4402">
      <w:pPr>
        <w:pStyle w:val="1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 xml:space="preserve">Підприємство не має право відчужувати або </w:t>
      </w:r>
      <w:r w:rsidR="00F11326" w:rsidRPr="00A36F4D">
        <w:rPr>
          <w:rFonts w:ascii="Times New Roman" w:hAnsi="Times New Roman"/>
          <w:sz w:val="28"/>
          <w:szCs w:val="28"/>
        </w:rPr>
        <w:t xml:space="preserve">розпоряджатись </w:t>
      </w:r>
      <w:r w:rsidR="00A36F4D" w:rsidRPr="00A36F4D">
        <w:rPr>
          <w:rFonts w:ascii="Times New Roman" w:hAnsi="Times New Roman"/>
          <w:sz w:val="28"/>
          <w:szCs w:val="28"/>
        </w:rPr>
        <w:t xml:space="preserve">іншим способом закріпленим за ним майном, що належить до основних фондів без попередньої згоди Власника. </w:t>
      </w:r>
      <w:r w:rsidR="00A36F4D" w:rsidRPr="00C201F1">
        <w:rPr>
          <w:rFonts w:ascii="Times New Roman" w:hAnsi="Times New Roman"/>
          <w:color w:val="000000" w:themeColor="text1"/>
          <w:sz w:val="28"/>
          <w:szCs w:val="28"/>
        </w:rPr>
        <w:t>Підприємство не має права безоплатно передавати належне йому майно третім особам</w:t>
      </w:r>
      <w:r w:rsidR="00A36F4D" w:rsidRPr="00A36F4D">
        <w:rPr>
          <w:rFonts w:ascii="Times New Roman" w:hAnsi="Times New Roman"/>
          <w:sz w:val="28"/>
          <w:szCs w:val="28"/>
        </w:rPr>
        <w:t xml:space="preserve"> (юридичним чи фізичним особам) крім випадків, прямо передбачених законодавством. Усі питання, які стосуються відмови від права на земельну ділянку, що знаходиться на балансі Підприємства або її відчуження, вирішуються виключно Власником.</w:t>
      </w:r>
    </w:p>
    <w:p w:rsidR="00A36F4D" w:rsidRPr="00A36F4D" w:rsidRDefault="007D45E2" w:rsidP="00DE4402">
      <w:pPr>
        <w:pStyle w:val="1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Джерелами формування майна та коштів Підприємства є: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36F4D" w:rsidRPr="00A36F4D">
        <w:rPr>
          <w:rFonts w:ascii="Times New Roman" w:hAnsi="Times New Roman"/>
          <w:sz w:val="28"/>
          <w:szCs w:val="28"/>
        </w:rPr>
        <w:t>омунальне майно, передане Підприємству відповідно до ріше</w:t>
      </w:r>
      <w:r>
        <w:rPr>
          <w:rFonts w:ascii="Times New Roman" w:hAnsi="Times New Roman"/>
          <w:sz w:val="28"/>
          <w:szCs w:val="28"/>
        </w:rPr>
        <w:t>ння про його створення.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36F4D" w:rsidRPr="00A36F4D">
        <w:rPr>
          <w:rFonts w:ascii="Times New Roman" w:hAnsi="Times New Roman"/>
          <w:sz w:val="28"/>
          <w:szCs w:val="28"/>
        </w:rPr>
        <w:t xml:space="preserve">ошти </w:t>
      </w:r>
      <w:r w:rsidR="002608A2">
        <w:rPr>
          <w:rFonts w:ascii="Times New Roman" w:hAnsi="Times New Roman"/>
          <w:sz w:val="28"/>
          <w:szCs w:val="28"/>
        </w:rPr>
        <w:t xml:space="preserve">Здолбунівської територіальної громади, </w:t>
      </w:r>
      <w:r w:rsidR="005C37AC">
        <w:rPr>
          <w:rFonts w:ascii="Times New Roman" w:hAnsi="Times New Roman"/>
          <w:sz w:val="28"/>
          <w:szCs w:val="28"/>
        </w:rPr>
        <w:t xml:space="preserve"> </w:t>
      </w:r>
      <w:r w:rsidR="002608A2" w:rsidRPr="002608A2">
        <w:rPr>
          <w:rFonts w:ascii="Times New Roman" w:hAnsi="Times New Roman"/>
          <w:sz w:val="28"/>
          <w:szCs w:val="28"/>
        </w:rPr>
        <w:t xml:space="preserve">кошти </w:t>
      </w:r>
      <w:r w:rsidR="002608A2">
        <w:rPr>
          <w:rFonts w:ascii="Times New Roman" w:hAnsi="Times New Roman"/>
          <w:sz w:val="28"/>
          <w:szCs w:val="28"/>
        </w:rPr>
        <w:t>обласного та державного бюджету</w:t>
      </w:r>
      <w:r>
        <w:rPr>
          <w:rFonts w:ascii="Times New Roman" w:hAnsi="Times New Roman"/>
          <w:sz w:val="28"/>
          <w:szCs w:val="28"/>
        </w:rPr>
        <w:t>.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36F4D" w:rsidRPr="00A36F4D">
        <w:rPr>
          <w:rFonts w:ascii="Times New Roman" w:hAnsi="Times New Roman"/>
          <w:sz w:val="28"/>
          <w:szCs w:val="28"/>
        </w:rPr>
        <w:t>ласні надходження Підприємства: кошти від здачі в оренду майна, закріпленого на праві оперативного управління; кошти та інше майно, одержані від реалізації продукції (робіт, послуг).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Цільові кошти.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36F4D" w:rsidRPr="00A36F4D">
        <w:rPr>
          <w:rFonts w:ascii="Times New Roman" w:hAnsi="Times New Roman"/>
          <w:sz w:val="28"/>
          <w:szCs w:val="28"/>
        </w:rPr>
        <w:t>ошти, отримані за договорами з центральним органом виконавчої влади, що реалізує державну політику у сфері державних фінансових гарантій мед</w:t>
      </w:r>
      <w:r>
        <w:rPr>
          <w:rFonts w:ascii="Times New Roman" w:hAnsi="Times New Roman"/>
          <w:sz w:val="28"/>
          <w:szCs w:val="28"/>
        </w:rPr>
        <w:t>ичного обслуговування населення.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Кредити банків.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36F4D" w:rsidRPr="00A36F4D">
        <w:rPr>
          <w:rFonts w:ascii="Times New Roman" w:hAnsi="Times New Roman"/>
          <w:sz w:val="28"/>
          <w:szCs w:val="28"/>
        </w:rPr>
        <w:t>айно, придбане у інших юридичних або фізичних осіб</w:t>
      </w:r>
      <w:r>
        <w:rPr>
          <w:rFonts w:ascii="Times New Roman" w:hAnsi="Times New Roman"/>
          <w:sz w:val="28"/>
          <w:szCs w:val="28"/>
        </w:rPr>
        <w:t>.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36F4D" w:rsidRPr="00A36F4D">
        <w:rPr>
          <w:rFonts w:ascii="Times New Roman" w:hAnsi="Times New Roman"/>
          <w:sz w:val="28"/>
          <w:szCs w:val="28"/>
        </w:rPr>
        <w:t xml:space="preserve">айно, що надходить безоплатно або у вигляді безповоротної фінансової допомоги чи добровільних благодійних внесків, пожертвувань юридичних і фізичних осіб; надходження коштів на виконання програм соціально-економічного розвитку регіону, програм розвитку </w:t>
      </w:r>
      <w:r w:rsidR="005A4805">
        <w:rPr>
          <w:rFonts w:ascii="Times New Roman" w:hAnsi="Times New Roman"/>
          <w:sz w:val="28"/>
          <w:szCs w:val="28"/>
        </w:rPr>
        <w:t>медичної галузі</w:t>
      </w:r>
      <w:r>
        <w:rPr>
          <w:rFonts w:ascii="Times New Roman" w:hAnsi="Times New Roman"/>
          <w:sz w:val="28"/>
          <w:szCs w:val="28"/>
        </w:rPr>
        <w:t>.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36F4D" w:rsidRPr="00A36F4D">
        <w:rPr>
          <w:rFonts w:ascii="Times New Roman" w:hAnsi="Times New Roman"/>
          <w:sz w:val="28"/>
          <w:szCs w:val="28"/>
        </w:rPr>
        <w:t>айно та кошти, отримані з інших джерел, не заб</w:t>
      </w:r>
      <w:r w:rsidR="005A4805">
        <w:rPr>
          <w:rFonts w:ascii="Times New Roman" w:hAnsi="Times New Roman"/>
          <w:sz w:val="28"/>
          <w:szCs w:val="28"/>
        </w:rPr>
        <w:t xml:space="preserve">оронених </w:t>
      </w:r>
      <w:r>
        <w:rPr>
          <w:rFonts w:ascii="Times New Roman" w:hAnsi="Times New Roman"/>
          <w:sz w:val="28"/>
          <w:szCs w:val="28"/>
        </w:rPr>
        <w:t>законодавством України.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="00A36F4D" w:rsidRPr="00A36F4D">
        <w:rPr>
          <w:rFonts w:ascii="Times New Roman" w:hAnsi="Times New Roman"/>
          <w:sz w:val="28"/>
          <w:szCs w:val="28"/>
        </w:rPr>
        <w:t>нші джерела, не заборонені законодавством.</w:t>
      </w:r>
    </w:p>
    <w:p w:rsidR="005A4805" w:rsidRPr="00A36F4D" w:rsidRDefault="005A4805" w:rsidP="00DE4402">
      <w:pPr>
        <w:pStyle w:val="1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Вилучення майна Підприємства може мати місце лише у випадах, передбачених законодавством України.</w:t>
      </w:r>
    </w:p>
    <w:p w:rsidR="00A36F4D" w:rsidRPr="00A36F4D" w:rsidRDefault="00A36F4D" w:rsidP="00DE4402">
      <w:pPr>
        <w:pStyle w:val="1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Статутний капітал Підприємства становить 1000,00 (одна тисяча) гривень і формується за рахунок грошового внеску </w:t>
      </w:r>
      <w:r w:rsidR="00B7109F">
        <w:rPr>
          <w:rFonts w:ascii="Times New Roman" w:hAnsi="Times New Roman"/>
          <w:sz w:val="28"/>
          <w:szCs w:val="28"/>
        </w:rPr>
        <w:t>Власника</w:t>
      </w:r>
      <w:r w:rsidRPr="00A36F4D">
        <w:rPr>
          <w:rFonts w:ascii="Times New Roman" w:hAnsi="Times New Roman"/>
          <w:sz w:val="28"/>
          <w:szCs w:val="28"/>
        </w:rPr>
        <w:t xml:space="preserve"> протягом одного року з дати державної реєстрації цього Статуту.</w:t>
      </w:r>
    </w:p>
    <w:p w:rsidR="00A36F4D" w:rsidRPr="00A36F4D" w:rsidRDefault="00A36F4D" w:rsidP="005A4805">
      <w:pPr>
        <w:pStyle w:val="1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може одержувати кредити для виконання статутних завдань під гарантію Власника.</w:t>
      </w:r>
    </w:p>
    <w:p w:rsidR="00A36F4D" w:rsidRPr="00A36F4D" w:rsidRDefault="00A36F4D" w:rsidP="005A4805">
      <w:pPr>
        <w:pStyle w:val="1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lastRenderedPageBreak/>
        <w:t>Підприємство має право надавати в оренду майно, закріплене за ним на праві оперативного управління, юридичним та фізичним особам відповідно до законодавства України та цього Статуту.</w:t>
      </w:r>
    </w:p>
    <w:p w:rsidR="00A36F4D" w:rsidRPr="00A36F4D" w:rsidRDefault="00A36F4D" w:rsidP="005A4805">
      <w:pPr>
        <w:pStyle w:val="1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у визначеному законодавством порядку самостійно організовує та здійснює бухгалтерський облік, веде статистичну, бухгалтерську та медичну звітність і подає її органам, уповноваженим здійснювати контроль за відповідними напрямами діяльності Підприємства.</w:t>
      </w:r>
    </w:p>
    <w:p w:rsidR="00A36F4D" w:rsidRPr="00A36F4D" w:rsidRDefault="00A36F4D" w:rsidP="005A4805">
      <w:pPr>
        <w:pStyle w:val="1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Власні надходження Підприємства використовуються відповідно до законодавства України.</w:t>
      </w:r>
    </w:p>
    <w:p w:rsidR="00A36F4D" w:rsidRPr="00A36F4D" w:rsidRDefault="00A36F4D" w:rsidP="00A36F4D">
      <w:pPr>
        <w:pStyle w:val="1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36F4D" w:rsidRPr="00A36F4D" w:rsidRDefault="00A36F4D" w:rsidP="007C25B3">
      <w:pPr>
        <w:pStyle w:val="1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t>ПРАВА ТА ОБОВ’ЯЗКИ</w:t>
      </w:r>
    </w:p>
    <w:p w:rsidR="00A36F4D" w:rsidRPr="00A36F4D" w:rsidRDefault="00A36F4D" w:rsidP="006E3A96">
      <w:pPr>
        <w:pStyle w:val="1"/>
        <w:numPr>
          <w:ilvl w:val="1"/>
          <w:numId w:val="4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має право: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Звертатися у порядку, встановленому законодавством, до центральних та місцевих органів виконавчої влади, органів місцевого самоврядування, а також підприємств і організацій незалежно від форм власності та підпорядкування, для отримання інформації та матеріалів, необхідних для виконання </w:t>
      </w:r>
      <w:r w:rsidR="001B79AD" w:rsidRPr="00A36F4D">
        <w:rPr>
          <w:rFonts w:ascii="Times New Roman" w:hAnsi="Times New Roman"/>
          <w:sz w:val="28"/>
          <w:szCs w:val="28"/>
        </w:rPr>
        <w:t xml:space="preserve">завдань </w:t>
      </w:r>
      <w:r w:rsidRPr="00A36F4D">
        <w:rPr>
          <w:rFonts w:ascii="Times New Roman" w:hAnsi="Times New Roman"/>
          <w:sz w:val="28"/>
          <w:szCs w:val="28"/>
        </w:rPr>
        <w:t>покладених на Підприємство.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Самостійно планувати, організовувати і здійснювати свою статутну діяльність, визначати основні напрямки свого розвитку відповідно до своїх завдань і цілей, у тому числі спрямовувати отримані від господарської діяльності кошти на утримання Підприємства та його матеріально-технічне забезпечення.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Здійснювати співробітництво з іноземними організаціями відповідно до законодавства.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Самостійно визначати напрямки використання грошових коштів у порядку, визначеному законодавством України, враховуючи норми Статуту.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Здійснювати власне будівництво, реконструкцію, капітальний та поточний ремонти основних фондів у визначеному законодавством порядку.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Залучати підприємства, установи та організації для реалізації своїх статутних завдань у визначеному законодавством порядку.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Співпрацювати з іншими закладами охорони здоров’я, науковими установами та фізичними особами-підприємцями.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Надавати консультативну допомогу спеціалістам інших закладів охорони здоров’я за їх запитом</w:t>
      </w:r>
      <w:r w:rsidR="008873E9">
        <w:rPr>
          <w:rFonts w:ascii="Times New Roman" w:hAnsi="Times New Roman"/>
          <w:sz w:val="28"/>
          <w:szCs w:val="28"/>
        </w:rPr>
        <w:t>, в межах компетенції</w:t>
      </w:r>
      <w:r w:rsidRPr="006E3A96">
        <w:rPr>
          <w:rFonts w:ascii="Times New Roman" w:hAnsi="Times New Roman"/>
          <w:sz w:val="28"/>
          <w:szCs w:val="28"/>
        </w:rPr>
        <w:t>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Створювати структурні підрозділи Підприємства відповідно до законодавства України.</w:t>
      </w:r>
    </w:p>
    <w:p w:rsidR="00A36F4D" w:rsidRP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Здійснювати інші права, що не суперечать законодавству.</w:t>
      </w:r>
    </w:p>
    <w:p w:rsidR="00A36F4D" w:rsidRPr="00A36F4D" w:rsidRDefault="00A36F4D" w:rsidP="006E3A96">
      <w:pPr>
        <w:pStyle w:val="1"/>
        <w:numPr>
          <w:ilvl w:val="1"/>
          <w:numId w:val="4"/>
        </w:numPr>
        <w:tabs>
          <w:tab w:val="left" w:pos="1134"/>
          <w:tab w:val="left" w:pos="1418"/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зобов’язане: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lastRenderedPageBreak/>
        <w:t>Створювати належні умови для високопродуктивної праці, забезпечувати додержання законодавства про прац</w:t>
      </w:r>
      <w:r w:rsidR="008F7460">
        <w:rPr>
          <w:rFonts w:ascii="Times New Roman" w:hAnsi="Times New Roman"/>
          <w:sz w:val="28"/>
          <w:szCs w:val="28"/>
        </w:rPr>
        <w:t>ю, правил та норм охорони праці</w:t>
      </w:r>
      <w:r w:rsidRPr="00A36F4D">
        <w:rPr>
          <w:rFonts w:ascii="Times New Roman" w:hAnsi="Times New Roman"/>
          <w:sz w:val="28"/>
          <w:szCs w:val="28"/>
        </w:rPr>
        <w:t>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Здійснювати бухгалтерський облік, забезпечувати фінансову та статистичну звітність згідно законодавства.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Керуватись у своїй діяльності Конституцією України, законами України, актами Президента України та Кабінету Міністрів України, нормативно-правовими актами Міністерства охорони здоров’я України, іншими нормативно-правовими актами та цим Статутом.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 xml:space="preserve">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здоров’я. 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Забезпечувати своєчасну сплату податків та інших обов’язкових платежів з урахуванням своєї статутної діяльності та відповідно до чинного законодавства України.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Розробляти та реалізовувати кадрову політику, контролювати кваліфікації працівників.</w:t>
      </w:r>
    </w:p>
    <w:p w:rsidR="00A36F4D" w:rsidRDefault="00A36F4D" w:rsidP="006E3A96">
      <w:pPr>
        <w:pStyle w:val="1"/>
        <w:numPr>
          <w:ilvl w:val="2"/>
          <w:numId w:val="4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Статуту.</w:t>
      </w:r>
    </w:p>
    <w:p w:rsidR="001F08E1" w:rsidRPr="006E3A96" w:rsidRDefault="001F08E1" w:rsidP="001F08E1">
      <w:pPr>
        <w:pStyle w:val="1"/>
        <w:tabs>
          <w:tab w:val="left" w:pos="1134"/>
          <w:tab w:val="left" w:pos="1418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041DCD">
      <w:pPr>
        <w:pStyle w:val="1"/>
        <w:numPr>
          <w:ilvl w:val="0"/>
          <w:numId w:val="6"/>
        </w:numPr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t>УПРАВЛІННЯ ПІДПРИЄМСТВОМ ТА ГРОМАДСЬКИЙ КОНТРОЛЬ ЗА ЙОГО ДІЯЛЬНІСТЮ</w:t>
      </w: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A36F4D" w:rsidRPr="00A36F4D" w:rsidRDefault="007E042F" w:rsidP="00DB37B7">
      <w:pPr>
        <w:pStyle w:val="1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Управління Підприємством здійснює Здолбунівська міська рада Рівненської області (Власник).</w:t>
      </w:r>
    </w:p>
    <w:p w:rsidR="0006516E" w:rsidRDefault="000C6F04" w:rsidP="00DB37B7">
      <w:pPr>
        <w:pStyle w:val="1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 xml:space="preserve">Поточне керівництво (оперативне управління) Підприємством здійснює керівник Підприємства – </w:t>
      </w:r>
      <w:r>
        <w:rPr>
          <w:rFonts w:ascii="Times New Roman" w:hAnsi="Times New Roman"/>
          <w:sz w:val="28"/>
          <w:szCs w:val="28"/>
        </w:rPr>
        <w:t>генеральний д</w:t>
      </w:r>
      <w:r w:rsidR="00A36F4D" w:rsidRPr="00A36F4D">
        <w:rPr>
          <w:rFonts w:ascii="Times New Roman" w:hAnsi="Times New Roman"/>
          <w:sz w:val="28"/>
          <w:szCs w:val="28"/>
        </w:rPr>
        <w:t xml:space="preserve">иректор, який призначається на посаду і звільняється з неї за </w:t>
      </w:r>
      <w:r>
        <w:rPr>
          <w:rFonts w:ascii="Times New Roman" w:hAnsi="Times New Roman"/>
          <w:sz w:val="28"/>
          <w:szCs w:val="28"/>
        </w:rPr>
        <w:t>розпорядженням</w:t>
      </w:r>
      <w:r w:rsidR="00A36F4D" w:rsidRPr="00A36F4D">
        <w:rPr>
          <w:rFonts w:ascii="Times New Roman" w:hAnsi="Times New Roman"/>
          <w:sz w:val="28"/>
          <w:szCs w:val="28"/>
        </w:rPr>
        <w:t xml:space="preserve"> </w:t>
      </w:r>
      <w:r w:rsidR="0006516E">
        <w:rPr>
          <w:rFonts w:ascii="Times New Roman" w:hAnsi="Times New Roman"/>
          <w:sz w:val="28"/>
          <w:szCs w:val="28"/>
        </w:rPr>
        <w:t xml:space="preserve">міського голови та рішенням </w:t>
      </w:r>
      <w:r w:rsidR="00A36F4D" w:rsidRPr="00A36F4D">
        <w:rPr>
          <w:rFonts w:ascii="Times New Roman" w:hAnsi="Times New Roman"/>
          <w:sz w:val="28"/>
          <w:szCs w:val="28"/>
        </w:rPr>
        <w:t xml:space="preserve">Здолбунівської міської ради відповідно до порядку, визначеного законодавством України та який відповідає кваліфікаційним вимогам, встановленим Міністерством охорони здоров’я України. Строк найму, права, обов’язки і відповідальність </w:t>
      </w:r>
      <w:r w:rsidR="0006516E">
        <w:rPr>
          <w:rFonts w:ascii="Times New Roman" w:hAnsi="Times New Roman"/>
          <w:sz w:val="28"/>
          <w:szCs w:val="28"/>
        </w:rPr>
        <w:t>генерального д</w:t>
      </w:r>
      <w:r w:rsidR="00A36F4D" w:rsidRPr="00A36F4D">
        <w:rPr>
          <w:rFonts w:ascii="Times New Roman" w:hAnsi="Times New Roman"/>
          <w:sz w:val="28"/>
          <w:szCs w:val="28"/>
        </w:rPr>
        <w:t>иректора, умови його матеріального забезпечення, інші умови найму визначаються контрактом.</w:t>
      </w:r>
    </w:p>
    <w:p w:rsidR="00A36F4D" w:rsidRPr="00AA4058" w:rsidRDefault="00CE6BBA" w:rsidP="00DB37B7">
      <w:pPr>
        <w:pStyle w:val="1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0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6F4D" w:rsidRPr="00AA4058">
        <w:rPr>
          <w:rFonts w:ascii="Times New Roman" w:hAnsi="Times New Roman"/>
          <w:color w:val="000000" w:themeColor="text1"/>
          <w:sz w:val="28"/>
          <w:szCs w:val="28"/>
        </w:rPr>
        <w:t xml:space="preserve">Наглядова рада (у разі її створення) контролює </w:t>
      </w:r>
      <w:r w:rsidR="00AA4058" w:rsidRPr="00AA4058">
        <w:rPr>
          <w:rFonts w:ascii="Times New Roman" w:hAnsi="Times New Roman"/>
          <w:color w:val="000000" w:themeColor="text1"/>
          <w:sz w:val="28"/>
          <w:szCs w:val="28"/>
        </w:rPr>
        <w:t xml:space="preserve">та здійснює нагляд за </w:t>
      </w:r>
      <w:r w:rsidR="00A36F4D" w:rsidRPr="00AA4058">
        <w:rPr>
          <w:rFonts w:ascii="Times New Roman" w:hAnsi="Times New Roman"/>
          <w:color w:val="000000" w:themeColor="text1"/>
          <w:sz w:val="28"/>
          <w:szCs w:val="28"/>
        </w:rPr>
        <w:t>діяльніст</w:t>
      </w:r>
      <w:r w:rsidR="00AA4058" w:rsidRPr="00AA4058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A36F4D" w:rsidRPr="00AA4058">
        <w:rPr>
          <w:rFonts w:ascii="Times New Roman" w:hAnsi="Times New Roman"/>
          <w:color w:val="000000" w:themeColor="text1"/>
          <w:sz w:val="28"/>
          <w:szCs w:val="28"/>
        </w:rPr>
        <w:t xml:space="preserve"> Підприємства. Порядок утворення Наглядової ради, організація діяльності та ліквідації наглядової ради та її комітетів, порядок призначення членів наглядової ради затверджується Власником.</w:t>
      </w:r>
    </w:p>
    <w:p w:rsidR="00A36F4D" w:rsidRPr="0020509D" w:rsidRDefault="00A36F4D" w:rsidP="00DB37B7">
      <w:pPr>
        <w:pStyle w:val="1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509D">
        <w:rPr>
          <w:rFonts w:ascii="Times New Roman" w:hAnsi="Times New Roman"/>
          <w:color w:val="000000" w:themeColor="text1"/>
          <w:sz w:val="28"/>
          <w:szCs w:val="28"/>
        </w:rPr>
        <w:t>Власник: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Визначає головні напрямки діяльності Підприємства, затверджує плани діяльності та звіти про їх виконання.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Затверджує статут Підприємства та зміни до нього.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lastRenderedPageBreak/>
        <w:t>Затверджує фінансовий план Підприємства та контролює його виконання.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Укладає і розриває контракт з </w:t>
      </w:r>
      <w:r w:rsidR="009D39DA">
        <w:rPr>
          <w:rFonts w:ascii="Times New Roman" w:hAnsi="Times New Roman"/>
          <w:sz w:val="28"/>
          <w:szCs w:val="28"/>
        </w:rPr>
        <w:t>генеральним д</w:t>
      </w:r>
      <w:r w:rsidRPr="00A36F4D">
        <w:rPr>
          <w:rFonts w:ascii="Times New Roman" w:hAnsi="Times New Roman"/>
          <w:sz w:val="28"/>
          <w:szCs w:val="28"/>
        </w:rPr>
        <w:t>иректором Підприємства та здійснює контроль за його виконанням.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Погоджує Підприємству договори про спільну діяльність, за якими використовується нерухоме майно, що перебуває в його оперативному управлінні, кредитні договори та договори застави.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Здійснює контроль за ефективністю використання майна, що є </w:t>
      </w:r>
      <w:r w:rsidR="00597518">
        <w:rPr>
          <w:rFonts w:ascii="Times New Roman" w:hAnsi="Times New Roman"/>
          <w:sz w:val="28"/>
          <w:szCs w:val="28"/>
        </w:rPr>
        <w:t xml:space="preserve">комунальною </w:t>
      </w:r>
      <w:r w:rsidRPr="00A36F4D">
        <w:rPr>
          <w:rFonts w:ascii="Times New Roman" w:hAnsi="Times New Roman"/>
          <w:sz w:val="28"/>
          <w:szCs w:val="28"/>
        </w:rPr>
        <w:t xml:space="preserve"> власністю Здолбунівської територіальної громади та закріплене за Підприємством на праві оперативного управління.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Приймає рішення про реорганізацію та ліквідацію Підприємства, призначає ліквідаційну комісію, комісію з припинення, затверджує ліквідаційний баланс.</w:t>
      </w:r>
    </w:p>
    <w:p w:rsidR="00A36F4D" w:rsidRPr="00A36F4D" w:rsidRDefault="009D39DA" w:rsidP="00DB37B7">
      <w:pPr>
        <w:pStyle w:val="1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Генеральний д</w:t>
      </w:r>
      <w:r w:rsidR="00A36F4D" w:rsidRPr="00A36F4D">
        <w:rPr>
          <w:rFonts w:ascii="Times New Roman" w:hAnsi="Times New Roman"/>
          <w:sz w:val="28"/>
          <w:szCs w:val="28"/>
        </w:rPr>
        <w:t>иректор Підприємства: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Діє без довіреності від імені Підприємства, представляє його інтереси в органах державної влади і органах місцевого самоврядування, інших органах, в тому числі, судах всіх інстанцій, у відносинах з іншими юридичними та фізичними особами, підписує від його імені документи та видає довіреності і делегує право підпису документів іншим посадовим особам Підприємства, укладає договори, відкриває в органах Державної казначейської служби України та установах банків поточні та інші рахунки.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Самостійно вирішує питання діяльності Підприємства за винятком тих, що віднесені законодавством та цим Статутом до компетенції Власника.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Організовує роботу Підприємства щодо надання </w:t>
      </w:r>
      <w:r w:rsidR="005C538F">
        <w:rPr>
          <w:rFonts w:ascii="Times New Roman" w:hAnsi="Times New Roman"/>
          <w:sz w:val="28"/>
          <w:szCs w:val="28"/>
        </w:rPr>
        <w:t>населенню</w:t>
      </w:r>
      <w:r w:rsidRPr="00A36F4D">
        <w:rPr>
          <w:rFonts w:ascii="Times New Roman" w:hAnsi="Times New Roman"/>
          <w:sz w:val="28"/>
          <w:szCs w:val="28"/>
        </w:rPr>
        <w:t xml:space="preserve"> медичної допомоги згідно з вимогами чинного законодавства.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Несе відповідальність за формування та виконання фінансового плану і плану розвитку Підприємства, результати його господарської діяльності, виконання показників ефективності діяльності Підприємства, якість послуг, що надаються Підприємством, використання наданого на праві оперативного управління Підприємству майна </w:t>
      </w:r>
      <w:r w:rsidR="00597518">
        <w:rPr>
          <w:rFonts w:ascii="Times New Roman" w:hAnsi="Times New Roman"/>
          <w:sz w:val="28"/>
          <w:szCs w:val="28"/>
        </w:rPr>
        <w:t>комунальної</w:t>
      </w:r>
      <w:r w:rsidRPr="00A36F4D">
        <w:rPr>
          <w:rFonts w:ascii="Times New Roman" w:hAnsi="Times New Roman"/>
          <w:sz w:val="28"/>
          <w:szCs w:val="28"/>
        </w:rPr>
        <w:t xml:space="preserve"> власності </w:t>
      </w:r>
      <w:r w:rsidR="00597518">
        <w:rPr>
          <w:rFonts w:ascii="Times New Roman" w:hAnsi="Times New Roman"/>
          <w:sz w:val="28"/>
          <w:szCs w:val="28"/>
        </w:rPr>
        <w:t>Здолбунівської територіальної громади</w:t>
      </w:r>
      <w:r w:rsidRPr="00A36F4D">
        <w:rPr>
          <w:rFonts w:ascii="Times New Roman" w:hAnsi="Times New Roman"/>
          <w:sz w:val="28"/>
          <w:szCs w:val="28"/>
        </w:rPr>
        <w:t xml:space="preserve"> і доходу згідно з вимогами законодавства, цього Статуту та укладених Підприємством договорів.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Користується правом розпорядж</w:t>
      </w:r>
      <w:r w:rsidR="00B63A39">
        <w:rPr>
          <w:rFonts w:ascii="Times New Roman" w:hAnsi="Times New Roman"/>
          <w:sz w:val="28"/>
          <w:szCs w:val="28"/>
        </w:rPr>
        <w:t>атися</w:t>
      </w:r>
      <w:r w:rsidRPr="00A36F4D">
        <w:rPr>
          <w:rFonts w:ascii="Times New Roman" w:hAnsi="Times New Roman"/>
          <w:sz w:val="28"/>
          <w:szCs w:val="28"/>
        </w:rPr>
        <w:t xml:space="preserve"> майном та коштами Підприємства відповідно до законодавства та цього Статуту. Забезпечує ефективне використання і збереження закріпленого за Підприємством на праві оперативного управління майна.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У межах своєї компетенції видає накази та інші акти, дає вказівки, обов’язкові для </w:t>
      </w:r>
      <w:r w:rsidR="000D09E1">
        <w:rPr>
          <w:rFonts w:ascii="Times New Roman" w:hAnsi="Times New Roman"/>
          <w:sz w:val="28"/>
          <w:szCs w:val="28"/>
        </w:rPr>
        <w:t>виконання всіма</w:t>
      </w:r>
      <w:r w:rsidRPr="00A36F4D">
        <w:rPr>
          <w:rFonts w:ascii="Times New Roman" w:hAnsi="Times New Roman"/>
          <w:sz w:val="28"/>
          <w:szCs w:val="28"/>
        </w:rPr>
        <w:t xml:space="preserve"> підрозділ</w:t>
      </w:r>
      <w:r w:rsidR="000D09E1">
        <w:rPr>
          <w:rFonts w:ascii="Times New Roman" w:hAnsi="Times New Roman"/>
          <w:sz w:val="28"/>
          <w:szCs w:val="28"/>
        </w:rPr>
        <w:t>ами</w:t>
      </w:r>
      <w:r w:rsidRPr="00A36F4D">
        <w:rPr>
          <w:rFonts w:ascii="Times New Roman" w:hAnsi="Times New Roman"/>
          <w:sz w:val="28"/>
          <w:szCs w:val="28"/>
        </w:rPr>
        <w:t xml:space="preserve"> та працівник</w:t>
      </w:r>
      <w:r w:rsidR="000D09E1">
        <w:rPr>
          <w:rFonts w:ascii="Times New Roman" w:hAnsi="Times New Roman"/>
          <w:sz w:val="28"/>
          <w:szCs w:val="28"/>
        </w:rPr>
        <w:t>ами</w:t>
      </w:r>
      <w:r w:rsidRPr="00A36F4D">
        <w:rPr>
          <w:rFonts w:ascii="Times New Roman" w:hAnsi="Times New Roman"/>
          <w:sz w:val="28"/>
          <w:szCs w:val="28"/>
        </w:rPr>
        <w:t xml:space="preserve"> Підприємства.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Забезпечує контроль за веденням та зберіганням медичної та іншої документації.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У строки і в порядку, встановленому законодавством, повідомляє відповідні органи про будь-які зміни в даних про Підприємство, внесення яких </w:t>
      </w:r>
      <w:r w:rsidRPr="00A36F4D">
        <w:rPr>
          <w:rFonts w:ascii="Times New Roman" w:hAnsi="Times New Roman"/>
          <w:sz w:val="28"/>
          <w:szCs w:val="28"/>
        </w:rPr>
        <w:lastRenderedPageBreak/>
        <w:t>до Єдиного державного реєстру юридичних осіб, фізичних осіб-підприємців та громадських формувань є обов’язковим.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Подає в установленому порядку Власнику фінансову та іншу звітність Підприємства у строки</w:t>
      </w:r>
      <w:r w:rsidR="009A2101">
        <w:rPr>
          <w:rFonts w:ascii="Times New Roman" w:hAnsi="Times New Roman"/>
          <w:sz w:val="28"/>
          <w:szCs w:val="28"/>
        </w:rPr>
        <w:t>,</w:t>
      </w:r>
      <w:r w:rsidRPr="00A36F4D">
        <w:rPr>
          <w:rFonts w:ascii="Times New Roman" w:hAnsi="Times New Roman"/>
          <w:sz w:val="28"/>
          <w:szCs w:val="28"/>
        </w:rPr>
        <w:t xml:space="preserve"> встановлені чинним законодавством.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Приймає рішення про прийняття на роботу, звільнення з роботи працівників Підприємства, а також інші, передбачені законодавством про працю рішення в сфері трудових відносин. Забезпечує раціональний добір кадрів, дотримання працівниками правил внутрішнього трудового розпорядку. Створює умови підвищення фахового і кваліфікаційного рівня працівників згідно із затвердженим в установленому порядку штатним розписом.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Забезпечує проведення колективних переговорів, укладання колективного договору в порядку, визначеному законодавством України.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Призначає на посаду та звільняє з посади своїх заступників, медичного директора</w:t>
      </w:r>
      <w:r w:rsidR="00D413ED">
        <w:rPr>
          <w:rFonts w:ascii="Times New Roman" w:hAnsi="Times New Roman"/>
          <w:sz w:val="28"/>
          <w:szCs w:val="28"/>
        </w:rPr>
        <w:t xml:space="preserve"> </w:t>
      </w:r>
      <w:r w:rsidR="00D413ED" w:rsidRPr="005B249F">
        <w:rPr>
          <w:rFonts w:ascii="Times New Roman" w:hAnsi="Times New Roman"/>
          <w:color w:val="000000" w:themeColor="text1"/>
          <w:sz w:val="28"/>
          <w:szCs w:val="28"/>
        </w:rPr>
        <w:t>та його заступників</w:t>
      </w:r>
      <w:r w:rsidRPr="005B249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36F4D">
        <w:rPr>
          <w:rFonts w:ascii="Times New Roman" w:hAnsi="Times New Roman"/>
          <w:sz w:val="28"/>
          <w:szCs w:val="28"/>
        </w:rPr>
        <w:t xml:space="preserve"> головного бухгалтера Підприємства. Призначає на посади та звільняє керівників структурних підрозділів, інших працівників.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Забезпечує дотримання на Підприємстві вимог законодавства про охорону праці, санітарно-гігієнічних та протипожежних норм і правил, створення належних умов праці.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Вживає заходів щодо своєчасн</w:t>
      </w:r>
      <w:r w:rsidR="001037C3">
        <w:rPr>
          <w:rFonts w:ascii="Times New Roman" w:hAnsi="Times New Roman"/>
          <w:sz w:val="28"/>
          <w:szCs w:val="28"/>
        </w:rPr>
        <w:t xml:space="preserve">ої </w:t>
      </w:r>
      <w:r w:rsidR="001037C3" w:rsidRPr="00A36F4D">
        <w:rPr>
          <w:rFonts w:ascii="Times New Roman" w:hAnsi="Times New Roman"/>
          <w:sz w:val="28"/>
          <w:szCs w:val="28"/>
        </w:rPr>
        <w:t>виплати заробітної плати</w:t>
      </w:r>
      <w:r w:rsidRPr="00A36F4D">
        <w:rPr>
          <w:rFonts w:ascii="Times New Roman" w:hAnsi="Times New Roman"/>
          <w:sz w:val="28"/>
          <w:szCs w:val="28"/>
        </w:rPr>
        <w:t xml:space="preserve"> повному обсязі, а також передбачених законодавством податків, зборів та інших обов’язкових платежів.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Несе відповідальність за збитки, завдані Підприємству з вини </w:t>
      </w:r>
      <w:r w:rsidR="008D3F99">
        <w:rPr>
          <w:rFonts w:ascii="Times New Roman" w:hAnsi="Times New Roman"/>
          <w:sz w:val="28"/>
          <w:szCs w:val="28"/>
        </w:rPr>
        <w:t>генерального д</w:t>
      </w:r>
      <w:r w:rsidRPr="00A36F4D">
        <w:rPr>
          <w:rFonts w:ascii="Times New Roman" w:hAnsi="Times New Roman"/>
          <w:sz w:val="28"/>
          <w:szCs w:val="28"/>
        </w:rPr>
        <w:t>иректора в порядку, визначеному законодавством.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Затверджує поло</w:t>
      </w:r>
      <w:r w:rsidR="00B2008E">
        <w:rPr>
          <w:rFonts w:ascii="Times New Roman" w:hAnsi="Times New Roman"/>
          <w:sz w:val="28"/>
          <w:szCs w:val="28"/>
        </w:rPr>
        <w:t xml:space="preserve">ження про структурні підрозділи, </w:t>
      </w:r>
      <w:r w:rsidR="00B2008E" w:rsidRPr="00A36F4D">
        <w:rPr>
          <w:rFonts w:ascii="Times New Roman" w:hAnsi="Times New Roman"/>
          <w:sz w:val="28"/>
          <w:szCs w:val="28"/>
        </w:rPr>
        <w:t xml:space="preserve">інші положення та порядки </w:t>
      </w:r>
      <w:r w:rsidR="00B2008E">
        <w:rPr>
          <w:rFonts w:ascii="Times New Roman" w:hAnsi="Times New Roman"/>
          <w:sz w:val="28"/>
          <w:szCs w:val="28"/>
        </w:rPr>
        <w:t>Підприємства.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993"/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Надання в оренду нерухомого майна відбувається за рішенням </w:t>
      </w:r>
      <w:r w:rsidR="008D3F99">
        <w:rPr>
          <w:rFonts w:ascii="Times New Roman" w:hAnsi="Times New Roman"/>
          <w:sz w:val="28"/>
          <w:szCs w:val="28"/>
        </w:rPr>
        <w:t>генерального д</w:t>
      </w:r>
      <w:r w:rsidRPr="00A36F4D">
        <w:rPr>
          <w:rFonts w:ascii="Times New Roman" w:hAnsi="Times New Roman"/>
          <w:sz w:val="28"/>
          <w:szCs w:val="28"/>
        </w:rPr>
        <w:t xml:space="preserve">иректора Підприємства в порядку, визначеному законодавством та </w:t>
      </w:r>
      <w:r w:rsidR="00597518">
        <w:rPr>
          <w:rFonts w:ascii="Times New Roman" w:hAnsi="Times New Roman"/>
          <w:sz w:val="28"/>
          <w:szCs w:val="28"/>
        </w:rPr>
        <w:t>рішеннями Здолбунівської міської ради</w:t>
      </w:r>
      <w:r w:rsidRPr="00A36F4D">
        <w:rPr>
          <w:rFonts w:ascii="Times New Roman" w:hAnsi="Times New Roman"/>
          <w:sz w:val="28"/>
          <w:szCs w:val="28"/>
        </w:rPr>
        <w:t>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993"/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Вирішує інші питання, віднесені до компетенції </w:t>
      </w:r>
      <w:r w:rsidR="008D3F99">
        <w:rPr>
          <w:rFonts w:ascii="Times New Roman" w:hAnsi="Times New Roman"/>
          <w:sz w:val="28"/>
          <w:szCs w:val="28"/>
        </w:rPr>
        <w:t>генерального д</w:t>
      </w:r>
      <w:r w:rsidRPr="00A36F4D">
        <w:rPr>
          <w:rFonts w:ascii="Times New Roman" w:hAnsi="Times New Roman"/>
          <w:sz w:val="28"/>
          <w:szCs w:val="28"/>
        </w:rPr>
        <w:t xml:space="preserve">иректора згідно із законодавством, цим Статутом, контрактом між Власником і </w:t>
      </w:r>
      <w:r w:rsidR="008D3F99">
        <w:rPr>
          <w:rFonts w:ascii="Times New Roman" w:hAnsi="Times New Roman"/>
          <w:sz w:val="28"/>
          <w:szCs w:val="28"/>
        </w:rPr>
        <w:t>генеральним д</w:t>
      </w:r>
      <w:r w:rsidRPr="00A36F4D">
        <w:rPr>
          <w:rFonts w:ascii="Times New Roman" w:hAnsi="Times New Roman"/>
          <w:sz w:val="28"/>
          <w:szCs w:val="28"/>
        </w:rPr>
        <w:t>иректором.</w:t>
      </w:r>
    </w:p>
    <w:p w:rsidR="00A36F4D" w:rsidRPr="00A36F4D" w:rsidRDefault="00A36F4D" w:rsidP="00DB37B7">
      <w:pPr>
        <w:pStyle w:val="1"/>
        <w:numPr>
          <w:ilvl w:val="1"/>
          <w:numId w:val="6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F4D">
        <w:rPr>
          <w:rFonts w:ascii="Times New Roman" w:hAnsi="Times New Roman" w:cs="Times New Roman"/>
          <w:sz w:val="28"/>
          <w:szCs w:val="28"/>
        </w:rPr>
        <w:t xml:space="preserve"> З метою дотримання прав та забезпечення безпеки пацієнтів, додержання вимог законодавства при здійсненні медичного обслуговування населення </w:t>
      </w:r>
      <w:r w:rsidR="0039066D">
        <w:rPr>
          <w:rFonts w:ascii="Times New Roman" w:hAnsi="Times New Roman" w:cs="Times New Roman"/>
          <w:sz w:val="28"/>
          <w:szCs w:val="28"/>
        </w:rPr>
        <w:t>та</w:t>
      </w:r>
      <w:r w:rsidRPr="00A36F4D">
        <w:rPr>
          <w:rFonts w:ascii="Times New Roman" w:hAnsi="Times New Roman" w:cs="Times New Roman"/>
          <w:sz w:val="28"/>
          <w:szCs w:val="28"/>
        </w:rPr>
        <w:t xml:space="preserve"> фінансово-господарської діяльності</w:t>
      </w:r>
      <w:r w:rsidR="00556F1A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 w:rsidR="00710A58">
        <w:rPr>
          <w:rFonts w:ascii="Times New Roman" w:hAnsi="Times New Roman" w:cs="Times New Roman"/>
          <w:sz w:val="28"/>
          <w:szCs w:val="28"/>
        </w:rPr>
        <w:t>,</w:t>
      </w:r>
      <w:r w:rsidRPr="00A36F4D">
        <w:rPr>
          <w:rFonts w:ascii="Times New Roman" w:hAnsi="Times New Roman" w:cs="Times New Roman"/>
          <w:sz w:val="28"/>
          <w:szCs w:val="28"/>
        </w:rPr>
        <w:t xml:space="preserve"> може створю</w:t>
      </w:r>
      <w:r w:rsidR="00710A58">
        <w:rPr>
          <w:rFonts w:ascii="Times New Roman" w:hAnsi="Times New Roman" w:cs="Times New Roman"/>
          <w:sz w:val="28"/>
          <w:szCs w:val="28"/>
        </w:rPr>
        <w:t>ватися</w:t>
      </w:r>
      <w:r w:rsidRPr="00A36F4D">
        <w:rPr>
          <w:rFonts w:ascii="Times New Roman" w:hAnsi="Times New Roman" w:cs="Times New Roman"/>
          <w:sz w:val="28"/>
          <w:szCs w:val="28"/>
        </w:rPr>
        <w:t xml:space="preserve"> Спостережна Рада</w:t>
      </w:r>
      <w:r w:rsidR="00710A58">
        <w:rPr>
          <w:rFonts w:ascii="Times New Roman" w:hAnsi="Times New Roman" w:cs="Times New Roman"/>
          <w:sz w:val="28"/>
          <w:szCs w:val="28"/>
        </w:rPr>
        <w:t xml:space="preserve"> за рішенням </w:t>
      </w:r>
      <w:r w:rsidR="0039066D">
        <w:rPr>
          <w:rFonts w:ascii="Times New Roman" w:hAnsi="Times New Roman" w:cs="Times New Roman"/>
          <w:sz w:val="28"/>
          <w:szCs w:val="28"/>
        </w:rPr>
        <w:t>В</w:t>
      </w:r>
      <w:r w:rsidR="00710A58">
        <w:rPr>
          <w:rFonts w:ascii="Times New Roman" w:hAnsi="Times New Roman" w:cs="Times New Roman"/>
          <w:sz w:val="28"/>
          <w:szCs w:val="28"/>
        </w:rPr>
        <w:t>ласника</w:t>
      </w:r>
      <w:r w:rsidRPr="00A36F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6F4D" w:rsidRPr="00A36F4D" w:rsidRDefault="00A36F4D" w:rsidP="00DB37B7">
      <w:pPr>
        <w:pStyle w:val="1"/>
        <w:numPr>
          <w:ilvl w:val="1"/>
          <w:numId w:val="6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F4D">
        <w:rPr>
          <w:rFonts w:ascii="Times New Roman" w:hAnsi="Times New Roman" w:cs="Times New Roman"/>
          <w:sz w:val="28"/>
          <w:szCs w:val="28"/>
        </w:rPr>
        <w:t xml:space="preserve"> </w:t>
      </w:r>
      <w:r w:rsidRPr="00C45151">
        <w:rPr>
          <w:rFonts w:ascii="Times New Roman" w:hAnsi="Times New Roman" w:cs="Times New Roman"/>
          <w:color w:val="000000" w:themeColor="text1"/>
          <w:sz w:val="28"/>
          <w:szCs w:val="28"/>
        </w:rPr>
        <w:t>Порядок утворення, права, обов’язки Спостережної Ради визначені в типовому положенні, затвердженому Кабінетом Міністрів України.</w:t>
      </w:r>
    </w:p>
    <w:p w:rsidR="00A36F4D" w:rsidRPr="00A36F4D" w:rsidRDefault="00A36F4D" w:rsidP="00DB37B7">
      <w:pPr>
        <w:pStyle w:val="1"/>
        <w:numPr>
          <w:ilvl w:val="1"/>
          <w:numId w:val="6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F4D">
        <w:rPr>
          <w:rFonts w:ascii="Times New Roman" w:hAnsi="Times New Roman" w:cs="Times New Roman"/>
          <w:sz w:val="28"/>
          <w:szCs w:val="28"/>
        </w:rPr>
        <w:t xml:space="preserve"> </w:t>
      </w:r>
      <w:r w:rsidR="00EE2FB9">
        <w:rPr>
          <w:rFonts w:ascii="Times New Roman" w:hAnsi="Times New Roman" w:cs="Times New Roman"/>
          <w:sz w:val="28"/>
          <w:szCs w:val="28"/>
        </w:rPr>
        <w:t>Генеральний д</w:t>
      </w:r>
      <w:r w:rsidRPr="00A36F4D">
        <w:rPr>
          <w:rFonts w:ascii="Times New Roman" w:hAnsi="Times New Roman" w:cs="Times New Roman"/>
          <w:sz w:val="28"/>
          <w:szCs w:val="28"/>
        </w:rPr>
        <w:t xml:space="preserve">иректор та головний бухгалтер несуть персональну відповідальність за додержання порядку ведення і достовірність обліку та статистичної звітності </w:t>
      </w:r>
      <w:r w:rsidR="00F861F9">
        <w:rPr>
          <w:rFonts w:ascii="Times New Roman" w:hAnsi="Times New Roman" w:cs="Times New Roman"/>
          <w:sz w:val="28"/>
          <w:szCs w:val="28"/>
        </w:rPr>
        <w:t xml:space="preserve">на Підприємстві </w:t>
      </w:r>
      <w:r w:rsidR="006422BE">
        <w:rPr>
          <w:rFonts w:ascii="Times New Roman" w:hAnsi="Times New Roman" w:cs="Times New Roman"/>
          <w:sz w:val="28"/>
          <w:szCs w:val="28"/>
        </w:rPr>
        <w:t>в у</w:t>
      </w:r>
      <w:r w:rsidRPr="00A36F4D">
        <w:rPr>
          <w:rFonts w:ascii="Times New Roman" w:hAnsi="Times New Roman" w:cs="Times New Roman"/>
          <w:sz w:val="28"/>
          <w:szCs w:val="28"/>
        </w:rPr>
        <w:t>становленому законодавством порядку.</w:t>
      </w:r>
    </w:p>
    <w:p w:rsidR="00A36F4D" w:rsidRPr="00A36F4D" w:rsidRDefault="00221BC9" w:rsidP="00DB37B7">
      <w:pPr>
        <w:pStyle w:val="1"/>
        <w:numPr>
          <w:ilvl w:val="1"/>
          <w:numId w:val="6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36F4D" w:rsidRPr="00A36F4D">
        <w:rPr>
          <w:rFonts w:ascii="Times New Roman" w:hAnsi="Times New Roman" w:cs="Times New Roman"/>
          <w:sz w:val="28"/>
          <w:szCs w:val="28"/>
        </w:rPr>
        <w:t xml:space="preserve">У разі відсутності </w:t>
      </w:r>
      <w:r w:rsidR="00805356">
        <w:rPr>
          <w:rFonts w:ascii="Times New Roman" w:hAnsi="Times New Roman" w:cs="Times New Roman"/>
          <w:sz w:val="28"/>
          <w:szCs w:val="28"/>
        </w:rPr>
        <w:t>генерального д</w:t>
      </w:r>
      <w:r w:rsidR="00A36F4D" w:rsidRPr="00A36F4D">
        <w:rPr>
          <w:rFonts w:ascii="Times New Roman" w:hAnsi="Times New Roman" w:cs="Times New Roman"/>
          <w:sz w:val="28"/>
          <w:szCs w:val="28"/>
        </w:rPr>
        <w:t>иректора або неможлив</w:t>
      </w:r>
      <w:r w:rsidR="00597518">
        <w:rPr>
          <w:rFonts w:ascii="Times New Roman" w:hAnsi="Times New Roman" w:cs="Times New Roman"/>
          <w:sz w:val="28"/>
          <w:szCs w:val="28"/>
        </w:rPr>
        <w:t>істю</w:t>
      </w:r>
      <w:r w:rsidR="00A36F4D" w:rsidRPr="00A36F4D">
        <w:rPr>
          <w:rFonts w:ascii="Times New Roman" w:hAnsi="Times New Roman" w:cs="Times New Roman"/>
          <w:sz w:val="28"/>
          <w:szCs w:val="28"/>
        </w:rPr>
        <w:t xml:space="preserve"> виконувати свої обов’язки з інших причин, обов’язки виконує заступник </w:t>
      </w:r>
      <w:r w:rsidR="00805356">
        <w:rPr>
          <w:rFonts w:ascii="Times New Roman" w:hAnsi="Times New Roman" w:cs="Times New Roman"/>
          <w:sz w:val="28"/>
          <w:szCs w:val="28"/>
        </w:rPr>
        <w:t>генерального д</w:t>
      </w:r>
      <w:r w:rsidR="00A36F4D" w:rsidRPr="00A36F4D">
        <w:rPr>
          <w:rFonts w:ascii="Times New Roman" w:hAnsi="Times New Roman" w:cs="Times New Roman"/>
          <w:sz w:val="28"/>
          <w:szCs w:val="28"/>
        </w:rPr>
        <w:t xml:space="preserve">иректора чи інша особа </w:t>
      </w:r>
      <w:r w:rsidR="00556F1A">
        <w:rPr>
          <w:rFonts w:ascii="Times New Roman" w:hAnsi="Times New Roman" w:cs="Times New Roman"/>
          <w:sz w:val="28"/>
          <w:szCs w:val="28"/>
        </w:rPr>
        <w:t>згідно розпорядження Власника</w:t>
      </w:r>
      <w:r w:rsidR="00A36F4D" w:rsidRPr="00A36F4D">
        <w:rPr>
          <w:rFonts w:ascii="Times New Roman" w:hAnsi="Times New Roman" w:cs="Times New Roman"/>
          <w:sz w:val="28"/>
          <w:szCs w:val="28"/>
        </w:rPr>
        <w:t>.</w:t>
      </w:r>
    </w:p>
    <w:p w:rsidR="00A36F4D" w:rsidRPr="00A36F4D" w:rsidRDefault="00A36F4D" w:rsidP="00A36F4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A36F4D" w:rsidRPr="00A36F4D" w:rsidRDefault="00A36F4D" w:rsidP="00A36F4D">
      <w:pPr>
        <w:pStyle w:val="1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t>ОРГАНІЗАЦІЙНА СТРУКТУРА ПІДПРИЄМСТВА</w:t>
      </w:r>
    </w:p>
    <w:p w:rsidR="00A36F4D" w:rsidRPr="00A36F4D" w:rsidRDefault="00221BC9" w:rsidP="00DB37B7">
      <w:pPr>
        <w:pStyle w:val="1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8566B">
        <w:rPr>
          <w:rFonts w:ascii="Times New Roman" w:hAnsi="Times New Roman"/>
          <w:sz w:val="28"/>
          <w:szCs w:val="28"/>
        </w:rPr>
        <w:t>Організаційна с</w:t>
      </w:r>
      <w:r w:rsidR="00A36F4D" w:rsidRPr="00A36F4D">
        <w:rPr>
          <w:rFonts w:ascii="Times New Roman" w:hAnsi="Times New Roman"/>
          <w:sz w:val="28"/>
          <w:szCs w:val="28"/>
        </w:rPr>
        <w:t>труктур</w:t>
      </w:r>
      <w:r w:rsidR="0018566B">
        <w:rPr>
          <w:rFonts w:ascii="Times New Roman" w:hAnsi="Times New Roman"/>
          <w:sz w:val="28"/>
          <w:szCs w:val="28"/>
        </w:rPr>
        <w:t>а</w:t>
      </w:r>
      <w:r w:rsidR="00A36F4D" w:rsidRPr="00A36F4D">
        <w:rPr>
          <w:rFonts w:ascii="Times New Roman" w:hAnsi="Times New Roman"/>
          <w:sz w:val="28"/>
          <w:szCs w:val="28"/>
        </w:rPr>
        <w:t xml:space="preserve"> Підприємства, порядок внутрішньої організації та сфери діяльності структурних підрозділів Підприємства затверджуються </w:t>
      </w:r>
      <w:r w:rsidR="0018566B">
        <w:rPr>
          <w:rFonts w:ascii="Times New Roman" w:hAnsi="Times New Roman"/>
          <w:sz w:val="28"/>
          <w:szCs w:val="28"/>
        </w:rPr>
        <w:t>генеральним д</w:t>
      </w:r>
      <w:r w:rsidR="00A36F4D" w:rsidRPr="00A36F4D">
        <w:rPr>
          <w:rFonts w:ascii="Times New Roman" w:hAnsi="Times New Roman"/>
          <w:sz w:val="28"/>
          <w:szCs w:val="28"/>
        </w:rPr>
        <w:t>иректором Підприємства.</w:t>
      </w:r>
    </w:p>
    <w:p w:rsidR="00A36F4D" w:rsidRPr="00A36F4D" w:rsidRDefault="00221BC9" w:rsidP="00DB37B7">
      <w:pPr>
        <w:pStyle w:val="1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 xml:space="preserve">Функціональні обов’язки та посадові інструкції працівників Підприємства затверджуються </w:t>
      </w:r>
      <w:r w:rsidR="0018566B">
        <w:rPr>
          <w:rFonts w:ascii="Times New Roman" w:hAnsi="Times New Roman"/>
          <w:sz w:val="28"/>
          <w:szCs w:val="28"/>
        </w:rPr>
        <w:t>генеральним д</w:t>
      </w:r>
      <w:r w:rsidR="0018566B" w:rsidRPr="00A36F4D">
        <w:rPr>
          <w:rFonts w:ascii="Times New Roman" w:hAnsi="Times New Roman"/>
          <w:sz w:val="28"/>
          <w:szCs w:val="28"/>
        </w:rPr>
        <w:t>иректором</w:t>
      </w:r>
      <w:r w:rsidR="00A36F4D" w:rsidRPr="00A36F4D">
        <w:rPr>
          <w:rFonts w:ascii="Times New Roman" w:hAnsi="Times New Roman"/>
          <w:sz w:val="28"/>
          <w:szCs w:val="28"/>
        </w:rPr>
        <w:t>.</w:t>
      </w:r>
    </w:p>
    <w:p w:rsidR="00A36F4D" w:rsidRPr="00A36F4D" w:rsidRDefault="0018566B" w:rsidP="00DB37B7">
      <w:pPr>
        <w:pStyle w:val="1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Штат</w:t>
      </w:r>
      <w:r>
        <w:rPr>
          <w:rFonts w:ascii="Times New Roman" w:hAnsi="Times New Roman"/>
          <w:sz w:val="28"/>
          <w:szCs w:val="28"/>
        </w:rPr>
        <w:t>ний</w:t>
      </w:r>
      <w:r w:rsidR="00A36F4D" w:rsidRPr="00A36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розпис</w:t>
      </w:r>
      <w:r w:rsidR="00A36F4D" w:rsidRPr="00A36F4D">
        <w:rPr>
          <w:rFonts w:ascii="Times New Roman" w:hAnsi="Times New Roman"/>
          <w:sz w:val="28"/>
          <w:szCs w:val="28"/>
        </w:rPr>
        <w:t xml:space="preserve"> Підприємства </w:t>
      </w:r>
      <w:r>
        <w:rPr>
          <w:rFonts w:ascii="Times New Roman" w:hAnsi="Times New Roman"/>
          <w:sz w:val="28"/>
          <w:szCs w:val="28"/>
        </w:rPr>
        <w:t>затверджує генеральний д</w:t>
      </w:r>
      <w:r w:rsidRPr="00A36F4D">
        <w:rPr>
          <w:rFonts w:ascii="Times New Roman" w:hAnsi="Times New Roman"/>
          <w:sz w:val="28"/>
          <w:szCs w:val="28"/>
        </w:rPr>
        <w:t xml:space="preserve">иректор </w:t>
      </w:r>
      <w:r w:rsidR="00CE7BF2">
        <w:rPr>
          <w:rFonts w:ascii="Times New Roman" w:hAnsi="Times New Roman"/>
          <w:sz w:val="28"/>
          <w:szCs w:val="28"/>
        </w:rPr>
        <w:t xml:space="preserve">враховуючи потреби </w:t>
      </w:r>
      <w:r w:rsidR="00CE7BF2" w:rsidRPr="00A36F4D">
        <w:rPr>
          <w:rFonts w:ascii="Times New Roman" w:hAnsi="Times New Roman"/>
          <w:sz w:val="28"/>
          <w:szCs w:val="28"/>
        </w:rPr>
        <w:t xml:space="preserve">Підприємства </w:t>
      </w:r>
      <w:r w:rsidR="00A36F4D" w:rsidRPr="00A36F4D">
        <w:rPr>
          <w:rFonts w:ascii="Times New Roman" w:hAnsi="Times New Roman"/>
          <w:sz w:val="28"/>
          <w:szCs w:val="28"/>
        </w:rPr>
        <w:t>на підставі фінансового плану,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допомоги.</w:t>
      </w:r>
    </w:p>
    <w:p w:rsidR="00A36F4D" w:rsidRPr="00A36F4D" w:rsidRDefault="00A36F4D" w:rsidP="00A36F4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A36F4D" w:rsidRPr="00A36F4D" w:rsidRDefault="00A36F4D" w:rsidP="0018566B">
      <w:pPr>
        <w:pStyle w:val="1"/>
        <w:numPr>
          <w:ilvl w:val="0"/>
          <w:numId w:val="9"/>
        </w:numPr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t>ПОВНОВАЖЕННЯ ТРУДОВОГО КОЛЕКТИВУ</w:t>
      </w:r>
    </w:p>
    <w:p w:rsidR="00A36F4D" w:rsidRPr="00A36F4D" w:rsidRDefault="00A36F4D" w:rsidP="00DB37B7">
      <w:pPr>
        <w:pStyle w:val="1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Працівники Підприємства мають право брати участь в управлінні Підприємством через загальні збори трудового колективу, професійні спілки, які діють у трудовому колективі, Спостережну Раду, інші органи, уповноважені трудовим колективом представ</w:t>
      </w:r>
      <w:r w:rsidR="00CE6841">
        <w:rPr>
          <w:rFonts w:ascii="Times New Roman" w:hAnsi="Times New Roman"/>
          <w:sz w:val="28"/>
          <w:szCs w:val="28"/>
        </w:rPr>
        <w:t>ляти</w:t>
      </w:r>
      <w:r w:rsidRPr="00A36F4D">
        <w:rPr>
          <w:rFonts w:ascii="Times New Roman" w:hAnsi="Times New Roman"/>
          <w:sz w:val="28"/>
          <w:szCs w:val="28"/>
        </w:rPr>
        <w:t>, вносити пропозиції щодо поліпшення роботи Підприємства, а також з питань соціально-культурного і побутового обслуговування.</w:t>
      </w:r>
    </w:p>
    <w:p w:rsidR="00A36F4D" w:rsidRPr="00A36F4D" w:rsidRDefault="00A36F4D" w:rsidP="00DB37B7">
      <w:pPr>
        <w:pStyle w:val="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Представники </w:t>
      </w:r>
      <w:r w:rsidR="00643CAF">
        <w:rPr>
          <w:rFonts w:ascii="Times New Roman" w:hAnsi="Times New Roman"/>
          <w:sz w:val="28"/>
          <w:szCs w:val="28"/>
        </w:rPr>
        <w:t xml:space="preserve">профспілкового комітету </w:t>
      </w:r>
      <w:r w:rsidRPr="00A36F4D">
        <w:rPr>
          <w:rFonts w:ascii="Times New Roman" w:hAnsi="Times New Roman"/>
          <w:sz w:val="28"/>
          <w:szCs w:val="28"/>
        </w:rPr>
        <w:t>первинної профспілкової організації представляють інтереси працівників в органах управління Підприємства відповідно до законодавства.</w:t>
      </w:r>
    </w:p>
    <w:p w:rsidR="00A36F4D" w:rsidRPr="00A36F4D" w:rsidRDefault="00A36F4D" w:rsidP="00DB37B7">
      <w:pPr>
        <w:pStyle w:val="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зобов’язане створювати умови, які б забезпечували участь працівників у його управлінні.</w:t>
      </w:r>
    </w:p>
    <w:p w:rsidR="00A36F4D" w:rsidRPr="00A36F4D" w:rsidRDefault="00F527AA" w:rsidP="00DB37B7">
      <w:pPr>
        <w:pStyle w:val="1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Трудовий колектив Підприємства складається з усіх працівників,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з Підприємством.</w:t>
      </w:r>
    </w:p>
    <w:p w:rsidR="00A36F4D" w:rsidRPr="00A36F4D" w:rsidRDefault="00F527AA" w:rsidP="00DB37B7">
      <w:pPr>
        <w:pStyle w:val="1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 xml:space="preserve">До складу органів, через які трудовий колектив реалізує своє право на участь в управлінні Підприємством, не може обиратися </w:t>
      </w:r>
      <w:r w:rsidR="0018566B">
        <w:rPr>
          <w:rFonts w:ascii="Times New Roman" w:hAnsi="Times New Roman"/>
          <w:sz w:val="28"/>
          <w:szCs w:val="28"/>
        </w:rPr>
        <w:t>генеральний д</w:t>
      </w:r>
      <w:r w:rsidR="00A36F4D" w:rsidRPr="00A36F4D">
        <w:rPr>
          <w:rFonts w:ascii="Times New Roman" w:hAnsi="Times New Roman"/>
          <w:sz w:val="28"/>
          <w:szCs w:val="28"/>
        </w:rPr>
        <w:t>иректор. Повноваження цих органів визначаються законодавством.</w:t>
      </w:r>
    </w:p>
    <w:p w:rsidR="00A36F4D" w:rsidRPr="00A36F4D" w:rsidRDefault="00F527AA" w:rsidP="00DB37B7">
      <w:pPr>
        <w:pStyle w:val="1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Виробничі, трудові та соціальні відносини трудового колективу з адміністрацією Підприємства регулюються колективним договором.</w:t>
      </w:r>
    </w:p>
    <w:p w:rsidR="00A36F4D" w:rsidRPr="00F527AA" w:rsidRDefault="00F527AA" w:rsidP="00DB37B7">
      <w:pPr>
        <w:pStyle w:val="1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 xml:space="preserve">Право укладання колективного договору надається </w:t>
      </w:r>
      <w:r w:rsidR="0018566B">
        <w:rPr>
          <w:rFonts w:ascii="Times New Roman" w:hAnsi="Times New Roman"/>
          <w:sz w:val="28"/>
          <w:szCs w:val="28"/>
        </w:rPr>
        <w:t>генеральному д</w:t>
      </w:r>
      <w:r w:rsidR="00A36F4D" w:rsidRPr="00A36F4D">
        <w:rPr>
          <w:rFonts w:ascii="Times New Roman" w:hAnsi="Times New Roman"/>
          <w:sz w:val="28"/>
          <w:szCs w:val="28"/>
        </w:rPr>
        <w:t xml:space="preserve">иректору Підприємства, а від імені трудового колективу – </w:t>
      </w:r>
      <w:r w:rsidR="000F75EA">
        <w:rPr>
          <w:rFonts w:ascii="Times New Roman" w:hAnsi="Times New Roman"/>
          <w:sz w:val="28"/>
          <w:szCs w:val="28"/>
        </w:rPr>
        <w:t>голові первинної профспілкової організації</w:t>
      </w:r>
      <w:r w:rsidR="00A36F4D" w:rsidRPr="00A36F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F527AA">
        <w:rPr>
          <w:rFonts w:ascii="Times New Roman" w:hAnsi="Times New Roman"/>
          <w:sz w:val="28"/>
          <w:szCs w:val="28"/>
        </w:rPr>
        <w:t>Сторони колективного договору звітують на загальних зборах колективу не менш ніж один раз на рік.</w:t>
      </w:r>
    </w:p>
    <w:p w:rsidR="00A36F4D" w:rsidRPr="00A36F4D" w:rsidRDefault="00C54573" w:rsidP="00DB37B7">
      <w:pPr>
        <w:pStyle w:val="1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Джерелом коштів на оплату праці Підприємства є кошти, отримані в результаті його господарської некомерційної діяльності.</w:t>
      </w:r>
    </w:p>
    <w:p w:rsidR="00A36F4D" w:rsidRPr="00A36F4D" w:rsidRDefault="00A36F4D" w:rsidP="00DB37B7">
      <w:pPr>
        <w:pStyle w:val="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lastRenderedPageBreak/>
        <w:t>Форми і системи оплати праці, норми праці, розцінки, тарифні ставки, схеми посадових окладів, умови запровадження та розміри надбавок, доплат, премій, винагород та інших заохочувальних, компенсаційних і гарантійних виплат встановлюються у колективному договорі з дотриманням норм і гарантій, передбачених законодавством, Генеральною та Галузевою угодами.</w:t>
      </w:r>
    </w:p>
    <w:p w:rsidR="00A36F4D" w:rsidRPr="00A36F4D" w:rsidRDefault="00A36F4D" w:rsidP="00DB37B7">
      <w:pPr>
        <w:pStyle w:val="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Мінімальна заробітна плата працівників не може бути нижчою від встановленого законодавством мінімального розміру заробітної плати.</w:t>
      </w:r>
    </w:p>
    <w:p w:rsidR="00A36F4D" w:rsidRPr="00A36F4D" w:rsidRDefault="00A36F4D" w:rsidP="00DB37B7">
      <w:pPr>
        <w:pStyle w:val="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Умови оплати праці та матеріального забезпечення </w:t>
      </w:r>
      <w:r w:rsidR="000F75EA">
        <w:rPr>
          <w:rFonts w:ascii="Times New Roman" w:hAnsi="Times New Roman"/>
          <w:sz w:val="28"/>
          <w:szCs w:val="28"/>
        </w:rPr>
        <w:t>генерального д</w:t>
      </w:r>
      <w:r w:rsidRPr="00A36F4D">
        <w:rPr>
          <w:rFonts w:ascii="Times New Roman" w:hAnsi="Times New Roman"/>
          <w:sz w:val="28"/>
          <w:szCs w:val="28"/>
        </w:rPr>
        <w:t>иректора Підприємства визначаються контрактом, укладеним із Власником.</w:t>
      </w:r>
    </w:p>
    <w:p w:rsidR="00A36F4D" w:rsidRPr="00A36F4D" w:rsidRDefault="00C54573" w:rsidP="00DB37B7">
      <w:pPr>
        <w:pStyle w:val="1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Працівники Підприємства проводять свою діяльність відповідно до вимог чинного законодавства, зокрема, посадових інструкцій, цього Статуту, колективного договору та правил внутрішнього трудового розпорядку.</w:t>
      </w:r>
    </w:p>
    <w:p w:rsidR="00A36F4D" w:rsidRPr="00A36F4D" w:rsidRDefault="00A36F4D" w:rsidP="00A36F4D">
      <w:pPr>
        <w:pStyle w:val="1"/>
        <w:tabs>
          <w:tab w:val="left" w:pos="1134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A36F4D" w:rsidRPr="00A36F4D" w:rsidRDefault="00A36F4D" w:rsidP="00A36F4D">
      <w:pPr>
        <w:pStyle w:val="1"/>
        <w:numPr>
          <w:ilvl w:val="0"/>
          <w:numId w:val="10"/>
        </w:numPr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t>КОНТРОЛЬ ТА ПЕРЕВІРКА ДІЯЛЬНОСТІ</w:t>
      </w:r>
    </w:p>
    <w:p w:rsidR="00A36F4D" w:rsidRPr="00A36F4D" w:rsidRDefault="005C6A1D" w:rsidP="005C6A1D">
      <w:pPr>
        <w:pStyle w:val="1"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Підприємство самостійно здійснює оперативний та бухгалтерський облік результатів своєї діяльності та веде обробку та облік персональних даних працівників, а також веде юридичну, фінансову та кадрову звітність. Порядок ведення бухгалтерського обліку та обліку персональних даних, статистичної, фінансової та кадрової звітності визначається чинним законодавством України.</w:t>
      </w:r>
    </w:p>
    <w:p w:rsidR="00A36F4D" w:rsidRPr="00A36F4D" w:rsidRDefault="005C6A1D" w:rsidP="005C6A1D">
      <w:pPr>
        <w:pStyle w:val="1"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Підприємство несе відповідальність за своєчасне і достовірне подання передбачених форм звітності відповідним органам.</w:t>
      </w:r>
    </w:p>
    <w:p w:rsidR="00A36F4D" w:rsidRPr="00A36F4D" w:rsidRDefault="005C6A1D" w:rsidP="005C6A1D">
      <w:pPr>
        <w:pStyle w:val="1"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Контроль за фінансово-господарською діяльністю Підприємства здійснюють відповідні державні органи в межах їх повноважень та встановленого чинним законодавством України порядку.</w:t>
      </w:r>
    </w:p>
    <w:p w:rsidR="00A36F4D" w:rsidRPr="00A36F4D" w:rsidRDefault="005C6A1D" w:rsidP="005C6A1D">
      <w:pPr>
        <w:pStyle w:val="1"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Власник має право здійснювати контроль фінансово-господарської діяльності Підприємства та контроль за якістю і обсягом надання медичної допомоги. Підприємство подає Власнику, за його вимогою, бухгалтерський звіт та іншу документацію, яка стосується фінансово – господарської, кадрової, медичної діяльності.</w:t>
      </w:r>
    </w:p>
    <w:p w:rsidR="00A36F4D" w:rsidRPr="00A36F4D" w:rsidRDefault="005C6A1D" w:rsidP="005C6A1D">
      <w:pPr>
        <w:pStyle w:val="1"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медицини, вимогам галузевим стандартам в сфері охорони здоров’я та законодавств</w:t>
      </w:r>
      <w:r w:rsidR="00CB11E4">
        <w:rPr>
          <w:rFonts w:ascii="Times New Roman" w:hAnsi="Times New Roman"/>
          <w:sz w:val="28"/>
          <w:szCs w:val="28"/>
        </w:rPr>
        <w:t>а</w:t>
      </w:r>
      <w:r w:rsidR="00A36F4D" w:rsidRPr="00A36F4D">
        <w:rPr>
          <w:rFonts w:ascii="Times New Roman" w:hAnsi="Times New Roman"/>
          <w:sz w:val="28"/>
          <w:szCs w:val="28"/>
        </w:rPr>
        <w:t>.</w:t>
      </w:r>
    </w:p>
    <w:p w:rsidR="00A36F4D" w:rsidRDefault="00A36F4D" w:rsidP="00A36F4D">
      <w:pPr>
        <w:pStyle w:val="1"/>
        <w:tabs>
          <w:tab w:val="left" w:pos="127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E352BD" w:rsidRPr="00A36F4D" w:rsidRDefault="00E352BD" w:rsidP="00A36F4D">
      <w:pPr>
        <w:pStyle w:val="1"/>
        <w:tabs>
          <w:tab w:val="left" w:pos="127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0F75EA">
      <w:pPr>
        <w:pStyle w:val="1"/>
        <w:numPr>
          <w:ilvl w:val="0"/>
          <w:numId w:val="11"/>
        </w:numPr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t>ПРИПИНЕННЯ ДІЯЛЬНОСТІ</w:t>
      </w:r>
    </w:p>
    <w:p w:rsidR="00A36F4D" w:rsidRPr="00A36F4D" w:rsidRDefault="00A36F4D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Припинення діяльності Підприємства здійснюється шляхом його реорганізації (злиття, приєднання, поділу, перетворення) або ліквідації – за рішенням Власника, а у випадках, передбачених законодавством України, – за рішенням суду або відповідних органів державної влади.</w:t>
      </w:r>
    </w:p>
    <w:p w:rsidR="00A36F4D" w:rsidRPr="00A36F4D" w:rsidRDefault="00A36F4D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У разі припинення діяльності Підприємства (ліквідації, злиття, поділу, приєднання або перетворення) усі активи Підприємства передаються </w:t>
      </w:r>
      <w:r w:rsidRPr="00A36F4D">
        <w:rPr>
          <w:rFonts w:ascii="Times New Roman" w:hAnsi="Times New Roman"/>
          <w:sz w:val="28"/>
          <w:szCs w:val="28"/>
        </w:rPr>
        <w:lastRenderedPageBreak/>
        <w:t>одній або кільком неприбутковим організаціям відповідного виду або зараховуються до доходу бюджету.</w:t>
      </w:r>
    </w:p>
    <w:p w:rsidR="00A36F4D" w:rsidRPr="00A36F4D" w:rsidRDefault="00BF5235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Ліквідація Підприємства здійснюється ліквідаційною комісією, яка утворюється Власником або за рішенням суду.</w:t>
      </w:r>
    </w:p>
    <w:p w:rsidR="00A36F4D" w:rsidRPr="00A36F4D" w:rsidRDefault="00A36F4D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Порядок і строки проведення ліквідації, а також строк для пред’явлення вимог кредиторами, що не може бути меншим ніж два місяці з дня опублікування рішення про ліквідацію, визначаються органом, який прийняв рішення про ліквідацію.</w:t>
      </w:r>
    </w:p>
    <w:p w:rsidR="00A36F4D" w:rsidRPr="00A36F4D" w:rsidRDefault="00A36F4D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неї, а наявних (відомих) кредиторів повідомляє особисто в письмовій формі у визначен</w:t>
      </w:r>
      <w:r w:rsidR="00BF5235">
        <w:rPr>
          <w:rFonts w:ascii="Times New Roman" w:hAnsi="Times New Roman"/>
          <w:sz w:val="28"/>
          <w:szCs w:val="28"/>
        </w:rPr>
        <w:t xml:space="preserve">ий </w:t>
      </w:r>
      <w:r w:rsidRPr="00A36F4D">
        <w:rPr>
          <w:rFonts w:ascii="Times New Roman" w:hAnsi="Times New Roman"/>
          <w:sz w:val="28"/>
          <w:szCs w:val="28"/>
        </w:rPr>
        <w:t>законодавством строк.</w:t>
      </w:r>
    </w:p>
    <w:p w:rsidR="00A36F4D" w:rsidRPr="00A36F4D" w:rsidRDefault="00A36F4D" w:rsidP="008135BE">
      <w:pPr>
        <w:pStyle w:val="1"/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Одночасно ліквідаційна комісія вживає усіх необхідних заходів зі стягнення дебіторської заборгованості Підприємства.</w:t>
      </w:r>
    </w:p>
    <w:p w:rsidR="00A36F4D" w:rsidRPr="00A36F4D" w:rsidRDefault="00A36F4D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З моменту призначення ліквідаційної комісії до неї переходять повноваження з управління Підприємством. Ліквідаційна комісія складає ліквідаційний баланс та подає його органу, який призначив ліквідаційну комісію. Достовірність та повнота ліквідаційного балансу повинні бути перевірені в </w:t>
      </w:r>
      <w:r w:rsidR="00FF044F" w:rsidRPr="00A36F4D">
        <w:rPr>
          <w:rFonts w:ascii="Times New Roman" w:hAnsi="Times New Roman"/>
          <w:sz w:val="28"/>
          <w:szCs w:val="28"/>
        </w:rPr>
        <w:t xml:space="preserve">порядку </w:t>
      </w:r>
      <w:r w:rsidR="005B3FA1">
        <w:rPr>
          <w:rFonts w:ascii="Times New Roman" w:hAnsi="Times New Roman"/>
          <w:sz w:val="28"/>
          <w:szCs w:val="28"/>
        </w:rPr>
        <w:t>в</w:t>
      </w:r>
      <w:r w:rsidR="00FF044F">
        <w:rPr>
          <w:rFonts w:ascii="Times New Roman" w:hAnsi="Times New Roman"/>
          <w:sz w:val="28"/>
          <w:szCs w:val="28"/>
        </w:rPr>
        <w:t>с</w:t>
      </w:r>
      <w:r w:rsidRPr="00A36F4D">
        <w:rPr>
          <w:rFonts w:ascii="Times New Roman" w:hAnsi="Times New Roman"/>
          <w:sz w:val="28"/>
          <w:szCs w:val="28"/>
        </w:rPr>
        <w:t>тановленому законодавством.</w:t>
      </w:r>
    </w:p>
    <w:p w:rsidR="00A36F4D" w:rsidRPr="00A36F4D" w:rsidRDefault="00A36F4D" w:rsidP="008135BE">
      <w:pPr>
        <w:pStyle w:val="1"/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Ліквідаційна комісія виступає в суді від імені Підприємства, що ліквідується.</w:t>
      </w:r>
    </w:p>
    <w:p w:rsidR="00A36F4D" w:rsidRPr="00A36F4D" w:rsidRDefault="00A36F4D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Черговість та порядок задоволення вимог кредиторів визначаються відповідно до законодавства.</w:t>
      </w:r>
    </w:p>
    <w:p w:rsidR="00A36F4D" w:rsidRPr="00A36F4D" w:rsidRDefault="00A36F4D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Працівникам Підприємства, які звільняються у зв’язку з його реорганізацією чи ліквідацією, гарантується дотримання їх прав та інтересів відповідно до законодавства про працю.</w:t>
      </w:r>
    </w:p>
    <w:p w:rsidR="00A36F4D" w:rsidRPr="00A36F4D" w:rsidRDefault="00A36F4D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є таким, що припинило свою діяльність, із дати внесення до Єдиного державного реєстру запису про державну реєстрацію припинення юридичної особи.</w:t>
      </w:r>
    </w:p>
    <w:p w:rsidR="00A36F4D" w:rsidRPr="00A36F4D" w:rsidRDefault="00A51C4C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Все, що не передбачено цим Статутом, регулюється законодавством України.</w:t>
      </w:r>
    </w:p>
    <w:p w:rsidR="00A36F4D" w:rsidRPr="00A36F4D" w:rsidRDefault="00A36F4D" w:rsidP="00A36F4D">
      <w:pPr>
        <w:pStyle w:val="1"/>
        <w:tabs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t>ПОРЯДОК ВНЕСЕННЯ ЗМІН ДО СТАТУТУ ПІДПРИЄМСТВА</w:t>
      </w:r>
    </w:p>
    <w:p w:rsidR="00A36F4D" w:rsidRPr="00A36F4D" w:rsidRDefault="007157B5" w:rsidP="00A36F4D">
      <w:pPr>
        <w:pStyle w:val="1"/>
        <w:numPr>
          <w:ilvl w:val="1"/>
          <w:numId w:val="11"/>
        </w:numPr>
        <w:tabs>
          <w:tab w:val="left" w:pos="426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Зміни до цього Статуту вносяться за рішенням Власника, шляхом викладення Статуту у новій редакції.</w:t>
      </w:r>
    </w:p>
    <w:p w:rsidR="00A36F4D" w:rsidRDefault="007157B5" w:rsidP="00A36F4D">
      <w:pPr>
        <w:pStyle w:val="1"/>
        <w:numPr>
          <w:ilvl w:val="1"/>
          <w:numId w:val="11"/>
        </w:numPr>
        <w:tabs>
          <w:tab w:val="left" w:pos="426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Зміни до цього Статуту підлягають обов’язковій державній реєстрації у порядку, встановленому законодавством України.</w:t>
      </w:r>
    </w:p>
    <w:p w:rsidR="00661BB5" w:rsidRDefault="00661BB5" w:rsidP="00661BB5">
      <w:pPr>
        <w:pStyle w:val="1"/>
        <w:tabs>
          <w:tab w:val="left" w:pos="426"/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</w:p>
    <w:p w:rsidR="00661BB5" w:rsidRDefault="00661BB5" w:rsidP="00661BB5">
      <w:pPr>
        <w:pStyle w:val="1"/>
        <w:tabs>
          <w:tab w:val="left" w:pos="426"/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</w:p>
    <w:p w:rsidR="00661BB5" w:rsidRDefault="00661BB5" w:rsidP="00661BB5">
      <w:pPr>
        <w:pStyle w:val="1"/>
        <w:tabs>
          <w:tab w:val="left" w:pos="426"/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</w:p>
    <w:p w:rsidR="00661BB5" w:rsidRPr="00661BB5" w:rsidRDefault="00661BB5" w:rsidP="00661BB5">
      <w:pPr>
        <w:pStyle w:val="1"/>
        <w:tabs>
          <w:tab w:val="left" w:pos="426"/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Валентина КАПІТУЛА</w:t>
      </w:r>
      <w:bookmarkStart w:id="0" w:name="_GoBack"/>
      <w:bookmarkEnd w:id="0"/>
    </w:p>
    <w:p w:rsidR="00BC7C6D" w:rsidRPr="00A36F4D" w:rsidRDefault="00BC7C6D"/>
    <w:sectPr w:rsidR="00BC7C6D" w:rsidRPr="00A36F4D" w:rsidSect="00FE12E8">
      <w:type w:val="continuous"/>
      <w:pgSz w:w="11906" w:h="16838"/>
      <w:pgMar w:top="1134" w:right="850" w:bottom="709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C19" w:rsidRDefault="00A51C19">
      <w:pPr>
        <w:spacing w:after="0" w:line="240" w:lineRule="auto"/>
      </w:pPr>
      <w:r>
        <w:separator/>
      </w:r>
    </w:p>
  </w:endnote>
  <w:endnote w:type="continuationSeparator" w:id="0">
    <w:p w:rsidR="00A51C19" w:rsidRDefault="00A5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F4D" w:rsidRPr="003A5359" w:rsidRDefault="001B7076">
    <w:pPr>
      <w:pStyle w:val="a3"/>
      <w:jc w:val="center"/>
      <w:rPr>
        <w:rFonts w:ascii="Times New Roman" w:hAnsi="Times New Roman"/>
        <w:sz w:val="24"/>
        <w:szCs w:val="24"/>
      </w:rPr>
    </w:pPr>
    <w:r w:rsidRPr="003A5359">
      <w:rPr>
        <w:rFonts w:ascii="Times New Roman" w:hAnsi="Times New Roman"/>
        <w:sz w:val="24"/>
        <w:szCs w:val="24"/>
      </w:rPr>
      <w:fldChar w:fldCharType="begin"/>
    </w:r>
    <w:r w:rsidR="00A36F4D" w:rsidRPr="003A5359">
      <w:rPr>
        <w:rFonts w:ascii="Times New Roman" w:hAnsi="Times New Roman"/>
        <w:sz w:val="24"/>
        <w:szCs w:val="24"/>
      </w:rPr>
      <w:instrText xml:space="preserve"> PAGE   \* MERGEFORMAT </w:instrText>
    </w:r>
    <w:r w:rsidRPr="003A5359">
      <w:rPr>
        <w:rFonts w:ascii="Times New Roman" w:hAnsi="Times New Roman"/>
        <w:sz w:val="24"/>
        <w:szCs w:val="24"/>
      </w:rPr>
      <w:fldChar w:fldCharType="separate"/>
    </w:r>
    <w:r w:rsidR="00661BB5">
      <w:rPr>
        <w:rFonts w:ascii="Times New Roman" w:hAnsi="Times New Roman"/>
        <w:noProof/>
        <w:sz w:val="24"/>
        <w:szCs w:val="24"/>
      </w:rPr>
      <w:t>14</w:t>
    </w:r>
    <w:r w:rsidRPr="003A5359">
      <w:rPr>
        <w:rFonts w:ascii="Times New Roman" w:hAnsi="Times New Roman"/>
        <w:sz w:val="24"/>
        <w:szCs w:val="24"/>
      </w:rPr>
      <w:fldChar w:fldCharType="end"/>
    </w:r>
  </w:p>
  <w:p w:rsidR="00A36F4D" w:rsidRDefault="00A36F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C19" w:rsidRDefault="00A51C19">
      <w:pPr>
        <w:spacing w:after="0" w:line="240" w:lineRule="auto"/>
      </w:pPr>
      <w:r>
        <w:separator/>
      </w:r>
    </w:p>
  </w:footnote>
  <w:footnote w:type="continuationSeparator" w:id="0">
    <w:p w:rsidR="00A51C19" w:rsidRDefault="00A51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9490D"/>
    <w:multiLevelType w:val="hybridMultilevel"/>
    <w:tmpl w:val="68700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475AB"/>
    <w:multiLevelType w:val="multilevel"/>
    <w:tmpl w:val="073CF4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3AF75D71"/>
    <w:multiLevelType w:val="multilevel"/>
    <w:tmpl w:val="B45C99F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44455F6C"/>
    <w:multiLevelType w:val="multilevel"/>
    <w:tmpl w:val="DD84BA8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83D124D"/>
    <w:multiLevelType w:val="multilevel"/>
    <w:tmpl w:val="DD84BA8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CEA73EA"/>
    <w:multiLevelType w:val="hybridMultilevel"/>
    <w:tmpl w:val="E6001A0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FDB567F"/>
    <w:multiLevelType w:val="multilevel"/>
    <w:tmpl w:val="908A9EB8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88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70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509107D7"/>
    <w:multiLevelType w:val="multilevel"/>
    <w:tmpl w:val="D8AA73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0EA3FAD"/>
    <w:multiLevelType w:val="multilevel"/>
    <w:tmpl w:val="073CF4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7A5B56BB"/>
    <w:multiLevelType w:val="hybridMultilevel"/>
    <w:tmpl w:val="072C982C"/>
    <w:lvl w:ilvl="0" w:tplc="06E84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CA056A9"/>
    <w:multiLevelType w:val="multilevel"/>
    <w:tmpl w:val="073CF47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7F4676E5"/>
    <w:multiLevelType w:val="multilevel"/>
    <w:tmpl w:val="073CF4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11"/>
  </w:num>
  <w:num w:numId="7">
    <w:abstractNumId w:val="9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4D"/>
    <w:rsid w:val="000051DF"/>
    <w:rsid w:val="0001558B"/>
    <w:rsid w:val="0003555B"/>
    <w:rsid w:val="00036277"/>
    <w:rsid w:val="00041DCD"/>
    <w:rsid w:val="0006516E"/>
    <w:rsid w:val="0009037F"/>
    <w:rsid w:val="000A002C"/>
    <w:rsid w:val="000C6926"/>
    <w:rsid w:val="000C6F04"/>
    <w:rsid w:val="000D09E1"/>
    <w:rsid w:val="000D42BD"/>
    <w:rsid w:val="000E7626"/>
    <w:rsid w:val="000F75EA"/>
    <w:rsid w:val="001037C3"/>
    <w:rsid w:val="0011040E"/>
    <w:rsid w:val="00111E6F"/>
    <w:rsid w:val="00115A06"/>
    <w:rsid w:val="00133575"/>
    <w:rsid w:val="00167E94"/>
    <w:rsid w:val="00182E45"/>
    <w:rsid w:val="0018566B"/>
    <w:rsid w:val="00195663"/>
    <w:rsid w:val="00197EBF"/>
    <w:rsid w:val="001B7076"/>
    <w:rsid w:val="001B79AD"/>
    <w:rsid w:val="001C750C"/>
    <w:rsid w:val="001F08E1"/>
    <w:rsid w:val="001F65D7"/>
    <w:rsid w:val="0020509D"/>
    <w:rsid w:val="00212C86"/>
    <w:rsid w:val="0022105B"/>
    <w:rsid w:val="00221BC9"/>
    <w:rsid w:val="002316B8"/>
    <w:rsid w:val="002608A2"/>
    <w:rsid w:val="00285202"/>
    <w:rsid w:val="002C2EBB"/>
    <w:rsid w:val="002D1555"/>
    <w:rsid w:val="00304158"/>
    <w:rsid w:val="00307861"/>
    <w:rsid w:val="00321583"/>
    <w:rsid w:val="003255F1"/>
    <w:rsid w:val="00332EE0"/>
    <w:rsid w:val="00343AF9"/>
    <w:rsid w:val="00366D10"/>
    <w:rsid w:val="0039066D"/>
    <w:rsid w:val="003A5359"/>
    <w:rsid w:val="003D1C5C"/>
    <w:rsid w:val="003F52D5"/>
    <w:rsid w:val="00405178"/>
    <w:rsid w:val="00413138"/>
    <w:rsid w:val="00492EC0"/>
    <w:rsid w:val="004942B7"/>
    <w:rsid w:val="004A3D9F"/>
    <w:rsid w:val="004D58E3"/>
    <w:rsid w:val="004F713F"/>
    <w:rsid w:val="0051138F"/>
    <w:rsid w:val="00525230"/>
    <w:rsid w:val="00552543"/>
    <w:rsid w:val="00556F1A"/>
    <w:rsid w:val="005803B1"/>
    <w:rsid w:val="00580D19"/>
    <w:rsid w:val="005834C8"/>
    <w:rsid w:val="00585546"/>
    <w:rsid w:val="00592973"/>
    <w:rsid w:val="005968BD"/>
    <w:rsid w:val="00597518"/>
    <w:rsid w:val="005A4805"/>
    <w:rsid w:val="005B249F"/>
    <w:rsid w:val="005B3FA1"/>
    <w:rsid w:val="005B5BB9"/>
    <w:rsid w:val="005C37AC"/>
    <w:rsid w:val="005C538F"/>
    <w:rsid w:val="005C6A1D"/>
    <w:rsid w:val="005D28B5"/>
    <w:rsid w:val="005D5D3C"/>
    <w:rsid w:val="00607ADE"/>
    <w:rsid w:val="00621880"/>
    <w:rsid w:val="006422BE"/>
    <w:rsid w:val="00643CAF"/>
    <w:rsid w:val="00653C79"/>
    <w:rsid w:val="00661BB5"/>
    <w:rsid w:val="00664004"/>
    <w:rsid w:val="00690639"/>
    <w:rsid w:val="0069117A"/>
    <w:rsid w:val="006955F5"/>
    <w:rsid w:val="006A3931"/>
    <w:rsid w:val="006A58F3"/>
    <w:rsid w:val="006A664A"/>
    <w:rsid w:val="006E3A96"/>
    <w:rsid w:val="00710A58"/>
    <w:rsid w:val="007114A4"/>
    <w:rsid w:val="007125C0"/>
    <w:rsid w:val="007157B5"/>
    <w:rsid w:val="0071681B"/>
    <w:rsid w:val="0073147B"/>
    <w:rsid w:val="00740059"/>
    <w:rsid w:val="00742E08"/>
    <w:rsid w:val="007720DC"/>
    <w:rsid w:val="00795DC6"/>
    <w:rsid w:val="007A1A05"/>
    <w:rsid w:val="007A3BE8"/>
    <w:rsid w:val="007B7933"/>
    <w:rsid w:val="007C25B3"/>
    <w:rsid w:val="007D45E2"/>
    <w:rsid w:val="007E042F"/>
    <w:rsid w:val="007E6E2E"/>
    <w:rsid w:val="007F2AB8"/>
    <w:rsid w:val="00805356"/>
    <w:rsid w:val="008135BE"/>
    <w:rsid w:val="00823CEB"/>
    <w:rsid w:val="008526E5"/>
    <w:rsid w:val="00867DD0"/>
    <w:rsid w:val="008819F8"/>
    <w:rsid w:val="008873E9"/>
    <w:rsid w:val="0089583F"/>
    <w:rsid w:val="008A04A3"/>
    <w:rsid w:val="008B16A6"/>
    <w:rsid w:val="008C68B4"/>
    <w:rsid w:val="008D3F99"/>
    <w:rsid w:val="008E256E"/>
    <w:rsid w:val="008F526C"/>
    <w:rsid w:val="008F54BB"/>
    <w:rsid w:val="008F7460"/>
    <w:rsid w:val="009066E8"/>
    <w:rsid w:val="00915A38"/>
    <w:rsid w:val="00927083"/>
    <w:rsid w:val="00932579"/>
    <w:rsid w:val="009464C9"/>
    <w:rsid w:val="00981DA9"/>
    <w:rsid w:val="00992AFD"/>
    <w:rsid w:val="009A2101"/>
    <w:rsid w:val="009A375C"/>
    <w:rsid w:val="009A783F"/>
    <w:rsid w:val="009B2EAF"/>
    <w:rsid w:val="009B6C7B"/>
    <w:rsid w:val="009C38C7"/>
    <w:rsid w:val="009C47A0"/>
    <w:rsid w:val="009D39DA"/>
    <w:rsid w:val="009E4548"/>
    <w:rsid w:val="009F37FF"/>
    <w:rsid w:val="00A11182"/>
    <w:rsid w:val="00A36080"/>
    <w:rsid w:val="00A36F4D"/>
    <w:rsid w:val="00A4092E"/>
    <w:rsid w:val="00A42C76"/>
    <w:rsid w:val="00A42FAB"/>
    <w:rsid w:val="00A43E01"/>
    <w:rsid w:val="00A45B70"/>
    <w:rsid w:val="00A51C19"/>
    <w:rsid w:val="00A51C4C"/>
    <w:rsid w:val="00A53366"/>
    <w:rsid w:val="00A62735"/>
    <w:rsid w:val="00A72186"/>
    <w:rsid w:val="00A75770"/>
    <w:rsid w:val="00A9242D"/>
    <w:rsid w:val="00AA4058"/>
    <w:rsid w:val="00AA4341"/>
    <w:rsid w:val="00AC0AE1"/>
    <w:rsid w:val="00AC32FC"/>
    <w:rsid w:val="00AC56BE"/>
    <w:rsid w:val="00AD2CCD"/>
    <w:rsid w:val="00AD450F"/>
    <w:rsid w:val="00B2008E"/>
    <w:rsid w:val="00B304CF"/>
    <w:rsid w:val="00B63A39"/>
    <w:rsid w:val="00B7109F"/>
    <w:rsid w:val="00B95E7B"/>
    <w:rsid w:val="00BA0CB2"/>
    <w:rsid w:val="00BA6682"/>
    <w:rsid w:val="00BC3971"/>
    <w:rsid w:val="00BC7C6D"/>
    <w:rsid w:val="00BF513B"/>
    <w:rsid w:val="00BF5235"/>
    <w:rsid w:val="00C03CA4"/>
    <w:rsid w:val="00C201F1"/>
    <w:rsid w:val="00C45151"/>
    <w:rsid w:val="00C54573"/>
    <w:rsid w:val="00C775EF"/>
    <w:rsid w:val="00C818BB"/>
    <w:rsid w:val="00CB00C0"/>
    <w:rsid w:val="00CB11E4"/>
    <w:rsid w:val="00CD3F4B"/>
    <w:rsid w:val="00CE2C4F"/>
    <w:rsid w:val="00CE6841"/>
    <w:rsid w:val="00CE6BBA"/>
    <w:rsid w:val="00CE7BF2"/>
    <w:rsid w:val="00D01741"/>
    <w:rsid w:val="00D02B0F"/>
    <w:rsid w:val="00D413ED"/>
    <w:rsid w:val="00D51954"/>
    <w:rsid w:val="00D72149"/>
    <w:rsid w:val="00D7266C"/>
    <w:rsid w:val="00D72D66"/>
    <w:rsid w:val="00D73380"/>
    <w:rsid w:val="00D87652"/>
    <w:rsid w:val="00D9211D"/>
    <w:rsid w:val="00D95AFE"/>
    <w:rsid w:val="00DB1B27"/>
    <w:rsid w:val="00DB37B7"/>
    <w:rsid w:val="00DB4E40"/>
    <w:rsid w:val="00DE3B82"/>
    <w:rsid w:val="00DE4402"/>
    <w:rsid w:val="00DF07FD"/>
    <w:rsid w:val="00E352BD"/>
    <w:rsid w:val="00E37318"/>
    <w:rsid w:val="00E456AF"/>
    <w:rsid w:val="00E52B0D"/>
    <w:rsid w:val="00E62CCF"/>
    <w:rsid w:val="00E65038"/>
    <w:rsid w:val="00E76930"/>
    <w:rsid w:val="00E9626C"/>
    <w:rsid w:val="00EE2FB9"/>
    <w:rsid w:val="00EF7E03"/>
    <w:rsid w:val="00F01C28"/>
    <w:rsid w:val="00F11326"/>
    <w:rsid w:val="00F1326E"/>
    <w:rsid w:val="00F15873"/>
    <w:rsid w:val="00F16120"/>
    <w:rsid w:val="00F21D70"/>
    <w:rsid w:val="00F418DA"/>
    <w:rsid w:val="00F527AA"/>
    <w:rsid w:val="00F67861"/>
    <w:rsid w:val="00F70975"/>
    <w:rsid w:val="00F861F9"/>
    <w:rsid w:val="00F906AA"/>
    <w:rsid w:val="00FA30F3"/>
    <w:rsid w:val="00FB6265"/>
    <w:rsid w:val="00FE0BDD"/>
    <w:rsid w:val="00FF0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3849"/>
  <w15:docId w15:val="{DDB07416-B673-4D63-8B71-EFFC65DD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A36F4D"/>
    <w:rPr>
      <w:rFonts w:ascii="Times New Roman" w:hAnsi="Times New Roman" w:cs="Times New Roman"/>
      <w:sz w:val="28"/>
      <w:szCs w:val="28"/>
    </w:rPr>
  </w:style>
  <w:style w:type="paragraph" w:customStyle="1" w:styleId="1">
    <w:name w:val="Без інтервалів1"/>
    <w:rsid w:val="00A36F4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yle2">
    <w:name w:val="Style2"/>
    <w:basedOn w:val="a"/>
    <w:rsid w:val="00A36F4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footer"/>
    <w:basedOn w:val="a"/>
    <w:link w:val="a4"/>
    <w:uiPriority w:val="99"/>
    <w:unhideWhenUsed/>
    <w:rsid w:val="00A36F4D"/>
    <w:pPr>
      <w:tabs>
        <w:tab w:val="center" w:pos="4819"/>
        <w:tab w:val="right" w:pos="9639"/>
      </w:tabs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A36F4D"/>
    <w:rPr>
      <w:rFonts w:ascii="Calibri" w:eastAsia="Calibri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3A535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359"/>
  </w:style>
  <w:style w:type="paragraph" w:styleId="a7">
    <w:name w:val="Balloon Text"/>
    <w:basedOn w:val="a"/>
    <w:link w:val="a8"/>
    <w:uiPriority w:val="99"/>
    <w:semiHidden/>
    <w:unhideWhenUsed/>
    <w:rsid w:val="00585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19566</Words>
  <Characters>11153</Characters>
  <Application>Microsoft Office Word</Application>
  <DocSecurity>0</DocSecurity>
  <Lines>92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innak</dc:creator>
  <cp:keywords/>
  <dc:description/>
  <cp:lastModifiedBy>Admin</cp:lastModifiedBy>
  <cp:revision>248</cp:revision>
  <cp:lastPrinted>2024-12-16T11:09:00Z</cp:lastPrinted>
  <dcterms:created xsi:type="dcterms:W3CDTF">2024-12-11T11:58:00Z</dcterms:created>
  <dcterms:modified xsi:type="dcterms:W3CDTF">2024-12-30T14:12:00Z</dcterms:modified>
</cp:coreProperties>
</file>