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53" w:rsidRPr="00E86B05" w:rsidRDefault="00B83A53" w:rsidP="00B83A53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ЗАТВЕРДЖЕНО</w:t>
      </w:r>
    </w:p>
    <w:p w:rsidR="00B83A53" w:rsidRDefault="00B83A53" w:rsidP="00B83A53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</w:t>
      </w:r>
      <w:r w:rsidRPr="00E86B05">
        <w:rPr>
          <w:rFonts w:ascii="Times New Roman" w:hAnsi="Times New Roman"/>
          <w:noProof/>
          <w:sz w:val="28"/>
          <w:szCs w:val="28"/>
        </w:rPr>
        <w:t xml:space="preserve">ішення  Здолбунівської </w:t>
      </w:r>
    </w:p>
    <w:p w:rsidR="00B83A53" w:rsidRPr="00E86B05" w:rsidRDefault="00B83A53" w:rsidP="00B83A53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 w:rsidRPr="00E86B05">
        <w:rPr>
          <w:rFonts w:ascii="Times New Roman" w:hAnsi="Times New Roman"/>
          <w:noProof/>
          <w:sz w:val="28"/>
          <w:szCs w:val="28"/>
        </w:rPr>
        <w:t xml:space="preserve">міської ради </w:t>
      </w:r>
    </w:p>
    <w:p w:rsidR="00185A9B" w:rsidRDefault="00B83A53" w:rsidP="0012554E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від </w:t>
      </w:r>
      <w:r w:rsidR="00826081">
        <w:rPr>
          <w:rFonts w:ascii="Times New Roman" w:hAnsi="Times New Roman"/>
          <w:noProof/>
          <w:sz w:val="28"/>
          <w:szCs w:val="28"/>
        </w:rPr>
        <w:t>2</w:t>
      </w:r>
      <w:r w:rsidR="00FF7BAD">
        <w:rPr>
          <w:rFonts w:ascii="Times New Roman" w:hAnsi="Times New Roman"/>
          <w:noProof/>
          <w:sz w:val="28"/>
          <w:szCs w:val="28"/>
        </w:rPr>
        <w:t>3 січн</w:t>
      </w:r>
      <w:r w:rsidR="00826081">
        <w:rPr>
          <w:rFonts w:ascii="Times New Roman" w:hAnsi="Times New Roman"/>
          <w:noProof/>
          <w:sz w:val="28"/>
          <w:szCs w:val="28"/>
        </w:rPr>
        <w:t>я</w:t>
      </w:r>
      <w:r>
        <w:rPr>
          <w:rFonts w:ascii="Times New Roman" w:hAnsi="Times New Roman"/>
          <w:noProof/>
          <w:sz w:val="28"/>
          <w:szCs w:val="28"/>
        </w:rPr>
        <w:t xml:space="preserve"> 202</w:t>
      </w:r>
      <w:r w:rsidR="00FF7BAD"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 xml:space="preserve"> року </w:t>
      </w:r>
      <w:r w:rsidRPr="00E86B05">
        <w:rPr>
          <w:rFonts w:ascii="Times New Roman" w:hAnsi="Times New Roman"/>
          <w:noProof/>
          <w:sz w:val="28"/>
          <w:szCs w:val="28"/>
        </w:rPr>
        <w:t xml:space="preserve">№ </w:t>
      </w:r>
      <w:r w:rsidR="00FF6914">
        <w:rPr>
          <w:rFonts w:ascii="Times New Roman" w:hAnsi="Times New Roman"/>
          <w:noProof/>
          <w:sz w:val="28"/>
          <w:szCs w:val="28"/>
        </w:rPr>
        <w:t>2566</w:t>
      </w:r>
      <w:r w:rsidRPr="00E86B05">
        <w:rPr>
          <w:rFonts w:ascii="Times New Roman" w:hAnsi="Times New Roman"/>
          <w:noProof/>
          <w:sz w:val="28"/>
          <w:szCs w:val="28"/>
        </w:rPr>
        <w:t xml:space="preserve">         </w:t>
      </w:r>
    </w:p>
    <w:p w:rsidR="00B83A53" w:rsidRPr="00E86B05" w:rsidRDefault="00B83A53" w:rsidP="0012554E">
      <w:pPr>
        <w:keepNext/>
        <w:spacing w:after="0" w:line="240" w:lineRule="auto"/>
        <w:ind w:left="4820"/>
        <w:outlineLvl w:val="1"/>
        <w:rPr>
          <w:rFonts w:ascii="Times New Roman" w:hAnsi="Times New Roman"/>
          <w:noProof/>
          <w:sz w:val="28"/>
          <w:szCs w:val="28"/>
        </w:rPr>
      </w:pPr>
      <w:r w:rsidRPr="00E86B05">
        <w:rPr>
          <w:rFonts w:ascii="Times New Roman" w:hAnsi="Times New Roman"/>
          <w:noProof/>
          <w:sz w:val="28"/>
          <w:szCs w:val="28"/>
        </w:rPr>
        <w:t xml:space="preserve">                                             </w:t>
      </w:r>
    </w:p>
    <w:tbl>
      <w:tblPr>
        <w:tblW w:w="5003" w:type="pct"/>
        <w:jc w:val="center"/>
        <w:tblLook w:val="04A0" w:firstRow="1" w:lastRow="0" w:firstColumn="1" w:lastColumn="0" w:noHBand="0" w:noVBand="1"/>
      </w:tblPr>
      <w:tblGrid>
        <w:gridCol w:w="707"/>
        <w:gridCol w:w="4587"/>
        <w:gridCol w:w="1730"/>
        <w:gridCol w:w="1310"/>
        <w:gridCol w:w="1310"/>
      </w:tblGrid>
      <w:tr w:rsidR="00A60816" w:rsidRPr="00AC65CC" w:rsidTr="00AA310E">
        <w:trPr>
          <w:trHeight w:val="1512"/>
          <w:jc w:val="center"/>
        </w:trPr>
        <w:tc>
          <w:tcPr>
            <w:tcW w:w="499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816" w:rsidRPr="00AC65CC" w:rsidRDefault="00A60816" w:rsidP="00A8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55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Перелік і тарифи на </w:t>
            </w:r>
            <w:r w:rsidRPr="005579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послуги з медичного обслуговування населення за плату від юридичних і фізичних осіб</w:t>
            </w:r>
            <w:r w:rsidRPr="005579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, що надаються комунальним некомерційним підприємством «Здолбунівська центральна міська лікарня» Здолбунівської міської ради Рівненської області </w:t>
            </w:r>
          </w:p>
        </w:tc>
      </w:tr>
      <w:tr w:rsidR="00A60816" w:rsidRPr="00AC65CC" w:rsidTr="00AA310E">
        <w:trPr>
          <w:trHeight w:val="72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46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Лабораторні послуги за зверненням громадян, що надаються без направлення лікаря</w:t>
            </w:r>
          </w:p>
        </w:tc>
      </w:tr>
      <w:tr w:rsidR="00CD2723" w:rsidRPr="00AC65CC" w:rsidTr="00AA310E">
        <w:trPr>
          <w:trHeight w:val="86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 ПДВ)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Загальниий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аналіз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крові+формула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120,54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144,65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 крові на визначення холестерину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69,95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83,94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 крові на визначення глюкози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57,35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68,82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Загальниий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аналіз сечі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37,10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44,52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РМП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41,37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49,64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1.6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Тест на визначення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тропоніну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365,73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438,88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1.7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Креатинін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85,33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1.8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Білірубін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72,70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87,24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1.9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АЧТЧ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123,53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1.10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Фібриноген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117,31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140,77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Сечова кислота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79,15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94,98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Сечовина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72,94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87,53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ГГТ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77,12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92,55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АЛТ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85,27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102,32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АСТ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85,28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102,33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1.16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Тригліцериди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95,13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114,16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1.17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Загальний білок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70,52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84,62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1.18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Амілаза сечі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111,53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133,84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1.19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Альфа-амілаза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71,77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86,12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1.20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Альбумін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71,77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86,12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Лужна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фосфотаза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102,02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Антитрепонема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105,01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126,02</w:t>
            </w:r>
          </w:p>
        </w:tc>
      </w:tr>
      <w:tr w:rsidR="00CD2723" w:rsidRPr="00AC65CC" w:rsidTr="00AA310E">
        <w:trPr>
          <w:trHeight w:val="312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Hbs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антиген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125,02</w:t>
            </w:r>
          </w:p>
        </w:tc>
      </w:tr>
      <w:tr w:rsidR="00CD2723" w:rsidRPr="00AC65CC" w:rsidTr="00AA310E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Анти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Hcv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105,01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126,02</w:t>
            </w:r>
          </w:p>
        </w:tc>
      </w:tr>
      <w:tr w:rsidR="00A60816" w:rsidRPr="00AC65CC" w:rsidTr="00AA310E">
        <w:trPr>
          <w:trHeight w:val="33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Ревмопроби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168,00</w:t>
            </w:r>
          </w:p>
        </w:tc>
      </w:tr>
      <w:tr w:rsidR="00A60816" w:rsidRPr="00AC65CC" w:rsidTr="00117297">
        <w:trPr>
          <w:trHeight w:val="42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1.26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 крові + резус фактор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88,39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106,07</w:t>
            </w:r>
          </w:p>
        </w:tc>
      </w:tr>
      <w:tr w:rsidR="00A60816" w:rsidRPr="00AC65CC" w:rsidTr="00117297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1.27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МНВ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102,88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123,45</w:t>
            </w:r>
          </w:p>
        </w:tc>
      </w:tr>
      <w:tr w:rsidR="00A60816" w:rsidRPr="00AC65CC" w:rsidTr="00117297">
        <w:trPr>
          <w:trHeight w:val="372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1.28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Мазок гінекологічний на флору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52,67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63,20</w:t>
            </w:r>
          </w:p>
        </w:tc>
      </w:tr>
      <w:tr w:rsidR="00CD2723" w:rsidRPr="00AC65CC" w:rsidTr="00117297">
        <w:trPr>
          <w:trHeight w:val="58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1.29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Мазок гінекологічний на атипові клітини (цитологічне дослідження)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76,49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91,79</w:t>
            </w:r>
          </w:p>
        </w:tc>
      </w:tr>
      <w:tr w:rsidR="00CD2723" w:rsidRPr="00AC65CC" w:rsidTr="00117297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1.30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Демодекоз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55,58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66,70</w:t>
            </w:r>
          </w:p>
        </w:tc>
      </w:tr>
      <w:tr w:rsidR="00CD2723" w:rsidRPr="00AC65CC" w:rsidTr="00117297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Грибки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52,60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63,12</w:t>
            </w:r>
          </w:p>
        </w:tc>
      </w:tr>
      <w:tr w:rsidR="00CD2723" w:rsidRPr="00AC65CC" w:rsidTr="00117297">
        <w:trPr>
          <w:trHeight w:val="3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Кал на ентеробіоз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71,67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86,01</w:t>
            </w:r>
          </w:p>
        </w:tc>
      </w:tr>
      <w:tr w:rsidR="00CD2723" w:rsidRPr="00AC65CC" w:rsidTr="00117297">
        <w:trPr>
          <w:trHeight w:val="432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Кал на яйця глистів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65,58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78,70</w:t>
            </w:r>
          </w:p>
        </w:tc>
      </w:tr>
      <w:tr w:rsidR="00CD2723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Копрограма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78,84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90,61</w:t>
            </w:r>
          </w:p>
        </w:tc>
      </w:tr>
      <w:tr w:rsidR="00CD2723" w:rsidRPr="00AC65CC" w:rsidTr="00117297">
        <w:trPr>
          <w:trHeight w:val="432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 спинномозкової рідини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аналіз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342,13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410,55</w:t>
            </w:r>
          </w:p>
        </w:tc>
      </w:tr>
      <w:tr w:rsidR="00A60816" w:rsidRPr="00AC65CC" w:rsidTr="00117297">
        <w:trPr>
          <w:trHeight w:val="70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6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Діагностичні послуги за зверненням громадян, що надаються без направлення лікаря, в 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ч. із застосуванням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телемедицини</w:t>
            </w:r>
            <w:proofErr w:type="spellEnd"/>
          </w:p>
        </w:tc>
      </w:tr>
      <w:tr w:rsidR="00CD2723" w:rsidRPr="00AC65CC" w:rsidTr="00117297">
        <w:trPr>
          <w:trHeight w:val="105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 ПДВ)</w:t>
            </w:r>
          </w:p>
        </w:tc>
      </w:tr>
      <w:tr w:rsidR="00CD2723" w:rsidRPr="00AC65CC" w:rsidTr="00117297">
        <w:trPr>
          <w:trHeight w:val="6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печінка + жовчний міхур + жовчні протоки  +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підшлункова залоза + селезінка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207,10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248,52</w:t>
            </w:r>
          </w:p>
        </w:tc>
      </w:tr>
      <w:tr w:rsidR="00CD2723" w:rsidRPr="00AC65CC" w:rsidTr="00117297">
        <w:trPr>
          <w:trHeight w:val="48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печінка + жовчний міхур + жовчні протоки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115,64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138,77</w:t>
            </w:r>
          </w:p>
        </w:tc>
      </w:tr>
      <w:tr w:rsidR="00CD2723" w:rsidRPr="00AC65CC" w:rsidTr="00117297">
        <w:trPr>
          <w:trHeight w:val="104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bookmarkStart w:id="0" w:name="_GoBack"/>
            <w:bookmarkEnd w:id="0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УЗД(для чоловіків): нирки +  надниркові  залози  +  сечовий  міхур  з визначенням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залишкової сечі + передміхурова залоза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207,10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248,52</w:t>
            </w:r>
          </w:p>
        </w:tc>
      </w:tr>
      <w:tr w:rsidR="00CD2723" w:rsidRPr="00AC65CC" w:rsidTr="00117297">
        <w:trPr>
          <w:trHeight w:val="4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нирки + надниркові залози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115,64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138,77</w:t>
            </w:r>
          </w:p>
        </w:tc>
      </w:tr>
      <w:tr w:rsidR="00CD2723" w:rsidRPr="00AC65CC" w:rsidTr="00117297">
        <w:trPr>
          <w:trHeight w:val="54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сечовий міхур з визначенням залишкової сечі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70,57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84,68</w:t>
            </w:r>
          </w:p>
        </w:tc>
      </w:tr>
      <w:tr w:rsidR="00CD2723" w:rsidRPr="00AC65CC" w:rsidTr="00117297">
        <w:trPr>
          <w:trHeight w:val="93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2.6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 (для жінок): нирки + надниркові залози +  сечовий  міхур  з  визначенням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залишкової сечі + матка + яєчники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222,56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267,07</w:t>
            </w:r>
          </w:p>
        </w:tc>
      </w:tr>
      <w:tr w:rsidR="00CD2723" w:rsidRPr="00AC65CC" w:rsidTr="00117297">
        <w:trPr>
          <w:trHeight w:val="39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2.7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матка + яєчники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146,55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175,86</w:t>
            </w:r>
          </w:p>
        </w:tc>
      </w:tr>
      <w:tr w:rsidR="00CD2723" w:rsidRPr="00AC65CC" w:rsidTr="00117297">
        <w:trPr>
          <w:trHeight w:val="57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2.8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матка при вагітності + прена</w:t>
            </w:r>
            <w:r w:rsidR="00AA3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льне обстеження стану плода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231,43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277,72</w:t>
            </w:r>
          </w:p>
        </w:tc>
      </w:tr>
      <w:tr w:rsidR="00A60816" w:rsidRPr="00AC65CC" w:rsidTr="00117297">
        <w:trPr>
          <w:trHeight w:val="45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2.9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щитовидна залоза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131,10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157,31</w:t>
            </w:r>
          </w:p>
        </w:tc>
      </w:tr>
      <w:tr w:rsidR="00A60816" w:rsidRPr="00AC65CC" w:rsidTr="00117297">
        <w:trPr>
          <w:trHeight w:val="44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2.10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молочні залози (з двох сторін)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173,54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208,24</w:t>
            </w:r>
          </w:p>
        </w:tc>
      </w:tr>
      <w:tr w:rsidR="00A60816" w:rsidRPr="00AC65CC" w:rsidTr="00117297">
        <w:trPr>
          <w:trHeight w:val="45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2.11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слинні залози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124,93</w:t>
            </w:r>
          </w:p>
        </w:tc>
      </w:tr>
      <w:tr w:rsidR="00CD2723" w:rsidRPr="00AC65CC" w:rsidTr="00117297">
        <w:trPr>
          <w:trHeight w:val="48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лімфатичні вузли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124,93</w:t>
            </w:r>
          </w:p>
        </w:tc>
      </w:tr>
      <w:tr w:rsidR="00CD2723" w:rsidRPr="00AC65CC" w:rsidTr="00117297">
        <w:trPr>
          <w:trHeight w:val="42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УЗД: м'які тканини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104,11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124,93</w:t>
            </w:r>
          </w:p>
        </w:tc>
      </w:tr>
      <w:tr w:rsidR="00CD2723" w:rsidRPr="00AC65CC" w:rsidTr="00117297">
        <w:trPr>
          <w:trHeight w:val="44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УЗД: кістки  та  суглоби 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146,55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175,86</w:t>
            </w:r>
          </w:p>
        </w:tc>
      </w:tr>
      <w:tr w:rsidR="00CD2723" w:rsidRPr="00AC65CC" w:rsidTr="00117297">
        <w:trPr>
          <w:trHeight w:val="33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УЗД периферичних судин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143,47</w:t>
            </w:r>
          </w:p>
        </w:tc>
      </w:tr>
      <w:tr w:rsidR="00A60816" w:rsidRPr="00AC65CC" w:rsidTr="00117297">
        <w:trPr>
          <w:trHeight w:val="57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2.16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Черезшкірна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діагностична  пункція внутрішніх органів із експрес-цитологічним дослідженням 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332,68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399,22</w:t>
            </w:r>
          </w:p>
        </w:tc>
      </w:tr>
      <w:tr w:rsidR="00A60816" w:rsidRPr="00AC65CC" w:rsidTr="00117297">
        <w:trPr>
          <w:trHeight w:val="33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2.17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Рентгенографія ОГК в одній проекції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126,89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152,27</w:t>
            </w:r>
          </w:p>
        </w:tc>
      </w:tr>
      <w:tr w:rsidR="00CD2723" w:rsidRPr="00AC65CC" w:rsidTr="00117297">
        <w:trPr>
          <w:trHeight w:val="33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2.18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Рентгенографія ОГК у двох проекціях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146,73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176,08</w:t>
            </w:r>
          </w:p>
        </w:tc>
      </w:tr>
      <w:tr w:rsidR="00CD2723" w:rsidRPr="00AC65CC" w:rsidTr="00117297">
        <w:trPr>
          <w:trHeight w:val="33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2.19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органів травлення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177,73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213,27</w:t>
            </w:r>
          </w:p>
        </w:tc>
      </w:tr>
      <w:tr w:rsidR="00CD2723" w:rsidRPr="00AC65CC" w:rsidTr="00117297">
        <w:trPr>
          <w:trHeight w:val="49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2.20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в одній проекції (знімок 30*40)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126,89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152,27</w:t>
            </w:r>
          </w:p>
        </w:tc>
      </w:tr>
      <w:tr w:rsidR="00CD2723" w:rsidRPr="00AC65CC" w:rsidTr="00117297">
        <w:trPr>
          <w:trHeight w:val="57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у двох проекціях (знімок 30*40)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162,40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194,88</w:t>
            </w:r>
          </w:p>
        </w:tc>
      </w:tr>
      <w:tr w:rsidR="00CD2723" w:rsidRPr="00AC65CC" w:rsidTr="00117297">
        <w:trPr>
          <w:trHeight w:val="57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в одній проекції (знімок 24*30)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98,30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117,96</w:t>
            </w:r>
          </w:p>
        </w:tc>
      </w:tr>
      <w:tr w:rsidR="00CD2723" w:rsidRPr="00AC65CC" w:rsidTr="00117297">
        <w:trPr>
          <w:trHeight w:val="54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у двох проекціях (знімок 24*30)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136,55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163,86</w:t>
            </w:r>
          </w:p>
        </w:tc>
      </w:tr>
      <w:tr w:rsidR="00CD2723" w:rsidRPr="00AC65CC" w:rsidTr="00117297">
        <w:trPr>
          <w:trHeight w:val="4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Урографія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внутрішньовенна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236,04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283,24</w:t>
            </w:r>
          </w:p>
        </w:tc>
      </w:tr>
      <w:tr w:rsidR="00CD2723" w:rsidRPr="00AC65CC" w:rsidTr="00117297">
        <w:trPr>
          <w:trHeight w:val="431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Цистографія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139,60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167,52</w:t>
            </w:r>
          </w:p>
        </w:tc>
      </w:tr>
      <w:tr w:rsidR="00CD2723" w:rsidRPr="00AC65CC" w:rsidTr="00117297">
        <w:trPr>
          <w:trHeight w:val="4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2.26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Уретерографія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165,02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198,02</w:t>
            </w:r>
          </w:p>
        </w:tc>
      </w:tr>
      <w:tr w:rsidR="00CD2723" w:rsidRPr="00AC65CC" w:rsidTr="00117297">
        <w:trPr>
          <w:trHeight w:val="44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2.27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Цифровий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флюорознімок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35,84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43,01</w:t>
            </w:r>
          </w:p>
        </w:tc>
      </w:tr>
      <w:tr w:rsidR="00A60816" w:rsidRPr="00AC65CC" w:rsidTr="00117297">
        <w:trPr>
          <w:trHeight w:val="33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2.28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Електрокардіограма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112,90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135,49</w:t>
            </w:r>
          </w:p>
        </w:tc>
      </w:tr>
      <w:tr w:rsidR="00A60816" w:rsidRPr="00AC65CC" w:rsidTr="00117297">
        <w:trPr>
          <w:trHeight w:val="39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2.29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Холтер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ЕКГ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1 200,32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1 440,39</w:t>
            </w:r>
          </w:p>
        </w:tc>
      </w:tr>
      <w:tr w:rsidR="00CD2723" w:rsidRPr="00AC65CC" w:rsidTr="00117297">
        <w:trPr>
          <w:trHeight w:val="33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2.30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Спірограма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114,07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136,89</w:t>
            </w:r>
          </w:p>
        </w:tc>
      </w:tr>
      <w:tr w:rsidR="00CD2723" w:rsidRPr="00AC65CC" w:rsidTr="00117297">
        <w:trPr>
          <w:trHeight w:val="4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2.31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Реоенцефалограма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101,78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122,13</w:t>
            </w:r>
          </w:p>
        </w:tc>
      </w:tr>
      <w:tr w:rsidR="00CD2723" w:rsidRPr="00AC65CC" w:rsidTr="00117297">
        <w:trPr>
          <w:trHeight w:val="4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ОГК в одній проекції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CD2723" w:rsidRPr="00AC65CC" w:rsidTr="00117297">
        <w:trPr>
          <w:trHeight w:val="4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ОГК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167,02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200,43</w:t>
            </w:r>
          </w:p>
        </w:tc>
      </w:tr>
      <w:tr w:rsidR="00CD2723" w:rsidRPr="00AC65CC" w:rsidTr="00117297">
        <w:trPr>
          <w:trHeight w:val="58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кістково-суглобової системи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167,02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200,43</w:t>
            </w:r>
          </w:p>
        </w:tc>
      </w:tr>
      <w:tr w:rsidR="00CD2723" w:rsidRPr="00AC65CC" w:rsidTr="00117297">
        <w:trPr>
          <w:trHeight w:val="4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органів травлення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117297">
        <w:trPr>
          <w:trHeight w:val="4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черепа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117297">
        <w:trPr>
          <w:trHeight w:val="63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Рентгеногрнафія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шийного відділу хребта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117297">
        <w:trPr>
          <w:trHeight w:val="6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грудного, поперекового відділу хребта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198,01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237,62</w:t>
            </w:r>
          </w:p>
        </w:tc>
      </w:tr>
      <w:tr w:rsidR="00CD2723" w:rsidRPr="00AC65CC" w:rsidTr="00117297">
        <w:trPr>
          <w:trHeight w:val="4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кісток тазу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A60816" w:rsidRPr="00AC65CC" w:rsidTr="00117297">
        <w:trPr>
          <w:trHeight w:val="56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кульшового суглоба в одній проекції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A60816" w:rsidRPr="00AC65CC" w:rsidTr="00117297">
        <w:trPr>
          <w:trHeight w:val="46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передпліччя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CD2723" w:rsidRPr="00AC65CC" w:rsidTr="00117297">
        <w:trPr>
          <w:trHeight w:val="6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A60816"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Рентгенографія стегнової, великогомілкової кістки в двох проекціях (цифровий знімок)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дослідження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147,17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176,61</w:t>
            </w:r>
          </w:p>
        </w:tc>
      </w:tr>
      <w:tr w:rsidR="00A60816" w:rsidRPr="00AC65CC" w:rsidTr="00117297">
        <w:trPr>
          <w:trHeight w:val="777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6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Консультативні послуги за зверненням громадян, що надаються без направлення лікаря, в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т.ч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. із застосуванням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телемедицини</w:t>
            </w:r>
            <w:proofErr w:type="spellEnd"/>
          </w:p>
        </w:tc>
      </w:tr>
      <w:tr w:rsidR="00CD2723" w:rsidRPr="00AC65CC" w:rsidTr="00117297">
        <w:trPr>
          <w:trHeight w:val="87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Тариф за одиницю виміру, грн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 ПДВ)</w:t>
            </w:r>
          </w:p>
        </w:tc>
      </w:tr>
      <w:tr w:rsidR="00CD2723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лікаря-терапевта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60816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200,80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240,96</w:t>
            </w:r>
          </w:p>
        </w:tc>
      </w:tr>
      <w:tr w:rsidR="00CD2723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лікаря-невропатолога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183,54</w:t>
            </w:r>
          </w:p>
        </w:tc>
      </w:tr>
      <w:tr w:rsidR="00CD2723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3.3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лікаря-отоларинголога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170,04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204,05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3.4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лікаря-офтальмолога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3.5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лікаря-хірурга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178,92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214,71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3.6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дерматовенеролога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3.7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лікаря-психіатра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3.8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лікаря-нарколога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3.9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лікаря-акушера-гінеколога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251,30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301,56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3.10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лікаря-травматолога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178,92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214,71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лікаря-уролога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162,97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лікаря-інфекціоніста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170,04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204,05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лікаря-ендокринолога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163,04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лікаря-кардіолога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183,54</w:t>
            </w:r>
          </w:p>
        </w:tc>
      </w:tr>
      <w:tr w:rsidR="00A60816" w:rsidRPr="00AC65CC" w:rsidTr="00117297">
        <w:trPr>
          <w:trHeight w:val="3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 лікаря-онколога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135,69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162,82</w:t>
            </w:r>
          </w:p>
        </w:tc>
      </w:tr>
      <w:tr w:rsidR="00A60816" w:rsidRPr="00AC65CC" w:rsidTr="00117297">
        <w:trPr>
          <w:trHeight w:val="94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3.16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23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Огляд лікаря-психіатра для проходження попереднього, періодичного та позачергового психіатричного огляду, у тому числі на предмет вживання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психоактивних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речовин 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pPr>
              <w:jc w:val="center"/>
            </w:pPr>
            <w:r w:rsidRPr="00DD0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огляд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169,28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203,14</w:t>
            </w:r>
          </w:p>
        </w:tc>
      </w:tr>
      <w:tr w:rsidR="00A60816" w:rsidRPr="00AC65CC" w:rsidTr="00117297">
        <w:trPr>
          <w:trHeight w:val="917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6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Оздоровчий масаж з метою профілактики захворювань та зміцнення здоров'я дорослого населення</w:t>
            </w:r>
          </w:p>
        </w:tc>
      </w:tr>
      <w:tr w:rsidR="00CD2723" w:rsidRPr="00AC65CC" w:rsidTr="00117297">
        <w:trPr>
          <w:trHeight w:val="852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(з ПДВ)</w:t>
            </w:r>
          </w:p>
        </w:tc>
      </w:tr>
      <w:tr w:rsidR="00CD2723" w:rsidRPr="00AC65CC" w:rsidTr="00117297">
        <w:trPr>
          <w:trHeight w:val="39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4.1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Загальний масаж дитячий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60816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213,79</w:t>
            </w:r>
          </w:p>
        </w:tc>
      </w:tr>
      <w:tr w:rsidR="00A60816" w:rsidRPr="00AC65CC" w:rsidTr="00117297">
        <w:trPr>
          <w:trHeight w:val="39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суглобів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121,78</w:t>
            </w:r>
          </w:p>
        </w:tc>
      </w:tr>
      <w:tr w:rsidR="00CD2723" w:rsidRPr="00AC65CC" w:rsidTr="00117297">
        <w:trPr>
          <w:trHeight w:val="39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4.3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нижньої кінцівки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152,45</w:t>
            </w:r>
          </w:p>
        </w:tc>
      </w:tr>
      <w:tr w:rsidR="00A60816" w:rsidRPr="00AC65CC" w:rsidTr="00117297">
        <w:trPr>
          <w:trHeight w:val="39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4.4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верхньої кінцівки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137,12</w:t>
            </w:r>
          </w:p>
        </w:tc>
      </w:tr>
      <w:tr w:rsidR="00A60816" w:rsidRPr="00AC65CC" w:rsidTr="00117297">
        <w:trPr>
          <w:trHeight w:val="39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4.5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Масаж голови (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бличчя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121,78</w:t>
            </w:r>
          </w:p>
        </w:tc>
      </w:tr>
      <w:tr w:rsidR="00A60816" w:rsidRPr="00AC65CC" w:rsidTr="00117297">
        <w:trPr>
          <w:trHeight w:val="39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4.6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Масаж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шийно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-грудного відділу хребта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0509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152,45</w:t>
            </w:r>
          </w:p>
        </w:tc>
      </w:tr>
      <w:tr w:rsidR="00A60816" w:rsidRPr="00AC65CC" w:rsidTr="00117297">
        <w:trPr>
          <w:trHeight w:val="39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4.7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723" w:rsidRPr="00AC65CC" w:rsidRDefault="00A60816" w:rsidP="00AA3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Масаж </w:t>
            </w:r>
            <w:r w:rsidR="00AA3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поперекового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відділу хребта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A60816">
            <w:r w:rsidRPr="00A60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процедура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152,45</w:t>
            </w:r>
          </w:p>
        </w:tc>
      </w:tr>
      <w:tr w:rsidR="00CD2723" w:rsidRPr="00AC65CC" w:rsidTr="00117297">
        <w:trPr>
          <w:trHeight w:val="42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D2723" w:rsidRPr="00AC65CC" w:rsidRDefault="00557967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lastRenderedPageBreak/>
              <w:br w:type="page"/>
            </w:r>
            <w:r w:rsidR="00CD2723"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6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D2723" w:rsidRPr="00AC65CC" w:rsidRDefault="00CD2723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Медичні огляди</w:t>
            </w:r>
          </w:p>
        </w:tc>
      </w:tr>
      <w:tr w:rsidR="00CD2723" w:rsidRPr="00AC65CC" w:rsidTr="00117297">
        <w:trPr>
          <w:trHeight w:val="92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платної послуги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 (без ПДВ)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C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Тариф за одиницю виміру, грн</w:t>
            </w:r>
            <w:r w:rsidR="00512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(з ПДВ)</w:t>
            </w:r>
          </w:p>
        </w:tc>
      </w:tr>
      <w:tr w:rsidR="00A60816" w:rsidRPr="00AC65CC" w:rsidTr="00117297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кандидата у водії (для чоловіків)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889,78</w:t>
            </w:r>
          </w:p>
        </w:tc>
      </w:tr>
      <w:tr w:rsidR="00A60816" w:rsidRPr="00AC65CC" w:rsidTr="00117297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кандидата у водії (для жінок)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971,10</w:t>
            </w:r>
          </w:p>
        </w:tc>
      </w:tr>
      <w:tr w:rsidR="00A60816" w:rsidRPr="00AC65CC" w:rsidTr="00117297">
        <w:trPr>
          <w:trHeight w:val="9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5.3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Попередній, періодичний та позачерговий психіатричний огляд, у тому числі на предмет вживання </w:t>
            </w:r>
            <w:proofErr w:type="spellStart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психоактивних</w:t>
            </w:r>
            <w:proofErr w:type="spellEnd"/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речовин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100,34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120,41</w:t>
            </w:r>
          </w:p>
        </w:tc>
      </w:tr>
      <w:tr w:rsidR="00A60816" w:rsidRPr="00AC65CC" w:rsidTr="00117297">
        <w:trPr>
          <w:trHeight w:val="6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5.4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для отримання дозволу (ліцензії) на об'єкт дозвільної системи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700,42</w:t>
            </w:r>
          </w:p>
        </w:tc>
      </w:tr>
      <w:tr w:rsidR="00A60816" w:rsidRPr="00AC65CC" w:rsidTr="00117297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5.5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на роботу (річний) для чоловіків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768,11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117297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5.6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на роботу (річний)для жінок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835,71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117297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5.7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на роботу (раз у пів року)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194,40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117297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5.8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водія (для чоловіків)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653,09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A60816" w:rsidRPr="00AC65CC" w:rsidTr="00117297">
        <w:trPr>
          <w:trHeight w:val="3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5.9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Медичний огляд водія (для жінок)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6" w:rsidRDefault="00A60816" w:rsidP="00CD2723">
            <w:pPr>
              <w:jc w:val="center"/>
            </w:pPr>
            <w:r w:rsidRPr="00FE1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 послуга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720,85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816" w:rsidRPr="00AC65CC" w:rsidRDefault="00A60816" w:rsidP="00A6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C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AC65CC" w:rsidRDefault="00AC65CC" w:rsidP="008C7E4E">
      <w:pPr>
        <w:keepNext/>
        <w:spacing w:after="0" w:line="240" w:lineRule="auto"/>
        <w:ind w:left="6237"/>
        <w:outlineLvl w:val="1"/>
      </w:pPr>
    </w:p>
    <w:p w:rsidR="008C7E4E" w:rsidRPr="008C7E4E" w:rsidRDefault="008C7E4E" w:rsidP="008C7E4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7E4E">
        <w:rPr>
          <w:rFonts w:ascii="Times New Roman" w:hAnsi="Times New Roman" w:cs="Times New Roman"/>
          <w:sz w:val="28"/>
          <w:szCs w:val="28"/>
        </w:rPr>
        <w:t xml:space="preserve">Секретар міської ради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Валентина КАПІТУЛА</w:t>
      </w:r>
    </w:p>
    <w:sectPr w:rsidR="008C7E4E" w:rsidRPr="008C7E4E" w:rsidSect="00AC65C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C6" w:rsidRDefault="002F0EC6">
      <w:pPr>
        <w:spacing w:after="0" w:line="240" w:lineRule="auto"/>
      </w:pPr>
      <w:r>
        <w:separator/>
      </w:r>
    </w:p>
  </w:endnote>
  <w:endnote w:type="continuationSeparator" w:id="0">
    <w:p w:rsidR="002F0EC6" w:rsidRDefault="002F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C6" w:rsidRDefault="002F0EC6">
      <w:pPr>
        <w:spacing w:after="0" w:line="240" w:lineRule="auto"/>
      </w:pPr>
      <w:r>
        <w:separator/>
      </w:r>
    </w:p>
  </w:footnote>
  <w:footnote w:type="continuationSeparator" w:id="0">
    <w:p w:rsidR="002F0EC6" w:rsidRDefault="002F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076041"/>
      <w:docPartObj>
        <w:docPartGallery w:val="Page Numbers (Top of Page)"/>
        <w:docPartUnique/>
      </w:docPartObj>
    </w:sdtPr>
    <w:sdtEndPr/>
    <w:sdtContent>
      <w:p w:rsidR="00826081" w:rsidRDefault="008260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914" w:rsidRPr="00FF6914">
          <w:rPr>
            <w:noProof/>
            <w:lang w:val="ru-RU"/>
          </w:rPr>
          <w:t>6</w:t>
        </w:r>
        <w:r>
          <w:fldChar w:fldCharType="end"/>
        </w:r>
      </w:p>
    </w:sdtContent>
  </w:sdt>
  <w:p w:rsidR="00826081" w:rsidRDefault="008260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53"/>
    <w:rsid w:val="00066DA9"/>
    <w:rsid w:val="000C067D"/>
    <w:rsid w:val="000C5EEB"/>
    <w:rsid w:val="00117297"/>
    <w:rsid w:val="0012554E"/>
    <w:rsid w:val="00185A9B"/>
    <w:rsid w:val="00251C9B"/>
    <w:rsid w:val="00273524"/>
    <w:rsid w:val="00276101"/>
    <w:rsid w:val="002F0EC6"/>
    <w:rsid w:val="004528BD"/>
    <w:rsid w:val="00492E55"/>
    <w:rsid w:val="004F544D"/>
    <w:rsid w:val="005124F2"/>
    <w:rsid w:val="0055461D"/>
    <w:rsid w:val="00557967"/>
    <w:rsid w:val="0059790D"/>
    <w:rsid w:val="005E0B51"/>
    <w:rsid w:val="0067076B"/>
    <w:rsid w:val="00763C63"/>
    <w:rsid w:val="007B0E82"/>
    <w:rsid w:val="00826081"/>
    <w:rsid w:val="00841CEC"/>
    <w:rsid w:val="0088006F"/>
    <w:rsid w:val="008A1743"/>
    <w:rsid w:val="008C7E4E"/>
    <w:rsid w:val="009474F0"/>
    <w:rsid w:val="009B4D37"/>
    <w:rsid w:val="009C412B"/>
    <w:rsid w:val="00A42705"/>
    <w:rsid w:val="00A60816"/>
    <w:rsid w:val="00A72BF7"/>
    <w:rsid w:val="00A800F8"/>
    <w:rsid w:val="00A8726E"/>
    <w:rsid w:val="00A967F5"/>
    <w:rsid w:val="00AA310E"/>
    <w:rsid w:val="00AC65CC"/>
    <w:rsid w:val="00B83A53"/>
    <w:rsid w:val="00BB21F5"/>
    <w:rsid w:val="00BC6AA3"/>
    <w:rsid w:val="00CD2723"/>
    <w:rsid w:val="00CF225C"/>
    <w:rsid w:val="00D37104"/>
    <w:rsid w:val="00DA0174"/>
    <w:rsid w:val="00DA54EE"/>
    <w:rsid w:val="00DD48C6"/>
    <w:rsid w:val="00DE3A58"/>
    <w:rsid w:val="00E25AE9"/>
    <w:rsid w:val="00E5031C"/>
    <w:rsid w:val="00E71F64"/>
    <w:rsid w:val="00EA4DE6"/>
    <w:rsid w:val="00EC5814"/>
    <w:rsid w:val="00EE6769"/>
    <w:rsid w:val="00F16950"/>
    <w:rsid w:val="00F44867"/>
    <w:rsid w:val="00F81DC9"/>
    <w:rsid w:val="00FB3E89"/>
    <w:rsid w:val="00FE5AA2"/>
    <w:rsid w:val="00FF6914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C0F7"/>
  <w15:chartTrackingRefBased/>
  <w15:docId w15:val="{1D495FE1-622E-48D4-851B-58A3A601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A53"/>
  </w:style>
  <w:style w:type="paragraph" w:styleId="a5">
    <w:name w:val="Balloon Text"/>
    <w:basedOn w:val="a"/>
    <w:link w:val="a6"/>
    <w:uiPriority w:val="99"/>
    <w:semiHidden/>
    <w:unhideWhenUsed/>
    <w:rsid w:val="00A7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5515</Words>
  <Characters>3145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43</cp:revision>
  <cp:lastPrinted>2025-01-24T06:32:00Z</cp:lastPrinted>
  <dcterms:created xsi:type="dcterms:W3CDTF">2023-03-02T09:43:00Z</dcterms:created>
  <dcterms:modified xsi:type="dcterms:W3CDTF">2025-01-24T06:36:00Z</dcterms:modified>
</cp:coreProperties>
</file>