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xnax36ez4d2m" w:id="0"/>
      <w:bookmarkEnd w:id="0"/>
      <w:r w:rsidDel="00000000" w:rsidR="00000000" w:rsidRPr="00000000">
        <w:rPr/>
        <w:drawing>
          <wp:inline distB="0" distT="0" distL="0" distR="0">
            <wp:extent cx="9945687" cy="459105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5687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Заступник міського голови з питань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діяльності виконавчих органів ради                                                                                                                    Юрій СОСЮК                                                                                                                                                       </w:t>
      </w:r>
    </w:p>
    <w:sectPr>
      <w:headerReference r:id="rId8" w:type="default"/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spacing w:after="0" w:line="240" w:lineRule="auto"/>
      <w:ind w:left="9781" w:firstLine="0"/>
      <w:jc w:val="both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Додаток </w:t>
    </w:r>
  </w:p>
  <w:p w:rsidR="00000000" w:rsidDel="00000000" w:rsidP="00000000" w:rsidRDefault="00000000" w:rsidRPr="00000000" w14:paraId="00000005">
    <w:pPr>
      <w:spacing w:after="0" w:line="240" w:lineRule="auto"/>
      <w:ind w:left="9781" w:firstLine="0"/>
      <w:jc w:val="both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до рішення виконавчого комітету </w:t>
    </w:r>
  </w:p>
  <w:p w:rsidR="00000000" w:rsidDel="00000000" w:rsidP="00000000" w:rsidRDefault="00000000" w:rsidRPr="00000000" w14:paraId="00000006">
    <w:pPr>
      <w:spacing w:after="0" w:line="240" w:lineRule="auto"/>
      <w:ind w:left="9781" w:firstLine="0"/>
      <w:jc w:val="both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Здолбунівської міської ради</w:t>
    </w:r>
  </w:p>
  <w:p w:rsidR="00000000" w:rsidDel="00000000" w:rsidP="00000000" w:rsidRDefault="00000000" w:rsidRPr="00000000" w14:paraId="00000007">
    <w:pPr>
      <w:spacing w:after="0" w:line="240" w:lineRule="auto"/>
      <w:jc w:val="both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                                                                                                                                            28.03.2025 № _____</w:t>
    </w:r>
  </w:p>
  <w:p w:rsidR="00000000" w:rsidDel="00000000" w:rsidP="00000000" w:rsidRDefault="00000000" w:rsidRPr="00000000" w14:paraId="00000008">
    <w:pPr>
      <w:spacing w:after="0" w:line="240" w:lineRule="auto"/>
      <w:jc w:val="both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</w:t>
    </w:r>
  </w:p>
  <w:p w:rsidR="00000000" w:rsidDel="00000000" w:rsidP="00000000" w:rsidRDefault="00000000" w:rsidRPr="00000000" w14:paraId="00000009">
    <w:pPr>
      <w:spacing w:after="0" w:line="240" w:lineRule="auto"/>
      <w:ind w:left="142" w:right="-738" w:firstLine="0"/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Схема тимчасового розміщення дитячих атракціонів у міському гідропарку по вулиці Шевченка міста Здолбунів</w:t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0D756D"/>
    <w:pPr>
      <w:tabs>
        <w:tab w:val="center" w:pos="4819"/>
        <w:tab w:val="right" w:pos="9639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0D756D"/>
  </w:style>
  <w:style w:type="paragraph" w:styleId="a5">
    <w:name w:val="footer"/>
    <w:basedOn w:val="a"/>
    <w:link w:val="a6"/>
    <w:uiPriority w:val="99"/>
    <w:unhideWhenUsed w:val="1"/>
    <w:rsid w:val="000D756D"/>
    <w:pPr>
      <w:tabs>
        <w:tab w:val="center" w:pos="4819"/>
        <w:tab w:val="right" w:pos="9639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0D756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Ykfx3N0X3E325GWIfAYWsWjbqQ==">CgMxLjAyDmgueG5heDM2ZXo0ZDJtOAByITEyX0E2UXhnSEtTVlVXZ3ZXOWxaWEpuTHdCbndnMnd0NQ==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2025-03-25T12:23:00Z</dcterms:created>
  <dc:creator>Користувач Asus</dc:creator>
</cp:coreProperties>
</file>