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77" w:rsidRDefault="00200F77" w:rsidP="00200F77">
      <w:pPr>
        <w:spacing w:after="0" w:line="320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uk-UA"/>
        </w:rPr>
      </w:pPr>
    </w:p>
    <w:p w:rsidR="00200F77" w:rsidRPr="00200F77" w:rsidRDefault="00200F77" w:rsidP="00200F77">
      <w:pPr>
        <w:spacing w:after="0" w:line="320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uk-UA"/>
        </w:rPr>
      </w:pPr>
      <w:bookmarkStart w:id="0" w:name="_GoBack"/>
      <w:bookmarkEnd w:id="0"/>
      <w:r w:rsidRPr="00200F77"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uk-UA"/>
        </w:rPr>
        <w:t>Перелік податкових агентів – платників туристичного збору</w:t>
      </w:r>
    </w:p>
    <w:p w:rsidR="00200F77" w:rsidRDefault="00200F77" w:rsidP="00200F77">
      <w:pPr>
        <w:shd w:val="clear" w:color="auto" w:fill="FFFFFF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uk-UA"/>
        </w:rPr>
      </w:pPr>
    </w:p>
    <w:p w:rsidR="00200F77" w:rsidRPr="00200F77" w:rsidRDefault="00200F77" w:rsidP="00200F77">
      <w:pPr>
        <w:shd w:val="clear" w:color="auto" w:fill="FFFFFF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00F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виконання підпункту 268.5.2 пункту 268.5 ст. 268 Податкового кодексу України Здолбунівська міська рада публікує перелік податкових агентів – платників туристичного збору:</w:t>
      </w:r>
    </w:p>
    <w:p w:rsidR="00200F77" w:rsidRPr="00200F77" w:rsidRDefault="00200F77" w:rsidP="00200F77">
      <w:pPr>
        <w:pStyle w:val="a5"/>
        <w:numPr>
          <w:ilvl w:val="0"/>
          <w:numId w:val="2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F77">
        <w:rPr>
          <w:rFonts w:ascii="Times New Roman" w:eastAsia="Times New Roman" w:hAnsi="Times New Roman" w:cs="Times New Roman"/>
          <w:sz w:val="28"/>
          <w:szCs w:val="28"/>
          <w:lang w:eastAsia="uk-UA"/>
        </w:rPr>
        <w:t>АКЦІОНЕРНЕ ТОВАРИСТВО "УКРЗАЛІЗНИЦЯ"</w:t>
      </w:r>
      <w:r w:rsidRPr="00200F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00F77" w:rsidRPr="00200F77" w:rsidRDefault="00200F77" w:rsidP="00200F77">
      <w:pPr>
        <w:pStyle w:val="a5"/>
        <w:numPr>
          <w:ilvl w:val="0"/>
          <w:numId w:val="2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00F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ПРИВАТНЕ ПІДПРИЄМСТВО "ЗОРЯ"</w:t>
      </w:r>
    </w:p>
    <w:sectPr w:rsidR="00200F77" w:rsidRPr="00200F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F2783"/>
    <w:multiLevelType w:val="hybridMultilevel"/>
    <w:tmpl w:val="F17A5BA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0D47A81"/>
    <w:multiLevelType w:val="multilevel"/>
    <w:tmpl w:val="1486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77"/>
    <w:rsid w:val="00200F77"/>
    <w:rsid w:val="00C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837B"/>
  <w15:chartTrackingRefBased/>
  <w15:docId w15:val="{E150CD10-A0F4-4D79-8ECB-58A443B5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0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00F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00F7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5">
    <w:name w:val="List Paragraph"/>
    <w:basedOn w:val="a"/>
    <w:uiPriority w:val="34"/>
    <w:qFormat/>
    <w:rsid w:val="00200F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0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Перелік податкових агентів – платників туристичного збору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cp:lastPrinted>2025-03-14T07:30:00Z</cp:lastPrinted>
  <dcterms:created xsi:type="dcterms:W3CDTF">2025-03-14T05:55:00Z</dcterms:created>
  <dcterms:modified xsi:type="dcterms:W3CDTF">2025-03-14T07:33:00Z</dcterms:modified>
</cp:coreProperties>
</file>