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40" w:rsidRPr="001F3A78" w:rsidRDefault="009F5D40" w:rsidP="00CF18F4">
      <w:pPr>
        <w:tabs>
          <w:tab w:val="left" w:pos="7380"/>
          <w:tab w:val="left" w:pos="7800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F3A78">
        <w:rPr>
          <w:rFonts w:ascii="Academy" w:hAnsi="Academy" w:cs="Academy"/>
          <w:noProof/>
          <w:color w:val="000000" w:themeColor="text1"/>
          <w:lang w:eastAsia="uk-UA"/>
        </w:rPr>
        <w:drawing>
          <wp:inline distT="0" distB="0" distL="0" distR="0" wp14:anchorId="657A777B" wp14:editId="2646A864">
            <wp:extent cx="431800" cy="600075"/>
            <wp:effectExtent l="0" t="0" r="0" b="0"/>
            <wp:docPr id="1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1B3" w:rsidRPr="001F3A78" w:rsidRDefault="006821B3" w:rsidP="009F5D40">
      <w:pPr>
        <w:tabs>
          <w:tab w:val="center" w:pos="4819"/>
          <w:tab w:val="left" w:pos="8628"/>
        </w:tabs>
        <w:spacing w:after="0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</w:pPr>
      <w:r w:rsidRPr="001F3A78">
        <w:rPr>
          <w:rFonts w:ascii="Times New Roman" w:hAnsi="Times New Roman"/>
          <w:b/>
          <w:bCs/>
          <w:color w:val="000000" w:themeColor="text1"/>
          <w:sz w:val="28"/>
          <w:szCs w:val="28"/>
        </w:rPr>
        <w:t>ЗДОЛБУНІВСЬКА МІСЬКА РАДА</w:t>
      </w:r>
    </w:p>
    <w:p w:rsidR="006821B3" w:rsidRPr="001F3A78" w:rsidRDefault="006821B3" w:rsidP="009F5D40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F3A78">
        <w:rPr>
          <w:rFonts w:ascii="Times New Roman" w:hAnsi="Times New Roman"/>
          <w:b/>
          <w:bCs/>
          <w:color w:val="000000" w:themeColor="text1"/>
          <w:sz w:val="28"/>
          <w:szCs w:val="28"/>
        </w:rPr>
        <w:t>РІВНЕНСЬКОГО РАЙОНУ РІВНЕНСЬКОЇ ОБЛАСТІ</w:t>
      </w:r>
    </w:p>
    <w:p w:rsidR="006821B3" w:rsidRPr="001F3A78" w:rsidRDefault="006821B3" w:rsidP="006821B3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F3A78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восьме скликання</w:t>
      </w:r>
    </w:p>
    <w:p w:rsidR="006821B3" w:rsidRPr="001F3A78" w:rsidRDefault="006821B3" w:rsidP="006821B3">
      <w:pPr>
        <w:pStyle w:val="a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6821B3" w:rsidRPr="001F3A78" w:rsidRDefault="006821B3" w:rsidP="006821B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F3A7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1F3A7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1F3A7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:rsidR="006821B3" w:rsidRPr="001F3A78" w:rsidRDefault="006821B3" w:rsidP="006821B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6821B3" w:rsidRDefault="006821B3" w:rsidP="00CF18F4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proofErr w:type="spellStart"/>
      <w:r w:rsidRPr="001F3A78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ід</w:t>
      </w:r>
      <w:proofErr w:type="spellEnd"/>
      <w:r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366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26 березня </w:t>
      </w:r>
      <w:r w:rsidR="00B53228"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4366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B53228"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F3A78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року                                             </w:t>
      </w:r>
      <w:r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3C0D50"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F3A78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№</w:t>
      </w:r>
      <w:r w:rsidR="002F4ED4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CF18F4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2675</w:t>
      </w:r>
    </w:p>
    <w:p w:rsidR="00CF18F4" w:rsidRPr="001F3A78" w:rsidRDefault="00CF18F4" w:rsidP="00CF18F4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bCs/>
          <w:color w:val="000000" w:themeColor="text1"/>
          <w:szCs w:val="28"/>
        </w:rPr>
      </w:pPr>
    </w:p>
    <w:p w:rsidR="006821B3" w:rsidRPr="001F3A78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bookmarkStart w:id="0" w:name="_GoBack"/>
      <w:r w:rsidRPr="001F3A78">
        <w:rPr>
          <w:rFonts w:ascii="Times New Roman" w:hAnsi="Times New Roman"/>
          <w:bCs/>
          <w:color w:val="000000" w:themeColor="text1"/>
          <w:szCs w:val="28"/>
        </w:rPr>
        <w:t>Про доповнення  Переліку першого типу об’єктів</w:t>
      </w:r>
    </w:p>
    <w:p w:rsidR="006821B3" w:rsidRPr="001F3A78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1F3A78">
        <w:rPr>
          <w:rFonts w:ascii="Times New Roman" w:hAnsi="Times New Roman"/>
          <w:bCs/>
          <w:color w:val="000000" w:themeColor="text1"/>
          <w:szCs w:val="28"/>
        </w:rPr>
        <w:t xml:space="preserve">комунальної власності територіальної громади </w:t>
      </w:r>
    </w:p>
    <w:bookmarkEnd w:id="0"/>
    <w:p w:rsidR="006821B3" w:rsidRPr="001F3A78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1F3A78">
        <w:rPr>
          <w:rFonts w:ascii="Times New Roman" w:hAnsi="Times New Roman"/>
          <w:bCs/>
          <w:color w:val="000000" w:themeColor="text1"/>
          <w:szCs w:val="28"/>
        </w:rPr>
        <w:t>Здолбунівської міської ради, що підлягають передачі</w:t>
      </w:r>
    </w:p>
    <w:p w:rsidR="006821B3" w:rsidRPr="001F3A78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1F3A78">
        <w:rPr>
          <w:rFonts w:ascii="Times New Roman" w:hAnsi="Times New Roman"/>
          <w:bCs/>
          <w:color w:val="000000" w:themeColor="text1"/>
          <w:szCs w:val="28"/>
        </w:rPr>
        <w:t xml:space="preserve">в оренду на аукціоні, затвердженого рішенням  </w:t>
      </w:r>
    </w:p>
    <w:p w:rsidR="006821B3" w:rsidRPr="001F3A78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color w:val="000000" w:themeColor="text1"/>
          <w:szCs w:val="28"/>
        </w:rPr>
      </w:pPr>
      <w:r w:rsidRPr="001F3A78">
        <w:rPr>
          <w:rFonts w:ascii="Times New Roman" w:hAnsi="Times New Roman"/>
          <w:bCs/>
          <w:color w:val="000000" w:themeColor="text1"/>
          <w:szCs w:val="28"/>
        </w:rPr>
        <w:t>Здолбунівської міської ради від 17.02.2021 №</w:t>
      </w:r>
      <w:r w:rsidR="001D1D09" w:rsidRPr="001F3A78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Pr="001F3A78">
        <w:rPr>
          <w:rFonts w:ascii="Times New Roman" w:hAnsi="Times New Roman"/>
          <w:bCs/>
          <w:color w:val="000000" w:themeColor="text1"/>
          <w:szCs w:val="28"/>
        </w:rPr>
        <w:t>140</w:t>
      </w:r>
    </w:p>
    <w:p w:rsidR="005E367C" w:rsidRPr="001F3A78" w:rsidRDefault="005E367C" w:rsidP="006821B3">
      <w:pPr>
        <w:wordWrap w:val="0"/>
        <w:spacing w:after="0" w:line="36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821B3" w:rsidRPr="001F3A78" w:rsidRDefault="006821B3" w:rsidP="006821B3">
      <w:pPr>
        <w:pStyle w:val="a3"/>
        <w:spacing w:after="0" w:line="240" w:lineRule="atLeast"/>
        <w:ind w:firstLine="851"/>
        <w:rPr>
          <w:rFonts w:ascii="Times New Roman" w:hAnsi="Times New Roman"/>
          <w:color w:val="000000" w:themeColor="text1"/>
          <w:szCs w:val="28"/>
          <w:lang w:eastAsia="en-US"/>
        </w:rPr>
      </w:pPr>
      <w:r w:rsidRPr="001F3A78">
        <w:rPr>
          <w:rFonts w:ascii="Times New Roman" w:hAnsi="Times New Roman"/>
          <w:color w:val="000000" w:themeColor="text1"/>
          <w:szCs w:val="28"/>
          <w:lang w:eastAsia="en-US"/>
        </w:rPr>
        <w:t>Відповідно до статей 25,</w:t>
      </w:r>
      <w:r w:rsidR="0022553E" w:rsidRPr="001F3A78">
        <w:rPr>
          <w:rFonts w:ascii="Times New Roman" w:hAnsi="Times New Roman"/>
          <w:color w:val="000000" w:themeColor="text1"/>
          <w:szCs w:val="28"/>
          <w:lang w:eastAsia="en-US"/>
        </w:rPr>
        <w:t xml:space="preserve"> </w:t>
      </w:r>
      <w:r w:rsidRPr="001F3A78">
        <w:rPr>
          <w:rFonts w:ascii="Times New Roman" w:hAnsi="Times New Roman"/>
          <w:color w:val="000000" w:themeColor="text1"/>
          <w:szCs w:val="28"/>
          <w:lang w:eastAsia="en-US"/>
        </w:rPr>
        <w:t>60 Закону України «Про місцеве самоврядування в Україні», керуючись Законом України «Про оренду державного та комунального майна», Порядком передачі в оренду державного та комунального майна, затвердженого постановою Кабінету Міністрів України від 03.06.2020 №483,</w:t>
      </w:r>
      <w:r w:rsidR="009B11F3" w:rsidRPr="009B11F3">
        <w:t xml:space="preserve"> </w:t>
      </w:r>
      <w:r w:rsidR="009B11F3" w:rsidRPr="009B11F3">
        <w:rPr>
          <w:rFonts w:ascii="Times New Roman" w:hAnsi="Times New Roman"/>
          <w:color w:val="000000" w:themeColor="text1"/>
          <w:szCs w:val="28"/>
          <w:lang w:eastAsia="en-US"/>
        </w:rPr>
        <w:t xml:space="preserve">розпорядженням Здолбунівського міського голови від 12.03.2025 № 34-рк «Про тимчасове виконання повноважень Здолбунівського міського голови», </w:t>
      </w:r>
      <w:r w:rsidRPr="001F3A78">
        <w:rPr>
          <w:rFonts w:ascii="Times New Roman" w:hAnsi="Times New Roman"/>
          <w:color w:val="000000" w:themeColor="text1"/>
          <w:szCs w:val="28"/>
          <w:lang w:eastAsia="en-US"/>
        </w:rPr>
        <w:t xml:space="preserve"> враховуючи звернення </w:t>
      </w:r>
      <w:r w:rsidR="003B0F7C" w:rsidRPr="001F3A78">
        <w:rPr>
          <w:rFonts w:ascii="Times New Roman" w:hAnsi="Times New Roman"/>
          <w:color w:val="000000" w:themeColor="text1"/>
          <w:szCs w:val="28"/>
          <w:lang w:eastAsia="en-US"/>
        </w:rPr>
        <w:t>комунального некомерційного підприємства «Здолбунівськ</w:t>
      </w:r>
      <w:r w:rsidR="004366CB">
        <w:rPr>
          <w:rFonts w:ascii="Times New Roman" w:hAnsi="Times New Roman"/>
          <w:color w:val="000000" w:themeColor="text1"/>
          <w:szCs w:val="28"/>
          <w:lang w:eastAsia="en-US"/>
        </w:rPr>
        <w:t xml:space="preserve">ий центр первинної медичної допомоги </w:t>
      </w:r>
      <w:r w:rsidR="003B0F7C" w:rsidRPr="001F3A78">
        <w:rPr>
          <w:rFonts w:ascii="Times New Roman" w:hAnsi="Times New Roman"/>
          <w:color w:val="000000" w:themeColor="text1"/>
          <w:szCs w:val="28"/>
          <w:lang w:eastAsia="en-US"/>
        </w:rPr>
        <w:t xml:space="preserve">» </w:t>
      </w:r>
      <w:r w:rsidR="00B53228" w:rsidRPr="001F3A78">
        <w:rPr>
          <w:rFonts w:ascii="Times New Roman" w:hAnsi="Times New Roman"/>
          <w:color w:val="000000" w:themeColor="text1"/>
          <w:szCs w:val="28"/>
          <w:lang w:eastAsia="en-US"/>
        </w:rPr>
        <w:t xml:space="preserve">Здолбунівської міської ради Рівненської області від </w:t>
      </w:r>
      <w:r w:rsidR="00081D44">
        <w:rPr>
          <w:rFonts w:ascii="Times New Roman" w:hAnsi="Times New Roman"/>
          <w:color w:val="000000" w:themeColor="text1"/>
          <w:szCs w:val="28"/>
          <w:lang w:eastAsia="en-US"/>
        </w:rPr>
        <w:t xml:space="preserve">24.03.2025 № 01/07-156, </w:t>
      </w:r>
      <w:r w:rsidR="000A269C" w:rsidRPr="001F3A78">
        <w:rPr>
          <w:rFonts w:ascii="Times New Roman" w:hAnsi="Times New Roman"/>
          <w:color w:val="000000" w:themeColor="text1"/>
          <w:szCs w:val="28"/>
          <w:lang w:eastAsia="en-US"/>
        </w:rPr>
        <w:t xml:space="preserve"> </w:t>
      </w:r>
      <w:r w:rsidRPr="001F3A78">
        <w:rPr>
          <w:rFonts w:ascii="Times New Roman" w:hAnsi="Times New Roman"/>
          <w:color w:val="000000" w:themeColor="text1"/>
          <w:szCs w:val="28"/>
          <w:lang w:eastAsia="en-US"/>
        </w:rPr>
        <w:t>Здолбунівська міська  рада</w:t>
      </w:r>
    </w:p>
    <w:p w:rsidR="00A05E8B" w:rsidRPr="001F3A78" w:rsidRDefault="00A05E8B" w:rsidP="006821B3">
      <w:pPr>
        <w:pStyle w:val="a3"/>
        <w:spacing w:after="0" w:line="240" w:lineRule="atLeast"/>
        <w:ind w:firstLine="851"/>
        <w:rPr>
          <w:rFonts w:ascii="Times New Roman" w:hAnsi="Times New Roman"/>
          <w:color w:val="000000" w:themeColor="text1"/>
          <w:szCs w:val="28"/>
          <w:lang w:eastAsia="en-US"/>
        </w:rPr>
      </w:pPr>
    </w:p>
    <w:p w:rsidR="006821B3" w:rsidRPr="001F3A78" w:rsidRDefault="006821B3" w:rsidP="006821B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color w:val="000000" w:themeColor="text1"/>
          <w:szCs w:val="28"/>
        </w:rPr>
      </w:pPr>
      <w:r w:rsidRPr="001F3A78">
        <w:rPr>
          <w:rFonts w:ascii="Times New Roman" w:hAnsi="Times New Roman"/>
          <w:color w:val="000000" w:themeColor="text1"/>
          <w:szCs w:val="28"/>
        </w:rPr>
        <w:t>В И Р І Ш И Л А:</w:t>
      </w:r>
    </w:p>
    <w:p w:rsidR="006821B3" w:rsidRPr="001F3A78" w:rsidRDefault="006821B3" w:rsidP="006821B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color w:val="000000" w:themeColor="text1"/>
          <w:szCs w:val="28"/>
        </w:rPr>
      </w:pPr>
    </w:p>
    <w:p w:rsidR="006821B3" w:rsidRPr="002F4ED4" w:rsidRDefault="006821B3" w:rsidP="006821B3">
      <w:pPr>
        <w:pStyle w:val="a3"/>
        <w:numPr>
          <w:ilvl w:val="0"/>
          <w:numId w:val="1"/>
        </w:numPr>
        <w:spacing w:after="0" w:line="240" w:lineRule="atLeast"/>
        <w:ind w:left="0" w:firstLine="851"/>
        <w:rPr>
          <w:rFonts w:ascii="Times New Roman" w:hAnsi="Times New Roman"/>
          <w:color w:val="000000" w:themeColor="text1"/>
          <w:szCs w:val="28"/>
        </w:rPr>
      </w:pPr>
      <w:r w:rsidRPr="001F3A78">
        <w:rPr>
          <w:rFonts w:ascii="Times New Roman" w:hAnsi="Times New Roman"/>
          <w:color w:val="000000" w:themeColor="text1"/>
          <w:szCs w:val="28"/>
        </w:rPr>
        <w:t xml:space="preserve">Доповнити  Перелік першого типу об’єктів комунальної власності </w:t>
      </w:r>
      <w:r w:rsidRPr="001F3A78">
        <w:rPr>
          <w:rFonts w:ascii="Times New Roman" w:hAnsi="Times New Roman"/>
          <w:bCs/>
          <w:color w:val="000000" w:themeColor="text1"/>
          <w:szCs w:val="28"/>
        </w:rPr>
        <w:t>територіальної громади Здолбунівської міської ради, що підлягають передачі в оренду на аукціоні</w:t>
      </w:r>
      <w:r w:rsidR="001D1D09" w:rsidRPr="001F3A78">
        <w:rPr>
          <w:rFonts w:ascii="Times New Roman" w:hAnsi="Times New Roman"/>
          <w:bCs/>
          <w:color w:val="000000" w:themeColor="text1"/>
          <w:szCs w:val="28"/>
        </w:rPr>
        <w:t>,</w:t>
      </w:r>
      <w:r w:rsidRPr="001F3A78">
        <w:rPr>
          <w:rFonts w:ascii="Times New Roman" w:hAnsi="Times New Roman"/>
          <w:bCs/>
          <w:color w:val="000000" w:themeColor="text1"/>
          <w:szCs w:val="28"/>
        </w:rPr>
        <w:t xml:space="preserve"> затверджений рішенням Здолбунівської міської ради від 17.02.2021 №</w:t>
      </w:r>
      <w:r w:rsidR="001D1D09" w:rsidRPr="001F3A78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Pr="001F3A78">
        <w:rPr>
          <w:rFonts w:ascii="Times New Roman" w:hAnsi="Times New Roman"/>
          <w:bCs/>
          <w:color w:val="000000" w:themeColor="text1"/>
          <w:szCs w:val="28"/>
        </w:rPr>
        <w:t>140, позиці</w:t>
      </w:r>
      <w:r w:rsidR="000A269C" w:rsidRPr="001F3A78">
        <w:rPr>
          <w:rFonts w:ascii="Times New Roman" w:hAnsi="Times New Roman"/>
          <w:bCs/>
          <w:color w:val="000000" w:themeColor="text1"/>
          <w:szCs w:val="28"/>
        </w:rPr>
        <w:t>єю</w:t>
      </w:r>
      <w:r w:rsidRPr="001F3A78">
        <w:rPr>
          <w:rFonts w:ascii="Times New Roman" w:hAnsi="Times New Roman"/>
          <w:bCs/>
          <w:color w:val="000000" w:themeColor="text1"/>
          <w:szCs w:val="28"/>
        </w:rPr>
        <w:t xml:space="preserve">  </w:t>
      </w:r>
      <w:r w:rsidR="000A269C" w:rsidRPr="001F3A78">
        <w:rPr>
          <w:rFonts w:ascii="Times New Roman" w:hAnsi="Times New Roman"/>
          <w:bCs/>
          <w:color w:val="000000" w:themeColor="text1"/>
          <w:szCs w:val="28"/>
        </w:rPr>
        <w:t>7</w:t>
      </w:r>
      <w:r w:rsidR="00252286">
        <w:rPr>
          <w:rFonts w:ascii="Times New Roman" w:hAnsi="Times New Roman"/>
          <w:bCs/>
          <w:color w:val="000000" w:themeColor="text1"/>
          <w:szCs w:val="28"/>
        </w:rPr>
        <w:t>6</w:t>
      </w:r>
      <w:r w:rsidR="00427902" w:rsidRPr="001F3A78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Pr="001F3A78">
        <w:rPr>
          <w:rFonts w:ascii="Times New Roman" w:hAnsi="Times New Roman"/>
          <w:bCs/>
          <w:color w:val="000000" w:themeColor="text1"/>
          <w:szCs w:val="28"/>
        </w:rPr>
        <w:t>такого змісту: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1842"/>
        <w:gridCol w:w="2694"/>
        <w:gridCol w:w="2409"/>
      </w:tblGrid>
      <w:tr w:rsidR="001F3A78" w:rsidRPr="001F3A78" w:rsidTr="0022553E">
        <w:tc>
          <w:tcPr>
            <w:tcW w:w="567" w:type="dxa"/>
          </w:tcPr>
          <w:p w:rsidR="006821B3" w:rsidRPr="001F3A78" w:rsidRDefault="006821B3" w:rsidP="00B646CB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з/п</w:t>
            </w:r>
          </w:p>
        </w:tc>
        <w:tc>
          <w:tcPr>
            <w:tcW w:w="2127" w:type="dxa"/>
          </w:tcPr>
          <w:p w:rsidR="006821B3" w:rsidRPr="001F3A78" w:rsidRDefault="006821B3" w:rsidP="00B646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Об’єкт оренди</w:t>
            </w:r>
          </w:p>
        </w:tc>
        <w:tc>
          <w:tcPr>
            <w:tcW w:w="1842" w:type="dxa"/>
          </w:tcPr>
          <w:p w:rsidR="006821B3" w:rsidRPr="001F3A78" w:rsidRDefault="006821B3" w:rsidP="00B646C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Адреса розташування</w:t>
            </w:r>
          </w:p>
        </w:tc>
        <w:tc>
          <w:tcPr>
            <w:tcW w:w="2694" w:type="dxa"/>
          </w:tcPr>
          <w:p w:rsidR="006821B3" w:rsidRPr="001F3A78" w:rsidRDefault="006821B3" w:rsidP="00B646C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Балансоутримувач</w:t>
            </w:r>
          </w:p>
        </w:tc>
        <w:tc>
          <w:tcPr>
            <w:tcW w:w="2409" w:type="dxa"/>
          </w:tcPr>
          <w:p w:rsidR="006821B3" w:rsidRPr="001F3A78" w:rsidRDefault="006821B3" w:rsidP="00B646C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Цільове використання</w:t>
            </w:r>
          </w:p>
        </w:tc>
      </w:tr>
      <w:tr w:rsidR="001F3A78" w:rsidRPr="001F3A78" w:rsidTr="00360C28">
        <w:trPr>
          <w:trHeight w:val="664"/>
        </w:trPr>
        <w:tc>
          <w:tcPr>
            <w:tcW w:w="567" w:type="dxa"/>
          </w:tcPr>
          <w:p w:rsidR="00FB336A" w:rsidRPr="001F3A78" w:rsidRDefault="00360C28" w:rsidP="004366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76.</w:t>
            </w:r>
          </w:p>
        </w:tc>
        <w:tc>
          <w:tcPr>
            <w:tcW w:w="2127" w:type="dxa"/>
          </w:tcPr>
          <w:p w:rsidR="00FB336A" w:rsidRPr="001F3A78" w:rsidRDefault="0079290C" w:rsidP="0079290C">
            <w:pPr>
              <w:pStyle w:val="a3"/>
              <w:ind w:firstLine="0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Частина будівлі терапевтичного і хірургічного  відділення </w:t>
            </w:r>
            <w:r w:rsidR="004366CB">
              <w:rPr>
                <w:rFonts w:ascii="Times New Roman" w:hAnsi="Times New Roman"/>
                <w:color w:val="000000" w:themeColor="text1"/>
                <w:szCs w:val="28"/>
              </w:rPr>
              <w:t>площею</w:t>
            </w:r>
            <w:r w:rsidR="004173F4">
              <w:rPr>
                <w:rFonts w:ascii="Times New Roman" w:hAnsi="Times New Roman"/>
                <w:color w:val="000000" w:themeColor="text1"/>
                <w:szCs w:val="28"/>
              </w:rPr>
              <w:t xml:space="preserve">      </w:t>
            </w:r>
            <w:r w:rsidR="00081D44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="00081D44" w:rsidRPr="009B11F3">
              <w:rPr>
                <w:rFonts w:ascii="Times New Roman" w:hAnsi="Times New Roman"/>
                <w:color w:val="000000" w:themeColor="text1"/>
                <w:szCs w:val="28"/>
              </w:rPr>
              <w:t xml:space="preserve">54,7 </w:t>
            </w:r>
            <w:proofErr w:type="spellStart"/>
            <w:r w:rsidR="00081D44" w:rsidRPr="009B11F3">
              <w:rPr>
                <w:rFonts w:ascii="Times New Roman" w:hAnsi="Times New Roman"/>
                <w:color w:val="000000" w:themeColor="text1"/>
                <w:szCs w:val="28"/>
              </w:rPr>
              <w:t>кв</w:t>
            </w:r>
            <w:proofErr w:type="spellEnd"/>
            <w:r w:rsidR="00081D44" w:rsidRPr="009B11F3">
              <w:rPr>
                <w:rFonts w:ascii="Times New Roman" w:hAnsi="Times New Roman"/>
                <w:color w:val="000000" w:themeColor="text1"/>
                <w:szCs w:val="28"/>
              </w:rPr>
              <w:t>. м</w:t>
            </w:r>
          </w:p>
        </w:tc>
        <w:tc>
          <w:tcPr>
            <w:tcW w:w="1842" w:type="dxa"/>
          </w:tcPr>
          <w:p w:rsidR="00FB336A" w:rsidRPr="001F3A78" w:rsidRDefault="00FB336A" w:rsidP="004366C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</w:t>
            </w:r>
            <w:r w:rsidR="006D2275"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Здолбунів,</w:t>
            </w:r>
            <w:r w:rsidR="00427902"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вул.</w:t>
            </w: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366C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Гетьмана Мазепи,25</w:t>
            </w:r>
          </w:p>
        </w:tc>
        <w:tc>
          <w:tcPr>
            <w:tcW w:w="2694" w:type="dxa"/>
          </w:tcPr>
          <w:p w:rsidR="00FB336A" w:rsidRPr="001F3A78" w:rsidRDefault="003B0F7C" w:rsidP="004366C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Комунальне некомерційне підприємство «Здолбунівськ</w:t>
            </w:r>
            <w:r w:rsidR="0043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ий</w:t>
            </w: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3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центр первинної медичної допомоги </w:t>
            </w:r>
            <w:r w:rsidR="00B53228"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Здолбунівської м</w:t>
            </w:r>
            <w:r w:rsidR="0022553E"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іської ради Рівненської області</w:t>
            </w:r>
          </w:p>
        </w:tc>
        <w:tc>
          <w:tcPr>
            <w:tcW w:w="2409" w:type="dxa"/>
          </w:tcPr>
          <w:p w:rsidR="00FB336A" w:rsidRPr="001F3A78" w:rsidRDefault="00FB336A" w:rsidP="00360C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Для </w:t>
            </w:r>
            <w:r w:rsidR="00360C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здійснення </w:t>
            </w:r>
            <w:r w:rsidR="0043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господарської діяльності </w:t>
            </w:r>
          </w:p>
        </w:tc>
      </w:tr>
    </w:tbl>
    <w:p w:rsidR="006821B3" w:rsidRPr="001F3A78" w:rsidRDefault="006821B3" w:rsidP="006821B3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F3A7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1F3A78">
        <w:rPr>
          <w:rFonts w:ascii="Times New Roman" w:hAnsi="Times New Roman"/>
          <w:color w:val="000000" w:themeColor="text1"/>
          <w:sz w:val="28"/>
          <w:szCs w:val="28"/>
        </w:rPr>
        <w:t>Войцеховський</w:t>
      </w:r>
      <w:proofErr w:type="spellEnd"/>
      <w:r w:rsidRPr="001F3A78">
        <w:rPr>
          <w:rFonts w:ascii="Times New Roman" w:hAnsi="Times New Roman"/>
          <w:color w:val="000000" w:themeColor="text1"/>
          <w:sz w:val="28"/>
          <w:szCs w:val="28"/>
        </w:rPr>
        <w:t xml:space="preserve"> О.І.).</w:t>
      </w:r>
    </w:p>
    <w:p w:rsidR="006D2275" w:rsidRPr="001F3A78" w:rsidRDefault="006D2275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22553E" w:rsidRPr="001F3A78" w:rsidRDefault="0022553E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22553E" w:rsidRPr="001F3A78" w:rsidRDefault="0022553E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6821B3" w:rsidRPr="001F3A78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1F3A78">
        <w:rPr>
          <w:rFonts w:ascii="Times New Roman" w:hAnsi="Times New Roman"/>
          <w:bCs/>
          <w:color w:val="000000" w:themeColor="text1"/>
          <w:szCs w:val="28"/>
        </w:rPr>
        <w:t xml:space="preserve">Секретар міської ради                   </w:t>
      </w:r>
      <w:r w:rsidR="001237C4">
        <w:rPr>
          <w:rFonts w:ascii="Times New Roman" w:hAnsi="Times New Roman"/>
          <w:bCs/>
          <w:color w:val="000000" w:themeColor="text1"/>
          <w:szCs w:val="28"/>
        </w:rPr>
        <w:t xml:space="preserve">             </w:t>
      </w:r>
      <w:r w:rsidRPr="001F3A78">
        <w:rPr>
          <w:rFonts w:ascii="Times New Roman" w:hAnsi="Times New Roman"/>
          <w:bCs/>
          <w:color w:val="000000" w:themeColor="text1"/>
          <w:szCs w:val="28"/>
        </w:rPr>
        <w:t xml:space="preserve">                            </w:t>
      </w:r>
      <w:r w:rsidR="004366CB">
        <w:rPr>
          <w:rFonts w:ascii="Times New Roman" w:hAnsi="Times New Roman"/>
          <w:bCs/>
          <w:color w:val="000000" w:themeColor="text1"/>
          <w:szCs w:val="28"/>
        </w:rPr>
        <w:t>Олег БАБІЙ</w:t>
      </w:r>
    </w:p>
    <w:p w:rsidR="008C32AB" w:rsidRPr="001F3A78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F3A78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F3A78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F3A78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F3A78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F3A78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F3A78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410D04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360C28" w:rsidRDefault="00360C28" w:rsidP="008C32AB">
      <w:pPr>
        <w:spacing w:line="256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C32AB" w:rsidRPr="008C32AB" w:rsidRDefault="008C32AB" w:rsidP="008C32AB">
      <w:pPr>
        <w:spacing w:line="25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C32AB">
        <w:rPr>
          <w:rFonts w:ascii="Times New Roman" w:eastAsia="Times New Roman" w:hAnsi="Times New Roman"/>
          <w:sz w:val="28"/>
          <w:szCs w:val="28"/>
        </w:rPr>
        <w:t>АРКУШ ПОГОДЖЕННЯ</w:t>
      </w:r>
    </w:p>
    <w:p w:rsidR="008C32AB" w:rsidRPr="008C32AB" w:rsidRDefault="00360C28" w:rsidP="008C32AB">
      <w:pPr>
        <w:spacing w:line="256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</w:t>
      </w:r>
      <w:r w:rsidR="008C32AB" w:rsidRPr="008C32AB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C32AB" w:rsidRPr="008C32AB">
        <w:rPr>
          <w:rFonts w:ascii="Times New Roman" w:eastAsia="Times New Roman" w:hAnsi="Times New Roman"/>
          <w:sz w:val="28"/>
          <w:szCs w:val="28"/>
        </w:rPr>
        <w:t xml:space="preserve">рішення Здолбунівської міської ради </w:t>
      </w:r>
    </w:p>
    <w:p w:rsidR="008C32AB" w:rsidRPr="008C32AB" w:rsidRDefault="008C32AB" w:rsidP="008C32AB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8C32AB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r w:rsidRPr="008C32AB">
        <w:rPr>
          <w:rFonts w:ascii="Times New Roman" w:hAnsi="Times New Roman"/>
          <w:bCs/>
          <w:sz w:val="28"/>
          <w:szCs w:val="28"/>
          <w:lang w:eastAsia="uk-UA"/>
        </w:rPr>
        <w:t>Про</w:t>
      </w:r>
      <w:r w:rsidRPr="008C32AB">
        <w:t xml:space="preserve"> </w:t>
      </w:r>
      <w:r w:rsidRPr="008C32AB">
        <w:rPr>
          <w:rFonts w:ascii="Times New Roman" w:hAnsi="Times New Roman"/>
          <w:bCs/>
          <w:sz w:val="28"/>
          <w:szCs w:val="28"/>
          <w:lang w:eastAsia="uk-UA"/>
        </w:rPr>
        <w:t>доповнення  Переліку першого типу об’єктів</w:t>
      </w:r>
      <w:r w:rsidR="009F5D40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8C32AB">
        <w:rPr>
          <w:rFonts w:ascii="Times New Roman" w:hAnsi="Times New Roman"/>
          <w:bCs/>
          <w:sz w:val="28"/>
          <w:szCs w:val="28"/>
          <w:lang w:eastAsia="uk-UA"/>
        </w:rPr>
        <w:t xml:space="preserve">комунальної власності територіальної громади </w:t>
      </w:r>
      <w:r w:rsidR="009F5D40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8C32AB">
        <w:rPr>
          <w:rFonts w:ascii="Times New Roman" w:hAnsi="Times New Roman"/>
          <w:bCs/>
          <w:sz w:val="28"/>
          <w:szCs w:val="28"/>
          <w:lang w:eastAsia="uk-UA"/>
        </w:rPr>
        <w:t>Здолбунівської міської ради, що підлягають передачі</w:t>
      </w:r>
      <w:r w:rsidR="0079290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8C32AB">
        <w:rPr>
          <w:rFonts w:ascii="Times New Roman" w:hAnsi="Times New Roman"/>
          <w:bCs/>
          <w:sz w:val="28"/>
          <w:szCs w:val="28"/>
          <w:lang w:eastAsia="uk-UA"/>
        </w:rPr>
        <w:t>в оренду на аукціоні, затвердженого рішенням  Здолбунівської міської ради від 17.02.2021 № 140</w:t>
      </w:r>
      <w:r w:rsidRPr="008C32AB">
        <w:rPr>
          <w:rFonts w:ascii="Times New Roman" w:eastAsia="Times New Roman" w:hAnsi="Times New Roman"/>
          <w:sz w:val="28"/>
          <w:szCs w:val="28"/>
          <w:lang w:eastAsia="uk-UA"/>
        </w:rPr>
        <w:t xml:space="preserve">»  </w:t>
      </w:r>
    </w:p>
    <w:p w:rsidR="008C32AB" w:rsidRPr="008C32AB" w:rsidRDefault="008C32AB" w:rsidP="008C32AB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8C32AB">
        <w:rPr>
          <w:rFonts w:ascii="Times New Roman" w:eastAsia="Times New Roman" w:hAnsi="Times New Roman"/>
          <w:sz w:val="28"/>
          <w:szCs w:val="28"/>
          <w:lang w:eastAsia="uk-UA"/>
        </w:rPr>
        <w:t xml:space="preserve">від </w:t>
      </w:r>
      <w:r w:rsidR="00360C28">
        <w:rPr>
          <w:rFonts w:ascii="Times New Roman" w:eastAsia="Times New Roman" w:hAnsi="Times New Roman"/>
          <w:sz w:val="28"/>
          <w:szCs w:val="28"/>
          <w:lang w:eastAsia="uk-UA"/>
        </w:rPr>
        <w:t>26.03.2025</w:t>
      </w:r>
      <w:r w:rsidRPr="008C32AB">
        <w:rPr>
          <w:rFonts w:ascii="Times New Roman" w:eastAsia="Times New Roman" w:hAnsi="Times New Roman"/>
          <w:sz w:val="28"/>
          <w:szCs w:val="28"/>
          <w:lang w:eastAsia="uk-UA"/>
        </w:rPr>
        <w:t xml:space="preserve"> №</w:t>
      </w:r>
      <w:r w:rsidR="002F4ED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CF18F4">
        <w:rPr>
          <w:rFonts w:ascii="Times New Roman" w:eastAsia="Times New Roman" w:hAnsi="Times New Roman"/>
          <w:sz w:val="28"/>
          <w:szCs w:val="28"/>
          <w:lang w:eastAsia="uk-UA"/>
        </w:rPr>
        <w:t>2675</w:t>
      </w:r>
    </w:p>
    <w:p w:rsidR="008C32AB" w:rsidRPr="008C32AB" w:rsidRDefault="008C32AB" w:rsidP="00CF18F4">
      <w:pPr>
        <w:spacing w:line="257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421" w:type="dxa"/>
        <w:tblLayout w:type="fixed"/>
        <w:tblLook w:val="04A0" w:firstRow="1" w:lastRow="0" w:firstColumn="1" w:lastColumn="0" w:noHBand="0" w:noVBand="1"/>
      </w:tblPr>
      <w:tblGrid>
        <w:gridCol w:w="9421"/>
      </w:tblGrid>
      <w:tr w:rsidR="00CF18F4" w:rsidRPr="008C32AB" w:rsidTr="00CF18F4">
        <w:tc>
          <w:tcPr>
            <w:tcW w:w="9421" w:type="dxa"/>
            <w:tcBorders>
              <w:top w:val="nil"/>
              <w:bottom w:val="nil"/>
            </w:tcBorders>
          </w:tcPr>
          <w:p w:rsidR="00CF18F4" w:rsidRPr="008C32AB" w:rsidRDefault="00CF18F4" w:rsidP="008C32AB">
            <w:pPr>
              <w:spacing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Pr="008C32AB">
              <w:rPr>
                <w:rFonts w:ascii="Times New Roman" w:eastAsia="Times New Roman" w:hAnsi="Times New Roman"/>
                <w:sz w:val="28"/>
                <w:szCs w:val="28"/>
              </w:rPr>
              <w:t>ішення підготував:</w:t>
            </w:r>
          </w:p>
          <w:tbl>
            <w:tblPr>
              <w:tblW w:w="9673" w:type="dxa"/>
              <w:tblLayout w:type="fixed"/>
              <w:tblLook w:val="04A0" w:firstRow="1" w:lastRow="0" w:firstColumn="1" w:lastColumn="0" w:noHBand="0" w:noVBand="1"/>
            </w:tblPr>
            <w:tblGrid>
              <w:gridCol w:w="4133"/>
              <w:gridCol w:w="5540"/>
            </w:tblGrid>
            <w:tr w:rsidR="00CF18F4" w:rsidRPr="008C32AB" w:rsidTr="00CF18F4">
              <w:tc>
                <w:tcPr>
                  <w:tcW w:w="4133" w:type="dxa"/>
                </w:tcPr>
                <w:p w:rsidR="00CF18F4" w:rsidRPr="008C32AB" w:rsidRDefault="00CF18F4" w:rsidP="00CF18F4">
                  <w:pPr>
                    <w:spacing w:after="0" w:line="240" w:lineRule="auto"/>
                    <w:ind w:left="-108" w:firstLine="40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начальник  відділу приватизації,</w:t>
                  </w:r>
                </w:p>
                <w:p w:rsidR="00CF18F4" w:rsidRPr="008C32AB" w:rsidRDefault="00CF18F4" w:rsidP="00360C28">
                  <w:pPr>
                    <w:spacing w:after="0" w:line="240" w:lineRule="auto"/>
                    <w:ind w:left="-39" w:hanging="3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комунальної власності та житлових питань міської ради</w:t>
                  </w:r>
                </w:p>
                <w:p w:rsidR="00CF18F4" w:rsidRPr="008C32AB" w:rsidRDefault="00CF18F4" w:rsidP="008C32AB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540" w:type="dxa"/>
                  <w:hideMark/>
                </w:tcPr>
                <w:p w:rsidR="00CF18F4" w:rsidRPr="008C32AB" w:rsidRDefault="00CF18F4" w:rsidP="008C32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   </w:t>
                  </w:r>
                </w:p>
                <w:p w:rsidR="00CF18F4" w:rsidRPr="008C32AB" w:rsidRDefault="00CF18F4" w:rsidP="008C32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      Наталія БІНДЮК                               </w:t>
                  </w:r>
                </w:p>
              </w:tc>
            </w:tr>
          </w:tbl>
          <w:p w:rsidR="00CF18F4" w:rsidRPr="008C32AB" w:rsidRDefault="00CF18F4" w:rsidP="008C32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CF18F4" w:rsidRPr="008C32AB" w:rsidRDefault="00CF18F4" w:rsidP="008C32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2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ПОГОДЖЕНО:</w:t>
            </w:r>
          </w:p>
          <w:p w:rsidR="00CF18F4" w:rsidRPr="008C32AB" w:rsidRDefault="00CF18F4" w:rsidP="008C32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5156"/>
            </w:tblGrid>
            <w:tr w:rsidR="00CF18F4" w:rsidRPr="008C32AB" w:rsidTr="00CF18F4">
              <w:tc>
                <w:tcPr>
                  <w:tcW w:w="4397" w:type="dxa"/>
                </w:tcPr>
                <w:p w:rsidR="00CF18F4" w:rsidRPr="008C32AB" w:rsidRDefault="00CF18F4" w:rsidP="008C32AB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заступник міського голови з питань діяльності виконавчих органів ради</w:t>
                  </w:r>
                </w:p>
                <w:p w:rsidR="00CF18F4" w:rsidRPr="008C32AB" w:rsidRDefault="00CF18F4" w:rsidP="008C32AB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56" w:type="dxa"/>
                </w:tcPr>
                <w:p w:rsidR="00CF18F4" w:rsidRPr="008C32AB" w:rsidRDefault="00CF18F4" w:rsidP="008C32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   </w:t>
                  </w:r>
                </w:p>
                <w:p w:rsidR="00CF18F4" w:rsidRPr="008C32AB" w:rsidRDefault="00CF18F4" w:rsidP="008C32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</w:t>
                  </w:r>
                </w:p>
                <w:p w:rsidR="00CF18F4" w:rsidRPr="008C32AB" w:rsidRDefault="00CF18F4" w:rsidP="008C32AB">
                  <w:pPr>
                    <w:tabs>
                      <w:tab w:val="left" w:pos="2302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Юрій СОСЮК</w:t>
                  </w:r>
                </w:p>
                <w:p w:rsidR="00CF18F4" w:rsidRPr="008C32AB" w:rsidRDefault="00CF18F4" w:rsidP="008C32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F18F4" w:rsidRPr="008C32AB" w:rsidTr="00CF18F4">
              <w:tc>
                <w:tcPr>
                  <w:tcW w:w="4397" w:type="dxa"/>
                </w:tcPr>
                <w:p w:rsidR="00CF18F4" w:rsidRPr="008C32AB" w:rsidRDefault="00CF18F4" w:rsidP="008C32AB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F18F4" w:rsidRPr="008C32AB" w:rsidRDefault="00CF18F4" w:rsidP="008C32AB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керуюча справами виконавчого комітету</w:t>
                  </w: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міської ради</w:t>
                  </w:r>
                </w:p>
                <w:p w:rsidR="00CF18F4" w:rsidRPr="008C32AB" w:rsidRDefault="00CF18F4" w:rsidP="008C32AB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F18F4" w:rsidRPr="008C32AB" w:rsidRDefault="00CF18F4" w:rsidP="008C32AB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56" w:type="dxa"/>
                </w:tcPr>
                <w:p w:rsidR="00CF18F4" w:rsidRPr="008C32AB" w:rsidRDefault="00CF18F4" w:rsidP="008C32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F18F4" w:rsidRPr="008C32AB" w:rsidRDefault="00CF18F4" w:rsidP="008C32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Валентина КАПІТУЛА</w:t>
                  </w:r>
                </w:p>
              </w:tc>
            </w:tr>
            <w:tr w:rsidR="00CF18F4" w:rsidRPr="008C32AB" w:rsidTr="00CF18F4">
              <w:tc>
                <w:tcPr>
                  <w:tcW w:w="4397" w:type="dxa"/>
                  <w:hideMark/>
                </w:tcPr>
                <w:p w:rsidR="00CF18F4" w:rsidRDefault="00CF18F4" w:rsidP="008C32AB">
                  <w:pPr>
                    <w:spacing w:after="0" w:line="0" w:lineRule="atLeast"/>
                    <w:ind w:left="-108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начальник відділу організаційної роботи  та документообігу апарату міської ради     </w:t>
                  </w:r>
                </w:p>
                <w:p w:rsidR="00CF18F4" w:rsidRPr="008C32AB" w:rsidRDefault="00CF18F4" w:rsidP="008C32AB">
                  <w:pPr>
                    <w:spacing w:after="0" w:line="0" w:lineRule="atLeast"/>
                    <w:ind w:left="-108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CF18F4" w:rsidRPr="008C32AB" w:rsidRDefault="00CF18F4" w:rsidP="008C32AB">
                  <w:pPr>
                    <w:spacing w:after="0" w:line="0" w:lineRule="atLeast"/>
                    <w:ind w:left="-108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</w:t>
                  </w:r>
                </w:p>
              </w:tc>
              <w:tc>
                <w:tcPr>
                  <w:tcW w:w="5156" w:type="dxa"/>
                </w:tcPr>
                <w:p w:rsidR="00CF18F4" w:rsidRPr="008C32AB" w:rsidRDefault="00CF18F4" w:rsidP="008C32A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CF18F4" w:rsidRPr="008C32AB" w:rsidRDefault="00CF18F4" w:rsidP="008C32A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CF18F4" w:rsidRPr="008C32AB" w:rsidRDefault="00CF18F4" w:rsidP="008C32A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Володимир ДАЦЮК</w:t>
                  </w:r>
                </w:p>
              </w:tc>
            </w:tr>
            <w:tr w:rsidR="00CF18F4" w:rsidRPr="008C32AB" w:rsidTr="00CF18F4">
              <w:tc>
                <w:tcPr>
                  <w:tcW w:w="4397" w:type="dxa"/>
                </w:tcPr>
                <w:p w:rsidR="00CF18F4" w:rsidRPr="008C32AB" w:rsidRDefault="00CF18F4" w:rsidP="008C32AB">
                  <w:pPr>
                    <w:spacing w:after="0" w:line="0" w:lineRule="atLeast"/>
                    <w:ind w:left="-108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начальник відділу з юридичної роботи та питань персоналу апарату міської ради</w:t>
                  </w:r>
                </w:p>
                <w:p w:rsidR="00CF18F4" w:rsidRPr="008C32AB" w:rsidRDefault="00CF18F4" w:rsidP="008C32AB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CF18F4" w:rsidRPr="008C32AB" w:rsidRDefault="00CF18F4" w:rsidP="008C32AB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56" w:type="dxa"/>
                </w:tcPr>
                <w:p w:rsidR="00CF18F4" w:rsidRPr="008C32AB" w:rsidRDefault="00CF18F4" w:rsidP="008C32A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CF18F4" w:rsidRPr="008C32AB" w:rsidRDefault="00CF18F4" w:rsidP="008C32A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CF18F4" w:rsidRPr="008C32AB" w:rsidRDefault="00CF18F4" w:rsidP="009F5D4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Світлана ГЕРАСИМЮК</w:t>
                  </w:r>
                </w:p>
              </w:tc>
            </w:tr>
            <w:tr w:rsidR="00CF18F4" w:rsidRPr="008C32AB" w:rsidTr="00CF18F4">
              <w:tc>
                <w:tcPr>
                  <w:tcW w:w="4397" w:type="dxa"/>
                </w:tcPr>
                <w:p w:rsidR="00CF18F4" w:rsidRPr="008C32AB" w:rsidRDefault="00CF18F4" w:rsidP="008C32AB">
                  <w:pPr>
                    <w:spacing w:after="0" w:line="240" w:lineRule="auto"/>
                    <w:ind w:left="-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32AB">
                    <w:rPr>
                      <w:rFonts w:ascii="Times New Roman" w:hAnsi="Times New Roman"/>
                      <w:sz w:val="28"/>
                      <w:szCs w:val="28"/>
                    </w:rPr>
                    <w:t>уповноважена особа з питань запобігання та виявлення корупції у Здолбунівській міській раді</w:t>
                  </w:r>
                  <w:r w:rsidRPr="008C32AB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5156" w:type="dxa"/>
                </w:tcPr>
                <w:p w:rsidR="00CF18F4" w:rsidRPr="008C32AB" w:rsidRDefault="00CF18F4" w:rsidP="008C32AB">
                  <w:pPr>
                    <w:tabs>
                      <w:tab w:val="left" w:pos="2302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F18F4" w:rsidRPr="008C32AB" w:rsidRDefault="00CF18F4" w:rsidP="008C32AB">
                  <w:pPr>
                    <w:tabs>
                      <w:tab w:val="left" w:pos="2302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F18F4" w:rsidRPr="008C32AB" w:rsidRDefault="00CF18F4" w:rsidP="008C32AB">
                  <w:pPr>
                    <w:tabs>
                      <w:tab w:val="left" w:pos="2302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32AB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Тетяна ФЕСЮК</w:t>
                  </w:r>
                </w:p>
              </w:tc>
            </w:tr>
          </w:tbl>
          <w:p w:rsidR="00CF18F4" w:rsidRPr="008C32AB" w:rsidRDefault="00CF18F4" w:rsidP="008C32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8F4" w:rsidRPr="008C32AB" w:rsidRDefault="00CF18F4" w:rsidP="008C32AB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C32AB" w:rsidRPr="00074425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sectPr w:rsidR="008C32AB" w:rsidRPr="00074425" w:rsidSect="00CF18F4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1D4" w:rsidRDefault="00D021D4">
      <w:pPr>
        <w:spacing w:after="0" w:line="240" w:lineRule="auto"/>
      </w:pPr>
      <w:r>
        <w:separator/>
      </w:r>
    </w:p>
  </w:endnote>
  <w:endnote w:type="continuationSeparator" w:id="0">
    <w:p w:rsidR="00D021D4" w:rsidRDefault="00D02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1D4" w:rsidRDefault="00D021D4">
      <w:pPr>
        <w:spacing w:after="0" w:line="240" w:lineRule="auto"/>
      </w:pPr>
      <w:r>
        <w:separator/>
      </w:r>
    </w:p>
  </w:footnote>
  <w:footnote w:type="continuationSeparator" w:id="0">
    <w:p w:rsidR="00D021D4" w:rsidRDefault="00D02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4B0" w:rsidRDefault="00BC3B5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F18F4" w:rsidRPr="00CF18F4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C1F4F"/>
    <w:multiLevelType w:val="hybridMultilevel"/>
    <w:tmpl w:val="5528525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B3"/>
    <w:rsid w:val="00016297"/>
    <w:rsid w:val="0005306D"/>
    <w:rsid w:val="000739AB"/>
    <w:rsid w:val="00081D44"/>
    <w:rsid w:val="000A269C"/>
    <w:rsid w:val="00122A3C"/>
    <w:rsid w:val="001237C4"/>
    <w:rsid w:val="001D1D09"/>
    <w:rsid w:val="001F3A78"/>
    <w:rsid w:val="001F557E"/>
    <w:rsid w:val="0022553E"/>
    <w:rsid w:val="00252286"/>
    <w:rsid w:val="002548B7"/>
    <w:rsid w:val="002F4ED4"/>
    <w:rsid w:val="0033668D"/>
    <w:rsid w:val="003604A4"/>
    <w:rsid w:val="00360C28"/>
    <w:rsid w:val="00371BED"/>
    <w:rsid w:val="003B0F7C"/>
    <w:rsid w:val="003C0D50"/>
    <w:rsid w:val="003D32E9"/>
    <w:rsid w:val="003F66A8"/>
    <w:rsid w:val="00410D04"/>
    <w:rsid w:val="004173F4"/>
    <w:rsid w:val="004245B7"/>
    <w:rsid w:val="004249C1"/>
    <w:rsid w:val="00427902"/>
    <w:rsid w:val="004366CB"/>
    <w:rsid w:val="00436727"/>
    <w:rsid w:val="00482A0F"/>
    <w:rsid w:val="004C0A4D"/>
    <w:rsid w:val="004E1425"/>
    <w:rsid w:val="00522326"/>
    <w:rsid w:val="00563F48"/>
    <w:rsid w:val="00571736"/>
    <w:rsid w:val="005C4B30"/>
    <w:rsid w:val="005D0646"/>
    <w:rsid w:val="005E367C"/>
    <w:rsid w:val="00630439"/>
    <w:rsid w:val="006648FD"/>
    <w:rsid w:val="006821B3"/>
    <w:rsid w:val="006A117F"/>
    <w:rsid w:val="006A3FB0"/>
    <w:rsid w:val="006D2275"/>
    <w:rsid w:val="006D3C48"/>
    <w:rsid w:val="007030B2"/>
    <w:rsid w:val="00713760"/>
    <w:rsid w:val="0072157E"/>
    <w:rsid w:val="00743CE3"/>
    <w:rsid w:val="0079290C"/>
    <w:rsid w:val="00795183"/>
    <w:rsid w:val="0087774C"/>
    <w:rsid w:val="008C32AB"/>
    <w:rsid w:val="00930604"/>
    <w:rsid w:val="009A65B8"/>
    <w:rsid w:val="009B11F3"/>
    <w:rsid w:val="009D4B11"/>
    <w:rsid w:val="009D5954"/>
    <w:rsid w:val="009F1455"/>
    <w:rsid w:val="009F5D40"/>
    <w:rsid w:val="00A05E8B"/>
    <w:rsid w:val="00A1604F"/>
    <w:rsid w:val="00A4588F"/>
    <w:rsid w:val="00A81E86"/>
    <w:rsid w:val="00B53228"/>
    <w:rsid w:val="00BC3B5E"/>
    <w:rsid w:val="00CF18F4"/>
    <w:rsid w:val="00D021D4"/>
    <w:rsid w:val="00DE0991"/>
    <w:rsid w:val="00ED4631"/>
    <w:rsid w:val="00F32856"/>
    <w:rsid w:val="00FB336A"/>
    <w:rsid w:val="00FB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4753"/>
  <w15:docId w15:val="{003F467C-A5AC-437B-9283-6B498F9D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1B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21B3"/>
    <w:pPr>
      <w:ind w:firstLine="1134"/>
      <w:jc w:val="both"/>
    </w:pPr>
    <w:rPr>
      <w:sz w:val="28"/>
      <w:szCs w:val="20"/>
      <w:lang w:eastAsia="uk-UA"/>
    </w:rPr>
  </w:style>
  <w:style w:type="character" w:customStyle="1" w:styleId="a4">
    <w:name w:val="Основной текст с отступом Знак"/>
    <w:link w:val="a3"/>
    <w:rsid w:val="006821B3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6821B3"/>
    <w:pPr>
      <w:ind w:left="720"/>
      <w:contextualSpacing/>
    </w:pPr>
  </w:style>
  <w:style w:type="paragraph" w:styleId="a5">
    <w:name w:val="header"/>
    <w:basedOn w:val="a"/>
    <w:link w:val="a6"/>
    <w:uiPriority w:val="99"/>
    <w:rsid w:val="006821B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6821B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qFormat/>
    <w:rsid w:val="006821B3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8">
    <w:name w:val="Заголовок Знак"/>
    <w:link w:val="a7"/>
    <w:rsid w:val="006821B3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BC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C3B5E"/>
    <w:rPr>
      <w:rFonts w:ascii="Segoe UI" w:eastAsia="Calibr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2255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2255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92B36-A60D-40EB-AD20-121B95D8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2152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5</cp:revision>
  <cp:lastPrinted>2023-08-15T09:48:00Z</cp:lastPrinted>
  <dcterms:created xsi:type="dcterms:W3CDTF">2025-03-24T08:31:00Z</dcterms:created>
  <dcterms:modified xsi:type="dcterms:W3CDTF">2025-03-26T12:41:00Z</dcterms:modified>
</cp:coreProperties>
</file>