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C614D" w:rsidRDefault="00FC614D">
      <w:pPr>
        <w:rPr>
          <w:sz w:val="36"/>
          <w:szCs w:val="36"/>
        </w:rPr>
      </w:pPr>
    </w:p>
    <w:p w14:paraId="00000002" w14:textId="77777777" w:rsidR="00FC614D" w:rsidRDefault="006D166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</w:t>
      </w:r>
    </w:p>
    <w:p w14:paraId="00000004" w14:textId="7A8F429C" w:rsidR="00FC614D" w:rsidRDefault="006D166C" w:rsidP="0012516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</w:t>
      </w:r>
      <w:sdt>
        <w:sdtPr>
          <w:tag w:val="goog_rdk_0"/>
          <w:id w:val="-1741081757"/>
        </w:sdtPr>
        <w:sdtEndPr/>
        <w:sdtContent/>
      </w:sdt>
      <w:proofErr w:type="spellStart"/>
      <w:r>
        <w:rPr>
          <w:sz w:val="36"/>
          <w:szCs w:val="36"/>
        </w:rPr>
        <w:t>Проєкт</w:t>
      </w:r>
      <w:proofErr w:type="spellEnd"/>
    </w:p>
    <w:p w14:paraId="135BDE01" w14:textId="6581EACA" w:rsidR="00125166" w:rsidRDefault="00125166" w:rsidP="00125166">
      <w:pPr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9CC3E37" wp14:editId="7349CD45">
            <wp:simplePos x="0" y="0"/>
            <wp:positionH relativeFrom="column">
              <wp:posOffset>2776931</wp:posOffset>
            </wp:positionH>
            <wp:positionV relativeFrom="paragraph">
              <wp:posOffset>80569</wp:posOffset>
            </wp:positionV>
            <wp:extent cx="429895" cy="600710"/>
            <wp:effectExtent l="0" t="0" r="8255" b="8890"/>
            <wp:wrapSquare wrapText="bothSides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7C5DB3" w14:textId="53DC9FEB" w:rsidR="00125166" w:rsidRDefault="00125166" w:rsidP="00125166">
      <w:pPr>
        <w:rPr>
          <w:sz w:val="36"/>
          <w:szCs w:val="36"/>
        </w:rPr>
      </w:pPr>
    </w:p>
    <w:p w14:paraId="51EFEDC3" w14:textId="77777777" w:rsidR="00125166" w:rsidRDefault="00125166" w:rsidP="00125166">
      <w:pPr>
        <w:rPr>
          <w:sz w:val="36"/>
          <w:szCs w:val="36"/>
        </w:rPr>
      </w:pPr>
    </w:p>
    <w:p w14:paraId="00000005" w14:textId="77777777" w:rsidR="00FC614D" w:rsidRDefault="006D166C">
      <w:pPr>
        <w:jc w:val="center"/>
        <w:rPr>
          <w:b/>
          <w:smallCaps/>
        </w:rPr>
      </w:pPr>
      <w:r>
        <w:rPr>
          <w:b/>
          <w:smallCaps/>
        </w:rPr>
        <w:t>ЗДОЛБУНІВСЬКА МІСЬКА РАДА</w:t>
      </w:r>
    </w:p>
    <w:p w14:paraId="00000006" w14:textId="6B9BDF8D" w:rsidR="00FC614D" w:rsidRDefault="006D166C">
      <w:pPr>
        <w:shd w:val="clear" w:color="auto" w:fill="FFFFFF"/>
        <w:jc w:val="center"/>
        <w:rPr>
          <w:b/>
          <w:smallCaps/>
        </w:rPr>
      </w:pPr>
      <w:r>
        <w:rPr>
          <w:b/>
          <w:smallCaps/>
        </w:rPr>
        <w:t>Р</w:t>
      </w:r>
      <w:r w:rsidR="00125166">
        <w:rPr>
          <w:b/>
          <w:smallCaps/>
        </w:rPr>
        <w:t xml:space="preserve">ІВНЕНСЬКОГО РАЙОНУ РІВНЕНСЬКОЇ </w:t>
      </w:r>
      <w:r>
        <w:rPr>
          <w:b/>
          <w:smallCaps/>
        </w:rPr>
        <w:t>ОБЛАСТІ</w:t>
      </w:r>
    </w:p>
    <w:p w14:paraId="00000007" w14:textId="77777777" w:rsidR="00FC614D" w:rsidRDefault="006D166C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14:paraId="00000008" w14:textId="77777777" w:rsidR="00FC614D" w:rsidRDefault="00FC614D">
      <w:pPr>
        <w:shd w:val="clear" w:color="auto" w:fill="FFFFFF"/>
        <w:jc w:val="center"/>
        <w:rPr>
          <w:b/>
        </w:rPr>
      </w:pPr>
    </w:p>
    <w:p w14:paraId="00000009" w14:textId="77777777" w:rsidR="00FC614D" w:rsidRDefault="006D166C">
      <w:pPr>
        <w:keepNext/>
        <w:tabs>
          <w:tab w:val="center" w:pos="4677"/>
        </w:tabs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0000000A" w14:textId="77777777" w:rsidR="00FC614D" w:rsidRDefault="00FC614D">
      <w:pPr>
        <w:keepNext/>
        <w:tabs>
          <w:tab w:val="center" w:pos="4677"/>
        </w:tabs>
        <w:jc w:val="center"/>
        <w:rPr>
          <w:b/>
        </w:rPr>
      </w:pPr>
    </w:p>
    <w:p w14:paraId="0000000B" w14:textId="77777777" w:rsidR="00FC614D" w:rsidRDefault="00FC614D">
      <w:pPr>
        <w:jc w:val="center"/>
      </w:pPr>
    </w:p>
    <w:p w14:paraId="0000000C" w14:textId="1522DA89" w:rsidR="00FC614D" w:rsidRDefault="00F15FE1">
      <w:pPr>
        <w:keepNext/>
      </w:pPr>
      <w:r>
        <w:rPr>
          <w:b/>
          <w:lang w:val="uk-UA"/>
        </w:rPr>
        <w:t>29</w:t>
      </w:r>
      <w:r w:rsidR="006D166C">
        <w:rPr>
          <w:b/>
        </w:rPr>
        <w:t xml:space="preserve"> </w:t>
      </w:r>
      <w:proofErr w:type="spellStart"/>
      <w:r w:rsidR="006D166C">
        <w:rPr>
          <w:b/>
        </w:rPr>
        <w:t>травня</w:t>
      </w:r>
      <w:proofErr w:type="spellEnd"/>
      <w:r w:rsidR="006D166C">
        <w:rPr>
          <w:b/>
        </w:rPr>
        <w:t xml:space="preserve"> 2025 року                                                                                     № ____</w:t>
      </w:r>
    </w:p>
    <w:p w14:paraId="0000000D" w14:textId="77777777" w:rsidR="00FC614D" w:rsidRDefault="00FC614D">
      <w:pPr>
        <w:shd w:val="clear" w:color="auto" w:fill="FFFFFF"/>
        <w:jc w:val="center"/>
        <w:rPr>
          <w:b/>
        </w:rPr>
      </w:pPr>
    </w:p>
    <w:p w14:paraId="0000000E" w14:textId="77777777" w:rsidR="00FC614D" w:rsidRDefault="006D166C">
      <w:pPr>
        <w:ind w:right="4513"/>
        <w:jc w:val="both"/>
      </w:pPr>
      <w:r>
        <w:t xml:space="preserve">Про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фізичній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- </w:t>
      </w:r>
      <w:proofErr w:type="spellStart"/>
      <w:r>
        <w:t>підприємцю</w:t>
      </w:r>
      <w:proofErr w:type="spellEnd"/>
      <w:r>
        <w:t xml:space="preserve"> </w:t>
      </w:r>
      <w:proofErr w:type="spellStart"/>
      <w:r>
        <w:t>Грабському</w:t>
      </w:r>
      <w:proofErr w:type="spellEnd"/>
      <w:r>
        <w:t xml:space="preserve"> </w:t>
      </w:r>
      <w:proofErr w:type="spellStart"/>
      <w:r>
        <w:t>Олександру</w:t>
      </w:r>
      <w:proofErr w:type="spellEnd"/>
      <w:r>
        <w:t xml:space="preserve"> </w:t>
      </w:r>
      <w:proofErr w:type="spellStart"/>
      <w:r>
        <w:t>Анатолійовичу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атракціону</w:t>
      </w:r>
      <w:proofErr w:type="spellEnd"/>
      <w:r>
        <w:t xml:space="preserve"> та </w:t>
      </w:r>
      <w:proofErr w:type="spellStart"/>
      <w:r>
        <w:t>апарату</w:t>
      </w:r>
      <w:proofErr w:type="spellEnd"/>
      <w:r>
        <w:t xml:space="preserve"> для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цукрової</w:t>
      </w:r>
      <w:proofErr w:type="spellEnd"/>
      <w:r>
        <w:t xml:space="preserve"> </w:t>
      </w:r>
      <w:proofErr w:type="spellStart"/>
      <w:r>
        <w:t>вати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озера по </w:t>
      </w:r>
      <w:proofErr w:type="spellStart"/>
      <w:r>
        <w:t>провулку</w:t>
      </w:r>
      <w:proofErr w:type="spellEnd"/>
      <w:r>
        <w:t xml:space="preserve"> </w:t>
      </w:r>
      <w:proofErr w:type="spellStart"/>
      <w:r>
        <w:t>Старомильський</w:t>
      </w:r>
      <w:proofErr w:type="spellEnd"/>
      <w:r>
        <w:t xml:space="preserve">,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Здолбунів</w:t>
      </w:r>
      <w:proofErr w:type="spellEnd"/>
    </w:p>
    <w:p w14:paraId="0000000F" w14:textId="77777777" w:rsidR="00FC614D" w:rsidRDefault="00FC614D">
      <w:pPr>
        <w:rPr>
          <w:sz w:val="16"/>
          <w:szCs w:val="16"/>
        </w:rPr>
      </w:pPr>
    </w:p>
    <w:p w14:paraId="00000010" w14:textId="77777777" w:rsidR="00FC614D" w:rsidRDefault="006D166C">
      <w:pPr>
        <w:ind w:right="169"/>
        <w:jc w:val="both"/>
      </w:pPr>
      <w:r>
        <w:t xml:space="preserve">        </w:t>
      </w:r>
      <w:r>
        <w:tab/>
      </w:r>
      <w:r>
        <w:rPr>
          <w:color w:val="000000"/>
        </w:rPr>
        <w:t xml:space="preserve">   </w:t>
      </w:r>
      <w:proofErr w:type="spellStart"/>
      <w:r>
        <w:rPr>
          <w:color w:val="000000"/>
        </w:rPr>
        <w:t>Керуючись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статтею</w:t>
      </w:r>
      <w:proofErr w:type="spellEnd"/>
      <w:r>
        <w:rPr>
          <w:color w:val="000000"/>
        </w:rPr>
        <w:t xml:space="preserve"> 30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місцеве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самоврядування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», </w:t>
      </w:r>
      <w:proofErr w:type="spellStart"/>
      <w:r>
        <w:rPr>
          <w:color w:val="000000"/>
        </w:rPr>
        <w:t>рішенням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Здолбунівської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23.10.2024 № 2378                           «Про </w:t>
      </w:r>
      <w:proofErr w:type="spellStart"/>
      <w:r>
        <w:rPr>
          <w:color w:val="000000"/>
        </w:rPr>
        <w:t>затвердження</w:t>
      </w:r>
      <w:proofErr w:type="spellEnd"/>
      <w:r>
        <w:rPr>
          <w:color w:val="000000"/>
        </w:rPr>
        <w:t xml:space="preserve"> Порядку </w:t>
      </w:r>
      <w:proofErr w:type="spellStart"/>
      <w:r>
        <w:rPr>
          <w:color w:val="000000"/>
        </w:rPr>
        <w:t>розрахунку</w:t>
      </w:r>
      <w:proofErr w:type="spellEnd"/>
      <w:r>
        <w:rPr>
          <w:color w:val="000000"/>
        </w:rPr>
        <w:t xml:space="preserve"> плати за </w:t>
      </w:r>
      <w:proofErr w:type="spellStart"/>
      <w:r>
        <w:rPr>
          <w:color w:val="000000"/>
        </w:rPr>
        <w:t>тимчасове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окремими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елементами</w:t>
      </w:r>
      <w:proofErr w:type="spellEnd"/>
      <w:r>
        <w:rPr>
          <w:color w:val="000000"/>
        </w:rPr>
        <w:t xml:space="preserve"> благоустрою </w:t>
      </w: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власності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розміщення</w:t>
      </w:r>
      <w:proofErr w:type="spellEnd"/>
      <w:r>
        <w:rPr>
          <w:color w:val="000000"/>
        </w:rPr>
        <w:t xml:space="preserve"> ТС, </w:t>
      </w:r>
      <w:proofErr w:type="spellStart"/>
      <w:r>
        <w:rPr>
          <w:color w:val="000000"/>
        </w:rPr>
        <w:t>МАФів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майданчиків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атракціонів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лунапарків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пересувних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цирків</w:t>
      </w:r>
      <w:proofErr w:type="spellEnd"/>
      <w:r>
        <w:rPr>
          <w:color w:val="000000"/>
        </w:rPr>
        <w:t xml:space="preserve"> з метою </w:t>
      </w:r>
      <w:proofErr w:type="spellStart"/>
      <w:r>
        <w:rPr>
          <w:color w:val="000000"/>
        </w:rPr>
        <w:t>провадження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підприємницької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території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Здолбунівської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>»,</w:t>
      </w:r>
      <w:r>
        <w:t xml:space="preserve">  </w:t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 </w:t>
      </w:r>
      <w:proofErr w:type="spellStart"/>
      <w:r>
        <w:t>фізичної</w:t>
      </w:r>
      <w:proofErr w:type="spellEnd"/>
      <w:r>
        <w:t xml:space="preserve"> особи - </w:t>
      </w:r>
      <w:proofErr w:type="spellStart"/>
      <w:r>
        <w:t>підприємця</w:t>
      </w:r>
      <w:proofErr w:type="spellEnd"/>
      <w:r>
        <w:t xml:space="preserve"> </w:t>
      </w:r>
      <w:proofErr w:type="spellStart"/>
      <w:r>
        <w:t>Грабського</w:t>
      </w:r>
      <w:proofErr w:type="spellEnd"/>
      <w:r>
        <w:t xml:space="preserve"> </w:t>
      </w:r>
      <w:proofErr w:type="spellStart"/>
      <w:r>
        <w:t>Олександра</w:t>
      </w:r>
      <w:proofErr w:type="spellEnd"/>
      <w:r>
        <w:t xml:space="preserve"> </w:t>
      </w:r>
      <w:proofErr w:type="spellStart"/>
      <w:r>
        <w:t>Анатолійовича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тимчасове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атракціону</w:t>
      </w:r>
      <w:proofErr w:type="spellEnd"/>
      <w:r>
        <w:t xml:space="preserve"> та </w:t>
      </w:r>
      <w:proofErr w:type="spellStart"/>
      <w:r>
        <w:t>апарату</w:t>
      </w:r>
      <w:proofErr w:type="spellEnd"/>
      <w:r>
        <w:t xml:space="preserve"> для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цукрової</w:t>
      </w:r>
      <w:proofErr w:type="spellEnd"/>
      <w:r>
        <w:t xml:space="preserve"> </w:t>
      </w:r>
      <w:proofErr w:type="spellStart"/>
      <w:r>
        <w:t>вати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озера по </w:t>
      </w:r>
      <w:proofErr w:type="spellStart"/>
      <w:r>
        <w:t>провулку</w:t>
      </w:r>
      <w:proofErr w:type="spellEnd"/>
      <w:r>
        <w:t xml:space="preserve"> </w:t>
      </w:r>
      <w:proofErr w:type="spellStart"/>
      <w:r>
        <w:t>Старомильський</w:t>
      </w:r>
      <w:proofErr w:type="spellEnd"/>
      <w:r>
        <w:t xml:space="preserve">,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Здолбунів</w:t>
      </w:r>
      <w:proofErr w:type="spellEnd"/>
      <w:r>
        <w:t xml:space="preserve">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14:paraId="00000011" w14:textId="77777777" w:rsidR="00FC614D" w:rsidRDefault="00FC614D">
      <w:pPr>
        <w:tabs>
          <w:tab w:val="center" w:pos="4677"/>
        </w:tabs>
        <w:rPr>
          <w:sz w:val="16"/>
          <w:szCs w:val="16"/>
        </w:rPr>
      </w:pPr>
    </w:p>
    <w:p w14:paraId="00000012" w14:textId="77777777" w:rsidR="00FC614D" w:rsidRDefault="006D166C">
      <w:pPr>
        <w:tabs>
          <w:tab w:val="center" w:pos="4677"/>
        </w:tabs>
      </w:pPr>
      <w:r>
        <w:t>В И Р І Ш И В:</w:t>
      </w:r>
    </w:p>
    <w:p w14:paraId="00000013" w14:textId="77777777" w:rsidR="00FC614D" w:rsidRDefault="00FC614D">
      <w:pPr>
        <w:tabs>
          <w:tab w:val="center" w:pos="4677"/>
        </w:tabs>
      </w:pPr>
    </w:p>
    <w:p w14:paraId="00000014" w14:textId="7FF1AB3B" w:rsidR="00FC614D" w:rsidRDefault="006D166C">
      <w:pPr>
        <w:ind w:right="169"/>
        <w:jc w:val="both"/>
      </w:pPr>
      <w:r>
        <w:t xml:space="preserve">          </w:t>
      </w:r>
      <w:r>
        <w:tab/>
        <w:t xml:space="preserve">   1. </w:t>
      </w:r>
      <w:proofErr w:type="spellStart"/>
      <w:r>
        <w:t>Погодити</w:t>
      </w:r>
      <w:proofErr w:type="spellEnd"/>
      <w:r>
        <w:t xml:space="preserve"> </w:t>
      </w:r>
      <w:proofErr w:type="spellStart"/>
      <w:r>
        <w:t>фізичній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- </w:t>
      </w:r>
      <w:proofErr w:type="spellStart"/>
      <w:r>
        <w:t>підприємцю</w:t>
      </w:r>
      <w:proofErr w:type="spellEnd"/>
      <w:r>
        <w:t xml:space="preserve"> </w:t>
      </w:r>
      <w:proofErr w:type="spellStart"/>
      <w:r>
        <w:t>Грабському</w:t>
      </w:r>
      <w:proofErr w:type="spellEnd"/>
      <w:r>
        <w:t xml:space="preserve"> </w:t>
      </w:r>
      <w:proofErr w:type="spellStart"/>
      <w:r>
        <w:t>Олександру</w:t>
      </w:r>
      <w:proofErr w:type="spellEnd"/>
      <w:r>
        <w:t xml:space="preserve"> </w:t>
      </w:r>
      <w:proofErr w:type="spellStart"/>
      <w:r>
        <w:t>Анатолійовичу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по </w:t>
      </w:r>
      <w:proofErr w:type="spellStart"/>
      <w:r>
        <w:t>вулиці</w:t>
      </w:r>
      <w:proofErr w:type="spellEnd"/>
      <w:r>
        <w:t xml:space="preserve"> </w:t>
      </w:r>
      <w:proofErr w:type="gramStart"/>
      <w:r w:rsidR="00A71A00">
        <w:rPr>
          <w:lang w:val="uk-UA"/>
        </w:rPr>
        <w:t>*</w:t>
      </w:r>
      <w:r w:rsidR="00A71A00">
        <w:t>,</w:t>
      </w:r>
      <w:r w:rsidR="00A71A00">
        <w:rPr>
          <w:lang w:val="uk-UA"/>
        </w:rPr>
        <w:t>*</w:t>
      </w:r>
      <w:proofErr w:type="gram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Здолбунів</w:t>
      </w:r>
      <w:proofErr w:type="spellEnd"/>
      <w:r>
        <w:t xml:space="preserve">, </w:t>
      </w:r>
      <w:proofErr w:type="spellStart"/>
      <w:r>
        <w:t>тимчасове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атракціону</w:t>
      </w:r>
      <w:proofErr w:type="spellEnd"/>
      <w:r>
        <w:t xml:space="preserve"> (батут </w:t>
      </w:r>
      <w:proofErr w:type="spellStart"/>
      <w:r>
        <w:t>розміром</w:t>
      </w:r>
      <w:proofErr w:type="spellEnd"/>
      <w:r>
        <w:t xml:space="preserve"> 3.0 м х 3.0 м) та </w:t>
      </w:r>
      <w:proofErr w:type="spellStart"/>
      <w:r>
        <w:t>апарату</w:t>
      </w:r>
      <w:proofErr w:type="spellEnd"/>
      <w:r>
        <w:t xml:space="preserve"> для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цукрової</w:t>
      </w:r>
      <w:proofErr w:type="spellEnd"/>
      <w:r>
        <w:t xml:space="preserve"> </w:t>
      </w:r>
      <w:proofErr w:type="spellStart"/>
      <w:r>
        <w:t>вати</w:t>
      </w:r>
      <w:proofErr w:type="spellEnd"/>
      <w:r>
        <w:t xml:space="preserve"> (</w:t>
      </w:r>
      <w:proofErr w:type="spellStart"/>
      <w:r>
        <w:t>розміром</w:t>
      </w:r>
      <w:proofErr w:type="spellEnd"/>
      <w:r>
        <w:t xml:space="preserve"> 0.6 м х 0.6 м) на </w:t>
      </w:r>
      <w:proofErr w:type="spellStart"/>
      <w:r>
        <w:t>території</w:t>
      </w:r>
      <w:proofErr w:type="spellEnd"/>
      <w:r>
        <w:t xml:space="preserve">  </w:t>
      </w:r>
      <w:proofErr w:type="spellStart"/>
      <w:r>
        <w:t>біля</w:t>
      </w:r>
      <w:proofErr w:type="spellEnd"/>
      <w:r>
        <w:t xml:space="preserve"> озера по </w:t>
      </w:r>
      <w:proofErr w:type="spellStart"/>
      <w:r>
        <w:t>провулку</w:t>
      </w:r>
      <w:proofErr w:type="spellEnd"/>
      <w:r>
        <w:t xml:space="preserve"> </w:t>
      </w:r>
      <w:proofErr w:type="spellStart"/>
      <w:r>
        <w:t>Старомильський</w:t>
      </w:r>
      <w:proofErr w:type="spellEnd"/>
      <w:r>
        <w:t xml:space="preserve">,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Здолбунів</w:t>
      </w:r>
      <w:proofErr w:type="spellEnd"/>
      <w:r>
        <w:t xml:space="preserve"> з 01.06.2025 по 30.09.2025, з </w:t>
      </w:r>
      <w:proofErr w:type="spellStart"/>
      <w:r>
        <w:t>графіком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10.00 год. до 21.00 год.,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додатком</w:t>
      </w:r>
      <w:proofErr w:type="spellEnd"/>
      <w:r>
        <w:t>.</w:t>
      </w:r>
    </w:p>
    <w:p w14:paraId="00000015" w14:textId="77777777" w:rsidR="00FC614D" w:rsidRDefault="006D166C">
      <w:pPr>
        <w:ind w:right="169"/>
        <w:jc w:val="both"/>
      </w:pPr>
      <w:r>
        <w:t xml:space="preserve">        </w:t>
      </w:r>
      <w:r>
        <w:tab/>
        <w:t xml:space="preserve">  2.  </w:t>
      </w:r>
      <w:proofErr w:type="spellStart"/>
      <w:r>
        <w:t>Фізичній</w:t>
      </w:r>
      <w:proofErr w:type="spellEnd"/>
      <w:r>
        <w:t xml:space="preserve"> </w:t>
      </w:r>
      <w:proofErr w:type="spellStart"/>
      <w:proofErr w:type="gramStart"/>
      <w:r>
        <w:t>особі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підприємцю</w:t>
      </w:r>
      <w:proofErr w:type="spellEnd"/>
      <w:r>
        <w:t xml:space="preserve"> </w:t>
      </w:r>
      <w:proofErr w:type="spellStart"/>
      <w:r>
        <w:t>Грабському</w:t>
      </w:r>
      <w:proofErr w:type="spellEnd"/>
      <w:r>
        <w:t xml:space="preserve"> </w:t>
      </w:r>
      <w:proofErr w:type="spellStart"/>
      <w:r>
        <w:t>Олександру</w:t>
      </w:r>
      <w:proofErr w:type="spellEnd"/>
      <w:r>
        <w:t xml:space="preserve"> </w:t>
      </w:r>
      <w:proofErr w:type="spellStart"/>
      <w:r>
        <w:t>Анатолійовичу</w:t>
      </w:r>
      <w:proofErr w:type="spellEnd"/>
      <w:r>
        <w:t xml:space="preserve">: </w:t>
      </w:r>
    </w:p>
    <w:p w14:paraId="00000016" w14:textId="70673DF8" w:rsidR="00FC614D" w:rsidRDefault="006D166C">
      <w:pPr>
        <w:ind w:right="169"/>
        <w:jc w:val="both"/>
      </w:pPr>
      <w:r>
        <w:t xml:space="preserve">   </w:t>
      </w:r>
      <w:r>
        <w:tab/>
      </w:r>
      <w:r w:rsidR="00F15FE1">
        <w:t xml:space="preserve">  </w:t>
      </w:r>
      <w:r w:rsidR="00A71A00">
        <w:t xml:space="preserve">-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rPr>
          <w:b/>
        </w:rPr>
        <w:t xml:space="preserve"> </w:t>
      </w:r>
      <w:r>
        <w:t xml:space="preserve">з </w:t>
      </w:r>
      <w:proofErr w:type="spellStart"/>
      <w:r>
        <w:t>комунальним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 «</w:t>
      </w:r>
      <w:proofErr w:type="spellStart"/>
      <w:r>
        <w:t>Здолбунівське</w:t>
      </w:r>
      <w:proofErr w:type="spellEnd"/>
      <w:r>
        <w:t>»</w:t>
      </w:r>
      <w:r>
        <w:rPr>
          <w:b/>
        </w:rP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rPr>
          <w:b/>
        </w:rPr>
        <w:t xml:space="preserve"> </w:t>
      </w:r>
      <w:r>
        <w:t xml:space="preserve">на право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proofErr w:type="gramStart"/>
      <w:r>
        <w:t>окремими</w:t>
      </w:r>
      <w:proofErr w:type="spellEnd"/>
      <w:r>
        <w:t xml:space="preserve">  </w:t>
      </w:r>
      <w:proofErr w:type="spellStart"/>
      <w:r>
        <w:t>елементами</w:t>
      </w:r>
      <w:proofErr w:type="spellEnd"/>
      <w:proofErr w:type="gramEnd"/>
      <w:r>
        <w:t xml:space="preserve"> благоустрою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для </w:t>
      </w:r>
      <w:proofErr w:type="spellStart"/>
      <w:r>
        <w:t>розміщення</w:t>
      </w:r>
      <w:proofErr w:type="spellEnd"/>
      <w:r>
        <w:t xml:space="preserve"> ТС, </w:t>
      </w:r>
      <w:proofErr w:type="spellStart"/>
      <w:r>
        <w:t>МАФів</w:t>
      </w:r>
      <w:proofErr w:type="spellEnd"/>
      <w:r>
        <w:t xml:space="preserve">, </w:t>
      </w:r>
      <w:proofErr w:type="spellStart"/>
      <w:r>
        <w:lastRenderedPageBreak/>
        <w:t>інших</w:t>
      </w:r>
      <w:proofErr w:type="spellEnd"/>
      <w:r>
        <w:t xml:space="preserve"> </w:t>
      </w:r>
      <w:proofErr w:type="spellStart"/>
      <w:r>
        <w:t>майданчиків</w:t>
      </w:r>
      <w:proofErr w:type="spellEnd"/>
      <w:r>
        <w:t xml:space="preserve">, </w:t>
      </w:r>
      <w:proofErr w:type="spellStart"/>
      <w:r>
        <w:t>атракціонів</w:t>
      </w:r>
      <w:proofErr w:type="spellEnd"/>
      <w:r>
        <w:t xml:space="preserve">, </w:t>
      </w:r>
      <w:proofErr w:type="spellStart"/>
      <w:r>
        <w:t>лунапарків</w:t>
      </w:r>
      <w:proofErr w:type="spellEnd"/>
      <w:r>
        <w:t xml:space="preserve">, </w:t>
      </w:r>
      <w:proofErr w:type="spellStart"/>
      <w:r>
        <w:t>пересувних</w:t>
      </w:r>
      <w:proofErr w:type="spellEnd"/>
      <w:r>
        <w:t xml:space="preserve"> </w:t>
      </w:r>
      <w:proofErr w:type="spellStart"/>
      <w:r>
        <w:t>цирків</w:t>
      </w:r>
      <w:proofErr w:type="spellEnd"/>
      <w:r>
        <w:t xml:space="preserve">, з метою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терміном</w:t>
      </w:r>
      <w:proofErr w:type="spellEnd"/>
      <w:r>
        <w:t xml:space="preserve"> з 01.06.2025 по 30.09.2025;</w:t>
      </w:r>
    </w:p>
    <w:p w14:paraId="00000017" w14:textId="57BC9077" w:rsidR="00FC614D" w:rsidRDefault="006D166C">
      <w:pPr>
        <w:shd w:val="clear" w:color="auto" w:fill="FFFFFF"/>
        <w:spacing w:line="276" w:lineRule="auto"/>
        <w:ind w:right="169"/>
        <w:jc w:val="both"/>
      </w:pPr>
      <w:r>
        <w:t xml:space="preserve">        </w:t>
      </w:r>
      <w:r w:rsidR="00F15FE1">
        <w:tab/>
      </w:r>
      <w:r w:rsidR="00F15FE1">
        <w:rPr>
          <w:lang w:val="uk-UA"/>
        </w:rPr>
        <w:t xml:space="preserve"> </w:t>
      </w:r>
      <w:r w:rsidR="00A71A00">
        <w:t xml:space="preserve">- 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вивезення</w:t>
      </w:r>
      <w:proofErr w:type="spellEnd"/>
      <w:r>
        <w:t xml:space="preserve"> </w:t>
      </w:r>
      <w:proofErr w:type="spellStart"/>
      <w:r>
        <w:t>побутових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з </w:t>
      </w:r>
      <w:proofErr w:type="spellStart"/>
      <w:r>
        <w:t>виконавцем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14:paraId="00000018" w14:textId="350EDE26" w:rsidR="00FC614D" w:rsidRDefault="00A71A00">
      <w:pPr>
        <w:shd w:val="clear" w:color="auto" w:fill="FFFFFF"/>
        <w:spacing w:line="276" w:lineRule="auto"/>
        <w:ind w:right="169"/>
        <w:jc w:val="both"/>
      </w:pPr>
      <w:r>
        <w:t xml:space="preserve">           -   </w:t>
      </w:r>
      <w:proofErr w:type="spellStart"/>
      <w:r w:rsidR="006D166C">
        <w:t>рекомендувати</w:t>
      </w:r>
      <w:proofErr w:type="spellEnd"/>
      <w:r w:rsidR="006D166C">
        <w:t xml:space="preserve"> </w:t>
      </w:r>
      <w:proofErr w:type="spellStart"/>
      <w:r w:rsidR="006D166C">
        <w:t>щоп’ятниці</w:t>
      </w:r>
      <w:proofErr w:type="spellEnd"/>
      <w:r w:rsidR="006D166C">
        <w:t xml:space="preserve"> </w:t>
      </w:r>
      <w:proofErr w:type="spellStart"/>
      <w:r w:rsidR="006D166C">
        <w:t>забезпечити</w:t>
      </w:r>
      <w:proofErr w:type="spellEnd"/>
      <w:r w:rsidR="006D166C">
        <w:t xml:space="preserve"> </w:t>
      </w:r>
      <w:proofErr w:type="spellStart"/>
      <w:r w:rsidR="006D166C">
        <w:t>надання</w:t>
      </w:r>
      <w:proofErr w:type="spellEnd"/>
      <w:r w:rsidR="006D166C">
        <w:t xml:space="preserve"> </w:t>
      </w:r>
      <w:proofErr w:type="spellStart"/>
      <w:r w:rsidR="006D166C">
        <w:t>послуг</w:t>
      </w:r>
      <w:proofErr w:type="spellEnd"/>
      <w:r w:rsidR="006D166C">
        <w:t xml:space="preserve"> </w:t>
      </w:r>
      <w:proofErr w:type="spellStart"/>
      <w:r w:rsidR="006D166C">
        <w:t>атракціону</w:t>
      </w:r>
      <w:proofErr w:type="spellEnd"/>
      <w:r w:rsidR="006D166C">
        <w:t xml:space="preserve"> </w:t>
      </w:r>
      <w:proofErr w:type="spellStart"/>
      <w:r w:rsidR="006D166C">
        <w:t>із</w:t>
      </w:r>
      <w:proofErr w:type="spellEnd"/>
      <w:r w:rsidR="006D166C">
        <w:t xml:space="preserve"> </w:t>
      </w:r>
      <w:proofErr w:type="spellStart"/>
      <w:r w:rsidR="006D166C">
        <w:t>знижкою</w:t>
      </w:r>
      <w:proofErr w:type="spellEnd"/>
      <w:r w:rsidR="006D166C">
        <w:t xml:space="preserve"> 50% </w:t>
      </w:r>
      <w:proofErr w:type="spellStart"/>
      <w:r w:rsidR="006D166C">
        <w:t>від</w:t>
      </w:r>
      <w:proofErr w:type="spellEnd"/>
      <w:r w:rsidR="006D166C">
        <w:t xml:space="preserve"> </w:t>
      </w:r>
      <w:proofErr w:type="spellStart"/>
      <w:r w:rsidR="006D166C">
        <w:t>її</w:t>
      </w:r>
      <w:proofErr w:type="spellEnd"/>
      <w:r w:rsidR="006D166C">
        <w:t xml:space="preserve"> </w:t>
      </w:r>
      <w:proofErr w:type="spellStart"/>
      <w:r w:rsidR="006D166C">
        <w:t>вартості</w:t>
      </w:r>
      <w:proofErr w:type="spellEnd"/>
      <w:r w:rsidR="006D166C">
        <w:t xml:space="preserve">.  </w:t>
      </w:r>
    </w:p>
    <w:p w14:paraId="00000019" w14:textId="37442DDF" w:rsidR="00FC614D" w:rsidRDefault="00F15FE1">
      <w:pPr>
        <w:shd w:val="clear" w:color="auto" w:fill="FFFFFF"/>
        <w:spacing w:line="276" w:lineRule="auto"/>
        <w:ind w:right="169"/>
        <w:jc w:val="both"/>
      </w:pPr>
      <w:r>
        <w:t xml:space="preserve"> </w:t>
      </w:r>
      <w:r>
        <w:tab/>
      </w:r>
      <w:r w:rsidR="006D166C">
        <w:t xml:space="preserve">3.   </w:t>
      </w:r>
      <w:proofErr w:type="spellStart"/>
      <w:r w:rsidR="006D166C">
        <w:t>Відповідальність</w:t>
      </w:r>
      <w:proofErr w:type="spellEnd"/>
      <w:r w:rsidR="006D166C">
        <w:t xml:space="preserve"> за </w:t>
      </w:r>
      <w:proofErr w:type="spellStart"/>
      <w:r w:rsidR="006D166C">
        <w:t>техніку</w:t>
      </w:r>
      <w:proofErr w:type="spellEnd"/>
      <w:r w:rsidR="006D166C">
        <w:t xml:space="preserve"> </w:t>
      </w:r>
      <w:proofErr w:type="spellStart"/>
      <w:r w:rsidR="006D166C">
        <w:t>безпеки</w:t>
      </w:r>
      <w:proofErr w:type="spellEnd"/>
      <w:r w:rsidR="006D166C">
        <w:t xml:space="preserve"> та </w:t>
      </w:r>
      <w:proofErr w:type="spellStart"/>
      <w:r w:rsidR="006D166C">
        <w:t>охорону</w:t>
      </w:r>
      <w:proofErr w:type="spellEnd"/>
      <w:r w:rsidR="006D166C">
        <w:t xml:space="preserve"> </w:t>
      </w:r>
      <w:proofErr w:type="spellStart"/>
      <w:r w:rsidR="006D166C">
        <w:t>праці</w:t>
      </w:r>
      <w:proofErr w:type="spellEnd"/>
      <w:r w:rsidR="006D166C">
        <w:t xml:space="preserve">, </w:t>
      </w:r>
      <w:proofErr w:type="spellStart"/>
      <w:r w:rsidR="006D166C">
        <w:t>під</w:t>
      </w:r>
      <w:proofErr w:type="spellEnd"/>
      <w:r w:rsidR="006D166C">
        <w:t xml:space="preserve"> час </w:t>
      </w:r>
      <w:proofErr w:type="spellStart"/>
      <w:r w:rsidR="006D166C">
        <w:t>роботи</w:t>
      </w:r>
      <w:proofErr w:type="spellEnd"/>
      <w:r w:rsidR="006D166C">
        <w:t xml:space="preserve"> </w:t>
      </w:r>
      <w:proofErr w:type="spellStart"/>
      <w:r w:rsidR="006D166C">
        <w:t>атракціонів</w:t>
      </w:r>
      <w:proofErr w:type="spellEnd"/>
      <w:r w:rsidR="006D166C">
        <w:t xml:space="preserve"> </w:t>
      </w:r>
      <w:proofErr w:type="spellStart"/>
      <w:r w:rsidR="006D166C">
        <w:t>покласти</w:t>
      </w:r>
      <w:proofErr w:type="spellEnd"/>
      <w:r w:rsidR="006D166C">
        <w:t xml:space="preserve"> на </w:t>
      </w:r>
      <w:proofErr w:type="spellStart"/>
      <w:r w:rsidR="006D166C">
        <w:t>фізичну</w:t>
      </w:r>
      <w:proofErr w:type="spellEnd"/>
      <w:r w:rsidR="006D166C">
        <w:t xml:space="preserve"> особу - </w:t>
      </w:r>
      <w:proofErr w:type="spellStart"/>
      <w:r w:rsidR="006D166C">
        <w:t>підприємця</w:t>
      </w:r>
      <w:proofErr w:type="spellEnd"/>
      <w:r w:rsidR="006D166C">
        <w:t xml:space="preserve"> </w:t>
      </w:r>
      <w:proofErr w:type="spellStart"/>
      <w:r w:rsidR="006D166C">
        <w:t>Грабського</w:t>
      </w:r>
      <w:proofErr w:type="spellEnd"/>
      <w:r w:rsidR="006D166C">
        <w:t xml:space="preserve"> </w:t>
      </w:r>
      <w:proofErr w:type="spellStart"/>
      <w:r w:rsidR="006D166C">
        <w:t>Олександра</w:t>
      </w:r>
      <w:proofErr w:type="spellEnd"/>
      <w:r w:rsidR="006D166C">
        <w:t xml:space="preserve"> </w:t>
      </w:r>
      <w:proofErr w:type="spellStart"/>
      <w:r w:rsidR="006D166C">
        <w:t>Анатолійовича</w:t>
      </w:r>
      <w:proofErr w:type="spellEnd"/>
      <w:r w:rsidR="006D166C">
        <w:t>.</w:t>
      </w:r>
    </w:p>
    <w:p w14:paraId="0000001A" w14:textId="3FA950E4" w:rsidR="00FC614D" w:rsidRPr="00A71A00" w:rsidRDefault="006D166C">
      <w:pPr>
        <w:ind w:right="169"/>
        <w:jc w:val="both"/>
        <w:rPr>
          <w:lang w:val="uk-UA"/>
        </w:rPr>
      </w:pPr>
      <w:r>
        <w:t xml:space="preserve">         </w:t>
      </w:r>
      <w:r w:rsidR="00F15FE1">
        <w:rPr>
          <w:lang w:val="uk-UA"/>
        </w:rPr>
        <w:t xml:space="preserve"> </w:t>
      </w:r>
      <w:r w:rsidRPr="00A71A00">
        <w:rPr>
          <w:lang w:val="uk-UA"/>
        </w:rPr>
        <w:t>4.  Контроль за виконанням даного рішення покласти на керуючу справами виконкому Здолбунівської міської ради Капітул</w:t>
      </w:r>
      <w:r w:rsidR="00A71A00">
        <w:rPr>
          <w:lang w:val="uk-UA"/>
        </w:rPr>
        <w:t>у В.В., а організацію виконання</w:t>
      </w:r>
      <w:r w:rsidRPr="00A71A00">
        <w:rPr>
          <w:lang w:val="uk-UA"/>
        </w:rPr>
        <w:t>- на в.о. директора комунального підприємства «Здолбунівське»</w:t>
      </w:r>
      <w:r w:rsidRPr="00A71A00">
        <w:rPr>
          <w:sz w:val="24"/>
          <w:lang w:val="uk-UA"/>
        </w:rPr>
        <w:t xml:space="preserve"> </w:t>
      </w:r>
      <w:r w:rsidRPr="00A71A00">
        <w:rPr>
          <w:lang w:val="uk-UA"/>
        </w:rPr>
        <w:t xml:space="preserve">Здолбунівської міської ради </w:t>
      </w:r>
      <w:proofErr w:type="spellStart"/>
      <w:r w:rsidRPr="00A71A00">
        <w:rPr>
          <w:lang w:val="uk-UA"/>
        </w:rPr>
        <w:t>Палея</w:t>
      </w:r>
      <w:proofErr w:type="spellEnd"/>
      <w:r w:rsidRPr="00A71A00">
        <w:rPr>
          <w:lang w:val="uk-UA"/>
        </w:rPr>
        <w:t xml:space="preserve"> В.С.</w:t>
      </w:r>
    </w:p>
    <w:p w14:paraId="0000001B" w14:textId="77777777" w:rsidR="00FC614D" w:rsidRPr="00A71A00" w:rsidRDefault="00FC614D">
      <w:pPr>
        <w:ind w:right="-23"/>
        <w:jc w:val="both"/>
        <w:rPr>
          <w:sz w:val="16"/>
          <w:szCs w:val="16"/>
          <w:lang w:val="uk-UA"/>
        </w:rPr>
      </w:pPr>
    </w:p>
    <w:p w14:paraId="0000001C" w14:textId="77777777" w:rsidR="00FC614D" w:rsidRPr="00A71A00" w:rsidRDefault="00FC614D">
      <w:pPr>
        <w:rPr>
          <w:lang w:val="uk-UA"/>
        </w:rPr>
      </w:pPr>
    </w:p>
    <w:p w14:paraId="0000001D" w14:textId="77777777" w:rsidR="00FC614D" w:rsidRPr="00A71A00" w:rsidRDefault="00FC614D">
      <w:pPr>
        <w:rPr>
          <w:lang w:val="uk-UA"/>
        </w:rPr>
      </w:pPr>
    </w:p>
    <w:p w14:paraId="0000001E" w14:textId="62B414C6" w:rsidR="00FC614D" w:rsidRDefault="006D166C">
      <w:proofErr w:type="spellStart"/>
      <w:r>
        <w:t>Міський</w:t>
      </w:r>
      <w:proofErr w:type="spellEnd"/>
      <w:r>
        <w:t xml:space="preserve"> голова                                       </w:t>
      </w:r>
      <w:r w:rsidR="00A71A00">
        <w:t xml:space="preserve">                            </w:t>
      </w:r>
      <w:bookmarkStart w:id="0" w:name="_GoBack"/>
      <w:bookmarkEnd w:id="0"/>
      <w:r>
        <w:t>Владислав СУХЛЯК</w:t>
      </w:r>
    </w:p>
    <w:p w14:paraId="0000001F" w14:textId="77777777" w:rsidR="00FC614D" w:rsidRDefault="00FC614D"/>
    <w:p w14:paraId="00000020" w14:textId="77777777" w:rsidR="00FC614D" w:rsidRDefault="00FC614D"/>
    <w:p w14:paraId="00000021" w14:textId="77777777" w:rsidR="00FC614D" w:rsidRDefault="00FC614D">
      <w:pPr>
        <w:jc w:val="center"/>
        <w:rPr>
          <w:sz w:val="26"/>
          <w:szCs w:val="26"/>
        </w:rPr>
      </w:pPr>
    </w:p>
    <w:p w14:paraId="00000022" w14:textId="77777777" w:rsidR="00FC614D" w:rsidRDefault="00FC614D">
      <w:pPr>
        <w:jc w:val="center"/>
        <w:rPr>
          <w:sz w:val="26"/>
          <w:szCs w:val="26"/>
        </w:rPr>
      </w:pPr>
    </w:p>
    <w:p w14:paraId="00000023" w14:textId="77777777" w:rsidR="00FC614D" w:rsidRDefault="00FC614D">
      <w:pPr>
        <w:jc w:val="center"/>
        <w:rPr>
          <w:sz w:val="26"/>
          <w:szCs w:val="26"/>
        </w:rPr>
      </w:pPr>
    </w:p>
    <w:p w14:paraId="00000024" w14:textId="77777777" w:rsidR="00FC614D" w:rsidRDefault="00FC614D">
      <w:pPr>
        <w:jc w:val="center"/>
        <w:rPr>
          <w:sz w:val="26"/>
          <w:szCs w:val="26"/>
        </w:rPr>
      </w:pPr>
    </w:p>
    <w:p w14:paraId="00000025" w14:textId="77777777" w:rsidR="00FC614D" w:rsidRDefault="00FC614D">
      <w:pPr>
        <w:jc w:val="center"/>
        <w:rPr>
          <w:sz w:val="26"/>
          <w:szCs w:val="26"/>
        </w:rPr>
      </w:pPr>
    </w:p>
    <w:p w14:paraId="00000026" w14:textId="77777777" w:rsidR="00FC614D" w:rsidRDefault="00FC614D">
      <w:pPr>
        <w:jc w:val="center"/>
        <w:rPr>
          <w:sz w:val="26"/>
          <w:szCs w:val="26"/>
        </w:rPr>
      </w:pPr>
    </w:p>
    <w:p w14:paraId="00000027" w14:textId="77777777" w:rsidR="00FC614D" w:rsidRDefault="00FC614D">
      <w:pPr>
        <w:jc w:val="center"/>
        <w:rPr>
          <w:sz w:val="26"/>
          <w:szCs w:val="26"/>
        </w:rPr>
      </w:pPr>
    </w:p>
    <w:p w14:paraId="00000028" w14:textId="77777777" w:rsidR="00FC614D" w:rsidRDefault="00FC614D">
      <w:pPr>
        <w:jc w:val="center"/>
        <w:rPr>
          <w:sz w:val="26"/>
          <w:szCs w:val="26"/>
        </w:rPr>
      </w:pPr>
    </w:p>
    <w:p w14:paraId="00000029" w14:textId="77777777" w:rsidR="00FC614D" w:rsidRDefault="00FC614D">
      <w:pPr>
        <w:jc w:val="center"/>
        <w:rPr>
          <w:sz w:val="26"/>
          <w:szCs w:val="26"/>
        </w:rPr>
      </w:pPr>
    </w:p>
    <w:p w14:paraId="0000002A" w14:textId="77777777" w:rsidR="00FC614D" w:rsidRDefault="00FC614D">
      <w:pPr>
        <w:jc w:val="center"/>
        <w:rPr>
          <w:sz w:val="26"/>
          <w:szCs w:val="26"/>
        </w:rPr>
      </w:pPr>
    </w:p>
    <w:p w14:paraId="0000002B" w14:textId="77777777" w:rsidR="00FC614D" w:rsidRDefault="00FC614D">
      <w:pPr>
        <w:jc w:val="center"/>
        <w:rPr>
          <w:sz w:val="26"/>
          <w:szCs w:val="26"/>
        </w:rPr>
      </w:pPr>
    </w:p>
    <w:p w14:paraId="0000002C" w14:textId="77777777" w:rsidR="00FC614D" w:rsidRDefault="00FC614D">
      <w:pPr>
        <w:ind w:right="-185"/>
        <w:jc w:val="both"/>
      </w:pPr>
    </w:p>
    <w:p w14:paraId="0000002D" w14:textId="77777777" w:rsidR="00FC614D" w:rsidRDefault="00FC614D">
      <w:pPr>
        <w:ind w:right="-185"/>
        <w:jc w:val="both"/>
      </w:pPr>
    </w:p>
    <w:p w14:paraId="0000002E" w14:textId="77777777" w:rsidR="00FC614D" w:rsidRDefault="00FC614D">
      <w:pPr>
        <w:jc w:val="center"/>
      </w:pPr>
    </w:p>
    <w:p w14:paraId="0000002F" w14:textId="77777777" w:rsidR="00FC614D" w:rsidRDefault="00FC614D">
      <w:pPr>
        <w:jc w:val="center"/>
      </w:pPr>
    </w:p>
    <w:p w14:paraId="00000030" w14:textId="77777777" w:rsidR="00FC614D" w:rsidRDefault="00FC614D">
      <w:pPr>
        <w:jc w:val="center"/>
      </w:pPr>
    </w:p>
    <w:p w14:paraId="00000031" w14:textId="77777777" w:rsidR="00FC614D" w:rsidRDefault="00FC614D">
      <w:pPr>
        <w:jc w:val="center"/>
      </w:pPr>
    </w:p>
    <w:p w14:paraId="00000032" w14:textId="77777777" w:rsidR="00FC614D" w:rsidRDefault="00FC614D">
      <w:pPr>
        <w:ind w:right="169"/>
        <w:jc w:val="both"/>
      </w:pPr>
    </w:p>
    <w:sectPr w:rsidR="00FC614D" w:rsidSect="00125166">
      <w:headerReference w:type="default" r:id="rId8"/>
      <w:pgSz w:w="11906" w:h="16838"/>
      <w:pgMar w:top="0" w:right="425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9646B" w14:textId="77777777" w:rsidR="00883842" w:rsidRDefault="00883842">
      <w:r>
        <w:separator/>
      </w:r>
    </w:p>
  </w:endnote>
  <w:endnote w:type="continuationSeparator" w:id="0">
    <w:p w14:paraId="03ACA61B" w14:textId="77777777" w:rsidR="00883842" w:rsidRDefault="0088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1DEBC" w14:textId="77777777" w:rsidR="00883842" w:rsidRDefault="00883842">
      <w:r>
        <w:separator/>
      </w:r>
    </w:p>
  </w:footnote>
  <w:footnote w:type="continuationSeparator" w:id="0">
    <w:p w14:paraId="78AA9289" w14:textId="77777777" w:rsidR="00883842" w:rsidRDefault="0088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5FF2C4F5" w:rsidR="00FC614D" w:rsidRDefault="006D16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separate"/>
    </w:r>
    <w:r w:rsidR="00A71A00">
      <w:rPr>
        <w:noProof/>
        <w:color w:val="000000"/>
        <w:szCs w:val="28"/>
      </w:rPr>
      <w:t>2</w:t>
    </w:r>
    <w:r>
      <w:rPr>
        <w:color w:val="000000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4D"/>
    <w:rsid w:val="00063732"/>
    <w:rsid w:val="00125166"/>
    <w:rsid w:val="006D166C"/>
    <w:rsid w:val="00883842"/>
    <w:rsid w:val="00A71A00"/>
    <w:rsid w:val="00B07AB1"/>
    <w:rsid w:val="00D01EA2"/>
    <w:rsid w:val="00F15FE1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F2FD"/>
  <w15:docId w15:val="{E212CEA7-5E2D-42F3-8E09-DCC32713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1F"/>
    <w:rPr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AA25A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969A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tabs>
        <w:tab w:val="left" w:pos="8415"/>
      </w:tabs>
      <w:jc w:val="both"/>
    </w:pPr>
    <w:rPr>
      <w:lang w:val="uk-UA"/>
    </w:rPr>
  </w:style>
  <w:style w:type="paragraph" w:customStyle="1" w:styleId="a7">
    <w:name w:val="Название"/>
    <w:basedOn w:val="a"/>
    <w:link w:val="a8"/>
    <w:uiPriority w:val="99"/>
    <w:qFormat/>
    <w:pPr>
      <w:jc w:val="center"/>
    </w:pPr>
    <w:rPr>
      <w:b/>
      <w:bCs/>
      <w:lang w:val="uk-UA"/>
    </w:rPr>
  </w:style>
  <w:style w:type="paragraph" w:styleId="a9">
    <w:name w:val="Balloon Text"/>
    <w:basedOn w:val="a"/>
    <w:semiHidden/>
    <w:rsid w:val="00493F68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uiPriority w:val="99"/>
    <w:locked/>
    <w:rsid w:val="00E44EE1"/>
    <w:rPr>
      <w:b/>
      <w:bCs/>
      <w:sz w:val="28"/>
      <w:szCs w:val="24"/>
      <w:lang w:val="uk-UA" w:eastAsia="ru-RU" w:bidi="ar-SA"/>
    </w:rPr>
  </w:style>
  <w:style w:type="paragraph" w:styleId="aa">
    <w:name w:val="Body Text Indent"/>
    <w:basedOn w:val="a"/>
    <w:rsid w:val="004F2E77"/>
    <w:pPr>
      <w:spacing w:after="120"/>
      <w:ind w:left="283"/>
    </w:pPr>
  </w:style>
  <w:style w:type="character" w:customStyle="1" w:styleId="ab">
    <w:name w:val="Знак Знак"/>
    <w:locked/>
    <w:rsid w:val="008A74A8"/>
    <w:rPr>
      <w:b/>
      <w:bCs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rsid w:val="00D352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rvps7">
    <w:name w:val="rvps7"/>
    <w:basedOn w:val="a"/>
    <w:rsid w:val="00643A3D"/>
    <w:pPr>
      <w:spacing w:before="100" w:beforeAutospacing="1" w:after="100" w:afterAutospacing="1"/>
    </w:pPr>
    <w:rPr>
      <w:sz w:val="24"/>
    </w:rPr>
  </w:style>
  <w:style w:type="character" w:customStyle="1" w:styleId="rvts15">
    <w:name w:val="rvts15"/>
    <w:rsid w:val="00643A3D"/>
    <w:rPr>
      <w:rFonts w:cs="Times New Roman"/>
    </w:rPr>
  </w:style>
  <w:style w:type="paragraph" w:styleId="ac">
    <w:name w:val="List Paragraph"/>
    <w:basedOn w:val="a"/>
    <w:qFormat/>
    <w:rsid w:val="008E573E"/>
    <w:pPr>
      <w:ind w:left="708"/>
    </w:pPr>
    <w:rPr>
      <w:sz w:val="24"/>
    </w:rPr>
  </w:style>
  <w:style w:type="paragraph" w:styleId="ad">
    <w:name w:val="No Spacing"/>
    <w:qFormat/>
    <w:rsid w:val="00317C5F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E37653"/>
    <w:rPr>
      <w:b/>
      <w:bCs/>
    </w:rPr>
  </w:style>
  <w:style w:type="paragraph" w:styleId="af">
    <w:name w:val="Normal (Web)"/>
    <w:basedOn w:val="a"/>
    <w:uiPriority w:val="99"/>
    <w:rsid w:val="00E37653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20">
    <w:name w:val="Знак Знак2"/>
    <w:locked/>
    <w:rsid w:val="002672CB"/>
    <w:rPr>
      <w:sz w:val="36"/>
      <w:lang w:val="uk-UA" w:eastAsia="ru-RU" w:bidi="ar-SA"/>
    </w:rPr>
  </w:style>
  <w:style w:type="character" w:customStyle="1" w:styleId="af0">
    <w:name w:val="Основний текст_"/>
    <w:link w:val="11"/>
    <w:locked/>
    <w:rsid w:val="002672CB"/>
    <w:rPr>
      <w:sz w:val="28"/>
      <w:szCs w:val="28"/>
      <w:lang w:bidi="ar-SA"/>
    </w:rPr>
  </w:style>
  <w:style w:type="paragraph" w:customStyle="1" w:styleId="11">
    <w:name w:val="Основний текст1"/>
    <w:basedOn w:val="a"/>
    <w:link w:val="af0"/>
    <w:rsid w:val="002672CB"/>
    <w:pPr>
      <w:widowControl w:val="0"/>
      <w:spacing w:after="320"/>
      <w:ind w:firstLine="400"/>
    </w:pPr>
    <w:rPr>
      <w:szCs w:val="28"/>
      <w:lang w:val="x-none" w:eastAsia="x-none"/>
    </w:rPr>
  </w:style>
  <w:style w:type="table" w:styleId="af1">
    <w:name w:val="Table Grid"/>
    <w:basedOn w:val="a1"/>
    <w:rsid w:val="00C5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3"/>
    <w:basedOn w:val="a"/>
    <w:rsid w:val="00B948E0"/>
    <w:pPr>
      <w:widowControl w:val="0"/>
      <w:shd w:val="clear" w:color="auto" w:fill="FFFFFF"/>
      <w:spacing w:line="320" w:lineRule="exact"/>
    </w:pPr>
    <w:rPr>
      <w:color w:val="000000"/>
      <w:szCs w:val="28"/>
      <w:lang w:val="uk-UA"/>
    </w:rPr>
  </w:style>
  <w:style w:type="paragraph" w:styleId="af2">
    <w:name w:val="footer"/>
    <w:basedOn w:val="a"/>
    <w:link w:val="af3"/>
    <w:uiPriority w:val="99"/>
    <w:rsid w:val="001562F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562F8"/>
    <w:rPr>
      <w:sz w:val="28"/>
      <w:szCs w:val="24"/>
    </w:rPr>
  </w:style>
  <w:style w:type="character" w:customStyle="1" w:styleId="rvts7">
    <w:name w:val="rvts7"/>
    <w:basedOn w:val="a0"/>
    <w:rsid w:val="001562F8"/>
  </w:style>
  <w:style w:type="character" w:customStyle="1" w:styleId="a5">
    <w:name w:val="Верхний колонтитул Знак"/>
    <w:link w:val="a4"/>
    <w:uiPriority w:val="99"/>
    <w:rsid w:val="00275CBD"/>
    <w:rPr>
      <w:sz w:val="28"/>
      <w:szCs w:val="24"/>
    </w:rPr>
  </w:style>
  <w:style w:type="paragraph" w:customStyle="1" w:styleId="rvps2">
    <w:name w:val="rvps2"/>
    <w:basedOn w:val="a"/>
    <w:rsid w:val="008778BA"/>
    <w:pPr>
      <w:spacing w:before="100" w:beforeAutospacing="1" w:after="100" w:afterAutospacing="1"/>
    </w:pPr>
    <w:rPr>
      <w:sz w:val="24"/>
    </w:rPr>
  </w:style>
  <w:style w:type="paragraph" w:styleId="af4">
    <w:name w:val="Subtitle"/>
    <w:basedOn w:val="a"/>
    <w:next w:val="a"/>
    <w:link w:val="af5"/>
    <w:pPr>
      <w:jc w:val="center"/>
    </w:pPr>
    <w:rPr>
      <w:sz w:val="36"/>
      <w:szCs w:val="36"/>
    </w:rPr>
  </w:style>
  <w:style w:type="character" w:customStyle="1" w:styleId="af5">
    <w:name w:val="Подзаголовок Знак"/>
    <w:link w:val="af4"/>
    <w:rsid w:val="008D0209"/>
    <w:rPr>
      <w:sz w:val="36"/>
      <w:szCs w:val="24"/>
      <w:lang w:val="uk-UA" w:eastAsia="x-none"/>
    </w:rPr>
  </w:style>
  <w:style w:type="character" w:styleId="af6">
    <w:name w:val="Hyperlink"/>
    <w:uiPriority w:val="99"/>
    <w:unhideWhenUsed/>
    <w:rsid w:val="007478BA"/>
    <w:rPr>
      <w:color w:val="0000FF"/>
      <w:u w:val="single"/>
    </w:rPr>
  </w:style>
  <w:style w:type="character" w:customStyle="1" w:styleId="FontStyle14">
    <w:name w:val="Font Style14"/>
    <w:rsid w:val="00455197"/>
    <w:rPr>
      <w:rFonts w:ascii="Times New Roman" w:hAnsi="Times New Roman" w:cs="Times New Roman"/>
      <w:color w:val="000000"/>
      <w:sz w:val="12"/>
      <w:szCs w:val="12"/>
    </w:rPr>
  </w:style>
  <w:style w:type="paragraph" w:customStyle="1" w:styleId="docdata">
    <w:name w:val="docdata"/>
    <w:aliases w:val="docy,v5,11413,baiaagaaboqcaaadzioaaaxckgaaaaaaaaaaaaaaaaaaaaaaaaaaaaaaaaaaaaaaaaaaaaaaaaaaaaaaaaaaaaaaaaaaaaaaaaaaaaaaaaaaaaaaaaaaaaaaaaaaaaaaaaaaaaaaaaaaaaaaaaaaaaaaaaaaaaaaaaaaaaaaaaaaaaaaaaaaaaaaaaaaaaaaaaaaaaaaaaaaaaaaaaaaaaaaaaaaaaaaaaaaaaa"/>
    <w:basedOn w:val="a"/>
    <w:rsid w:val="007E5BEE"/>
    <w:pPr>
      <w:spacing w:before="100" w:beforeAutospacing="1" w:after="100" w:afterAutospacing="1"/>
    </w:pPr>
    <w:rPr>
      <w:sz w:val="24"/>
    </w:rPr>
  </w:style>
  <w:style w:type="paragraph" w:customStyle="1" w:styleId="rvps45">
    <w:name w:val="rvps45"/>
    <w:basedOn w:val="a"/>
    <w:rsid w:val="003956D5"/>
    <w:pPr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af7">
    <w:basedOn w:val="a"/>
    <w:next w:val="a7"/>
    <w:uiPriority w:val="99"/>
    <w:qFormat/>
    <w:rsid w:val="00B768AA"/>
    <w:pPr>
      <w:jc w:val="center"/>
    </w:pPr>
    <w:rPr>
      <w:b/>
      <w:bCs/>
      <w:lang w:val="uk-UA"/>
    </w:rPr>
  </w:style>
  <w:style w:type="character" w:customStyle="1" w:styleId="2708">
    <w:name w:val="2708"/>
    <w:aliases w:val="baiaagaaboqcaaadzqyaaavzbgaaaaaaaaaaaaaaaaaaaaaaaaaaaaaaaaaaaaaaaaaaaaaaaaaaaaaaaaaaaaaaaaaaaaaaaaaaaaaaaaaaaaaaaaaaaaaaaaaaaaaaaaaaaaaaaaaaaaaaaaaaaaaaaaaaaaaaaaaaaaaaaaaaaaaaaaaaaaaaaaaaaaaaaaaaaaaaaaaaaaaaaaaaaaaaaaaaaaaaaaaaaaaa"/>
    <w:rsid w:val="0085621C"/>
  </w:style>
  <w:style w:type="table" w:customStyle="1" w:styleId="12">
    <w:name w:val="Сетка таблицы1"/>
    <w:basedOn w:val="a1"/>
    <w:next w:val="af1"/>
    <w:uiPriority w:val="39"/>
    <w:rsid w:val="00C578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21BB"/>
    <w:rPr>
      <w:b/>
      <w:bCs/>
      <w:sz w:val="28"/>
      <w:szCs w:val="24"/>
      <w:lang w:eastAsia="ru-RU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  <w:lang w:val="ru-RU"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lqV2szK4HeIH7DY90T6UZWCJg==">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8</cp:revision>
  <dcterms:created xsi:type="dcterms:W3CDTF">2025-05-23T07:28:00Z</dcterms:created>
  <dcterms:modified xsi:type="dcterms:W3CDTF">2025-05-23T11:55:00Z</dcterms:modified>
</cp:coreProperties>
</file>