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40" w:rsidRPr="001F3A78" w:rsidRDefault="009F5D40" w:rsidP="00CF18F4">
      <w:pPr>
        <w:tabs>
          <w:tab w:val="left" w:pos="7380"/>
          <w:tab w:val="left" w:pos="7800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57A777B" wp14:editId="2646A864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1F3A78" w:rsidRDefault="006821B3" w:rsidP="009F5D40">
      <w:pPr>
        <w:tabs>
          <w:tab w:val="center" w:pos="4819"/>
          <w:tab w:val="left" w:pos="8628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6821B3" w:rsidRPr="001F3A78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1F3A78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1F3A78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1F3A78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:rsidR="006821B3" w:rsidRPr="001F3A78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Default="006821B3" w:rsidP="00CF18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68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 травня</w:t>
      </w:r>
      <w:r w:rsidR="00436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36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D50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2F4ED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F39E2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2690</w:t>
      </w:r>
    </w:p>
    <w:p w:rsidR="00CF18F4" w:rsidRPr="001F3A78" w:rsidRDefault="00CF18F4" w:rsidP="00CF18F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3B68A6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>Про внесення змін</w:t>
      </w:r>
      <w:r w:rsidR="006821B3" w:rsidRPr="001F3A78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C617F0">
        <w:rPr>
          <w:rFonts w:ascii="Times New Roman" w:hAnsi="Times New Roman"/>
          <w:bCs/>
          <w:color w:val="000000" w:themeColor="text1"/>
          <w:szCs w:val="28"/>
        </w:rPr>
        <w:t xml:space="preserve">до </w:t>
      </w:r>
      <w:r w:rsidR="006821B3" w:rsidRPr="001F3A78">
        <w:rPr>
          <w:rFonts w:ascii="Times New Roman" w:hAnsi="Times New Roman"/>
          <w:bCs/>
          <w:color w:val="000000" w:themeColor="text1"/>
          <w:szCs w:val="28"/>
        </w:rPr>
        <w:t>Переліку першого типу об’єктів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1F3A78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№483,</w:t>
      </w:r>
      <w:r w:rsidR="00CA5F89"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враховуючи звернення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>комунального некомерційного підприємства «Здолбунівськ</w:t>
      </w:r>
      <w:r w:rsidR="004366CB">
        <w:rPr>
          <w:rFonts w:ascii="Times New Roman" w:hAnsi="Times New Roman"/>
          <w:color w:val="000000" w:themeColor="text1"/>
          <w:szCs w:val="28"/>
          <w:lang w:eastAsia="en-US"/>
        </w:rPr>
        <w:t xml:space="preserve">ий центр первинної медичної допомоги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» </w:t>
      </w:r>
      <w:r w:rsidR="00B53228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від </w:t>
      </w:r>
      <w:r w:rsidR="003B68A6">
        <w:rPr>
          <w:rFonts w:ascii="Times New Roman" w:hAnsi="Times New Roman"/>
          <w:color w:val="000000" w:themeColor="text1"/>
          <w:szCs w:val="28"/>
          <w:lang w:eastAsia="en-US"/>
        </w:rPr>
        <w:t>0</w:t>
      </w:r>
      <w:r w:rsidR="00D5064A">
        <w:rPr>
          <w:rFonts w:ascii="Times New Roman" w:hAnsi="Times New Roman"/>
          <w:color w:val="000000" w:themeColor="text1"/>
          <w:szCs w:val="28"/>
          <w:lang w:eastAsia="en-US"/>
        </w:rPr>
        <w:t>7</w:t>
      </w:r>
      <w:r w:rsidR="003B68A6">
        <w:rPr>
          <w:rFonts w:ascii="Times New Roman" w:hAnsi="Times New Roman"/>
          <w:color w:val="000000" w:themeColor="text1"/>
          <w:szCs w:val="28"/>
          <w:lang w:eastAsia="en-US"/>
        </w:rPr>
        <w:t>.05</w:t>
      </w:r>
      <w:r w:rsidR="00081D44">
        <w:rPr>
          <w:rFonts w:ascii="Times New Roman" w:hAnsi="Times New Roman"/>
          <w:color w:val="000000" w:themeColor="text1"/>
          <w:szCs w:val="28"/>
          <w:lang w:eastAsia="en-US"/>
        </w:rPr>
        <w:t>.2025 № 01/07-</w:t>
      </w:r>
      <w:r w:rsidR="00D5064A">
        <w:rPr>
          <w:rFonts w:ascii="Times New Roman" w:hAnsi="Times New Roman"/>
          <w:color w:val="000000" w:themeColor="text1"/>
          <w:szCs w:val="28"/>
          <w:lang w:eastAsia="en-US"/>
        </w:rPr>
        <w:t>237</w:t>
      </w:r>
      <w:r w:rsidR="00081D44">
        <w:rPr>
          <w:rFonts w:ascii="Times New Roman" w:hAnsi="Times New Roman"/>
          <w:color w:val="000000" w:themeColor="text1"/>
          <w:szCs w:val="28"/>
          <w:lang w:eastAsia="en-US"/>
        </w:rPr>
        <w:t xml:space="preserve">, 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A05E8B" w:rsidRPr="001F3A78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</w:p>
    <w:p w:rsidR="003B68A6" w:rsidRPr="003B68A6" w:rsidRDefault="003B68A6" w:rsidP="003B68A6">
      <w:pPr>
        <w:numPr>
          <w:ilvl w:val="0"/>
          <w:numId w:val="1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68A6">
        <w:rPr>
          <w:rFonts w:ascii="Times New Roman" w:hAnsi="Times New Roman"/>
          <w:sz w:val="28"/>
          <w:szCs w:val="28"/>
          <w:lang w:eastAsia="uk-UA"/>
        </w:rPr>
        <w:t xml:space="preserve">Внести зміни до Переліку першого типу об’єктів комунальної власності </w:t>
      </w:r>
      <w:r w:rsidRPr="003B68A6">
        <w:rPr>
          <w:rFonts w:ascii="Times New Roman" w:hAnsi="Times New Roman"/>
          <w:bCs/>
          <w:sz w:val="28"/>
          <w:szCs w:val="28"/>
          <w:lang w:eastAsia="uk-UA"/>
        </w:rPr>
        <w:t>територіальної громади Здолбунівської міської ради, що підлягають передачі в оренду на аукціоні, затверджен</w:t>
      </w:r>
      <w:r w:rsidR="00E047FC">
        <w:rPr>
          <w:rFonts w:ascii="Times New Roman" w:hAnsi="Times New Roman"/>
          <w:bCs/>
          <w:sz w:val="28"/>
          <w:szCs w:val="28"/>
          <w:lang w:eastAsia="uk-UA"/>
        </w:rPr>
        <w:t>ого</w:t>
      </w:r>
      <w:r w:rsidRPr="003B68A6">
        <w:rPr>
          <w:rFonts w:ascii="Times New Roman" w:hAnsi="Times New Roman"/>
          <w:bCs/>
          <w:sz w:val="28"/>
          <w:szCs w:val="28"/>
          <w:lang w:eastAsia="uk-UA"/>
        </w:rPr>
        <w:t xml:space="preserve"> рішенням Здолбунівської міської ради від 17.02.2021 № 140:</w:t>
      </w:r>
    </w:p>
    <w:p w:rsidR="003B68A6" w:rsidRPr="003B68A6" w:rsidRDefault="003B68A6" w:rsidP="00E047FC">
      <w:pPr>
        <w:numPr>
          <w:ilvl w:val="0"/>
          <w:numId w:val="2"/>
        </w:numPr>
        <w:spacing w:after="0" w:line="240" w:lineRule="atLeast"/>
        <w:ind w:firstLine="131"/>
        <w:jc w:val="both"/>
        <w:rPr>
          <w:rFonts w:ascii="Times New Roman" w:hAnsi="Times New Roman"/>
          <w:sz w:val="28"/>
          <w:szCs w:val="28"/>
          <w:lang w:eastAsia="uk-UA"/>
        </w:rPr>
      </w:pPr>
      <w:r w:rsidRPr="003B68A6">
        <w:rPr>
          <w:rFonts w:ascii="Times New Roman" w:hAnsi="Times New Roman"/>
          <w:bCs/>
          <w:sz w:val="28"/>
          <w:szCs w:val="28"/>
          <w:lang w:eastAsia="uk-UA"/>
        </w:rPr>
        <w:t>позицію 7</w:t>
      </w:r>
      <w:r>
        <w:rPr>
          <w:rFonts w:ascii="Times New Roman" w:hAnsi="Times New Roman"/>
          <w:bCs/>
          <w:sz w:val="28"/>
          <w:szCs w:val="28"/>
          <w:lang w:eastAsia="uk-UA"/>
        </w:rPr>
        <w:t>6</w:t>
      </w:r>
      <w:r w:rsidRPr="003B68A6">
        <w:rPr>
          <w:rFonts w:ascii="Times New Roman" w:hAnsi="Times New Roman"/>
          <w:bCs/>
          <w:sz w:val="28"/>
          <w:szCs w:val="28"/>
          <w:lang w:eastAsia="uk-UA"/>
        </w:rPr>
        <w:t xml:space="preserve"> виключити</w:t>
      </w:r>
      <w:r w:rsidR="00E047FC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6821B3" w:rsidRPr="001F3A78" w:rsidRDefault="006821B3" w:rsidP="003B68A6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6D2275" w:rsidRPr="001F3A78" w:rsidRDefault="006D2275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22553E" w:rsidRPr="001F3A78" w:rsidRDefault="0022553E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3B68A6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Владислав СУХЛЯК</w:t>
      </w:r>
    </w:p>
    <w:p w:rsidR="00CA5F89" w:rsidRDefault="00CA5F89" w:rsidP="00CA5F89">
      <w:pPr>
        <w:tabs>
          <w:tab w:val="left" w:pos="3195"/>
          <w:tab w:val="center" w:pos="4819"/>
        </w:tabs>
        <w:spacing w:line="25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CF39E2" w:rsidRDefault="00CA5F89" w:rsidP="00CF39E2">
      <w:pPr>
        <w:tabs>
          <w:tab w:val="left" w:pos="3030"/>
          <w:tab w:val="left" w:pos="3195"/>
          <w:tab w:val="center" w:pos="4819"/>
        </w:tabs>
        <w:spacing w:line="25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8C32AB" w:rsidRPr="008C32AB" w:rsidRDefault="00CF39E2" w:rsidP="00CF39E2">
      <w:pPr>
        <w:tabs>
          <w:tab w:val="left" w:pos="3030"/>
          <w:tab w:val="left" w:pos="3195"/>
          <w:tab w:val="center" w:pos="4819"/>
        </w:tabs>
        <w:spacing w:line="25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="008C32AB" w:rsidRPr="008C32AB">
        <w:rPr>
          <w:rFonts w:ascii="Times New Roman" w:eastAsia="Times New Roman" w:hAnsi="Times New Roman"/>
          <w:sz w:val="28"/>
          <w:szCs w:val="28"/>
        </w:rPr>
        <w:t>АРКУШ ПОГОДЖЕННЯ</w:t>
      </w:r>
    </w:p>
    <w:p w:rsidR="008C32AB" w:rsidRPr="008C32AB" w:rsidRDefault="00360C28" w:rsidP="008C32AB">
      <w:pPr>
        <w:spacing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8C32AB" w:rsidRPr="008C32AB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C32AB" w:rsidRPr="008C32AB">
        <w:rPr>
          <w:rFonts w:ascii="Times New Roman" w:eastAsia="Times New Roman" w:hAnsi="Times New Roman"/>
          <w:sz w:val="28"/>
          <w:szCs w:val="28"/>
        </w:rPr>
        <w:t xml:space="preserve">рішення Здолбунівської міської ради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Про</w:t>
      </w:r>
      <w:r w:rsidRPr="008C32AB">
        <w:t xml:space="preserve"> </w:t>
      </w:r>
      <w:r w:rsidR="003B68A6" w:rsidRPr="003B68A6">
        <w:rPr>
          <w:rFonts w:ascii="Times New Roman" w:hAnsi="Times New Roman"/>
          <w:sz w:val="28"/>
          <w:szCs w:val="28"/>
        </w:rPr>
        <w:t>внесення змін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C617F0">
        <w:rPr>
          <w:rFonts w:ascii="Times New Roman" w:hAnsi="Times New Roman"/>
          <w:bCs/>
          <w:sz w:val="28"/>
          <w:szCs w:val="28"/>
          <w:lang w:eastAsia="uk-UA"/>
        </w:rPr>
        <w:t>до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 Переліку першого типу об’єктів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 xml:space="preserve">комунальної власності територіальної громади </w:t>
      </w:r>
      <w:r w:rsidR="009F5D4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Здолбунівської міської ради, що підлягають передачі</w:t>
      </w:r>
      <w:r w:rsidR="0079290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C32AB">
        <w:rPr>
          <w:rFonts w:ascii="Times New Roman" w:hAnsi="Times New Roman"/>
          <w:bCs/>
          <w:sz w:val="28"/>
          <w:szCs w:val="28"/>
          <w:lang w:eastAsia="uk-UA"/>
        </w:rPr>
        <w:t>в оренду на аукціоні, затвердженого рішенням  Здолбунівської міської ради від 17.02.2021 № 140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»  </w:t>
      </w:r>
    </w:p>
    <w:p w:rsidR="008C32AB" w:rsidRPr="008C32AB" w:rsidRDefault="008C32AB" w:rsidP="008C32AB">
      <w:pPr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3B68A6">
        <w:rPr>
          <w:rFonts w:ascii="Times New Roman" w:eastAsia="Times New Roman" w:hAnsi="Times New Roman"/>
          <w:sz w:val="28"/>
          <w:szCs w:val="28"/>
          <w:lang w:eastAsia="uk-UA"/>
        </w:rPr>
        <w:t>14.05</w:t>
      </w:r>
      <w:r w:rsidR="00360C28">
        <w:rPr>
          <w:rFonts w:ascii="Times New Roman" w:eastAsia="Times New Roman" w:hAnsi="Times New Roman"/>
          <w:sz w:val="28"/>
          <w:szCs w:val="28"/>
          <w:lang w:eastAsia="uk-UA"/>
        </w:rPr>
        <w:t>.2025</w:t>
      </w:r>
      <w:r w:rsidRPr="008C32AB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="002F4ED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F39E2">
        <w:rPr>
          <w:rFonts w:ascii="Times New Roman" w:eastAsia="Times New Roman" w:hAnsi="Times New Roman"/>
          <w:sz w:val="28"/>
          <w:szCs w:val="28"/>
          <w:lang w:eastAsia="uk-UA"/>
        </w:rPr>
        <w:t>2690</w:t>
      </w:r>
      <w:bookmarkStart w:id="0" w:name="_GoBack"/>
      <w:bookmarkEnd w:id="0"/>
    </w:p>
    <w:p w:rsidR="008C32AB" w:rsidRPr="008C32AB" w:rsidRDefault="008C32AB" w:rsidP="00CF18F4">
      <w:pPr>
        <w:spacing w:line="257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CF18F4" w:rsidRPr="008C32AB" w:rsidTr="00C617F0">
        <w:trPr>
          <w:trHeight w:val="11057"/>
        </w:trPr>
        <w:tc>
          <w:tcPr>
            <w:tcW w:w="11340" w:type="dxa"/>
            <w:tcBorders>
              <w:top w:val="nil"/>
              <w:bottom w:val="nil"/>
            </w:tcBorders>
          </w:tcPr>
          <w:p w:rsidR="00CF18F4" w:rsidRPr="008C32AB" w:rsidRDefault="00CF39E2" w:rsidP="00C617F0">
            <w:pPr>
              <w:spacing w:line="256" w:lineRule="auto"/>
              <w:ind w:right="159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CF18F4" w:rsidRPr="008C32AB">
              <w:rPr>
                <w:rFonts w:ascii="Times New Roman" w:eastAsia="Times New Roman" w:hAnsi="Times New Roman"/>
                <w:sz w:val="28"/>
                <w:szCs w:val="28"/>
              </w:rPr>
              <w:t>ішення підготував:</w:t>
            </w:r>
          </w:p>
          <w:tbl>
            <w:tblPr>
              <w:tblW w:w="9534" w:type="dxa"/>
              <w:tblLayout w:type="fixed"/>
              <w:tblLook w:val="04A0" w:firstRow="1" w:lastRow="0" w:firstColumn="1" w:lastColumn="0" w:noHBand="0" w:noVBand="1"/>
            </w:tblPr>
            <w:tblGrid>
              <w:gridCol w:w="4133"/>
              <w:gridCol w:w="5401"/>
            </w:tblGrid>
            <w:tr w:rsidR="00CF18F4" w:rsidRPr="008C32AB" w:rsidTr="00C617F0">
              <w:tc>
                <w:tcPr>
                  <w:tcW w:w="4133" w:type="dxa"/>
                </w:tcPr>
                <w:p w:rsidR="00CF18F4" w:rsidRPr="008C32AB" w:rsidRDefault="00CF18F4" w:rsidP="00CF39E2">
                  <w:pPr>
                    <w:framePr w:hSpace="180" w:wrap="around" w:vAnchor="text" w:hAnchor="text" w:y="1"/>
                    <w:spacing w:after="0" w:line="240" w:lineRule="auto"/>
                    <w:ind w:left="-108" w:firstLine="40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начальник  відділу приватизації,</w:t>
                  </w:r>
                </w:p>
                <w:p w:rsidR="00CF18F4" w:rsidRPr="008C32AB" w:rsidRDefault="00CF18F4" w:rsidP="00CF39E2">
                  <w:pPr>
                    <w:framePr w:hSpace="180" w:wrap="around" w:vAnchor="text" w:hAnchor="text" w:y="1"/>
                    <w:spacing w:after="0" w:line="240" w:lineRule="auto"/>
                    <w:ind w:left="-39" w:hanging="39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комунальної власності та житлових питань міської ради</w:t>
                  </w:r>
                </w:p>
                <w:p w:rsidR="00CF18F4" w:rsidRPr="008C32AB" w:rsidRDefault="00CF18F4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1" w:type="dxa"/>
                  <w:hideMark/>
                </w:tcPr>
                <w:p w:rsidR="00CF18F4" w:rsidRPr="008C32AB" w:rsidRDefault="00CF18F4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CF18F4" w:rsidRPr="008C32AB" w:rsidRDefault="00CF18F4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Наталія БІНДЮК                               </w:t>
                  </w:r>
                </w:p>
              </w:tc>
            </w:tr>
          </w:tbl>
          <w:p w:rsidR="00CF18F4" w:rsidRPr="008C32AB" w:rsidRDefault="00CF18F4" w:rsidP="003B68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CF18F4" w:rsidRPr="008C32AB" w:rsidRDefault="00CF18F4" w:rsidP="003B68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ПОГОДЖЕНО:</w:t>
            </w:r>
          </w:p>
          <w:p w:rsidR="00CF18F4" w:rsidRPr="008C32AB" w:rsidRDefault="00CF18F4" w:rsidP="003B68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553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5156"/>
            </w:tblGrid>
            <w:tr w:rsidR="00C617F0" w:rsidRPr="008C32AB" w:rsidTr="00C617F0">
              <w:tc>
                <w:tcPr>
                  <w:tcW w:w="4397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заступник міського голови з питань діяльності виконавчих органів ради</w:t>
                  </w:r>
                </w:p>
                <w:p w:rsidR="00C617F0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tabs>
                      <w:tab w:val="left" w:pos="1875"/>
                      <w:tab w:val="right" w:pos="4572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Юрій СОСЮК</w:t>
                  </w: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17F0" w:rsidRPr="008C32AB" w:rsidTr="00C617F0">
              <w:tc>
                <w:tcPr>
                  <w:tcW w:w="4397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секретар міської ради</w:t>
                  </w:r>
                </w:p>
              </w:tc>
              <w:tc>
                <w:tcPr>
                  <w:tcW w:w="5156" w:type="dxa"/>
                </w:tcPr>
                <w:p w:rsidR="00C617F0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Олег БАБІЙ</w:t>
                  </w:r>
                </w:p>
                <w:p w:rsidR="00C617F0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17F0" w:rsidRPr="008C32AB" w:rsidTr="00C617F0">
              <w:tc>
                <w:tcPr>
                  <w:tcW w:w="4397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керуюча справами виконавчого комітету</w:t>
                  </w: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міської ради</w:t>
                  </w: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Валентина КАПІТУЛА</w:t>
                  </w:r>
                </w:p>
              </w:tc>
            </w:tr>
            <w:tr w:rsidR="00C617F0" w:rsidRPr="008C32AB" w:rsidTr="00C617F0">
              <w:tc>
                <w:tcPr>
                  <w:tcW w:w="4397" w:type="dxa"/>
                  <w:hideMark/>
                </w:tcPr>
                <w:p w:rsidR="00C617F0" w:rsidRDefault="00C617F0" w:rsidP="00CF39E2">
                  <w:pPr>
                    <w:framePr w:hSpace="180" w:wrap="around" w:vAnchor="text" w:hAnchor="text" w:y="1"/>
                    <w:spacing w:after="0" w:line="0" w:lineRule="atLeast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начальник відділу організаційної роботи  та документообігу апарату міської ради     </w:t>
                  </w: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0" w:lineRule="atLeast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0" w:lineRule="atLeast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5156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Володимир ДАЦЮК</w:t>
                  </w:r>
                </w:p>
              </w:tc>
            </w:tr>
            <w:tr w:rsidR="00C617F0" w:rsidRPr="008C32AB" w:rsidTr="00C617F0">
              <w:tc>
                <w:tcPr>
                  <w:tcW w:w="4397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0" w:lineRule="atLeast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начальник відділу з юридичної роботи та питань персоналу апарату міської ради</w:t>
                  </w: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C32A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Світлана ГЕРАСИМЮК</w:t>
                  </w:r>
                </w:p>
              </w:tc>
            </w:tr>
            <w:tr w:rsidR="00C617F0" w:rsidRPr="008C32AB" w:rsidTr="00C617F0">
              <w:tc>
                <w:tcPr>
                  <w:tcW w:w="4397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>уповноважена особа з питань запобігання та виявлення корупції у Здолбунівській міській раді</w:t>
                  </w: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156" w:type="dxa"/>
                </w:tcPr>
                <w:p w:rsidR="00C617F0" w:rsidRPr="008C32AB" w:rsidRDefault="00C617F0" w:rsidP="00CF39E2">
                  <w:pPr>
                    <w:framePr w:hSpace="180" w:wrap="around" w:vAnchor="text" w:hAnchor="text" w:y="1"/>
                    <w:tabs>
                      <w:tab w:val="left" w:pos="2302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tabs>
                      <w:tab w:val="left" w:pos="2302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617F0" w:rsidRPr="008C32AB" w:rsidRDefault="00C617F0" w:rsidP="00CF39E2">
                  <w:pPr>
                    <w:framePr w:hSpace="180" w:wrap="around" w:vAnchor="text" w:hAnchor="text" w:y="1"/>
                    <w:tabs>
                      <w:tab w:val="left" w:pos="2302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2AB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Тетяна ФЕСЮК</w:t>
                  </w:r>
                </w:p>
              </w:tc>
            </w:tr>
          </w:tbl>
          <w:p w:rsidR="00CF18F4" w:rsidRPr="008C32AB" w:rsidRDefault="00CF18F4" w:rsidP="003B68A6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32AB" w:rsidRPr="00074425" w:rsidRDefault="008C32AB" w:rsidP="00C617F0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sectPr w:rsidR="008C32AB" w:rsidRPr="00074425" w:rsidSect="003B68A6"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A7" w:rsidRDefault="003278A7">
      <w:pPr>
        <w:spacing w:after="0" w:line="240" w:lineRule="auto"/>
      </w:pPr>
      <w:r>
        <w:separator/>
      </w:r>
    </w:p>
  </w:endnote>
  <w:endnote w:type="continuationSeparator" w:id="0">
    <w:p w:rsidR="003278A7" w:rsidRDefault="0032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A7" w:rsidRDefault="003278A7">
      <w:pPr>
        <w:spacing w:after="0" w:line="240" w:lineRule="auto"/>
      </w:pPr>
      <w:r>
        <w:separator/>
      </w:r>
    </w:p>
  </w:footnote>
  <w:footnote w:type="continuationSeparator" w:id="0">
    <w:p w:rsidR="003278A7" w:rsidRDefault="00327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E674D2"/>
    <w:multiLevelType w:val="hybridMultilevel"/>
    <w:tmpl w:val="05A4A7BC"/>
    <w:lvl w:ilvl="0" w:tplc="72A0E5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5306D"/>
    <w:rsid w:val="000739AB"/>
    <w:rsid w:val="00081D44"/>
    <w:rsid w:val="000A269C"/>
    <w:rsid w:val="00122A3C"/>
    <w:rsid w:val="001237C4"/>
    <w:rsid w:val="0017621B"/>
    <w:rsid w:val="001D1D09"/>
    <w:rsid w:val="001F3A78"/>
    <w:rsid w:val="001F557E"/>
    <w:rsid w:val="0022553E"/>
    <w:rsid w:val="00252286"/>
    <w:rsid w:val="002548B7"/>
    <w:rsid w:val="002F4ED4"/>
    <w:rsid w:val="003278A7"/>
    <w:rsid w:val="0033668D"/>
    <w:rsid w:val="003604A4"/>
    <w:rsid w:val="00360C28"/>
    <w:rsid w:val="00371BED"/>
    <w:rsid w:val="003B0F7C"/>
    <w:rsid w:val="003B68A6"/>
    <w:rsid w:val="003C0D50"/>
    <w:rsid w:val="003D32E9"/>
    <w:rsid w:val="003F66A8"/>
    <w:rsid w:val="00401FEF"/>
    <w:rsid w:val="00410277"/>
    <w:rsid w:val="00410D04"/>
    <w:rsid w:val="004173F4"/>
    <w:rsid w:val="004245B7"/>
    <w:rsid w:val="004249C1"/>
    <w:rsid w:val="00427902"/>
    <w:rsid w:val="004366CB"/>
    <w:rsid w:val="00436727"/>
    <w:rsid w:val="00482A0F"/>
    <w:rsid w:val="004C0A4D"/>
    <w:rsid w:val="004E1425"/>
    <w:rsid w:val="00522326"/>
    <w:rsid w:val="00563F48"/>
    <w:rsid w:val="00571736"/>
    <w:rsid w:val="005C4B30"/>
    <w:rsid w:val="005D0646"/>
    <w:rsid w:val="005D78E8"/>
    <w:rsid w:val="005E367C"/>
    <w:rsid w:val="00630439"/>
    <w:rsid w:val="00661130"/>
    <w:rsid w:val="006648FD"/>
    <w:rsid w:val="006821B3"/>
    <w:rsid w:val="006A117F"/>
    <w:rsid w:val="006A3FB0"/>
    <w:rsid w:val="006D2275"/>
    <w:rsid w:val="006D3C48"/>
    <w:rsid w:val="007030B2"/>
    <w:rsid w:val="00713760"/>
    <w:rsid w:val="0072157E"/>
    <w:rsid w:val="00743CE3"/>
    <w:rsid w:val="0079290C"/>
    <w:rsid w:val="00795183"/>
    <w:rsid w:val="008309A6"/>
    <w:rsid w:val="0087774C"/>
    <w:rsid w:val="008C32AB"/>
    <w:rsid w:val="00930604"/>
    <w:rsid w:val="009A65B8"/>
    <w:rsid w:val="009B11F3"/>
    <w:rsid w:val="009D4B11"/>
    <w:rsid w:val="009D5954"/>
    <w:rsid w:val="009F1455"/>
    <w:rsid w:val="009F5D40"/>
    <w:rsid w:val="00A05E8B"/>
    <w:rsid w:val="00A1604F"/>
    <w:rsid w:val="00A2682D"/>
    <w:rsid w:val="00A4588F"/>
    <w:rsid w:val="00A81E86"/>
    <w:rsid w:val="00B53228"/>
    <w:rsid w:val="00BC3B5E"/>
    <w:rsid w:val="00C617F0"/>
    <w:rsid w:val="00CA5F89"/>
    <w:rsid w:val="00CF18F4"/>
    <w:rsid w:val="00CF39E2"/>
    <w:rsid w:val="00D021D4"/>
    <w:rsid w:val="00D5064A"/>
    <w:rsid w:val="00DE0991"/>
    <w:rsid w:val="00E047FC"/>
    <w:rsid w:val="00ED4631"/>
    <w:rsid w:val="00F32856"/>
    <w:rsid w:val="00FB336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8F4C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69B0-DFC5-47F9-A40A-7C109F9E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cp:lastPrinted>2025-05-09T07:11:00Z</cp:lastPrinted>
  <dcterms:created xsi:type="dcterms:W3CDTF">2025-05-07T05:49:00Z</dcterms:created>
  <dcterms:modified xsi:type="dcterms:W3CDTF">2025-05-14T09:14:00Z</dcterms:modified>
</cp:coreProperties>
</file>