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066B8" w14:textId="77777777" w:rsidR="00B44248" w:rsidRDefault="00B44248" w:rsidP="009E7882">
      <w:pPr>
        <w:spacing w:after="0"/>
        <w:ind w:left="1416"/>
        <w:rPr>
          <w:rFonts w:ascii="Times New Roman" w:eastAsia="Times New Roman" w:hAnsi="Times New Roman" w:cs="Times New Roman"/>
          <w:b/>
          <w:sz w:val="24"/>
        </w:rPr>
      </w:pPr>
    </w:p>
    <w:p w14:paraId="762B472B" w14:textId="2A5A9A0C" w:rsidR="00383A62" w:rsidRPr="006B7C18" w:rsidRDefault="00383A62" w:rsidP="00383A62">
      <w:pPr>
        <w:spacing w:after="0"/>
        <w:ind w:left="141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</w:t>
      </w:r>
      <w:r w:rsidR="006B7C18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</w:t>
      </w:r>
      <w:r w:rsidRPr="006B7C18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14:paraId="75562691" w14:textId="77777777" w:rsidR="00383A62" w:rsidRPr="001D245A" w:rsidRDefault="00383A62" w:rsidP="006B7C18">
      <w:pPr>
        <w:spacing w:after="0" w:line="238" w:lineRule="auto"/>
        <w:ind w:left="4365" w:right="-1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Рі</w:t>
      </w:r>
      <w:r w:rsidRPr="001D245A">
        <w:rPr>
          <w:rFonts w:ascii="Times New Roman" w:eastAsia="Times New Roman" w:hAnsi="Times New Roman" w:cs="Times New Roman"/>
          <w:sz w:val="28"/>
          <w:szCs w:val="28"/>
        </w:rPr>
        <w:t xml:space="preserve">шення виконавчого комітету </w:t>
      </w:r>
    </w:p>
    <w:p w14:paraId="051282E3" w14:textId="4BAFA83E" w:rsidR="00383A62" w:rsidRPr="001D245A" w:rsidRDefault="00383A62" w:rsidP="00383A62">
      <w:pPr>
        <w:spacing w:after="0" w:line="238" w:lineRule="auto"/>
        <w:ind w:left="4365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4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24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C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</w:t>
      </w:r>
      <w:r w:rsidRPr="001D245A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</w:p>
    <w:p w14:paraId="3233FBD5" w14:textId="5FC35F6F" w:rsidR="00383A62" w:rsidRDefault="00383A62" w:rsidP="006B7C18">
      <w:pPr>
        <w:spacing w:after="0" w:line="238" w:lineRule="auto"/>
        <w:ind w:left="4365" w:right="878"/>
        <w:jc w:val="both"/>
        <w:rPr>
          <w:rFonts w:ascii="Times New Roman" w:eastAsia="Times New Roman" w:hAnsi="Times New Roman" w:cs="Times New Roman"/>
          <w:sz w:val="24"/>
        </w:rPr>
      </w:pPr>
      <w:r w:rsidRPr="001D24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6B7C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6D1FC7">
        <w:rPr>
          <w:rFonts w:ascii="Times New Roman" w:eastAsia="Times New Roman" w:hAnsi="Times New Roman" w:cs="Times New Roman"/>
          <w:sz w:val="28"/>
          <w:szCs w:val="28"/>
        </w:rPr>
        <w:t>25.07.2025</w:t>
      </w:r>
      <w:r w:rsidRPr="001D245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4"/>
        </w:rPr>
        <w:t xml:space="preserve"> ______</w:t>
      </w:r>
    </w:p>
    <w:p w14:paraId="0F50EB28" w14:textId="77777777" w:rsidR="00383A62" w:rsidRDefault="00383A62" w:rsidP="00383A62">
      <w:pPr>
        <w:spacing w:after="0" w:line="238" w:lineRule="auto"/>
        <w:ind w:left="4365" w:right="1770"/>
        <w:jc w:val="both"/>
      </w:pPr>
    </w:p>
    <w:p w14:paraId="15953515" w14:textId="77777777" w:rsidR="00411F5E" w:rsidRDefault="00411F5E" w:rsidP="007B30D1">
      <w:pPr>
        <w:spacing w:after="0" w:line="238" w:lineRule="auto"/>
        <w:ind w:left="4365" w:right="1770"/>
        <w:jc w:val="both"/>
      </w:pPr>
    </w:p>
    <w:p w14:paraId="18222AAB" w14:textId="77777777" w:rsidR="00497B84" w:rsidRDefault="00411F5E">
      <w:pPr>
        <w:spacing w:after="0"/>
        <w:ind w:left="159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ПЛАН ЗАХОДІВ</w:t>
      </w:r>
    </w:p>
    <w:p w14:paraId="71CB92E6" w14:textId="6C6DB999" w:rsidR="00497B84" w:rsidRDefault="00411F5E" w:rsidP="00790133">
      <w:pPr>
        <w:spacing w:after="3"/>
        <w:ind w:left="159" w:hanging="10"/>
        <w:jc w:val="center"/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щодо </w:t>
      </w:r>
      <w:r w:rsidR="00774F17">
        <w:rPr>
          <w:rFonts w:ascii="Times New Roman" w:eastAsia="Times New Roman" w:hAnsi="Times New Roman" w:cs="Times New Roman"/>
          <w:b/>
          <w:sz w:val="28"/>
        </w:rPr>
        <w:t>складанн</w:t>
      </w:r>
      <w:r w:rsidR="00B7428B">
        <w:rPr>
          <w:rFonts w:ascii="Times New Roman" w:eastAsia="Times New Roman" w:hAnsi="Times New Roman" w:cs="Times New Roman"/>
          <w:b/>
          <w:sz w:val="28"/>
        </w:rPr>
        <w:t>я</w:t>
      </w:r>
      <w:r w:rsidR="00774F17">
        <w:rPr>
          <w:rFonts w:ascii="Times New Roman" w:eastAsia="Times New Roman" w:hAnsi="Times New Roman" w:cs="Times New Roman"/>
          <w:b/>
          <w:sz w:val="28"/>
        </w:rPr>
        <w:t xml:space="preserve"> прогнозу</w:t>
      </w:r>
      <w:r w:rsidR="00790133">
        <w:rPr>
          <w:rFonts w:ascii="Times New Roman" w:eastAsia="Times New Roman" w:hAnsi="Times New Roman" w:cs="Times New Roman"/>
          <w:b/>
          <w:sz w:val="28"/>
        </w:rPr>
        <w:t xml:space="preserve"> бюджету </w:t>
      </w:r>
      <w:r w:rsidR="00383A62">
        <w:rPr>
          <w:rFonts w:ascii="Times New Roman" w:eastAsia="Times New Roman" w:hAnsi="Times New Roman" w:cs="Times New Roman"/>
          <w:b/>
          <w:sz w:val="28"/>
        </w:rPr>
        <w:t>Здолбунівської міської</w:t>
      </w:r>
      <w:r>
        <w:rPr>
          <w:rFonts w:ascii="Times New Roman" w:eastAsia="Times New Roman" w:hAnsi="Times New Roman" w:cs="Times New Roman"/>
          <w:b/>
          <w:sz w:val="28"/>
        </w:rPr>
        <w:t xml:space="preserve"> територіальної</w:t>
      </w:r>
    </w:p>
    <w:p w14:paraId="145F1317" w14:textId="67D6F60C" w:rsidR="00411F5E" w:rsidRDefault="00774F17">
      <w:pPr>
        <w:spacing w:after="0"/>
        <w:ind w:left="159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громади </w:t>
      </w:r>
      <w:r w:rsidR="002D0437">
        <w:rPr>
          <w:rFonts w:ascii="Times New Roman" w:eastAsia="Times New Roman" w:hAnsi="Times New Roman" w:cs="Times New Roman"/>
          <w:b/>
          <w:sz w:val="28"/>
        </w:rPr>
        <w:t>на 202</w:t>
      </w:r>
      <w:r w:rsidR="007A552D">
        <w:rPr>
          <w:rFonts w:ascii="Times New Roman" w:eastAsia="Times New Roman" w:hAnsi="Times New Roman" w:cs="Times New Roman"/>
          <w:b/>
          <w:sz w:val="28"/>
        </w:rPr>
        <w:t>6-2028</w:t>
      </w:r>
      <w:r w:rsidR="00411F5E">
        <w:rPr>
          <w:rFonts w:ascii="Times New Roman" w:eastAsia="Times New Roman" w:hAnsi="Times New Roman" w:cs="Times New Roman"/>
          <w:b/>
          <w:sz w:val="28"/>
        </w:rPr>
        <w:t xml:space="preserve"> р</w:t>
      </w:r>
      <w:r>
        <w:rPr>
          <w:rFonts w:ascii="Times New Roman" w:eastAsia="Times New Roman" w:hAnsi="Times New Roman" w:cs="Times New Roman"/>
          <w:b/>
          <w:sz w:val="28"/>
        </w:rPr>
        <w:t>о</w:t>
      </w:r>
      <w:r w:rsidR="00411F5E">
        <w:rPr>
          <w:rFonts w:ascii="Times New Roman" w:eastAsia="Times New Roman" w:hAnsi="Times New Roman" w:cs="Times New Roman"/>
          <w:b/>
          <w:sz w:val="28"/>
        </w:rPr>
        <w:t>к</w:t>
      </w:r>
      <w:r>
        <w:rPr>
          <w:rFonts w:ascii="Times New Roman" w:eastAsia="Times New Roman" w:hAnsi="Times New Roman" w:cs="Times New Roman"/>
          <w:b/>
          <w:sz w:val="28"/>
        </w:rPr>
        <w:t>и</w:t>
      </w:r>
    </w:p>
    <w:bookmarkEnd w:id="0"/>
    <w:p w14:paraId="3CAA2A56" w14:textId="77777777" w:rsidR="003E46B9" w:rsidRDefault="003E46B9">
      <w:pPr>
        <w:spacing w:after="0"/>
        <w:ind w:left="159" w:hanging="10"/>
        <w:jc w:val="center"/>
      </w:pPr>
    </w:p>
    <w:tbl>
      <w:tblPr>
        <w:tblStyle w:val="TableGrid"/>
        <w:tblW w:w="15342" w:type="dxa"/>
        <w:jc w:val="center"/>
        <w:tblInd w:w="0" w:type="dxa"/>
        <w:tblLayout w:type="fixed"/>
        <w:tblCellMar>
          <w:top w:w="7" w:type="dxa"/>
          <w:left w:w="105" w:type="dxa"/>
          <w:right w:w="109" w:type="dxa"/>
        </w:tblCellMar>
        <w:tblLook w:val="04A0" w:firstRow="1" w:lastRow="0" w:firstColumn="1" w:lastColumn="0" w:noHBand="0" w:noVBand="1"/>
      </w:tblPr>
      <w:tblGrid>
        <w:gridCol w:w="704"/>
        <w:gridCol w:w="8543"/>
        <w:gridCol w:w="3034"/>
        <w:gridCol w:w="3061"/>
      </w:tblGrid>
      <w:tr w:rsidR="00497B84" w:rsidRPr="00593910" w14:paraId="5797213C" w14:textId="77777777" w:rsidTr="00AE799C">
        <w:trPr>
          <w:trHeight w:val="7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2808" w14:textId="77777777" w:rsidR="00497B84" w:rsidRPr="00593910" w:rsidRDefault="00411F5E" w:rsidP="00593910">
            <w:pPr>
              <w:ind w:left="58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6488A1B" w14:textId="77777777" w:rsidR="00497B84" w:rsidRPr="00593910" w:rsidRDefault="00411F5E" w:rsidP="00886C21">
            <w:pPr>
              <w:ind w:left="10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</w:t>
            </w:r>
            <w:r w:rsidR="00886C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076D" w14:textId="77777777" w:rsidR="00497B84" w:rsidRPr="00593910" w:rsidRDefault="00411F5E" w:rsidP="00886C21">
            <w:pPr>
              <w:ind w:right="5"/>
              <w:jc w:val="center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 заходів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9D5E" w14:textId="77777777" w:rsidR="00497B84" w:rsidRPr="00593910" w:rsidRDefault="00411F5E" w:rsidP="00886C21">
            <w:pPr>
              <w:jc w:val="center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5DE89" w14:textId="77777777" w:rsidR="00497B84" w:rsidRPr="00593910" w:rsidRDefault="00411F5E" w:rsidP="00886C21">
            <w:pPr>
              <w:jc w:val="center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Відповідальні за виконання</w:t>
            </w:r>
          </w:p>
        </w:tc>
      </w:tr>
      <w:tr w:rsidR="00666E9C" w:rsidRPr="00593910" w14:paraId="0D0765ED" w14:textId="77777777" w:rsidTr="006B7C18">
        <w:trPr>
          <w:trHeight w:val="7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3B4E" w14:textId="3C6F5B61" w:rsidR="00666E9C" w:rsidRDefault="007A552D" w:rsidP="006B7C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B7C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F4E8" w14:textId="414626A4" w:rsidR="00666E9C" w:rsidRDefault="00666E9C" w:rsidP="006D1FC7">
            <w:pPr>
              <w:ind w:left="1" w:righ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реєстрації учасників бюд</w:t>
            </w:r>
            <w:r w:rsidR="009B44C2">
              <w:rPr>
                <w:rFonts w:ascii="Times New Roman" w:eastAsia="Times New Roman" w:hAnsi="Times New Roman" w:cs="Times New Roman"/>
                <w:sz w:val="28"/>
                <w:szCs w:val="28"/>
              </w:rPr>
              <w:t>жет</w:t>
            </w:r>
            <w:r w:rsidR="006B6170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9B44C2">
              <w:rPr>
                <w:rFonts w:ascii="Times New Roman" w:eastAsia="Times New Roman" w:hAnsi="Times New Roman" w:cs="Times New Roman"/>
                <w:sz w:val="28"/>
                <w:szCs w:val="28"/>
              </w:rPr>
              <w:t>ого процесу на 202</w:t>
            </w:r>
            <w:r w:rsidR="007A552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9B44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LOGICA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5765" w14:textId="70D4883C" w:rsidR="007A552D" w:rsidRDefault="007A552D" w:rsidP="006B7C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Протягом </w:t>
            </w:r>
            <w:r w:rsidR="00666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травня</w:t>
            </w:r>
          </w:p>
          <w:p w14:paraId="07C92C65" w14:textId="69C1DD29" w:rsidR="00666E9C" w:rsidRPr="00666E9C" w:rsidRDefault="00ED5BE0" w:rsidP="006B7C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7A552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D670" w14:textId="77777777" w:rsidR="00666E9C" w:rsidRPr="00593910" w:rsidRDefault="00666E9C" w:rsidP="006B7C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Головні розпорядники </w:t>
            </w:r>
            <w:r w:rsidR="009A5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коштів</w:t>
            </w:r>
          </w:p>
        </w:tc>
      </w:tr>
      <w:tr w:rsidR="004338CA" w:rsidRPr="00593910" w14:paraId="05DEB125" w14:textId="77777777" w:rsidTr="006B7C18">
        <w:trPr>
          <w:trHeight w:val="139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E367" w14:textId="17116AE3" w:rsidR="004338CA" w:rsidRPr="00593910" w:rsidRDefault="007A552D" w:rsidP="006B7C18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B7C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CA00" w14:textId="25AD6AC0" w:rsidR="004338CA" w:rsidRPr="00593910" w:rsidRDefault="004338CA" w:rsidP="006D1FC7">
            <w:pPr>
              <w:ind w:left="1" w:righ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Здійснення аналізу виконання бюджету Здолбунівської міської  територіальної громади у попередніх та поточному бюджетних періодах, виявлення тенденції у виконанні дохідної та видаткової частин бюджету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24EA" w14:textId="04C70D80" w:rsidR="004338CA" w:rsidRPr="00593910" w:rsidRDefault="007A552D" w:rsidP="006B7C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Травень-червень 2025</w:t>
            </w:r>
            <w:r w:rsidR="00433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E05B" w14:textId="2863C894" w:rsidR="004338CA" w:rsidRPr="00593910" w:rsidRDefault="004338CA" w:rsidP="006B7C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B61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4338CA" w:rsidRPr="00593910" w14:paraId="57F2BC92" w14:textId="77777777" w:rsidTr="006B7C18">
        <w:trPr>
          <w:trHeight w:val="153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80C1" w14:textId="123E475B" w:rsidR="004338CA" w:rsidRPr="007A552D" w:rsidRDefault="007A552D" w:rsidP="006B7C18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52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B7C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3B50" w14:textId="4093CC07" w:rsidR="004338CA" w:rsidRPr="00666E9C" w:rsidRDefault="004338CA" w:rsidP="006D1FC7">
            <w:pPr>
              <w:spacing w:after="3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E9C">
              <w:rPr>
                <w:rFonts w:ascii="Times New Roman" w:hAnsi="Times New Roman" w:cs="Times New Roman"/>
                <w:sz w:val="28"/>
                <w:szCs w:val="28"/>
              </w:rPr>
              <w:t>Доведення до головних розпорядників бюджетних коштів організаційно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E9C">
              <w:rPr>
                <w:rFonts w:ascii="Times New Roman" w:hAnsi="Times New Roman" w:cs="Times New Roman"/>
                <w:sz w:val="28"/>
                <w:szCs w:val="28"/>
              </w:rPr>
              <w:t>методологічних засад складання прогнозу бюджету</w:t>
            </w:r>
            <w:r w:rsidR="006D1FC7">
              <w:rPr>
                <w:rFonts w:ascii="Times New Roman" w:hAnsi="Times New Roman" w:cs="Times New Roman"/>
                <w:sz w:val="28"/>
                <w:szCs w:val="28"/>
              </w:rPr>
              <w:t xml:space="preserve"> Здолбунівської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міської </w:t>
            </w:r>
            <w:r w:rsidRPr="00666E9C">
              <w:rPr>
                <w:rFonts w:ascii="Times New Roman" w:hAnsi="Times New Roman" w:cs="Times New Roman"/>
                <w:sz w:val="28"/>
                <w:szCs w:val="28"/>
              </w:rPr>
              <w:t>територіальної громади</w:t>
            </w:r>
            <w:r w:rsidR="007A552D">
              <w:rPr>
                <w:rFonts w:ascii="Times New Roman" w:hAnsi="Times New Roman" w:cs="Times New Roman"/>
                <w:sz w:val="28"/>
                <w:szCs w:val="28"/>
              </w:rPr>
              <w:t xml:space="preserve"> разом з інформацією про публічні інвестиції громади</w:t>
            </w:r>
            <w:r w:rsidRPr="00666E9C">
              <w:rPr>
                <w:rFonts w:ascii="Times New Roman" w:hAnsi="Times New Roman" w:cs="Times New Roman"/>
                <w:sz w:val="28"/>
                <w:szCs w:val="28"/>
              </w:rPr>
              <w:t>, визначених Мінфіном, та інструктивного листа щодо основних організаційних засад процесу підготовки пропозицій до прогнозу бюджету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45AD" w14:textId="77777777" w:rsidR="004338CA" w:rsidRPr="00666E9C" w:rsidRDefault="004338CA" w:rsidP="006B7C18">
            <w:pPr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9C">
              <w:rPr>
                <w:rFonts w:ascii="Times New Roman" w:hAnsi="Times New Roman" w:cs="Times New Roman"/>
                <w:sz w:val="28"/>
                <w:szCs w:val="28"/>
              </w:rPr>
              <w:t>Після отримання листа та відповідної інформації від Мінфіну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E0FB" w14:textId="171293A9" w:rsidR="004338CA" w:rsidRPr="00666E9C" w:rsidRDefault="004338CA" w:rsidP="006B7C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61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2968B3" w:rsidRPr="00593910" w14:paraId="76272B95" w14:textId="77777777" w:rsidTr="006B7C18">
        <w:trPr>
          <w:trHeight w:val="15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2082" w14:textId="7A442D12" w:rsidR="002968B3" w:rsidRPr="00FF368E" w:rsidRDefault="007A552D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CB2F" w14:textId="5DB41F50" w:rsidR="002968B3" w:rsidRPr="00AD4651" w:rsidRDefault="00ED5BE0" w:rsidP="006D1FC7">
            <w:pPr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Надання фінансовому </w:t>
            </w:r>
            <w:r w:rsidR="00244DCF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управлінню Здолбунівської міської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 інформації щодо чисельності населення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8724" w14:textId="4022FA8C" w:rsidR="002968B3" w:rsidRPr="00AD4651" w:rsidRDefault="00ED5BE0" w:rsidP="006B7C18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05 липня 202</w:t>
            </w:r>
            <w:r w:rsidR="007A55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4B57" w14:textId="25394C8B" w:rsidR="002968B3" w:rsidRPr="00ED5BE0" w:rsidRDefault="00ED5BE0" w:rsidP="006B7C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Ц</w:t>
            </w:r>
            <w:r w:rsidRPr="00ED5BE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ентр надання адміністра</w:t>
            </w:r>
            <w:r w:rsidRPr="00ED5BE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softHyphen/>
              <w:t xml:space="preserve">тивних послуг </w:t>
            </w:r>
            <w:r w:rsidR="00244DC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Здолбунівської міської </w:t>
            </w:r>
            <w:r w:rsidRPr="00ED5BE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ради</w:t>
            </w:r>
          </w:p>
        </w:tc>
      </w:tr>
      <w:tr w:rsidR="004338CA" w:rsidRPr="00593910" w14:paraId="63079AC6" w14:textId="77777777" w:rsidTr="006B7C18">
        <w:trPr>
          <w:trHeight w:val="150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BFF162" w14:textId="24820287" w:rsidR="004338CA" w:rsidRPr="007A552D" w:rsidRDefault="007A552D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C18FC" w14:textId="2AAFD597" w:rsidR="004338CA" w:rsidRPr="006012D4" w:rsidRDefault="004338CA" w:rsidP="006D1FC7">
            <w:pPr>
              <w:ind w:left="1"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2D4">
              <w:rPr>
                <w:rFonts w:ascii="Times New Roman" w:hAnsi="Times New Roman" w:cs="Times New Roman"/>
                <w:sz w:val="28"/>
                <w:szCs w:val="28"/>
              </w:rPr>
              <w:t xml:space="preserve">Прогнозування обсягів доходів бюджету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Здолбунівської міської</w:t>
            </w:r>
            <w:r w:rsidRPr="00601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територіальної громади</w:t>
            </w:r>
            <w:r w:rsidRPr="006012D4">
              <w:rPr>
                <w:rFonts w:ascii="Times New Roman" w:hAnsi="Times New Roman" w:cs="Times New Roman"/>
                <w:sz w:val="28"/>
                <w:szCs w:val="28"/>
              </w:rPr>
              <w:t xml:space="preserve">, визначення обсягів фінансування місцевого бюджету, повернення кредитів до місцевого бюджету та орієнтовних граничних показників видатків місцевого бюджету та надання кредитів з місцевого бюджету на середньостроковий період на підставі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прогнозу</w:t>
            </w:r>
            <w:r w:rsidRPr="006012D4">
              <w:rPr>
                <w:rFonts w:ascii="Times New Roman" w:hAnsi="Times New Roman" w:cs="Times New Roman"/>
                <w:sz w:val="28"/>
                <w:szCs w:val="28"/>
              </w:rPr>
              <w:t xml:space="preserve"> економічного і соціального розвитку України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території, аналізу виконання місцевого бюджету в попередніх та поточному бюджетних періодах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77A53" w14:textId="7CE8C93E" w:rsidR="004338CA" w:rsidRPr="00AD4651" w:rsidRDefault="002E78B1" w:rsidP="006B7C18">
            <w:pPr>
              <w:ind w:left="32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Липень 2025</w:t>
            </w:r>
            <w:r w:rsidR="004338CA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9CA8E2" w14:textId="58632DB7" w:rsidR="004338CA" w:rsidRPr="00AD4651" w:rsidRDefault="004338CA" w:rsidP="006B7C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BF8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4338CA" w:rsidRPr="00593910" w14:paraId="1D2A019A" w14:textId="77777777" w:rsidTr="006B7C18">
        <w:tblPrEx>
          <w:tblCellMar>
            <w:top w:w="5" w:type="dxa"/>
            <w:right w:w="107" w:type="dxa"/>
          </w:tblCellMar>
        </w:tblPrEx>
        <w:trPr>
          <w:trHeight w:val="14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925F" w14:textId="2AA7B99B" w:rsidR="004338CA" w:rsidRPr="00786F70" w:rsidRDefault="002E78B1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0455" w14:textId="636FC155" w:rsidR="004338CA" w:rsidRDefault="004338CA" w:rsidP="006D1FC7">
            <w:pPr>
              <w:spacing w:after="3"/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Розроблення та доведення до головних розпорядників бюджетних коштів інструкцій з підготовки пропозицій до прогнозу бюджету та орієнтовних граничних показників видатків та надання кредитів з місцевого бюджету на середньостроковий період</w:t>
            </w:r>
            <w:r w:rsidR="00763B9B">
              <w:rPr>
                <w:rFonts w:ascii="Times New Roman" w:hAnsi="Times New Roman" w:cs="Times New Roman"/>
                <w:sz w:val="28"/>
                <w:szCs w:val="28"/>
              </w:rPr>
              <w:t>, в тому числі капітальні видатки без урахування публічних інвестицій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DEBC" w14:textId="247B69BF" w:rsidR="004338CA" w:rsidRPr="00AD4651" w:rsidRDefault="004338CA" w:rsidP="006B7C18">
            <w:pPr>
              <w:ind w:left="5" w:hanging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терміни визначені фінансовим управлінням Здолбунівської міської ради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B26E" w14:textId="6FDDBD37" w:rsidR="004338CA" w:rsidRPr="00AD4651" w:rsidRDefault="004338CA" w:rsidP="006B7C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BF8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763B9B" w:rsidRPr="00593910" w14:paraId="42452224" w14:textId="77777777" w:rsidTr="006B7C18">
        <w:tblPrEx>
          <w:tblCellMar>
            <w:top w:w="5" w:type="dxa"/>
            <w:right w:w="107" w:type="dxa"/>
          </w:tblCellMar>
        </w:tblPrEx>
        <w:trPr>
          <w:trHeight w:val="14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1DEE" w14:textId="7F882A80" w:rsidR="00763B9B" w:rsidRDefault="00763B9B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2967" w14:textId="37592F8C" w:rsidR="00763B9B" w:rsidRDefault="00763B9B" w:rsidP="006D1FC7">
            <w:pPr>
              <w:spacing w:after="3"/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Доведення до відділу економічного розвитку та регуляторної політики Здолбунівської міської ради орієнтовного граничного сукупного обсягу публічних інвестицій на середньостроковий період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0427" w14:textId="3FF8FF97" w:rsidR="00763B9B" w:rsidRDefault="00763B9B" w:rsidP="006B7C18">
            <w:pPr>
              <w:ind w:left="-62" w:hanging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терміни визначені фінансовим управлінням Здолбунівської міської ради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F454" w14:textId="0E730FD1" w:rsidR="00763B9B" w:rsidRPr="00C32BF8" w:rsidRDefault="00763B9B" w:rsidP="006B7C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BF8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763B9B" w:rsidRPr="00593910" w14:paraId="5179342F" w14:textId="77777777" w:rsidTr="006B7C18">
        <w:tblPrEx>
          <w:tblCellMar>
            <w:top w:w="5" w:type="dxa"/>
            <w:right w:w="107" w:type="dxa"/>
          </w:tblCellMar>
        </w:tblPrEx>
        <w:trPr>
          <w:trHeight w:val="14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DC26" w14:textId="25D35D5F" w:rsidR="00763B9B" w:rsidRDefault="00763B9B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8162" w14:textId="1EC2200C" w:rsidR="00763B9B" w:rsidRDefault="00C526A0" w:rsidP="006D1FC7">
            <w:pPr>
              <w:spacing w:after="3"/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63B9B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едення робочих</w:t>
            </w:r>
            <w:r w:rsidR="00763B9B">
              <w:rPr>
                <w:rFonts w:ascii="Times New Roman" w:hAnsi="Times New Roman" w:cs="Times New Roman"/>
                <w:sz w:val="28"/>
                <w:szCs w:val="28"/>
              </w:rPr>
              <w:t xml:space="preserve"> нарад щодо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отримання від головних розпорядників коштів пропозиції до середньострокового плану пріоритетних публічних інвестицій(СПІ) та </w:t>
            </w:r>
            <w:r w:rsidR="00763B9B">
              <w:rPr>
                <w:rFonts w:ascii="Times New Roman" w:hAnsi="Times New Roman" w:cs="Times New Roman"/>
                <w:sz w:val="28"/>
                <w:szCs w:val="28"/>
              </w:rPr>
              <w:t>узгодження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поданих </w:t>
            </w:r>
            <w:r w:rsidR="00763B9B">
              <w:rPr>
                <w:rFonts w:ascii="Times New Roman" w:hAnsi="Times New Roman" w:cs="Times New Roman"/>
                <w:sz w:val="28"/>
                <w:szCs w:val="28"/>
              </w:rPr>
              <w:t xml:space="preserve"> пропозицій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СПІ</w:t>
            </w:r>
            <w:r w:rsidR="00763B9B">
              <w:rPr>
                <w:rFonts w:ascii="Times New Roman" w:hAnsi="Times New Roman" w:cs="Times New Roman"/>
                <w:sz w:val="28"/>
                <w:szCs w:val="28"/>
              </w:rPr>
              <w:t xml:space="preserve"> з орієнтовним граничним сукупним обсягом публічних інвестицій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75CD" w14:textId="104BCA39" w:rsidR="00763B9B" w:rsidRDefault="00763B9B" w:rsidP="006B7C18">
            <w:pPr>
              <w:ind w:left="-62" w:hanging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терміни визначені відділом економічного розвитку та регуляторної політики Здолбунівської міської ради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1436" w14:textId="541F2ED2" w:rsidR="00763B9B" w:rsidRPr="00C32BF8" w:rsidRDefault="00763B9B" w:rsidP="006B7C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 економічного розвитку та регуляторної політики Здолбунівської міської ради</w:t>
            </w:r>
          </w:p>
        </w:tc>
      </w:tr>
      <w:tr w:rsidR="00C526A0" w:rsidRPr="00593910" w14:paraId="4583CAE8" w14:textId="77777777" w:rsidTr="006B7C18">
        <w:tblPrEx>
          <w:tblCellMar>
            <w:top w:w="5" w:type="dxa"/>
            <w:right w:w="107" w:type="dxa"/>
          </w:tblCellMar>
        </w:tblPrEx>
        <w:trPr>
          <w:trHeight w:val="14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475B" w14:textId="38B1DC81" w:rsidR="00C526A0" w:rsidRDefault="00C526A0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2D3A" w14:textId="01DB1C66" w:rsidR="00C526A0" w:rsidRDefault="00C526A0" w:rsidP="006D1FC7">
            <w:pPr>
              <w:spacing w:after="3"/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Розроблення СПІ  на </w:t>
            </w:r>
            <w:r w:rsidR="006D1FC7">
              <w:rPr>
                <w:rFonts w:ascii="Times New Roman" w:hAnsi="Times New Roman" w:cs="Times New Roman"/>
                <w:sz w:val="28"/>
                <w:szCs w:val="28"/>
              </w:rPr>
              <w:t>середньостроковий період і подання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його на схвалення Міській інвестиційній раді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C244" w14:textId="32359A55" w:rsidR="00C526A0" w:rsidRDefault="00C526A0" w:rsidP="006B7C18">
            <w:pPr>
              <w:ind w:lef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терміни визначені відділом економічного розвитку та регуляторної політики Здолбунівської міської ради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8D63" w14:textId="4D6E711D" w:rsidR="00C526A0" w:rsidRDefault="00C526A0" w:rsidP="006B7C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 економічного розвитку та регуляторної політики Здолбунівської міської ради</w:t>
            </w:r>
          </w:p>
        </w:tc>
      </w:tr>
      <w:tr w:rsidR="003B53DF" w:rsidRPr="00593910" w14:paraId="23CEE2C7" w14:textId="77777777" w:rsidTr="006B7C18">
        <w:tblPrEx>
          <w:tblCellMar>
            <w:top w:w="5" w:type="dxa"/>
            <w:right w:w="107" w:type="dxa"/>
          </w:tblCellMar>
        </w:tblPrEx>
        <w:trPr>
          <w:trHeight w:val="83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CE29" w14:textId="1A651649" w:rsidR="003B53DF" w:rsidRDefault="003B53DF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B6FC" w14:textId="17D7DF8A" w:rsidR="003B53DF" w:rsidRDefault="003B53DF" w:rsidP="006D1FC7">
            <w:pPr>
              <w:spacing w:after="3"/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Схвалення середньострокового плану пріоритетних публічних інвестицій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D550" w14:textId="1BDB267C" w:rsidR="003B53DF" w:rsidRDefault="003B53DF" w:rsidP="006B7C18">
            <w:pPr>
              <w:ind w:lef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терміни визначені законодавством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29E5" w14:textId="0369D501" w:rsidR="003B53DF" w:rsidRDefault="003B53DF" w:rsidP="006B7C18">
            <w:pPr>
              <w:ind w:lef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Міська інвестиційна рада</w:t>
            </w:r>
          </w:p>
        </w:tc>
      </w:tr>
      <w:tr w:rsidR="003B53DF" w:rsidRPr="00593910" w14:paraId="2B18C455" w14:textId="77777777" w:rsidTr="006B7C18">
        <w:tblPrEx>
          <w:tblCellMar>
            <w:top w:w="5" w:type="dxa"/>
            <w:right w:w="107" w:type="dxa"/>
          </w:tblCellMar>
        </w:tblPrEx>
        <w:trPr>
          <w:trHeight w:val="14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86FA" w14:textId="2BB21958" w:rsidR="003B53DF" w:rsidRDefault="003B53DF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FB70" w14:textId="046F2122" w:rsidR="003B53DF" w:rsidRDefault="003B53DF" w:rsidP="006D1FC7">
            <w:pPr>
              <w:spacing w:after="3"/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Доведення схваленого середньострокового плану пріоритетних публічних інвестицій до фінансового управління Здолбунівської міської ради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D0A0" w14:textId="00D9AE39" w:rsidR="003B53DF" w:rsidRDefault="003B53DF" w:rsidP="006B7C18">
            <w:pPr>
              <w:ind w:left="-62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терміни визначені законодавством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7B45" w14:textId="4F43156C" w:rsidR="003B53DF" w:rsidRDefault="003B53DF" w:rsidP="006B7C18">
            <w:pPr>
              <w:ind w:lef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 економічного розвитку та регуляторної політики Здолбунівської міської ради</w:t>
            </w:r>
          </w:p>
        </w:tc>
      </w:tr>
      <w:tr w:rsidR="00295947" w:rsidRPr="00593910" w14:paraId="660A2133" w14:textId="77777777" w:rsidTr="006B7C18">
        <w:tblPrEx>
          <w:tblCellMar>
            <w:top w:w="5" w:type="dxa"/>
            <w:right w:w="107" w:type="dxa"/>
          </w:tblCellMar>
        </w:tblPrEx>
        <w:trPr>
          <w:trHeight w:val="74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9796" w14:textId="6A831A9C" w:rsidR="00295947" w:rsidRDefault="00295947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1807" w14:textId="7AA031FD" w:rsidR="00295947" w:rsidRDefault="00295947" w:rsidP="006D1FC7">
            <w:pPr>
              <w:spacing w:after="3"/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Доведення до головних розпорядників коштів обсягу публічних інвестицій на середньостроковий період з урахуванням СПІ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A9C5" w14:textId="452616DD" w:rsidR="00295947" w:rsidRDefault="00295947" w:rsidP="006B7C18">
            <w:pPr>
              <w:ind w:left="-62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терміни визначені законодавством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D39E" w14:textId="659569EE" w:rsidR="00295947" w:rsidRDefault="00295947" w:rsidP="006B7C18">
            <w:pPr>
              <w:ind w:lef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4F2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295947" w:rsidRPr="00593910" w14:paraId="574DE161" w14:textId="77777777" w:rsidTr="006B7C18">
        <w:tblPrEx>
          <w:tblCellMar>
            <w:top w:w="5" w:type="dxa"/>
            <w:right w:w="107" w:type="dxa"/>
          </w:tblCellMar>
        </w:tblPrEx>
        <w:trPr>
          <w:trHeight w:val="140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2A0A" w14:textId="42A0CF9D" w:rsidR="00295947" w:rsidRPr="00430D1C" w:rsidRDefault="00295947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AB34" w14:textId="0E605873" w:rsidR="00295947" w:rsidRPr="00AD4651" w:rsidRDefault="00295947" w:rsidP="006D1FC7">
            <w:pPr>
              <w:spacing w:after="3"/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Надання фінансовому управлінню Здолбунівської міської ради пропозицій до прогнозу бюджету з урахуванням обсягу  публічних інвестиції  Здолбунівської міської територіальної громади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E78B" w14:textId="2D949948" w:rsidR="00295947" w:rsidRPr="007B7505" w:rsidRDefault="00295947" w:rsidP="006B7C18">
            <w:pPr>
              <w:ind w:left="5" w:hanging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19D0">
              <w:rPr>
                <w:rFonts w:ascii="Times New Roman" w:hAnsi="Times New Roman" w:cs="Times New Roman"/>
                <w:sz w:val="28"/>
                <w:szCs w:val="28"/>
              </w:rPr>
              <w:t>У терміни визначені фінансовим управлінням Здолбунівської міської ради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B0DE" w14:textId="77777777" w:rsidR="00295947" w:rsidRPr="00AD4651" w:rsidRDefault="00295947" w:rsidP="006B7C18">
            <w:pPr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Головні розпорядники  бюджетних коштів</w:t>
            </w:r>
          </w:p>
        </w:tc>
      </w:tr>
      <w:tr w:rsidR="00295947" w:rsidRPr="00593910" w14:paraId="58C594CA" w14:textId="77777777" w:rsidTr="006B7C18">
        <w:tblPrEx>
          <w:tblCellMar>
            <w:top w:w="5" w:type="dxa"/>
            <w:right w:w="107" w:type="dxa"/>
          </w:tblCellMar>
        </w:tblPrEx>
        <w:trPr>
          <w:trHeight w:val="5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30EF" w14:textId="2E49A2A3" w:rsidR="00295947" w:rsidRPr="00295947" w:rsidRDefault="00295947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33D6" w14:textId="38CA76AF" w:rsidR="00295947" w:rsidRPr="00AD4651" w:rsidRDefault="00295947" w:rsidP="006D1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Здійснення аналізу поданих головними розпорядниками бюджетних коштів пропозицій до прогнозу бюджету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публічними</w:t>
            </w:r>
            <w:r w:rsidRPr="00806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інвестиціями на середньостроковий період </w:t>
            </w:r>
            <w:r w:rsidR="006D1FC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урахуванням СПІ</w:t>
            </w:r>
            <w:r w:rsidRPr="008060AE">
              <w:rPr>
                <w:rFonts w:ascii="Times New Roman" w:hAnsi="Times New Roman" w:cs="Times New Roman"/>
                <w:sz w:val="28"/>
                <w:szCs w:val="28"/>
              </w:rPr>
              <w:t xml:space="preserve">  Здолбунівської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  на відповідність доведеним орієнтовним граничним показникам  видатків місцевого бюджету та надання кредитів з місцевого бюджету і вимогам доведених інструкцій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91FB" w14:textId="71D1B1BC" w:rsidR="00295947" w:rsidRPr="00AD4651" w:rsidRDefault="00295947" w:rsidP="006B7C18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D0">
              <w:rPr>
                <w:rFonts w:ascii="Times New Roman" w:hAnsi="Times New Roman" w:cs="Times New Roman"/>
                <w:sz w:val="28"/>
                <w:szCs w:val="28"/>
              </w:rPr>
              <w:t>У терміни визначені фінансовим управлінням Здолбунівської міської ради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F9C2" w14:textId="2E9AFEFB" w:rsidR="00295947" w:rsidRPr="00AD4651" w:rsidRDefault="00295947" w:rsidP="006B7C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4F2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295947" w:rsidRPr="00593910" w14:paraId="0D4BC476" w14:textId="77777777" w:rsidTr="006B7C18">
        <w:tblPrEx>
          <w:tblCellMar>
            <w:top w:w="5" w:type="dxa"/>
            <w:right w:w="107" w:type="dxa"/>
          </w:tblCellMar>
        </w:tblPrEx>
        <w:trPr>
          <w:trHeight w:val="11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F967" w14:textId="59F11092" w:rsidR="00295947" w:rsidRPr="00130700" w:rsidRDefault="00295947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AD19" w14:textId="75CF6630" w:rsidR="00295947" w:rsidRPr="00AD4651" w:rsidRDefault="00295947" w:rsidP="006D1FC7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погоджувальних нарад з головними розпорядниками бюджетних коштів щодо узгодження показників прогнозу бюджету  громади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7943" w14:textId="58DEB677" w:rsidR="00295947" w:rsidRPr="00AD4651" w:rsidRDefault="00295947" w:rsidP="006B7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D0">
              <w:rPr>
                <w:rFonts w:ascii="Times New Roman" w:hAnsi="Times New Roman" w:cs="Times New Roman"/>
                <w:sz w:val="28"/>
                <w:szCs w:val="28"/>
              </w:rPr>
              <w:t>У терміни визначені фінансовим управлінням Здолбунівської міської ради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EFBC" w14:textId="0B34B3CF" w:rsidR="00295947" w:rsidRPr="00AD4651" w:rsidRDefault="00295947" w:rsidP="006B7C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4F2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295947" w:rsidRPr="00593910" w14:paraId="4A938C3B" w14:textId="77777777" w:rsidTr="006B7C18">
        <w:tblPrEx>
          <w:tblCellMar>
            <w:top w:w="5" w:type="dxa"/>
            <w:right w:w="107" w:type="dxa"/>
          </w:tblCellMar>
        </w:tblPrEx>
        <w:trPr>
          <w:trHeight w:val="11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8915" w14:textId="10158436" w:rsidR="00295947" w:rsidRDefault="00295947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B689" w14:textId="360166A4" w:rsidR="00295947" w:rsidRDefault="00295947" w:rsidP="006D1FC7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Доопрацювання прогнозу</w:t>
            </w:r>
            <w:r w:rsidR="006D1FC7">
              <w:rPr>
                <w:rFonts w:ascii="Times New Roman" w:hAnsi="Times New Roman" w:cs="Times New Roman"/>
                <w:sz w:val="28"/>
                <w:szCs w:val="28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Здолбунівської міської територіальної громади за результатами проведених погоджувальних нарад та включення бюджетних пропозицій головних розпорядників бюджетних коштів до прогнозу місцевого бюджету разом з обсягом публічних інвестицій  з урахуванням СПІ 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5951" w14:textId="03E51520" w:rsidR="00295947" w:rsidRDefault="00295947" w:rsidP="006B7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D0">
              <w:rPr>
                <w:rFonts w:ascii="Times New Roman" w:hAnsi="Times New Roman" w:cs="Times New Roman"/>
                <w:sz w:val="28"/>
                <w:szCs w:val="28"/>
              </w:rPr>
              <w:t>У терміни визначені фінансовим управлінням Здолбунівської міської ради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776E" w14:textId="7FE2D0C1" w:rsidR="00295947" w:rsidRPr="00B7428B" w:rsidRDefault="00295947" w:rsidP="006B7C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4F2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295947" w:rsidRPr="00593910" w14:paraId="7E479D7E" w14:textId="77777777" w:rsidTr="006B7C18">
        <w:tblPrEx>
          <w:tblCellMar>
            <w:top w:w="5" w:type="dxa"/>
            <w:right w:w="107" w:type="dxa"/>
          </w:tblCellMar>
        </w:tblPrEx>
        <w:trPr>
          <w:trHeight w:val="10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8209" w14:textId="247DD6EC" w:rsidR="00295947" w:rsidRPr="009B44C2" w:rsidRDefault="00295947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5B81" w14:textId="77777777" w:rsidR="00295947" w:rsidRPr="00AD4651" w:rsidRDefault="00295947" w:rsidP="006D1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Подання інформації, що міститься в наданих головними розпорядниками коштів бюджету пропозиціях, до прогнозу місцевого бюджету (через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LOGICA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») 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6EB8" w14:textId="38C93147" w:rsidR="00295947" w:rsidRDefault="00295947" w:rsidP="006B7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серпня</w:t>
            </w:r>
          </w:p>
          <w:p w14:paraId="3FF71B3C" w14:textId="741BC5F6" w:rsidR="00295947" w:rsidRPr="00147D60" w:rsidRDefault="00295947" w:rsidP="006B7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року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AF8E" w14:textId="05A5B645" w:rsidR="00295947" w:rsidRPr="00AD4651" w:rsidRDefault="00295947" w:rsidP="006B7C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Головні розпорядники коштів, фінансове управління Здолбунівської міської  ради</w:t>
            </w:r>
          </w:p>
        </w:tc>
      </w:tr>
      <w:tr w:rsidR="00295947" w:rsidRPr="00593910" w14:paraId="3318108C" w14:textId="77777777" w:rsidTr="006B7C18">
        <w:tblPrEx>
          <w:tblCellMar>
            <w:top w:w="5" w:type="dxa"/>
            <w:right w:w="107" w:type="dxa"/>
          </w:tblCellMar>
        </w:tblPrEx>
        <w:trPr>
          <w:trHeight w:val="10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F2D9" w14:textId="0AAAE445" w:rsidR="00295947" w:rsidRPr="00441F7C" w:rsidRDefault="00295947" w:rsidP="006B7C18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6B7C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1CE9" w14:textId="2B80A683" w:rsidR="00295947" w:rsidRPr="00AD4651" w:rsidRDefault="00295947" w:rsidP="006D1F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Подання прогнозу бюджету </w:t>
            </w:r>
            <w:r w:rsidR="006D1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Здолбунівської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міської територіальної громади до виконавчого комітету Здолбунівської міської ради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0BAF" w14:textId="5C80DB28" w:rsidR="00295947" w:rsidRPr="00AD4651" w:rsidRDefault="00295947" w:rsidP="006B7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серпня 2025 року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07C7" w14:textId="3B6F8409" w:rsidR="00295947" w:rsidRPr="00AD4651" w:rsidRDefault="00295947" w:rsidP="006B7C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295947" w:rsidRPr="00593910" w14:paraId="68A75EA9" w14:textId="77777777" w:rsidTr="006B7C18">
        <w:tblPrEx>
          <w:tblCellMar>
            <w:top w:w="5" w:type="dxa"/>
            <w:right w:w="107" w:type="dxa"/>
          </w:tblCellMar>
        </w:tblPrEx>
        <w:trPr>
          <w:trHeight w:val="10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87A0" w14:textId="5903D7F2" w:rsidR="00295947" w:rsidRPr="00441F7C" w:rsidRDefault="00295947" w:rsidP="006B7C18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6B7C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EAE1" w14:textId="114AFC12" w:rsidR="00295947" w:rsidRPr="00AD4651" w:rsidRDefault="00295947" w:rsidP="006D1F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Розгляд та схвалення прогнозу бюджету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разом з інформацією про публічні інвестиції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Здолбунівської міської територіальної громади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86D7" w14:textId="1CA70018" w:rsidR="00295947" w:rsidRPr="00AD4651" w:rsidRDefault="00295947" w:rsidP="006B7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пізніше  01 вересня 2025 року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BC6C" w14:textId="22947167" w:rsidR="00295947" w:rsidRPr="00147D60" w:rsidRDefault="00295947" w:rsidP="006B7C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D60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Здолбунівської міської</w:t>
            </w:r>
            <w:r w:rsidRPr="00147D60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295947" w:rsidRPr="00593910" w14:paraId="6A118982" w14:textId="77777777" w:rsidTr="006B7C18">
        <w:tblPrEx>
          <w:tblCellMar>
            <w:top w:w="5" w:type="dxa"/>
            <w:right w:w="107" w:type="dxa"/>
          </w:tblCellMar>
        </w:tblPrEx>
        <w:trPr>
          <w:trHeight w:val="10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7B04" w14:textId="0380578D" w:rsidR="00295947" w:rsidRPr="00441F7C" w:rsidRDefault="00295947" w:rsidP="006B7C18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6B7C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51CD" w14:textId="475D38EB" w:rsidR="00295947" w:rsidRPr="00AD4651" w:rsidRDefault="00295947" w:rsidP="006D1F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 прогнозу бюджету Здолбунівської міської територіальної громади разом із фінансово-економічним обґрунтуванням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до</w:t>
            </w:r>
            <w:r w:rsidR="006D1FC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Здолбунівської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міської ради для розгляду в порядку, визначеному</w:t>
            </w:r>
            <w:r w:rsidR="006D1FC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Здолбунівською 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міською радою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D700" w14:textId="19744DA2" w:rsidR="00295947" w:rsidRPr="00AD4651" w:rsidRDefault="00295947" w:rsidP="006B7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п’ятиденний термін після схвалення рішення виконавчим комітетом</w:t>
            </w:r>
            <w:r w:rsidR="006D1FC7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F750" w14:textId="5E929069" w:rsidR="00295947" w:rsidRPr="00AD4651" w:rsidRDefault="00295947" w:rsidP="006B7C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D60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Здолбунівської міської</w:t>
            </w:r>
            <w:r w:rsidRPr="00147D60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295947" w:rsidRPr="00593910" w14:paraId="1C0A6657" w14:textId="77777777" w:rsidTr="006B7C18">
        <w:tblPrEx>
          <w:tblCellMar>
            <w:top w:w="5" w:type="dxa"/>
            <w:right w:w="107" w:type="dxa"/>
          </w:tblCellMar>
        </w:tblPrEx>
        <w:trPr>
          <w:trHeight w:val="10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2B13" w14:textId="6DAB80A1" w:rsidR="00295947" w:rsidRPr="00441F7C" w:rsidRDefault="00295947" w:rsidP="006B7C18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6B7C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527E" w14:textId="2B528716" w:rsidR="00295947" w:rsidRPr="00AD4651" w:rsidRDefault="00295947" w:rsidP="006D1F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Супровід розгляду питання щодо прогнозу бюджету </w:t>
            </w:r>
            <w:r w:rsidR="006D1FC7"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територіальної громади постійними комісіями</w:t>
            </w:r>
            <w:r w:rsidR="006D1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Здолбунівської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ради та на пленарному засіданні </w:t>
            </w:r>
            <w:r w:rsidR="006D1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Здолбунівської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міської ради  в порядку, визначеному радою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7667" w14:textId="77777777" w:rsidR="00295947" w:rsidRPr="00AD4651" w:rsidRDefault="00295947" w:rsidP="006B7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розгляду рішення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23F6" w14:textId="55E5946C" w:rsidR="00295947" w:rsidRPr="00AE799C" w:rsidRDefault="00295947" w:rsidP="006B7C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управління, г</w:t>
            </w:r>
            <w:r w:rsidRPr="005D53D2">
              <w:rPr>
                <w:rFonts w:ascii="Times New Roman" w:hAnsi="Times New Roman" w:cs="Times New Roman"/>
                <w:sz w:val="28"/>
                <w:szCs w:val="28"/>
              </w:rPr>
              <w:t>оловні розпорядни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 бюджетних коштів</w:t>
            </w:r>
          </w:p>
        </w:tc>
      </w:tr>
      <w:tr w:rsidR="00295947" w:rsidRPr="00593910" w14:paraId="2707770C" w14:textId="77777777" w:rsidTr="006B7C18">
        <w:tblPrEx>
          <w:tblCellMar>
            <w:top w:w="5" w:type="dxa"/>
            <w:right w:w="107" w:type="dxa"/>
          </w:tblCellMar>
        </w:tblPrEx>
        <w:trPr>
          <w:trHeight w:val="7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E681" w14:textId="67729A78" w:rsidR="00295947" w:rsidRPr="00AB5BE5" w:rsidRDefault="00295947" w:rsidP="006B7C18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6B7C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C6F8" w14:textId="784D812F" w:rsidR="00295947" w:rsidRDefault="00295947" w:rsidP="006D1F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Розгляд питання щодо прогнозу бюджету Здолбунівської  міської територіальної громади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E557" w14:textId="37F10078" w:rsidR="00295947" w:rsidRDefault="00295947" w:rsidP="006B7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 жовтня 2025 року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4539" w14:textId="31ECA57E" w:rsidR="00295947" w:rsidRPr="005D53D2" w:rsidRDefault="00295947" w:rsidP="006B7C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Здолбунівська міська рада</w:t>
            </w:r>
          </w:p>
        </w:tc>
      </w:tr>
      <w:tr w:rsidR="00295947" w:rsidRPr="00593910" w14:paraId="12BBD1BF" w14:textId="77777777" w:rsidTr="006B7C18">
        <w:tblPrEx>
          <w:tblCellMar>
            <w:top w:w="5" w:type="dxa"/>
            <w:right w:w="107" w:type="dxa"/>
          </w:tblCellMar>
        </w:tblPrEx>
        <w:trPr>
          <w:trHeight w:val="10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CAF1" w14:textId="329CE2B5" w:rsidR="00295947" w:rsidRPr="00AC20AA" w:rsidRDefault="00295947" w:rsidP="006B7C18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6B7C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799D" w14:textId="75745F16" w:rsidR="00295947" w:rsidRPr="00AD4651" w:rsidRDefault="00295947" w:rsidP="006D1F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 інформації до Мінфіну, що міститься в прогнозі бюджету</w:t>
            </w:r>
            <w:r w:rsidR="006D1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Здолбунівської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міської територіальної громади  через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LOGICA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2B64" w14:textId="05FC46F5" w:rsidR="00295947" w:rsidRPr="00AD4651" w:rsidRDefault="00295947" w:rsidP="006B7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 жовтня 2025 року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6D61" w14:textId="402913ED" w:rsidR="00295947" w:rsidRPr="00AD4651" w:rsidRDefault="00295947" w:rsidP="006B7C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</w:tbl>
    <w:p w14:paraId="4A6A4602" w14:textId="6103F18C" w:rsidR="0028245A" w:rsidRDefault="0028245A" w:rsidP="0028245A">
      <w:pPr>
        <w:spacing w:after="3"/>
        <w:rPr>
          <w:rFonts w:ascii="Times New Roman" w:eastAsia="Times New Roman" w:hAnsi="Times New Roman" w:cs="Times New Roman"/>
          <w:sz w:val="28"/>
        </w:rPr>
      </w:pPr>
    </w:p>
    <w:p w14:paraId="6F566285" w14:textId="600E8046" w:rsidR="006B7C18" w:rsidRDefault="006B7C18" w:rsidP="0028245A">
      <w:pPr>
        <w:spacing w:after="3"/>
        <w:rPr>
          <w:rFonts w:ascii="Times New Roman" w:eastAsia="Times New Roman" w:hAnsi="Times New Roman" w:cs="Times New Roman"/>
          <w:sz w:val="28"/>
        </w:rPr>
      </w:pPr>
    </w:p>
    <w:p w14:paraId="275BF64A" w14:textId="77777777" w:rsidR="006B7C18" w:rsidRDefault="006B7C18" w:rsidP="0028245A">
      <w:pPr>
        <w:spacing w:after="3"/>
        <w:rPr>
          <w:rFonts w:ascii="Times New Roman" w:eastAsia="Times New Roman" w:hAnsi="Times New Roman" w:cs="Times New Roman"/>
          <w:sz w:val="28"/>
        </w:rPr>
      </w:pPr>
    </w:p>
    <w:p w14:paraId="3C141717" w14:textId="2806EAE6" w:rsidR="00DF61EC" w:rsidRDefault="00295947" w:rsidP="00DF61EC">
      <w:pPr>
        <w:spacing w:after="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Керуюча справами виконкому міської ради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Валентина КАПІТУЛА</w:t>
      </w:r>
    </w:p>
    <w:p w14:paraId="59BDD38B" w14:textId="77777777" w:rsidR="00BF0481" w:rsidRDefault="009B44C2" w:rsidP="00C4582F">
      <w:pPr>
        <w:spacing w:after="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sectPr w:rsidR="00BF0481" w:rsidSect="006B7C18">
      <w:pgSz w:w="16838" w:h="11904" w:orient="landscape"/>
      <w:pgMar w:top="851" w:right="1103" w:bottom="426" w:left="758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F76EB"/>
    <w:multiLevelType w:val="hybridMultilevel"/>
    <w:tmpl w:val="E0BC415E"/>
    <w:lvl w:ilvl="0" w:tplc="0340F008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0360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AA49A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204EA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2A0AE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82313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4265D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D6113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DCB56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694052"/>
    <w:multiLevelType w:val="hybridMultilevel"/>
    <w:tmpl w:val="91D8A67E"/>
    <w:lvl w:ilvl="0" w:tplc="0419000F">
      <w:start w:val="1"/>
      <w:numFmt w:val="decimal"/>
      <w:lvlText w:val="%1."/>
      <w:lvlJc w:val="left"/>
      <w:pPr>
        <w:ind w:left="878" w:hanging="360"/>
      </w:p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" w15:restartNumberingAfterBreak="0">
    <w:nsid w:val="7C09376D"/>
    <w:multiLevelType w:val="hybridMultilevel"/>
    <w:tmpl w:val="0F22F0B0"/>
    <w:lvl w:ilvl="0" w:tplc="54DCE47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4470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4278F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AD83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E800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EFB9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809A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4032F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2E492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B84"/>
    <w:rsid w:val="00055F22"/>
    <w:rsid w:val="000A1BFD"/>
    <w:rsid w:val="000B28D0"/>
    <w:rsid w:val="000B59F6"/>
    <w:rsid w:val="000E7DF9"/>
    <w:rsid w:val="000F5F1E"/>
    <w:rsid w:val="0012087A"/>
    <w:rsid w:val="00130700"/>
    <w:rsid w:val="00147D60"/>
    <w:rsid w:val="00166C5B"/>
    <w:rsid w:val="00171F22"/>
    <w:rsid w:val="00181573"/>
    <w:rsid w:val="001A168D"/>
    <w:rsid w:val="001B0265"/>
    <w:rsid w:val="001D245A"/>
    <w:rsid w:val="001F2E23"/>
    <w:rsid w:val="00223B00"/>
    <w:rsid w:val="0023584A"/>
    <w:rsid w:val="00244DCF"/>
    <w:rsid w:val="00256F64"/>
    <w:rsid w:val="0028245A"/>
    <w:rsid w:val="00295947"/>
    <w:rsid w:val="002968B3"/>
    <w:rsid w:val="002D0437"/>
    <w:rsid w:val="002E78B1"/>
    <w:rsid w:val="00305EC2"/>
    <w:rsid w:val="00350BAA"/>
    <w:rsid w:val="00383A62"/>
    <w:rsid w:val="00395D70"/>
    <w:rsid w:val="003B53DF"/>
    <w:rsid w:val="003E46B9"/>
    <w:rsid w:val="003E7819"/>
    <w:rsid w:val="00411F5E"/>
    <w:rsid w:val="00430D1C"/>
    <w:rsid w:val="004338CA"/>
    <w:rsid w:val="00441F7C"/>
    <w:rsid w:val="004630B1"/>
    <w:rsid w:val="00477CE8"/>
    <w:rsid w:val="00493E63"/>
    <w:rsid w:val="00494C81"/>
    <w:rsid w:val="0049650E"/>
    <w:rsid w:val="00497B84"/>
    <w:rsid w:val="004D63BF"/>
    <w:rsid w:val="004E197F"/>
    <w:rsid w:val="004E47AE"/>
    <w:rsid w:val="004F4A81"/>
    <w:rsid w:val="00505B86"/>
    <w:rsid w:val="005129D7"/>
    <w:rsid w:val="0051660B"/>
    <w:rsid w:val="00523B3D"/>
    <w:rsid w:val="00547FF7"/>
    <w:rsid w:val="00561ABD"/>
    <w:rsid w:val="00561C5F"/>
    <w:rsid w:val="00593910"/>
    <w:rsid w:val="005A2514"/>
    <w:rsid w:val="005D43EC"/>
    <w:rsid w:val="005D53D2"/>
    <w:rsid w:val="005F398A"/>
    <w:rsid w:val="006012D4"/>
    <w:rsid w:val="00605201"/>
    <w:rsid w:val="00606BB6"/>
    <w:rsid w:val="00611F6C"/>
    <w:rsid w:val="006254E9"/>
    <w:rsid w:val="00666E9C"/>
    <w:rsid w:val="006A010D"/>
    <w:rsid w:val="006A3958"/>
    <w:rsid w:val="006B6170"/>
    <w:rsid w:val="006B7C18"/>
    <w:rsid w:val="006C3CAB"/>
    <w:rsid w:val="006D1FC7"/>
    <w:rsid w:val="006D2A19"/>
    <w:rsid w:val="006E095A"/>
    <w:rsid w:val="006E0CE0"/>
    <w:rsid w:val="006E0F60"/>
    <w:rsid w:val="006E7C89"/>
    <w:rsid w:val="00702A82"/>
    <w:rsid w:val="00715EC4"/>
    <w:rsid w:val="007202B0"/>
    <w:rsid w:val="00763B9B"/>
    <w:rsid w:val="007746E1"/>
    <w:rsid w:val="00774F17"/>
    <w:rsid w:val="00786F70"/>
    <w:rsid w:val="00790133"/>
    <w:rsid w:val="007A552D"/>
    <w:rsid w:val="007B25D7"/>
    <w:rsid w:val="007B30D1"/>
    <w:rsid w:val="007B7505"/>
    <w:rsid w:val="007D1540"/>
    <w:rsid w:val="007E19BB"/>
    <w:rsid w:val="008060AE"/>
    <w:rsid w:val="00814008"/>
    <w:rsid w:val="00816A7A"/>
    <w:rsid w:val="00816CFC"/>
    <w:rsid w:val="00822451"/>
    <w:rsid w:val="00860625"/>
    <w:rsid w:val="0086434F"/>
    <w:rsid w:val="00873067"/>
    <w:rsid w:val="00886C21"/>
    <w:rsid w:val="008C589E"/>
    <w:rsid w:val="009515D1"/>
    <w:rsid w:val="00961FB8"/>
    <w:rsid w:val="0099017E"/>
    <w:rsid w:val="009A567D"/>
    <w:rsid w:val="009B44C2"/>
    <w:rsid w:val="009E45C1"/>
    <w:rsid w:val="009E7882"/>
    <w:rsid w:val="009F2400"/>
    <w:rsid w:val="00A01F02"/>
    <w:rsid w:val="00A11E31"/>
    <w:rsid w:val="00A2200C"/>
    <w:rsid w:val="00A53C08"/>
    <w:rsid w:val="00A62D0E"/>
    <w:rsid w:val="00AB5BE5"/>
    <w:rsid w:val="00AC20AA"/>
    <w:rsid w:val="00AD2B7D"/>
    <w:rsid w:val="00AD4651"/>
    <w:rsid w:val="00AE6D50"/>
    <w:rsid w:val="00AE799C"/>
    <w:rsid w:val="00B27A84"/>
    <w:rsid w:val="00B413CD"/>
    <w:rsid w:val="00B44248"/>
    <w:rsid w:val="00B7428B"/>
    <w:rsid w:val="00BC0A5D"/>
    <w:rsid w:val="00BC2140"/>
    <w:rsid w:val="00BE24F1"/>
    <w:rsid w:val="00BF0481"/>
    <w:rsid w:val="00C21FF6"/>
    <w:rsid w:val="00C35971"/>
    <w:rsid w:val="00C4582F"/>
    <w:rsid w:val="00C526A0"/>
    <w:rsid w:val="00CA4A35"/>
    <w:rsid w:val="00CC60DC"/>
    <w:rsid w:val="00CF540B"/>
    <w:rsid w:val="00D151ED"/>
    <w:rsid w:val="00D4208B"/>
    <w:rsid w:val="00D53489"/>
    <w:rsid w:val="00D53542"/>
    <w:rsid w:val="00D671B9"/>
    <w:rsid w:val="00D72D02"/>
    <w:rsid w:val="00D83CC8"/>
    <w:rsid w:val="00DA4082"/>
    <w:rsid w:val="00DB55A2"/>
    <w:rsid w:val="00DB5FC8"/>
    <w:rsid w:val="00DC69FF"/>
    <w:rsid w:val="00DF61EC"/>
    <w:rsid w:val="00E31B7A"/>
    <w:rsid w:val="00E968B5"/>
    <w:rsid w:val="00EA7E52"/>
    <w:rsid w:val="00EC679B"/>
    <w:rsid w:val="00ED5A24"/>
    <w:rsid w:val="00ED5BE0"/>
    <w:rsid w:val="00EE68D3"/>
    <w:rsid w:val="00F24BAE"/>
    <w:rsid w:val="00F3050D"/>
    <w:rsid w:val="00F83A7B"/>
    <w:rsid w:val="00F85704"/>
    <w:rsid w:val="00FC7C11"/>
    <w:rsid w:val="00FD7406"/>
    <w:rsid w:val="00FF3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A1B6"/>
  <w15:docId w15:val="{D27651E0-CAA7-4724-8863-39E3F6CA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CAB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C3CA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11F6C"/>
    <w:pPr>
      <w:ind w:left="720"/>
      <w:contextualSpacing/>
    </w:pPr>
  </w:style>
  <w:style w:type="paragraph" w:styleId="a4">
    <w:name w:val="No Spacing"/>
    <w:uiPriority w:val="1"/>
    <w:qFormat/>
    <w:rsid w:val="0060520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F83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3A7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1DD21-0F82-4B39-8376-15AA965C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4840</Words>
  <Characters>2760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Бірченко Надія Віталіївна</dc:creator>
  <cp:lastModifiedBy>Користувач Asus</cp:lastModifiedBy>
  <cp:revision>38</cp:revision>
  <cp:lastPrinted>2024-04-25T07:39:00Z</cp:lastPrinted>
  <dcterms:created xsi:type="dcterms:W3CDTF">2024-04-30T10:15:00Z</dcterms:created>
  <dcterms:modified xsi:type="dcterms:W3CDTF">2025-07-18T11:24:00Z</dcterms:modified>
</cp:coreProperties>
</file>