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C3" w:rsidRDefault="009B4FC3" w:rsidP="00ED4867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ED4867" w:rsidRDefault="00ED4867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BE6E83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6037F4" wp14:editId="4D4F8AB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BE6E83" w:rsidRPr="00BE6E83" w:rsidRDefault="00BE6E83" w:rsidP="00BE6E8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04774C" w:rsidRDefault="0004774C" w:rsidP="0004774C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ED4867" w:rsidRPr="0004774C" w:rsidRDefault="00ED4867" w:rsidP="0004774C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04774C" w:rsidRPr="0004774C" w:rsidRDefault="00B14538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26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вересня</w:t>
      </w:r>
      <w:proofErr w:type="spellEnd"/>
      <w:r w:rsidR="00E9373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4E2A0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2025</w:t>
      </w:r>
      <w:r w:rsidR="0004774C" w:rsidRP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</w:t>
      </w:r>
      <w:r w:rsidR="005F484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</w:t>
      </w:r>
      <w:r w:rsid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______</w:t>
      </w:r>
    </w:p>
    <w:p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390EDC">
        <w:tc>
          <w:tcPr>
            <w:tcW w:w="4846" w:type="dxa"/>
          </w:tcPr>
          <w:p w:rsidR="001651CF" w:rsidRDefault="00CA454A" w:rsidP="006A3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062D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безоплатну </w:t>
            </w:r>
            <w:r w:rsidR="001651C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передачу </w:t>
            </w:r>
            <w:r w:rsidR="00062D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майна </w:t>
            </w:r>
          </w:p>
          <w:p w:rsidR="00390EDC" w:rsidRDefault="0041477B" w:rsidP="0041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792" w:type="dxa"/>
          </w:tcPr>
          <w:p w:rsidR="00390EDC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статтею 6 Закону України «Про передачу, примусове відчуження або вилучення майна в умовах правового режиму воєнного чи надзвичайного стану», Указом Президента України від 24.02.2022 № 64/2022 «Про введення воєнного стану в </w:t>
      </w:r>
      <w:proofErr w:type="spellStart"/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>Українi</w:t>
      </w:r>
      <w:proofErr w:type="spellEnd"/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>», затвердженого Законом України «Про затвердження Указу Президента України «Про введення воєнного стану в Україні»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1502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="00BE6E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>до звернен</w:t>
      </w:r>
      <w:r w:rsidR="00062DDF">
        <w:rPr>
          <w:rFonts w:ascii="Times New Roman" w:eastAsia="Times New Roman" w:hAnsi="Times New Roman"/>
          <w:color w:val="000000"/>
          <w:sz w:val="28"/>
          <w:szCs w:val="28"/>
        </w:rPr>
        <w:t>ня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="002C5C1F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961DA">
        <w:rPr>
          <w:rFonts w:ascii="Times New Roman" w:eastAsia="Times New Roman" w:hAnsi="Times New Roman"/>
          <w:color w:val="000000"/>
          <w:sz w:val="28"/>
          <w:szCs w:val="28"/>
        </w:rPr>
        <w:t xml:space="preserve"> та 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="00FF61A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2C5C1F">
        <w:rPr>
          <w:rFonts w:ascii="Times New Roman" w:eastAsia="Times New Roman" w:hAnsi="Times New Roman"/>
          <w:color w:val="000000"/>
          <w:sz w:val="28"/>
          <w:szCs w:val="28"/>
        </w:rPr>
        <w:t xml:space="preserve"> виконавчий комітет Здолбунівської міської ради  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5599" w:rsidRDefault="00920AFE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Безоплатно передати у власність держави </w:t>
      </w:r>
      <w:r w:rsidR="002E372E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9B4FC3"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 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 майно</w:t>
      </w:r>
      <w:r w:rsid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>отримане як гуманітарна допомога від  німецько-української благодійної організації «Синьо – Жовтий Хрест»</w:t>
      </w:r>
      <w:r w:rsidR="0022516A" w:rsidRPr="0022516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1593F" w:rsidRDefault="00B1593F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2403"/>
      </w:tblGrid>
      <w:tr w:rsidR="00920AFE" w:rsidTr="00B14538">
        <w:tc>
          <w:tcPr>
            <w:tcW w:w="5529" w:type="dxa"/>
          </w:tcPr>
          <w:p w:rsidR="00920AFE" w:rsidRPr="00B14538" w:rsidRDefault="00920AFE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701" w:type="dxa"/>
          </w:tcPr>
          <w:p w:rsidR="00920AFE" w:rsidRPr="00B14538" w:rsidRDefault="00920AFE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403" w:type="dxa"/>
          </w:tcPr>
          <w:p w:rsidR="00920AFE" w:rsidRPr="00B14538" w:rsidRDefault="00920AFE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22516A" w:rsidTr="00B14538">
        <w:tc>
          <w:tcPr>
            <w:tcW w:w="5529" w:type="dxa"/>
          </w:tcPr>
          <w:p w:rsidR="0022516A" w:rsidRDefault="00B14538" w:rsidP="00B1453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C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Інверторний</w:t>
            </w:r>
            <w:proofErr w:type="spellEnd"/>
            <w:r w:rsidR="002C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електрогенератор  </w:t>
            </w:r>
            <w:r w:rsidR="002C5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SC2300i-H</w:t>
            </w:r>
            <w:r w:rsidR="00062DDF" w:rsidRPr="00496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2516A" w:rsidRDefault="002C5C1F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225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шт.</w:t>
            </w:r>
          </w:p>
        </w:tc>
        <w:tc>
          <w:tcPr>
            <w:tcW w:w="2403" w:type="dxa"/>
          </w:tcPr>
          <w:p w:rsidR="0022516A" w:rsidRDefault="002C5C1F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37950.00</w:t>
            </w:r>
          </w:p>
        </w:tc>
      </w:tr>
    </w:tbl>
    <w:p w:rsidR="00E22A01" w:rsidRDefault="00E22A01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F61A8" w:rsidRDefault="00FF61A8" w:rsidP="00FF6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Безоплатно передати у власність держави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потреб 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) </w:t>
      </w:r>
      <w:r w:rsidR="0041477B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 майно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6B212B">
        <w:rPr>
          <w:rFonts w:ascii="Times New Roman" w:eastAsia="Times New Roman" w:hAnsi="Times New Roman"/>
          <w:color w:val="000000"/>
          <w:sz w:val="28"/>
          <w:szCs w:val="28"/>
        </w:rPr>
        <w:t>отримане як гуманітарна допомога від  німецько-української благодійної організації «Синьо – Жовтий Хрест»</w:t>
      </w:r>
      <w:r w:rsidRPr="0022516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FF61A8" w:rsidRDefault="00FF61A8" w:rsidP="00FF6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701"/>
        <w:gridCol w:w="2403"/>
      </w:tblGrid>
      <w:tr w:rsidR="00FF61A8" w:rsidTr="00B14538">
        <w:tc>
          <w:tcPr>
            <w:tcW w:w="5529" w:type="dxa"/>
          </w:tcPr>
          <w:p w:rsidR="00FF61A8" w:rsidRPr="00B14538" w:rsidRDefault="00FF61A8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701" w:type="dxa"/>
          </w:tcPr>
          <w:p w:rsidR="00FF61A8" w:rsidRPr="00B14538" w:rsidRDefault="00FF61A8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403" w:type="dxa"/>
          </w:tcPr>
          <w:p w:rsidR="00FF61A8" w:rsidRPr="00B14538" w:rsidRDefault="00FF61A8" w:rsidP="00B14538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145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FF61A8" w:rsidTr="00B14538">
        <w:tc>
          <w:tcPr>
            <w:tcW w:w="5529" w:type="dxa"/>
          </w:tcPr>
          <w:p w:rsidR="00FF61A8" w:rsidRDefault="00B14538" w:rsidP="00B14538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FF6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Інверторний</w:t>
            </w:r>
            <w:proofErr w:type="spellEnd"/>
            <w:r w:rsidR="00FF6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електрогенератор  </w:t>
            </w:r>
            <w:r w:rsidR="00FF6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SC2300i-H</w:t>
            </w:r>
            <w:r w:rsidR="00FF61A8" w:rsidRPr="00496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F61A8" w:rsidRDefault="00FF61A8" w:rsidP="005F4A87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шт.</w:t>
            </w:r>
          </w:p>
        </w:tc>
        <w:tc>
          <w:tcPr>
            <w:tcW w:w="2403" w:type="dxa"/>
          </w:tcPr>
          <w:p w:rsidR="00FF61A8" w:rsidRDefault="00FF61A8" w:rsidP="005F4A87">
            <w:pPr>
              <w:pStyle w:val="af0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37950.00</w:t>
            </w:r>
          </w:p>
        </w:tc>
      </w:tr>
    </w:tbl>
    <w:p w:rsidR="00ED4867" w:rsidRDefault="00ED4867" w:rsidP="00B1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1651CF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Відділу бухгалтерського обліку та контролю апарату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41477B" w:rsidRDefault="0041477B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1477B" w:rsidRDefault="0041477B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1477B" w:rsidRDefault="0041477B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90EDC" w:rsidRDefault="001651CF" w:rsidP="006A37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даного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B4FC3">
        <w:rPr>
          <w:rFonts w:ascii="Times New Roman" w:eastAsia="Times New Roman" w:hAnsi="Times New Roman"/>
          <w:color w:val="000000"/>
          <w:sz w:val="28"/>
          <w:szCs w:val="28"/>
        </w:rPr>
        <w:t>рішення покласти на керуючу справами виконкому Здолбунівської міської ради Капітулу В.В.</w:t>
      </w: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Владислав СУХЛЯК</w:t>
      </w:r>
    </w:p>
    <w:p w:rsidR="00062DDF" w:rsidRDefault="00062D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4FC3" w:rsidRDefault="009B4F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14538" w:rsidRDefault="00B145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B14538" w:rsidSect="00ED4867">
      <w:headerReference w:type="default" r:id="rId9"/>
      <w:footerReference w:type="default" r:id="rId10"/>
      <w:headerReference w:type="first" r:id="rId11"/>
      <w:pgSz w:w="11906" w:h="16838"/>
      <w:pgMar w:top="-486" w:right="567" w:bottom="142" w:left="1701" w:header="708" w:footer="8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59" w:rsidRDefault="005E3D59">
      <w:pPr>
        <w:spacing w:after="0" w:line="240" w:lineRule="auto"/>
      </w:pPr>
      <w:r>
        <w:separator/>
      </w:r>
    </w:p>
  </w:endnote>
  <w:endnote w:type="continuationSeparator" w:id="0">
    <w:p w:rsidR="005E3D59" w:rsidRDefault="005E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538" w:rsidRDefault="00B14538">
    <w:pPr>
      <w:pStyle w:val="a9"/>
      <w:jc w:val="center"/>
    </w:pPr>
  </w:p>
  <w:p w:rsidR="00B14538" w:rsidRDefault="00B145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59" w:rsidRDefault="005E3D59">
      <w:pPr>
        <w:spacing w:after="0" w:line="240" w:lineRule="auto"/>
      </w:pPr>
      <w:r>
        <w:separator/>
      </w:r>
    </w:p>
  </w:footnote>
  <w:footnote w:type="continuationSeparator" w:id="0">
    <w:p w:rsidR="005E3D59" w:rsidRDefault="005E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266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D4867" w:rsidRPr="00ED4867" w:rsidRDefault="00ED4867">
        <w:pPr>
          <w:pStyle w:val="a7"/>
          <w:jc w:val="center"/>
          <w:rPr>
            <w:sz w:val="28"/>
            <w:szCs w:val="28"/>
          </w:rPr>
        </w:pPr>
        <w:r w:rsidRPr="00ED4867">
          <w:rPr>
            <w:sz w:val="28"/>
            <w:szCs w:val="28"/>
          </w:rPr>
          <w:fldChar w:fldCharType="begin"/>
        </w:r>
        <w:r w:rsidRPr="00ED4867">
          <w:rPr>
            <w:sz w:val="28"/>
            <w:szCs w:val="28"/>
          </w:rPr>
          <w:instrText>PAGE   \* MERGEFORMAT</w:instrText>
        </w:r>
        <w:r w:rsidRPr="00ED4867">
          <w:rPr>
            <w:sz w:val="28"/>
            <w:szCs w:val="28"/>
          </w:rPr>
          <w:fldChar w:fldCharType="separate"/>
        </w:r>
        <w:r w:rsidR="0041477B" w:rsidRPr="0041477B">
          <w:rPr>
            <w:noProof/>
            <w:sz w:val="28"/>
            <w:szCs w:val="28"/>
            <w:lang w:val="ru-RU"/>
          </w:rPr>
          <w:t>2</w:t>
        </w:r>
        <w:r w:rsidRPr="00ED4867">
          <w:rPr>
            <w:sz w:val="28"/>
            <w:szCs w:val="28"/>
          </w:rPr>
          <w:fldChar w:fldCharType="end"/>
        </w:r>
      </w:p>
    </w:sdtContent>
  </w:sdt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538" w:rsidRDefault="00B14538">
    <w:pPr>
      <w:pStyle w:val="a7"/>
      <w:jc w:val="center"/>
    </w:pPr>
  </w:p>
  <w:p w:rsidR="00B14538" w:rsidRDefault="00B145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EE51BD"/>
    <w:multiLevelType w:val="hybridMultilevel"/>
    <w:tmpl w:val="A3F09946"/>
    <w:lvl w:ilvl="0" w:tplc="46F6A692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62DDF"/>
    <w:rsid w:val="001651CF"/>
    <w:rsid w:val="001B14AA"/>
    <w:rsid w:val="0022516A"/>
    <w:rsid w:val="00282FBE"/>
    <w:rsid w:val="002C5C1F"/>
    <w:rsid w:val="002D6ABD"/>
    <w:rsid w:val="002E372E"/>
    <w:rsid w:val="0030321E"/>
    <w:rsid w:val="00390EDC"/>
    <w:rsid w:val="003B5E5F"/>
    <w:rsid w:val="00410E5A"/>
    <w:rsid w:val="0041477B"/>
    <w:rsid w:val="004961DA"/>
    <w:rsid w:val="004A3EFB"/>
    <w:rsid w:val="004E0C6F"/>
    <w:rsid w:val="004E2A0B"/>
    <w:rsid w:val="00571A2B"/>
    <w:rsid w:val="005E3D59"/>
    <w:rsid w:val="005F484B"/>
    <w:rsid w:val="00673078"/>
    <w:rsid w:val="00690FC8"/>
    <w:rsid w:val="006A37B1"/>
    <w:rsid w:val="006B212B"/>
    <w:rsid w:val="006E0930"/>
    <w:rsid w:val="00791D0E"/>
    <w:rsid w:val="007D325E"/>
    <w:rsid w:val="007F1A1B"/>
    <w:rsid w:val="00886AED"/>
    <w:rsid w:val="00920AFE"/>
    <w:rsid w:val="009B4FC3"/>
    <w:rsid w:val="009D10D2"/>
    <w:rsid w:val="00A3723D"/>
    <w:rsid w:val="00A80B8E"/>
    <w:rsid w:val="00B14538"/>
    <w:rsid w:val="00B1593F"/>
    <w:rsid w:val="00B400A9"/>
    <w:rsid w:val="00BD140E"/>
    <w:rsid w:val="00BE6E83"/>
    <w:rsid w:val="00C13BA8"/>
    <w:rsid w:val="00C54A66"/>
    <w:rsid w:val="00CA454A"/>
    <w:rsid w:val="00CE3A4F"/>
    <w:rsid w:val="00D15DEF"/>
    <w:rsid w:val="00D22661"/>
    <w:rsid w:val="00D6081F"/>
    <w:rsid w:val="00E22A01"/>
    <w:rsid w:val="00E35599"/>
    <w:rsid w:val="00E93732"/>
    <w:rsid w:val="00EA3ABD"/>
    <w:rsid w:val="00ED4867"/>
    <w:rsid w:val="00F27693"/>
    <w:rsid w:val="00F46EC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65C2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10</cp:revision>
  <cp:lastPrinted>2025-09-22T09:50:00Z</cp:lastPrinted>
  <dcterms:created xsi:type="dcterms:W3CDTF">2025-09-19T09:49:00Z</dcterms:created>
  <dcterms:modified xsi:type="dcterms:W3CDTF">2025-09-23T09:09:00Z</dcterms:modified>
</cp:coreProperties>
</file>