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7A" w:rsidRDefault="009B4FC3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9B4FC3" w:rsidRDefault="009B4FC3" w:rsidP="0035158B">
      <w:pPr>
        <w:spacing w:after="0" w:line="0" w:lineRule="atLeast"/>
        <w:ind w:left="5760" w:firstLine="720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BE6E83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36037F4" wp14:editId="4D4F8AB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83" w:rsidRPr="00BE6E83" w:rsidRDefault="00BE6E83" w:rsidP="00BE6E8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E6E83" w:rsidRPr="00BE6E83" w:rsidRDefault="00BE6E83" w:rsidP="00BE6E8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BE6E83" w:rsidRPr="00BE6E83" w:rsidRDefault="00BE6E83" w:rsidP="00BE6E83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E6E83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Н Я</w:t>
      </w:r>
    </w:p>
    <w:p w:rsidR="0004774C" w:rsidRPr="0004774C" w:rsidRDefault="0004774C" w:rsidP="0004774C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04774C" w:rsidRPr="0004774C" w:rsidRDefault="005973E1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31 жовтня</w:t>
      </w:r>
      <w:r w:rsidR="00A80B8E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</w:t>
      </w:r>
      <w:r w:rsidR="004E2A0B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2025</w:t>
      </w:r>
      <w:r w:rsidR="0004774C" w:rsidRP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</w:t>
      </w:r>
      <w:r w:rsidR="005F484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</w:t>
      </w:r>
      <w:r w:rsidR="0004774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 w:rsidR="004E2A0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</w:t>
      </w:r>
      <w:r w:rsidR="0035158B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___</w:t>
      </w:r>
    </w:p>
    <w:p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390EDC">
        <w:tc>
          <w:tcPr>
            <w:tcW w:w="4846" w:type="dxa"/>
          </w:tcPr>
          <w:p w:rsidR="00390EDC" w:rsidRDefault="00CA454A" w:rsidP="00AD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062D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безоплатну </w:t>
            </w:r>
            <w:r w:rsidR="001651C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передачу </w:t>
            </w:r>
            <w:r w:rsidR="00062DD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майна </w:t>
            </w:r>
            <w:r w:rsidR="00AD29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D293A" w:rsidRDefault="00AD293A" w:rsidP="00AD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</w:tcPr>
          <w:p w:rsidR="00390EDC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90EDC" w:rsidRDefault="00CA454A" w:rsidP="00BE6E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Керуючись  статтями 29, 60 Закону України «Про місцеве самоврядування в Україні»,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>статтею 6 Закону України «Про передачу, примусове відчуження або вилучення майна в умовах правового режиму воєнного чи надзвичайного стану», Указом Президента України від 24.02.2022 № 64/2022 «Про введення воєнного стану в Українi», затвердженого Законом України «Про затвердження Указу Президента України «Про введення воєнного стану в Україні»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1502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="00BE6E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>до звернен</w:t>
      </w:r>
      <w:r w:rsidR="00062DDF">
        <w:rPr>
          <w:rFonts w:ascii="Times New Roman" w:eastAsia="Times New Roman" w:hAnsi="Times New Roman"/>
          <w:color w:val="000000"/>
          <w:sz w:val="28"/>
          <w:szCs w:val="28"/>
        </w:rPr>
        <w:t>ня</w:t>
      </w:r>
      <w:r w:rsidR="00A372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293A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="002C5C1F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961D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C5C1F">
        <w:rPr>
          <w:rFonts w:ascii="Times New Roman" w:eastAsia="Times New Roman" w:hAnsi="Times New Roman"/>
          <w:color w:val="000000"/>
          <w:sz w:val="28"/>
          <w:szCs w:val="28"/>
        </w:rPr>
        <w:t xml:space="preserve">виконавчий комітет Здолбунівської міської ради  </w:t>
      </w:r>
    </w:p>
    <w:p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390EDC" w:rsidRPr="005973E1" w:rsidRDefault="00390EDC" w:rsidP="0059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35599" w:rsidRDefault="00920AFE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1. </w:t>
      </w:r>
      <w:r w:rsidR="004A3EFB" w:rsidRPr="004A3EFB">
        <w:rPr>
          <w:rFonts w:ascii="Times New Roman" w:eastAsia="Times New Roman" w:hAnsi="Times New Roman"/>
          <w:color w:val="000000"/>
          <w:sz w:val="28"/>
          <w:szCs w:val="28"/>
        </w:rPr>
        <w:t xml:space="preserve">Безоплатно передати у власність держави </w:t>
      </w:r>
      <w:r w:rsidR="002E372E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9B4FC3">
        <w:rPr>
          <w:rFonts w:ascii="Times New Roman" w:eastAsia="Times New Roman" w:hAnsi="Times New Roman"/>
          <w:color w:val="000000"/>
          <w:sz w:val="28"/>
          <w:szCs w:val="28"/>
        </w:rPr>
        <w:t xml:space="preserve">потреб </w:t>
      </w:r>
      <w:r w:rsidR="00AD293A">
        <w:rPr>
          <w:rFonts w:ascii="Times New Roman" w:eastAsia="Times New Roman" w:hAnsi="Times New Roman"/>
          <w:color w:val="000000"/>
          <w:sz w:val="28"/>
          <w:szCs w:val="28"/>
        </w:rPr>
        <w:t>*</w:t>
      </w:r>
      <w:r w:rsidRPr="00920AFE">
        <w:rPr>
          <w:rFonts w:ascii="Times New Roman" w:eastAsia="Times New Roman" w:hAnsi="Times New Roman"/>
          <w:color w:val="000000"/>
          <w:sz w:val="28"/>
          <w:szCs w:val="28"/>
        </w:rPr>
        <w:t xml:space="preserve"> майно</w:t>
      </w:r>
      <w:r w:rsid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>отримане</w:t>
      </w:r>
      <w:r w:rsidR="00AD293A">
        <w:rPr>
          <w:rFonts w:ascii="Times New Roman" w:eastAsia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 як гуманітарна допомога від  німецько-української </w:t>
      </w:r>
      <w:r w:rsidR="0035158B"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«Синьо -</w:t>
      </w:r>
      <w:r w:rsidR="006B212B" w:rsidRPr="006B212B">
        <w:rPr>
          <w:rFonts w:ascii="Times New Roman" w:eastAsia="Times New Roman" w:hAnsi="Times New Roman"/>
          <w:color w:val="000000"/>
          <w:sz w:val="28"/>
          <w:szCs w:val="28"/>
        </w:rPr>
        <w:t xml:space="preserve"> Жовтий Хрест»</w:t>
      </w:r>
      <w:r w:rsidR="0022516A" w:rsidRPr="0022516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1593F" w:rsidRDefault="00B1593F" w:rsidP="00920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4998"/>
        <w:gridCol w:w="1451"/>
        <w:gridCol w:w="3184"/>
      </w:tblGrid>
      <w:tr w:rsidR="00920AFE" w:rsidTr="0035158B">
        <w:tc>
          <w:tcPr>
            <w:tcW w:w="5103" w:type="dxa"/>
          </w:tcPr>
          <w:p w:rsidR="00920AFE" w:rsidRPr="0035158B" w:rsidRDefault="00920AFE" w:rsidP="0035158B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515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276" w:type="dxa"/>
          </w:tcPr>
          <w:p w:rsidR="00920AFE" w:rsidRPr="0035158B" w:rsidRDefault="00920AFE" w:rsidP="0035158B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515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3254" w:type="dxa"/>
          </w:tcPr>
          <w:p w:rsidR="00920AFE" w:rsidRPr="0035158B" w:rsidRDefault="00920AFE" w:rsidP="0035158B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515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Вартість, грн.</w:t>
            </w:r>
          </w:p>
        </w:tc>
      </w:tr>
      <w:tr w:rsidR="0022516A" w:rsidTr="0035158B">
        <w:tc>
          <w:tcPr>
            <w:tcW w:w="5103" w:type="dxa"/>
          </w:tcPr>
          <w:p w:rsidR="0022516A" w:rsidRPr="0035158B" w:rsidRDefault="0035158B" w:rsidP="0035158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</w:t>
            </w:r>
            <w:r w:rsidR="002C5C1F" w:rsidRPr="0035158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нверторний електрогенератор  </w:t>
            </w:r>
            <w:r w:rsidR="002C5C1F" w:rsidRPr="003515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SC2300i-H</w:t>
            </w:r>
          </w:p>
        </w:tc>
        <w:tc>
          <w:tcPr>
            <w:tcW w:w="1276" w:type="dxa"/>
          </w:tcPr>
          <w:p w:rsidR="0022516A" w:rsidRDefault="005973E1" w:rsidP="0035158B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="002251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шт.</w:t>
            </w:r>
          </w:p>
        </w:tc>
        <w:tc>
          <w:tcPr>
            <w:tcW w:w="3254" w:type="dxa"/>
          </w:tcPr>
          <w:p w:rsidR="0022516A" w:rsidRDefault="005973E1" w:rsidP="0035158B">
            <w:pPr>
              <w:pStyle w:val="af0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75900</w:t>
            </w:r>
            <w:r w:rsidR="002C5C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.00</w:t>
            </w:r>
          </w:p>
        </w:tc>
      </w:tr>
    </w:tbl>
    <w:p w:rsidR="00FF61A8" w:rsidRDefault="00FF61A8" w:rsidP="005973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0EDC" w:rsidRDefault="00D1257A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Відділу бухгалтерського обліку та контролю апарату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:rsidR="00390EDC" w:rsidRDefault="00D1257A" w:rsidP="006A37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  <w:r w:rsidR="003515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даного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B4FC3">
        <w:rPr>
          <w:rFonts w:ascii="Times New Roman" w:eastAsia="Times New Roman" w:hAnsi="Times New Roman"/>
          <w:color w:val="000000"/>
          <w:sz w:val="28"/>
          <w:szCs w:val="28"/>
        </w:rPr>
        <w:t>рішення покласти на керуючу справами виконкому Здолбунівської міської ради Капітулу В.В.</w:t>
      </w:r>
    </w:p>
    <w:p w:rsidR="005973E1" w:rsidRDefault="005973E1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35158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>Владислав СУХЛЯК</w:t>
      </w:r>
    </w:p>
    <w:sectPr w:rsidR="001651CF" w:rsidSect="00062DDF">
      <w:headerReference w:type="default" r:id="rId9"/>
      <w:pgSz w:w="11906" w:h="16838"/>
      <w:pgMar w:top="142" w:right="567" w:bottom="42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9D" w:rsidRDefault="006A289D">
      <w:pPr>
        <w:spacing w:after="0" w:line="240" w:lineRule="auto"/>
      </w:pPr>
      <w:r>
        <w:separator/>
      </w:r>
    </w:p>
  </w:endnote>
  <w:endnote w:type="continuationSeparator" w:id="0">
    <w:p w:rsidR="006A289D" w:rsidRDefault="006A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9D" w:rsidRDefault="006A289D">
      <w:pPr>
        <w:spacing w:after="0" w:line="240" w:lineRule="auto"/>
      </w:pPr>
      <w:r>
        <w:separator/>
      </w:r>
    </w:p>
  </w:footnote>
  <w:footnote w:type="continuationSeparator" w:id="0">
    <w:p w:rsidR="006A289D" w:rsidRDefault="006A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6C5"/>
    <w:multiLevelType w:val="hybridMultilevel"/>
    <w:tmpl w:val="D92CE986"/>
    <w:lvl w:ilvl="0" w:tplc="2D7C6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EE51BD"/>
    <w:multiLevelType w:val="hybridMultilevel"/>
    <w:tmpl w:val="A3F09946"/>
    <w:lvl w:ilvl="0" w:tplc="46F6A692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62DDF"/>
    <w:rsid w:val="001651CF"/>
    <w:rsid w:val="001B14AA"/>
    <w:rsid w:val="0022516A"/>
    <w:rsid w:val="00282FBE"/>
    <w:rsid w:val="002C5C1F"/>
    <w:rsid w:val="002D6ABD"/>
    <w:rsid w:val="002E372E"/>
    <w:rsid w:val="0030321E"/>
    <w:rsid w:val="0035158B"/>
    <w:rsid w:val="00390EDC"/>
    <w:rsid w:val="003B5E5F"/>
    <w:rsid w:val="00410E5A"/>
    <w:rsid w:val="004961DA"/>
    <w:rsid w:val="004A3EFB"/>
    <w:rsid w:val="004E0C6F"/>
    <w:rsid w:val="004E2A0B"/>
    <w:rsid w:val="00571A2B"/>
    <w:rsid w:val="005973E1"/>
    <w:rsid w:val="005F484B"/>
    <w:rsid w:val="00673078"/>
    <w:rsid w:val="00690FC8"/>
    <w:rsid w:val="006A289D"/>
    <w:rsid w:val="006A37B1"/>
    <w:rsid w:val="006B212B"/>
    <w:rsid w:val="006E0930"/>
    <w:rsid w:val="00791D0E"/>
    <w:rsid w:val="007D325E"/>
    <w:rsid w:val="007F1A1B"/>
    <w:rsid w:val="00823973"/>
    <w:rsid w:val="00886AED"/>
    <w:rsid w:val="00920AFE"/>
    <w:rsid w:val="009B4FC3"/>
    <w:rsid w:val="009D10D2"/>
    <w:rsid w:val="00A3723D"/>
    <w:rsid w:val="00A80B8E"/>
    <w:rsid w:val="00AC5B29"/>
    <w:rsid w:val="00AD293A"/>
    <w:rsid w:val="00B1593F"/>
    <w:rsid w:val="00B400A9"/>
    <w:rsid w:val="00BB1861"/>
    <w:rsid w:val="00BD140E"/>
    <w:rsid w:val="00BE6E83"/>
    <w:rsid w:val="00C54A66"/>
    <w:rsid w:val="00CA454A"/>
    <w:rsid w:val="00D1257A"/>
    <w:rsid w:val="00D15DEF"/>
    <w:rsid w:val="00D22661"/>
    <w:rsid w:val="00D6081F"/>
    <w:rsid w:val="00E22A01"/>
    <w:rsid w:val="00E35599"/>
    <w:rsid w:val="00E93732"/>
    <w:rsid w:val="00EA3ABD"/>
    <w:rsid w:val="00F27693"/>
    <w:rsid w:val="00F46EC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BFA6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cp:lastPrinted>2025-10-24T13:20:00Z</cp:lastPrinted>
  <dcterms:created xsi:type="dcterms:W3CDTF">2025-10-24T13:18:00Z</dcterms:created>
  <dcterms:modified xsi:type="dcterms:W3CDTF">2025-10-28T09:42:00Z</dcterms:modified>
</cp:coreProperties>
</file>