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9604DE" w:rsidRDefault="00B6356E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36"/>
          <w:szCs w:val="36"/>
        </w:rPr>
      </w:pPr>
      <w:sdt>
        <w:sdtPr>
          <w:tag w:val="goog_rdk_0"/>
          <w:id w:val="-1754513363"/>
        </w:sdtPr>
        <w:sdtEndPr/>
        <w:sdtContent/>
      </w:sdt>
      <w:r>
        <w:rPr>
          <w:color w:val="000000"/>
          <w:sz w:val="36"/>
          <w:szCs w:val="36"/>
        </w:rPr>
        <w:t>Проєкт</w:t>
      </w:r>
    </w:p>
    <w:p w14:paraId="00000002" w14:textId="77777777" w:rsidR="009604DE" w:rsidRDefault="00B6356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6"/>
          <w:szCs w:val="36"/>
        </w:rPr>
      </w:pPr>
      <w:r>
        <w:rPr>
          <w:rFonts w:ascii="Academy" w:eastAsia="Academy" w:hAnsi="Academy" w:cs="Academy"/>
          <w:noProof/>
          <w:color w:val="000000"/>
          <w:sz w:val="36"/>
          <w:szCs w:val="36"/>
          <w:lang w:val="uk-UA"/>
        </w:rPr>
        <w:drawing>
          <wp:inline distT="0" distB="0" distL="0" distR="0">
            <wp:extent cx="429895" cy="59880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598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3" w14:textId="77777777" w:rsidR="009604DE" w:rsidRDefault="00B6356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smallCaps/>
          <w:color w:val="000000"/>
          <w:sz w:val="28"/>
          <w:szCs w:val="28"/>
        </w:rPr>
        <w:t>ЗДОЛБУНІВСЬКА МІСЬКА РАДА</w:t>
      </w:r>
    </w:p>
    <w:p w14:paraId="00000004" w14:textId="77777777" w:rsidR="009604DE" w:rsidRDefault="00B635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b/>
          <w:smallCaps/>
          <w:color w:val="000000"/>
          <w:sz w:val="28"/>
          <w:szCs w:val="28"/>
        </w:rPr>
        <w:t>РІВНЕНСЬКОГО РАЙОНУ РІВНЕНСЬКОЇ  ОБЛАСТІ</w:t>
      </w:r>
    </w:p>
    <w:p w14:paraId="00000005" w14:textId="77777777" w:rsidR="009604DE" w:rsidRDefault="00B635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ВИКОНАВЧИЙ КОМІТЕТ</w:t>
      </w:r>
    </w:p>
    <w:p w14:paraId="00000006" w14:textId="77777777" w:rsidR="009604DE" w:rsidRDefault="009604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8"/>
          <w:szCs w:val="28"/>
        </w:rPr>
      </w:pPr>
    </w:p>
    <w:p w14:paraId="00000008" w14:textId="73E6694C" w:rsidR="009604DE" w:rsidRDefault="00B6356E" w:rsidP="00D712EB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spacing w:after="20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 І Ш Е Н Н Я</w:t>
      </w:r>
    </w:p>
    <w:p w14:paraId="00000009" w14:textId="77777777" w:rsidR="009604DE" w:rsidRDefault="00B6356E">
      <w:pPr>
        <w:keepNext/>
        <w:spacing w:after="200" w:line="276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31 жовтня 2025 року                                                                               № </w:t>
      </w:r>
      <w:r>
        <w:rPr>
          <w:b/>
          <w:sz w:val="28"/>
          <w:szCs w:val="28"/>
          <w:u w:val="single"/>
        </w:rPr>
        <w:t>________</w:t>
      </w:r>
    </w:p>
    <w:p w14:paraId="0000000A" w14:textId="6064EF02" w:rsidR="009604DE" w:rsidRDefault="00B6356E" w:rsidP="00D712EB">
      <w:pPr>
        <w:ind w:right="46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 погодження фізичній особі - підприємцю </w:t>
      </w:r>
      <w:r w:rsidR="00D712EB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 xml:space="preserve"> на розміщення тимчасової споруди на влас</w:t>
      </w:r>
      <w:r w:rsidR="00D712EB">
        <w:rPr>
          <w:sz w:val="28"/>
          <w:szCs w:val="28"/>
        </w:rPr>
        <w:t>ній земельній ділянці по вулиці</w:t>
      </w:r>
      <w:r w:rsidR="00D712EB">
        <w:rPr>
          <w:sz w:val="28"/>
          <w:szCs w:val="28"/>
          <w:lang w:val="uk-UA"/>
        </w:rPr>
        <w:t>*</w:t>
      </w:r>
      <w:r w:rsidR="00D712EB">
        <w:rPr>
          <w:sz w:val="28"/>
          <w:szCs w:val="28"/>
        </w:rPr>
        <w:t>, буд.</w:t>
      </w:r>
      <w:r w:rsidR="00D712EB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 xml:space="preserve"> - </w:t>
      </w:r>
      <w:r w:rsidR="00D712EB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>, у місті Здолбунів</w:t>
      </w:r>
    </w:p>
    <w:p w14:paraId="0000000B" w14:textId="77777777" w:rsidR="009604DE" w:rsidRDefault="009604DE">
      <w:pPr>
        <w:ind w:left="284"/>
        <w:rPr>
          <w:sz w:val="28"/>
          <w:szCs w:val="28"/>
        </w:rPr>
      </w:pPr>
    </w:p>
    <w:p w14:paraId="0000000C" w14:textId="49334927" w:rsidR="009604DE" w:rsidRDefault="00B6356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Згідно з статтею 30 Закону України «Про місцеве самоврядування в Укра</w:t>
      </w:r>
      <w:r>
        <w:rPr>
          <w:sz w:val="28"/>
          <w:szCs w:val="28"/>
        </w:rPr>
        <w:t>їні», статтею 21 Закону України «Про благоустрій населених пунктів», наказом Міністерства регіонального розвитку, будівництва та житлово-комунального господарства України від 21.10.2011 № 244 «Про затвердження Порядку розміщення тимчасових споруд для прова</w:t>
      </w:r>
      <w:r>
        <w:rPr>
          <w:sz w:val="28"/>
          <w:szCs w:val="28"/>
        </w:rPr>
        <w:t>дження підприємницької діяльності» із внесеними змінами, розглянувши звернення, щодо розміщення тимчасових споруд на земел</w:t>
      </w:r>
      <w:r w:rsidR="00D712EB">
        <w:rPr>
          <w:sz w:val="28"/>
          <w:szCs w:val="28"/>
        </w:rPr>
        <w:t>ьній ділянці кадастровий номер:</w:t>
      </w:r>
      <w:r w:rsidR="00D712EB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>, за адресою</w:t>
      </w:r>
      <w:r w:rsidR="00D712EB">
        <w:rPr>
          <w:sz w:val="28"/>
          <w:szCs w:val="28"/>
          <w:lang w:val="uk-UA"/>
        </w:rPr>
        <w:t>:</w:t>
      </w:r>
      <w:r>
        <w:rPr>
          <w:sz w:val="28"/>
          <w:szCs w:val="28"/>
        </w:rPr>
        <w:t xml:space="preserve"> вулиця </w:t>
      </w:r>
      <w:r w:rsidR="00D712EB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 xml:space="preserve"> – </w:t>
      </w:r>
      <w:r w:rsidR="00D712EB">
        <w:rPr>
          <w:sz w:val="28"/>
          <w:szCs w:val="28"/>
          <w:lang w:val="uk-UA"/>
        </w:rPr>
        <w:t>*</w:t>
      </w:r>
      <w:r>
        <w:rPr>
          <w:color w:val="000000"/>
          <w:sz w:val="28"/>
          <w:szCs w:val="28"/>
          <w:highlight w:val="white"/>
        </w:rPr>
        <w:t>,</w:t>
      </w:r>
      <w:r>
        <w:rPr>
          <w:color w:val="000000"/>
          <w:sz w:val="28"/>
          <w:szCs w:val="28"/>
        </w:rPr>
        <w:t xml:space="preserve"> м. Здолбунів Рівненський район. Рівненської</w:t>
      </w:r>
      <w:r>
        <w:rPr>
          <w:color w:val="000000"/>
          <w:sz w:val="28"/>
          <w:szCs w:val="28"/>
        </w:rPr>
        <w:t xml:space="preserve"> області</w:t>
      </w:r>
      <w:r>
        <w:rPr>
          <w:sz w:val="28"/>
          <w:szCs w:val="28"/>
        </w:rPr>
        <w:t xml:space="preserve"> виконавчий комітет Здолбунівської міської ради </w:t>
      </w:r>
    </w:p>
    <w:p w14:paraId="0000000D" w14:textId="77777777" w:rsidR="009604DE" w:rsidRDefault="009604DE">
      <w:pPr>
        <w:tabs>
          <w:tab w:val="center" w:pos="4677"/>
        </w:tabs>
        <w:ind w:left="284"/>
        <w:rPr>
          <w:sz w:val="28"/>
          <w:szCs w:val="28"/>
        </w:rPr>
      </w:pPr>
    </w:p>
    <w:p w14:paraId="0000000F" w14:textId="1A5BA9A7" w:rsidR="009604DE" w:rsidRDefault="00B6356E" w:rsidP="00D712EB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В И Р І Ш И В:</w:t>
      </w:r>
    </w:p>
    <w:p w14:paraId="00000010" w14:textId="2DD012D0" w:rsidR="009604DE" w:rsidRDefault="00D712EB">
      <w:pPr>
        <w:ind w:firstLine="567"/>
        <w:jc w:val="both"/>
        <w:rPr>
          <w:sz w:val="28"/>
          <w:szCs w:val="28"/>
        </w:rPr>
      </w:pPr>
      <w:bookmarkStart w:id="0" w:name="_heading=h.gjdgxs" w:colFirst="0" w:colLast="0"/>
      <w:bookmarkEnd w:id="0"/>
      <w:r>
        <w:rPr>
          <w:sz w:val="28"/>
          <w:szCs w:val="28"/>
        </w:rPr>
        <w:t>1. Погодити фізичній особі-підприємцю</w:t>
      </w:r>
      <w:r>
        <w:rPr>
          <w:sz w:val="28"/>
          <w:szCs w:val="28"/>
          <w:lang w:val="uk-UA"/>
        </w:rPr>
        <w:t>*</w:t>
      </w:r>
      <w:r w:rsidR="00B6356E">
        <w:rPr>
          <w:sz w:val="28"/>
          <w:szCs w:val="28"/>
        </w:rPr>
        <w:t xml:space="preserve">, </w:t>
      </w:r>
      <w:r>
        <w:rPr>
          <w:sz w:val="28"/>
          <w:szCs w:val="28"/>
        </w:rPr>
        <w:t>яка проживає за адресою: вулиця</w:t>
      </w:r>
      <w:r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>, будинок</w:t>
      </w:r>
      <w:r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>, квартира</w:t>
      </w:r>
      <w:r>
        <w:rPr>
          <w:sz w:val="28"/>
          <w:szCs w:val="28"/>
          <w:lang w:val="uk-UA"/>
        </w:rPr>
        <w:t>*</w:t>
      </w:r>
      <w:r w:rsidR="00B6356E">
        <w:rPr>
          <w:sz w:val="28"/>
          <w:szCs w:val="28"/>
        </w:rPr>
        <w:t>, місто Здолбу</w:t>
      </w:r>
      <w:r w:rsidR="00B6356E">
        <w:rPr>
          <w:sz w:val="28"/>
          <w:szCs w:val="28"/>
        </w:rPr>
        <w:t>нів, Рівненського району, Рівненської області, на розміщення тимчасової споруди для здійснення підприємницької діяльності площею 20 м. к</w:t>
      </w:r>
      <w:r>
        <w:rPr>
          <w:sz w:val="28"/>
          <w:szCs w:val="28"/>
        </w:rPr>
        <w:t>в, у місті Здолбунів, по вулиці</w:t>
      </w:r>
      <w:r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>, буд. №</w:t>
      </w:r>
      <w:r>
        <w:rPr>
          <w:sz w:val="28"/>
          <w:szCs w:val="28"/>
          <w:lang w:val="uk-UA"/>
        </w:rPr>
        <w:t>*</w:t>
      </w:r>
      <w:r w:rsidR="00B6356E">
        <w:rPr>
          <w:sz w:val="28"/>
          <w:szCs w:val="28"/>
        </w:rPr>
        <w:t>, з 01.11.2025 по 31.10.2030.</w:t>
      </w:r>
    </w:p>
    <w:p w14:paraId="00000011" w14:textId="01980C9C" w:rsidR="009604DE" w:rsidRDefault="00D712E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Фізичній особі  - підприємцю</w:t>
      </w:r>
      <w:r>
        <w:rPr>
          <w:sz w:val="28"/>
          <w:szCs w:val="28"/>
          <w:lang w:val="uk-UA"/>
        </w:rPr>
        <w:t>*</w:t>
      </w:r>
      <w:r w:rsidR="00B6356E">
        <w:rPr>
          <w:sz w:val="28"/>
          <w:szCs w:val="28"/>
        </w:rPr>
        <w:t>:</w:t>
      </w:r>
    </w:p>
    <w:p w14:paraId="00000012" w14:textId="77777777" w:rsidR="009604DE" w:rsidRDefault="00B6356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звернутися через Центр надання адміністративних послуг Здолбунівської міської ради, до відділу з питань містобудування, архітектури і цивільного захисту населення Здолбунівської міської ради для отримання паспорта - прив’язки тимчасової споруди;</w:t>
      </w:r>
    </w:p>
    <w:p w14:paraId="00000013" w14:textId="77777777" w:rsidR="009604DE" w:rsidRDefault="00B6356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right="-23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укласти до</w:t>
      </w:r>
      <w:r>
        <w:rPr>
          <w:color w:val="000000"/>
          <w:sz w:val="28"/>
          <w:szCs w:val="28"/>
        </w:rPr>
        <w:t>говір щодо вивезення побутових відходів з виконавцем послуг;</w:t>
      </w:r>
    </w:p>
    <w:p w14:paraId="00000014" w14:textId="78219C7E" w:rsidR="009604DE" w:rsidRDefault="00B6356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right="-23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дотримуватися Правил благоустрою території населених пунктів Здолбунівської міської територіальної громади, затверджених рішенням Здолбунівської міської ради від 27 березня 2024 </w:t>
      </w:r>
      <w:r w:rsidR="00D712EB">
        <w:rPr>
          <w:color w:val="000000"/>
          <w:sz w:val="28"/>
          <w:szCs w:val="28"/>
          <w:lang w:val="uk-UA"/>
        </w:rPr>
        <w:t xml:space="preserve">року </w:t>
      </w:r>
      <w:bookmarkStart w:id="1" w:name="_GoBack"/>
      <w:bookmarkEnd w:id="1"/>
      <w:r>
        <w:rPr>
          <w:color w:val="000000"/>
          <w:sz w:val="28"/>
          <w:szCs w:val="28"/>
        </w:rPr>
        <w:t>№ 2068.</w:t>
      </w:r>
    </w:p>
    <w:p w14:paraId="00000018" w14:textId="3A23362C" w:rsidR="009604DE" w:rsidRDefault="00B6356E" w:rsidP="00D712EB">
      <w:pPr>
        <w:ind w:right="-23"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Контро</w:t>
      </w:r>
      <w:r>
        <w:rPr>
          <w:sz w:val="28"/>
          <w:szCs w:val="28"/>
        </w:rPr>
        <w:t>ль за виконанням даного рішення покласти на керуючого справами виконкому міської ради Капітулу В.В., а організацію виконання на                                в.о. директора комунального підприємства «Здолбунівське» Здолбунівської  міської ради Піліпаку Д.</w:t>
      </w:r>
      <w:r>
        <w:rPr>
          <w:sz w:val="28"/>
          <w:szCs w:val="28"/>
        </w:rPr>
        <w:t>І.</w:t>
      </w:r>
    </w:p>
    <w:p w14:paraId="00000019" w14:textId="77777777" w:rsidR="009604DE" w:rsidRDefault="009604DE">
      <w:pPr>
        <w:ind w:left="284"/>
        <w:rPr>
          <w:sz w:val="28"/>
          <w:szCs w:val="28"/>
        </w:rPr>
      </w:pPr>
    </w:p>
    <w:p w14:paraId="0000001C" w14:textId="7837611B" w:rsidR="009604DE" w:rsidRPr="00D712EB" w:rsidRDefault="00B6356E">
      <w:pPr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Міський голова                                                           </w:t>
      </w:r>
      <w:r w:rsidR="00D712EB">
        <w:rPr>
          <w:sz w:val="28"/>
          <w:szCs w:val="28"/>
        </w:rPr>
        <w:t xml:space="preserve">                Владислав СУХЛЯ</w:t>
      </w:r>
      <w:r w:rsidR="00D712EB">
        <w:rPr>
          <w:sz w:val="28"/>
          <w:szCs w:val="28"/>
          <w:lang w:val="uk-UA"/>
        </w:rPr>
        <w:t>К</w:t>
      </w:r>
    </w:p>
    <w:p w14:paraId="0000003B" w14:textId="77777777" w:rsidR="009604DE" w:rsidRDefault="009604DE">
      <w:pPr>
        <w:rPr>
          <w:sz w:val="28"/>
          <w:szCs w:val="28"/>
        </w:rPr>
      </w:pPr>
    </w:p>
    <w:sectPr w:rsidR="009604DE" w:rsidSect="00D712EB">
      <w:headerReference w:type="even" r:id="rId9"/>
      <w:headerReference w:type="default" r:id="rId10"/>
      <w:pgSz w:w="11906" w:h="16838"/>
      <w:pgMar w:top="568" w:right="567" w:bottom="426" w:left="1701" w:header="561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76EA5" w14:textId="77777777" w:rsidR="00B6356E" w:rsidRDefault="00B6356E">
      <w:r>
        <w:separator/>
      </w:r>
    </w:p>
  </w:endnote>
  <w:endnote w:type="continuationSeparator" w:id="0">
    <w:p w14:paraId="339164CC" w14:textId="77777777" w:rsidR="00B6356E" w:rsidRDefault="00B63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030009D5-AFF8-434D-9611-D4734DCFE81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20EF0A1-75D6-463C-9724-9A82B9D8EF8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C266E06A-0E99-4461-BEBD-D12150044EC0}"/>
    <w:embedBold r:id="rId4" w:fontKey="{2CAAA1C1-0ED6-468E-8186-C2F847CC3A1B}"/>
    <w:embedItalic r:id="rId5" w:fontKey="{3D94D0FD-AD88-4DCC-ADBE-9AC37F058C22}"/>
    <w:embedBoldItalic r:id="rId6" w:fontKey="{4DC4CCE8-1BDF-453C-A0F0-03BF4CC7253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035D0162-ADB5-4E7D-AE95-74E2C55CE5C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115C1AEA-7BE2-4B9F-9EBE-E5F7D7ED1DEF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9" w:fontKey="{9E383D02-8328-471D-83D6-E81A97037D5E}"/>
  </w:font>
  <w:font w:name="Academy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03CD2C" w14:textId="77777777" w:rsidR="00B6356E" w:rsidRDefault="00B6356E">
      <w:r>
        <w:separator/>
      </w:r>
    </w:p>
  </w:footnote>
  <w:footnote w:type="continuationSeparator" w:id="0">
    <w:p w14:paraId="3045B092" w14:textId="77777777" w:rsidR="00B6356E" w:rsidRDefault="00B63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6" w14:textId="77777777" w:rsidR="009604DE" w:rsidRDefault="00B6356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  <w:sz w:val="28"/>
        <w:szCs w:val="28"/>
      </w:rPr>
    </w:pPr>
    <w:r>
      <w:rPr>
        <w:color w:val="000000"/>
        <w:sz w:val="28"/>
        <w:szCs w:val="28"/>
      </w:rPr>
      <w:t>2</w:t>
    </w:r>
  </w:p>
  <w:p w14:paraId="00000067" w14:textId="77777777" w:rsidR="009604DE" w:rsidRDefault="009604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8" w14:textId="77777777" w:rsidR="009604DE" w:rsidRDefault="009604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72044"/>
    <w:multiLevelType w:val="multilevel"/>
    <w:tmpl w:val="F490D610"/>
    <w:lvl w:ilvl="0"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FC25D20"/>
    <w:multiLevelType w:val="multilevel"/>
    <w:tmpl w:val="DFAC625E"/>
    <w:lvl w:ilvl="0">
      <w:start w:val="1"/>
      <w:numFmt w:val="bullet"/>
      <w:lvlText w:val="−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4DE"/>
    <w:rsid w:val="009604DE"/>
    <w:rsid w:val="00B6356E"/>
    <w:rsid w:val="00D71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16D3D"/>
  <w15:docId w15:val="{E850B878-57D1-4FE3-8169-C15CB3C4F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jc w:val="right"/>
      <w:outlineLvl w:val="0"/>
    </w:pPr>
    <w:rPr>
      <w:sz w:val="28"/>
      <w:szCs w:val="28"/>
    </w:rPr>
  </w:style>
  <w:style w:type="paragraph" w:styleId="2">
    <w:name w:val="heading 2"/>
    <w:basedOn w:val="a"/>
    <w:next w:val="a"/>
    <w:pPr>
      <w:keepNext/>
      <w:shd w:val="clear" w:color="auto" w:fill="FFFFFF"/>
      <w:spacing w:line="367" w:lineRule="auto"/>
      <w:ind w:left="50"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40"/>
      <w:outlineLvl w:val="2"/>
    </w:pPr>
    <w:rPr>
      <w:rFonts w:ascii="Calibri" w:eastAsia="Calibri" w:hAnsi="Calibri" w:cs="Calibri"/>
      <w:color w:val="1F4D7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link w:val="70"/>
    <w:uiPriority w:val="9"/>
    <w:unhideWhenUsed/>
    <w:qFormat/>
    <w:rsid w:val="005148E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Pr>
      <w:rFonts w:ascii="Calibri" w:eastAsia="Calibri" w:hAnsi="Calibri" w:cs="Calibri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uiPriority w:val="99"/>
    <w:semiHidden/>
    <w:locked/>
    <w:rsid w:val="00FD06AC"/>
    <w:rPr>
      <w:rFonts w:ascii="Calibri Light" w:hAnsi="Calibri Light" w:cs="Times New Roman"/>
      <w:color w:val="1F4D78"/>
      <w:sz w:val="24"/>
      <w:szCs w:val="24"/>
      <w:lang w:val="ru-RU" w:eastAsia="ru-RU"/>
    </w:rPr>
  </w:style>
  <w:style w:type="character" w:customStyle="1" w:styleId="a4">
    <w:name w:val="Заголовок Знак"/>
    <w:basedOn w:val="a0"/>
    <w:uiPriority w:val="99"/>
    <w:locked/>
    <w:rsid w:val="00A7641B"/>
    <w:rPr>
      <w:rFonts w:ascii="Calibri Light" w:hAnsi="Calibri Light" w:cs="Times New Roman"/>
      <w:spacing w:val="-10"/>
      <w:kern w:val="28"/>
      <w:sz w:val="56"/>
      <w:szCs w:val="56"/>
      <w:lang w:val="ru-RU" w:eastAsia="ru-RU"/>
    </w:rPr>
  </w:style>
  <w:style w:type="character" w:customStyle="1" w:styleId="a5">
    <w:name w:val="Подзаголовок Знак"/>
    <w:basedOn w:val="a0"/>
    <w:uiPriority w:val="99"/>
    <w:locked/>
    <w:rPr>
      <w:rFonts w:ascii="Cambria" w:hAnsi="Cambria" w:cs="Times New Roman"/>
      <w:sz w:val="24"/>
      <w:szCs w:val="24"/>
    </w:rPr>
  </w:style>
  <w:style w:type="paragraph" w:styleId="a6">
    <w:name w:val="Body Text"/>
    <w:link w:val="a7"/>
    <w:uiPriority w:val="99"/>
    <w:rsid w:val="006B1CDD"/>
    <w:rPr>
      <w:sz w:val="28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Pr>
      <w:rFonts w:cs="Times New Roman"/>
      <w:sz w:val="24"/>
      <w:szCs w:val="24"/>
    </w:rPr>
  </w:style>
  <w:style w:type="paragraph" w:styleId="a8">
    <w:name w:val="caption"/>
    <w:uiPriority w:val="99"/>
    <w:qFormat/>
    <w:rsid w:val="006B1CDD"/>
    <w:pPr>
      <w:shd w:val="clear" w:color="auto" w:fill="FFFFFF"/>
      <w:spacing w:before="281"/>
    </w:pPr>
    <w:rPr>
      <w:sz w:val="28"/>
      <w:szCs w:val="18"/>
    </w:rPr>
  </w:style>
  <w:style w:type="paragraph" w:styleId="a9">
    <w:name w:val="Balloon Text"/>
    <w:link w:val="aa"/>
    <w:uiPriority w:val="99"/>
    <w:semiHidden/>
    <w:rsid w:val="00C9497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Pr>
      <w:rFonts w:cs="Times New Roman"/>
      <w:sz w:val="2"/>
    </w:rPr>
  </w:style>
  <w:style w:type="paragraph" w:customStyle="1" w:styleId="ab">
    <w:name w:val="Знак"/>
    <w:uiPriority w:val="99"/>
    <w:rsid w:val="001442A3"/>
    <w:rPr>
      <w:rFonts w:ascii="Verdana" w:hAnsi="Verdana" w:cs="Verdana"/>
      <w:sz w:val="20"/>
      <w:szCs w:val="20"/>
      <w:lang w:val="en-US" w:eastAsia="en-US"/>
    </w:rPr>
  </w:style>
  <w:style w:type="character" w:customStyle="1" w:styleId="ac">
    <w:name w:val="Название Знак"/>
    <w:basedOn w:val="a0"/>
    <w:uiPriority w:val="99"/>
    <w:locked/>
    <w:rsid w:val="00FD303A"/>
    <w:rPr>
      <w:rFonts w:cs="Times New Roman"/>
      <w:sz w:val="36"/>
      <w:lang w:val="uk-UA"/>
    </w:rPr>
  </w:style>
  <w:style w:type="paragraph" w:styleId="ad">
    <w:name w:val="Body Text Indent"/>
    <w:link w:val="ae"/>
    <w:uiPriority w:val="99"/>
    <w:rsid w:val="00FD06AC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FD06AC"/>
    <w:rPr>
      <w:rFonts w:cs="Times New Roman"/>
      <w:sz w:val="24"/>
      <w:szCs w:val="24"/>
      <w:lang w:val="ru-RU" w:eastAsia="ru-RU"/>
    </w:rPr>
  </w:style>
  <w:style w:type="paragraph" w:styleId="af">
    <w:name w:val="header"/>
    <w:link w:val="af0"/>
    <w:uiPriority w:val="99"/>
    <w:rsid w:val="00076321"/>
    <w:pPr>
      <w:tabs>
        <w:tab w:val="center" w:pos="4819"/>
        <w:tab w:val="right" w:pos="9639"/>
      </w:tabs>
    </w:pPr>
  </w:style>
  <w:style w:type="character" w:customStyle="1" w:styleId="af0">
    <w:name w:val="Верхний колонтитул Знак"/>
    <w:basedOn w:val="a0"/>
    <w:link w:val="af"/>
    <w:uiPriority w:val="99"/>
    <w:locked/>
    <w:rsid w:val="00076321"/>
    <w:rPr>
      <w:rFonts w:cs="Times New Roman"/>
      <w:sz w:val="24"/>
      <w:szCs w:val="24"/>
      <w:lang w:val="ru-RU" w:eastAsia="ru-RU"/>
    </w:rPr>
  </w:style>
  <w:style w:type="paragraph" w:styleId="af1">
    <w:name w:val="footer"/>
    <w:link w:val="af2"/>
    <w:uiPriority w:val="99"/>
    <w:rsid w:val="00076321"/>
    <w:pPr>
      <w:tabs>
        <w:tab w:val="center" w:pos="4819"/>
        <w:tab w:val="right" w:pos="9639"/>
      </w:tabs>
    </w:pPr>
  </w:style>
  <w:style w:type="character" w:customStyle="1" w:styleId="af2">
    <w:name w:val="Нижний колонтитул Знак"/>
    <w:basedOn w:val="a0"/>
    <w:link w:val="af1"/>
    <w:uiPriority w:val="99"/>
    <w:locked/>
    <w:rsid w:val="00076321"/>
    <w:rPr>
      <w:rFonts w:cs="Times New Roman"/>
      <w:sz w:val="24"/>
      <w:szCs w:val="24"/>
      <w:lang w:val="ru-RU" w:eastAsia="ru-RU"/>
    </w:rPr>
  </w:style>
  <w:style w:type="character" w:customStyle="1" w:styleId="rvts9">
    <w:name w:val="rvts9"/>
    <w:basedOn w:val="a0"/>
    <w:uiPriority w:val="99"/>
    <w:rsid w:val="00144C16"/>
    <w:rPr>
      <w:rFonts w:cs="Times New Roman"/>
    </w:rPr>
  </w:style>
  <w:style w:type="paragraph" w:styleId="af3">
    <w:name w:val="Normal (Web)"/>
    <w:uiPriority w:val="99"/>
    <w:locked/>
    <w:rsid w:val="008F56CF"/>
    <w:pPr>
      <w:spacing w:before="100" w:beforeAutospacing="1" w:after="100" w:afterAutospacing="1"/>
    </w:pPr>
  </w:style>
  <w:style w:type="character" w:customStyle="1" w:styleId="apple-tab-span">
    <w:name w:val="apple-tab-span"/>
    <w:basedOn w:val="a0"/>
    <w:uiPriority w:val="99"/>
    <w:rsid w:val="008F56CF"/>
    <w:rPr>
      <w:rFonts w:cs="Times New Roman"/>
    </w:rPr>
  </w:style>
  <w:style w:type="paragraph" w:styleId="af4">
    <w:name w:val="annotation text"/>
    <w:link w:val="af5"/>
    <w:uiPriority w:val="99"/>
    <w:semiHidden/>
    <w:unhideWhenUsed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Pr>
      <w:sz w:val="20"/>
      <w:szCs w:val="20"/>
    </w:rPr>
  </w:style>
  <w:style w:type="character" w:styleId="af6">
    <w:name w:val="annotation reference"/>
    <w:basedOn w:val="a0"/>
    <w:uiPriority w:val="99"/>
    <w:semiHidden/>
    <w:unhideWhenUsed/>
    <w:rPr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rsid w:val="005148E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f7">
    <w:name w:val="List Paragraph"/>
    <w:uiPriority w:val="34"/>
    <w:qFormat/>
    <w:rsid w:val="005E1015"/>
    <w:pPr>
      <w:ind w:left="720"/>
      <w:contextualSpacing/>
    </w:pPr>
  </w:style>
  <w:style w:type="paragraph" w:styleId="af8">
    <w:name w:val="Subtitle"/>
    <w:basedOn w:val="a"/>
    <w:next w:val="a"/>
    <w:pPr>
      <w:jc w:val="center"/>
    </w:pPr>
    <w:rPr>
      <w:sz w:val="36"/>
      <w:szCs w:val="36"/>
    </w:r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ID/dGx4Vv6CtV7LTHGQ7vxl14A==">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1417</Words>
  <Characters>808</Characters>
  <Application>Microsoft Office Word</Application>
  <DocSecurity>0</DocSecurity>
  <Lines>6</Lines>
  <Paragraphs>4</Paragraphs>
  <ScaleCrop>false</ScaleCrop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Користувач Asus</cp:lastModifiedBy>
  <cp:revision>3</cp:revision>
  <dcterms:created xsi:type="dcterms:W3CDTF">2025-08-04T07:57:00Z</dcterms:created>
  <dcterms:modified xsi:type="dcterms:W3CDTF">2025-10-29T14:46:00Z</dcterms:modified>
</cp:coreProperties>
</file>