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40" w:rsidRPr="001F3A78" w:rsidRDefault="009F5D40" w:rsidP="002F4ED4">
      <w:pPr>
        <w:tabs>
          <w:tab w:val="left" w:pos="7800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F3A78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657A777B" wp14:editId="2646A864">
            <wp:extent cx="431800" cy="600075"/>
            <wp:effectExtent l="0" t="0" r="0" b="0"/>
            <wp:docPr id="1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1B3" w:rsidRPr="001F3A78" w:rsidRDefault="00C5418B" w:rsidP="00C5418B">
      <w:pPr>
        <w:tabs>
          <w:tab w:val="center" w:pos="4819"/>
          <w:tab w:val="left" w:pos="8628"/>
          <w:tab w:val="left" w:pos="8835"/>
        </w:tabs>
        <w:spacing w:after="0"/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="006821B3" w:rsidRPr="001F3A78">
        <w:rPr>
          <w:rFonts w:ascii="Times New Roman" w:hAnsi="Times New Roman"/>
          <w:b/>
          <w:bCs/>
          <w:color w:val="000000" w:themeColor="text1"/>
          <w:sz w:val="28"/>
          <w:szCs w:val="28"/>
        </w:rPr>
        <w:t>ЗДОЛБУНІВСЬКА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</w:p>
    <w:p w:rsidR="006821B3" w:rsidRPr="001F3A78" w:rsidRDefault="006821B3" w:rsidP="009F5D40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F3A78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6821B3" w:rsidRPr="001F3A78" w:rsidRDefault="006821B3" w:rsidP="006821B3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F3A78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6821B3" w:rsidRPr="001F3A78" w:rsidRDefault="006821B3" w:rsidP="006821B3">
      <w:pPr>
        <w:pStyle w:val="a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6821B3" w:rsidRPr="001F3A78" w:rsidRDefault="006821B3" w:rsidP="006821B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F3A7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1F3A7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1F3A7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:rsidR="006821B3" w:rsidRPr="001F3A78" w:rsidRDefault="006821B3" w:rsidP="006821B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6821B3" w:rsidRPr="001F3A78" w:rsidRDefault="00C86F44" w:rsidP="006821B3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 жовтня </w:t>
      </w:r>
      <w:r w:rsidR="00B53228"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4366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B53228"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821B3" w:rsidRPr="001F3A78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року                                             </w:t>
      </w:r>
      <w:r w:rsidR="006821B3"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3C0D50"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6821B3" w:rsidRPr="001F3A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821B3" w:rsidRPr="001F3A78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№</w:t>
      </w:r>
      <w:r w:rsidR="002F4ED4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D16F7B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2902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</w:p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F3A78">
        <w:rPr>
          <w:rFonts w:ascii="Times New Roman" w:hAnsi="Times New Roman"/>
          <w:bCs/>
          <w:color w:val="000000" w:themeColor="text1"/>
          <w:szCs w:val="28"/>
        </w:rPr>
        <w:t>Про доповнення  Переліку першого типу об’єктів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F3A78">
        <w:rPr>
          <w:rFonts w:ascii="Times New Roman" w:hAnsi="Times New Roman"/>
          <w:bCs/>
          <w:color w:val="000000" w:themeColor="text1"/>
          <w:szCs w:val="28"/>
        </w:rPr>
        <w:t xml:space="preserve">комунальної власності територіальної громади 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F3A78">
        <w:rPr>
          <w:rFonts w:ascii="Times New Roman" w:hAnsi="Times New Roman"/>
          <w:bCs/>
          <w:color w:val="000000" w:themeColor="text1"/>
          <w:szCs w:val="28"/>
        </w:rPr>
        <w:t>Здолбунівської міської ради, що підлягають передачі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1F3A78">
        <w:rPr>
          <w:rFonts w:ascii="Times New Roman" w:hAnsi="Times New Roman"/>
          <w:bCs/>
          <w:color w:val="000000" w:themeColor="text1"/>
          <w:szCs w:val="28"/>
        </w:rPr>
        <w:t xml:space="preserve">в оренду на аукціоні, затвердженого рішенням  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color w:val="000000" w:themeColor="text1"/>
          <w:szCs w:val="28"/>
        </w:rPr>
      </w:pPr>
      <w:r w:rsidRPr="001F3A78">
        <w:rPr>
          <w:rFonts w:ascii="Times New Roman" w:hAnsi="Times New Roman"/>
          <w:bCs/>
          <w:color w:val="000000" w:themeColor="text1"/>
          <w:szCs w:val="28"/>
        </w:rPr>
        <w:t>Здолбунівської міської ради від 17.02.2021 №</w:t>
      </w:r>
      <w:r w:rsidR="001D1D09" w:rsidRPr="001F3A78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1F3A78">
        <w:rPr>
          <w:rFonts w:ascii="Times New Roman" w:hAnsi="Times New Roman"/>
          <w:bCs/>
          <w:color w:val="000000" w:themeColor="text1"/>
          <w:szCs w:val="28"/>
        </w:rPr>
        <w:t>140</w:t>
      </w:r>
    </w:p>
    <w:p w:rsidR="005E367C" w:rsidRPr="001F3A78" w:rsidRDefault="005E367C" w:rsidP="006821B3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821B3" w:rsidRPr="001F3A78" w:rsidRDefault="006821B3" w:rsidP="006821B3">
      <w:pPr>
        <w:pStyle w:val="a3"/>
        <w:spacing w:after="0" w:line="240" w:lineRule="atLeast"/>
        <w:ind w:firstLine="851"/>
        <w:rPr>
          <w:rFonts w:ascii="Times New Roman" w:hAnsi="Times New Roman"/>
          <w:color w:val="000000" w:themeColor="text1"/>
          <w:szCs w:val="28"/>
          <w:lang w:eastAsia="en-US"/>
        </w:rPr>
      </w:pPr>
      <w:r w:rsidRPr="001F3A78">
        <w:rPr>
          <w:rFonts w:ascii="Times New Roman" w:hAnsi="Times New Roman"/>
          <w:color w:val="000000" w:themeColor="text1"/>
          <w:szCs w:val="28"/>
          <w:lang w:eastAsia="en-US"/>
        </w:rPr>
        <w:t>Відповідно до статей 25,</w:t>
      </w:r>
      <w:r w:rsidR="0022553E"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 </w:t>
      </w:r>
      <w:r w:rsidRPr="001F3A78">
        <w:rPr>
          <w:rFonts w:ascii="Times New Roman" w:hAnsi="Times New Roman"/>
          <w:color w:val="000000" w:themeColor="text1"/>
          <w:szCs w:val="28"/>
          <w:lang w:eastAsia="en-US"/>
        </w:rPr>
        <w:t>60 Закону України «Про місцеве самоврядування в Україні», керуючись Законом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03.06.2020 №</w:t>
      </w:r>
      <w:r w:rsidR="001D1D09"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 </w:t>
      </w:r>
      <w:r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483, враховуючи звернення </w:t>
      </w:r>
      <w:r w:rsidR="003B0F7C" w:rsidRPr="001F3A78">
        <w:rPr>
          <w:rFonts w:ascii="Times New Roman" w:hAnsi="Times New Roman"/>
          <w:color w:val="000000" w:themeColor="text1"/>
          <w:szCs w:val="28"/>
          <w:lang w:eastAsia="en-US"/>
        </w:rPr>
        <w:t>комунального підприємства «Здолбунівськ</w:t>
      </w:r>
      <w:r w:rsidR="004A1FAC">
        <w:rPr>
          <w:rFonts w:ascii="Times New Roman" w:hAnsi="Times New Roman"/>
          <w:color w:val="000000" w:themeColor="text1"/>
          <w:szCs w:val="28"/>
          <w:lang w:eastAsia="en-US"/>
        </w:rPr>
        <w:t>е</w:t>
      </w:r>
      <w:r w:rsidR="003B0F7C"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» </w:t>
      </w:r>
      <w:r w:rsidR="00B53228"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Здолбунівської міської ради Рівненської області </w:t>
      </w:r>
      <w:r w:rsidR="00B53228" w:rsidRPr="00EE392F">
        <w:rPr>
          <w:rFonts w:ascii="Times New Roman" w:hAnsi="Times New Roman"/>
          <w:szCs w:val="28"/>
          <w:lang w:eastAsia="en-US"/>
        </w:rPr>
        <w:t xml:space="preserve">від </w:t>
      </w:r>
      <w:r w:rsidR="00C72DC0">
        <w:rPr>
          <w:rFonts w:ascii="Times New Roman" w:hAnsi="Times New Roman"/>
          <w:szCs w:val="28"/>
          <w:lang w:eastAsia="en-US"/>
        </w:rPr>
        <w:t>07.10.2025 № 528</w:t>
      </w:r>
      <w:r w:rsidR="000A269C" w:rsidRPr="001F3A78">
        <w:rPr>
          <w:rFonts w:ascii="Times New Roman" w:hAnsi="Times New Roman"/>
          <w:color w:val="000000" w:themeColor="text1"/>
          <w:szCs w:val="28"/>
          <w:lang w:eastAsia="en-US"/>
        </w:rPr>
        <w:t xml:space="preserve">, </w:t>
      </w:r>
      <w:r w:rsidRPr="001F3A78">
        <w:rPr>
          <w:rFonts w:ascii="Times New Roman" w:hAnsi="Times New Roman"/>
          <w:color w:val="000000" w:themeColor="text1"/>
          <w:szCs w:val="28"/>
          <w:lang w:eastAsia="en-US"/>
        </w:rPr>
        <w:t>Здолбунівська міська  рада</w:t>
      </w:r>
    </w:p>
    <w:p w:rsidR="006821B3" w:rsidRPr="001F3A78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color w:val="000000" w:themeColor="text1"/>
          <w:szCs w:val="28"/>
        </w:rPr>
      </w:pPr>
      <w:r w:rsidRPr="001F3A78">
        <w:rPr>
          <w:rFonts w:ascii="Times New Roman" w:hAnsi="Times New Roman"/>
          <w:color w:val="000000" w:themeColor="text1"/>
          <w:szCs w:val="28"/>
        </w:rPr>
        <w:t>В И Р І Ш И Л А:</w:t>
      </w:r>
    </w:p>
    <w:p w:rsidR="006821B3" w:rsidRPr="002F4ED4" w:rsidRDefault="006821B3" w:rsidP="006821B3">
      <w:pPr>
        <w:pStyle w:val="a3"/>
        <w:numPr>
          <w:ilvl w:val="0"/>
          <w:numId w:val="1"/>
        </w:numPr>
        <w:spacing w:after="0" w:line="240" w:lineRule="atLeast"/>
        <w:ind w:left="0" w:firstLine="851"/>
        <w:rPr>
          <w:rFonts w:ascii="Times New Roman" w:hAnsi="Times New Roman"/>
          <w:color w:val="000000" w:themeColor="text1"/>
          <w:szCs w:val="28"/>
        </w:rPr>
      </w:pPr>
      <w:r w:rsidRPr="001F3A78">
        <w:rPr>
          <w:rFonts w:ascii="Times New Roman" w:hAnsi="Times New Roman"/>
          <w:color w:val="000000" w:themeColor="text1"/>
          <w:szCs w:val="28"/>
        </w:rPr>
        <w:t xml:space="preserve">Доповнити  Перелік першого типу об’єктів комунальної власності </w:t>
      </w:r>
      <w:r w:rsidRPr="001F3A78">
        <w:rPr>
          <w:rFonts w:ascii="Times New Roman" w:hAnsi="Times New Roman"/>
          <w:bCs/>
          <w:color w:val="000000" w:themeColor="text1"/>
          <w:szCs w:val="28"/>
        </w:rPr>
        <w:t>територіальної громади Здолбунівської міської ради, що підлягають передачі в оренду на аукціоні</w:t>
      </w:r>
      <w:r w:rsidR="001D1D09" w:rsidRPr="001F3A78">
        <w:rPr>
          <w:rFonts w:ascii="Times New Roman" w:hAnsi="Times New Roman"/>
          <w:bCs/>
          <w:color w:val="000000" w:themeColor="text1"/>
          <w:szCs w:val="28"/>
        </w:rPr>
        <w:t>,</w:t>
      </w:r>
      <w:r w:rsidRPr="001F3A78">
        <w:rPr>
          <w:rFonts w:ascii="Times New Roman" w:hAnsi="Times New Roman"/>
          <w:bCs/>
          <w:color w:val="000000" w:themeColor="text1"/>
          <w:szCs w:val="28"/>
        </w:rPr>
        <w:t xml:space="preserve"> затверджений рішенням Здолбунівської міської ради від 17.02.2021 №</w:t>
      </w:r>
      <w:r w:rsidR="001D1D09" w:rsidRPr="001F3A78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1F3A78">
        <w:rPr>
          <w:rFonts w:ascii="Times New Roman" w:hAnsi="Times New Roman"/>
          <w:bCs/>
          <w:color w:val="000000" w:themeColor="text1"/>
          <w:szCs w:val="28"/>
        </w:rPr>
        <w:t>140, позиці</w:t>
      </w:r>
      <w:r w:rsidR="000A269C" w:rsidRPr="001F3A78">
        <w:rPr>
          <w:rFonts w:ascii="Times New Roman" w:hAnsi="Times New Roman"/>
          <w:bCs/>
          <w:color w:val="000000" w:themeColor="text1"/>
          <w:szCs w:val="28"/>
        </w:rPr>
        <w:t>єю</w:t>
      </w:r>
      <w:r w:rsidRPr="001F3A78">
        <w:rPr>
          <w:rFonts w:ascii="Times New Roman" w:hAnsi="Times New Roman"/>
          <w:bCs/>
          <w:color w:val="000000" w:themeColor="text1"/>
          <w:szCs w:val="28"/>
        </w:rPr>
        <w:t xml:space="preserve">  </w:t>
      </w:r>
      <w:r w:rsidR="000A269C" w:rsidRPr="001F3A78">
        <w:rPr>
          <w:rFonts w:ascii="Times New Roman" w:hAnsi="Times New Roman"/>
          <w:bCs/>
          <w:color w:val="000000" w:themeColor="text1"/>
          <w:szCs w:val="28"/>
        </w:rPr>
        <w:t>7</w:t>
      </w:r>
      <w:r w:rsidR="0040064B">
        <w:rPr>
          <w:rFonts w:ascii="Times New Roman" w:hAnsi="Times New Roman"/>
          <w:bCs/>
          <w:color w:val="000000" w:themeColor="text1"/>
          <w:szCs w:val="28"/>
        </w:rPr>
        <w:t>7</w:t>
      </w:r>
      <w:r w:rsidR="00427902" w:rsidRPr="001F3A78">
        <w:rPr>
          <w:rFonts w:ascii="Times New Roman" w:hAnsi="Times New Roman"/>
          <w:bCs/>
          <w:color w:val="000000" w:themeColor="text1"/>
          <w:szCs w:val="28"/>
        </w:rPr>
        <w:t xml:space="preserve"> </w:t>
      </w:r>
      <w:r w:rsidRPr="001F3A78">
        <w:rPr>
          <w:rFonts w:ascii="Times New Roman" w:hAnsi="Times New Roman"/>
          <w:bCs/>
          <w:color w:val="000000" w:themeColor="text1"/>
          <w:szCs w:val="28"/>
        </w:rPr>
        <w:t>такого змісту: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1842"/>
        <w:gridCol w:w="2694"/>
        <w:gridCol w:w="2409"/>
      </w:tblGrid>
      <w:tr w:rsidR="001F3A78" w:rsidRPr="001F3A78" w:rsidTr="0022553E">
        <w:tc>
          <w:tcPr>
            <w:tcW w:w="567" w:type="dxa"/>
          </w:tcPr>
          <w:p w:rsidR="006821B3" w:rsidRPr="001F3A78" w:rsidRDefault="006821B3" w:rsidP="00B646CB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2127" w:type="dxa"/>
          </w:tcPr>
          <w:p w:rsidR="006821B3" w:rsidRPr="001F3A78" w:rsidRDefault="006821B3" w:rsidP="00B646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Об’єкт оренди</w:t>
            </w:r>
          </w:p>
        </w:tc>
        <w:tc>
          <w:tcPr>
            <w:tcW w:w="1842" w:type="dxa"/>
          </w:tcPr>
          <w:p w:rsidR="006821B3" w:rsidRPr="001F3A78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Адреса розташування</w:t>
            </w:r>
          </w:p>
        </w:tc>
        <w:tc>
          <w:tcPr>
            <w:tcW w:w="2694" w:type="dxa"/>
          </w:tcPr>
          <w:p w:rsidR="006821B3" w:rsidRPr="001F3A78" w:rsidRDefault="006821B3" w:rsidP="00B646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Балансоутримувач</w:t>
            </w:r>
          </w:p>
        </w:tc>
        <w:tc>
          <w:tcPr>
            <w:tcW w:w="2409" w:type="dxa"/>
          </w:tcPr>
          <w:p w:rsidR="006821B3" w:rsidRPr="001F3A78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Цільове використання</w:t>
            </w:r>
          </w:p>
        </w:tc>
      </w:tr>
      <w:tr w:rsidR="001F3A78" w:rsidRPr="001F3A78" w:rsidTr="005E367C">
        <w:trPr>
          <w:trHeight w:val="2659"/>
        </w:trPr>
        <w:tc>
          <w:tcPr>
            <w:tcW w:w="567" w:type="dxa"/>
          </w:tcPr>
          <w:p w:rsidR="00FB336A" w:rsidRPr="001F3A78" w:rsidRDefault="00B53228" w:rsidP="00980E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65A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980E9D" w:rsidRPr="00E65A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FB336A" w:rsidRPr="001F3A78" w:rsidRDefault="00B53228" w:rsidP="004A1FAC">
            <w:pPr>
              <w:pStyle w:val="a3"/>
              <w:ind w:firstLine="0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Cs w:val="28"/>
              </w:rPr>
              <w:t xml:space="preserve">Частина </w:t>
            </w:r>
            <w:r w:rsidR="003B0F7C" w:rsidRPr="001F3A78">
              <w:rPr>
                <w:rFonts w:ascii="Times New Roman" w:hAnsi="Times New Roman"/>
                <w:color w:val="000000" w:themeColor="text1"/>
                <w:szCs w:val="28"/>
              </w:rPr>
              <w:t>нежитлового</w:t>
            </w:r>
            <w:r w:rsidR="0022553E" w:rsidRPr="001F3A78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3F1356" w:rsidRPr="001F3A78">
              <w:rPr>
                <w:rFonts w:ascii="Times New Roman" w:hAnsi="Times New Roman"/>
                <w:color w:val="000000" w:themeColor="text1"/>
                <w:szCs w:val="28"/>
              </w:rPr>
              <w:t>приміщення</w:t>
            </w:r>
            <w:r w:rsidR="003F1356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4A1FAC">
              <w:rPr>
                <w:rFonts w:ascii="Times New Roman" w:hAnsi="Times New Roman"/>
                <w:color w:val="000000" w:themeColor="text1"/>
                <w:szCs w:val="28"/>
              </w:rPr>
              <w:t>в будівлі сільської ради</w:t>
            </w:r>
            <w:r w:rsidR="003F1356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4366CB">
              <w:rPr>
                <w:rFonts w:ascii="Times New Roman" w:hAnsi="Times New Roman"/>
                <w:color w:val="000000" w:themeColor="text1"/>
                <w:szCs w:val="28"/>
              </w:rPr>
              <w:t>площею</w:t>
            </w:r>
            <w:r w:rsidR="003F1356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4A1FAC">
              <w:rPr>
                <w:rFonts w:ascii="Times New Roman" w:hAnsi="Times New Roman"/>
                <w:color w:val="000000" w:themeColor="text1"/>
                <w:szCs w:val="28"/>
              </w:rPr>
              <w:t>54,90</w:t>
            </w:r>
            <w:r w:rsidR="003F1356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3F1356">
              <w:rPr>
                <w:rFonts w:ascii="Times New Roman" w:hAnsi="Times New Roman"/>
                <w:color w:val="000000" w:themeColor="text1"/>
                <w:szCs w:val="28"/>
              </w:rPr>
              <w:t>м.кв</w:t>
            </w:r>
            <w:proofErr w:type="spellEnd"/>
            <w:r w:rsidR="003F1356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  <w:r w:rsidR="003F1356">
              <w:rPr>
                <w:rFonts w:ascii="Times New Roman" w:hAnsi="Times New Roman"/>
                <w:color w:val="FF0000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FB336A" w:rsidRPr="001F3A78" w:rsidRDefault="004A1FAC" w:rsidP="003F135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Рівненська область, Рівненський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с.Новосілки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вул.Шкільна,2</w:t>
            </w:r>
          </w:p>
        </w:tc>
        <w:tc>
          <w:tcPr>
            <w:tcW w:w="2694" w:type="dxa"/>
          </w:tcPr>
          <w:p w:rsidR="00FB336A" w:rsidRPr="001F3A78" w:rsidRDefault="003B0F7C" w:rsidP="004A1FA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Комунальне підприємство «Здолбунівськ</w:t>
            </w:r>
            <w:r w:rsidR="004A1F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3F13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4366C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53228"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Здолбунівської м</w:t>
            </w:r>
            <w:r w:rsidR="0022553E"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іської ради Рівненської області</w:t>
            </w:r>
          </w:p>
        </w:tc>
        <w:tc>
          <w:tcPr>
            <w:tcW w:w="2409" w:type="dxa"/>
          </w:tcPr>
          <w:p w:rsidR="00FB336A" w:rsidRPr="001F3A78" w:rsidRDefault="00FB336A" w:rsidP="004A1F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3A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</w:t>
            </w:r>
            <w:r w:rsidR="004A1FA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розміщення </w:t>
            </w:r>
            <w:r w:rsidR="00B665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громадської організації</w:t>
            </w:r>
            <w:r w:rsidR="00EE392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6821B3" w:rsidRDefault="006821B3" w:rsidP="006821B3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F3A78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1F3A78">
        <w:rPr>
          <w:rFonts w:ascii="Times New Roman" w:hAnsi="Times New Roman"/>
          <w:color w:val="000000" w:themeColor="text1"/>
          <w:sz w:val="28"/>
          <w:szCs w:val="28"/>
        </w:rPr>
        <w:t>Войцеховський</w:t>
      </w:r>
      <w:proofErr w:type="spellEnd"/>
      <w:r w:rsidRPr="001F3A78">
        <w:rPr>
          <w:rFonts w:ascii="Times New Roman" w:hAnsi="Times New Roman"/>
          <w:color w:val="000000" w:themeColor="text1"/>
          <w:sz w:val="28"/>
          <w:szCs w:val="28"/>
        </w:rPr>
        <w:t xml:space="preserve"> О.І.).</w:t>
      </w:r>
    </w:p>
    <w:p w:rsidR="00031F9C" w:rsidRDefault="00031F9C" w:rsidP="00031F9C">
      <w:pPr>
        <w:pStyle w:val="1"/>
        <w:widowControl w:val="0"/>
        <w:autoSpaceDE w:val="0"/>
        <w:autoSpaceDN w:val="0"/>
        <w:adjustRightInd w:val="0"/>
        <w:spacing w:after="0" w:line="240" w:lineRule="atLeast"/>
        <w:ind w:left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6821B3" w:rsidRDefault="00031F9C" w:rsidP="006821B3">
      <w:pPr>
        <w:pStyle w:val="a3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>
        <w:rPr>
          <w:rFonts w:ascii="Times New Roman" w:hAnsi="Times New Roman"/>
          <w:bCs/>
          <w:color w:val="000000" w:themeColor="text1"/>
          <w:szCs w:val="28"/>
        </w:rPr>
        <w:t>М</w:t>
      </w:r>
      <w:r w:rsidR="00EE392F">
        <w:rPr>
          <w:rFonts w:ascii="Times New Roman" w:hAnsi="Times New Roman"/>
          <w:bCs/>
          <w:color w:val="000000" w:themeColor="text1"/>
          <w:szCs w:val="28"/>
        </w:rPr>
        <w:t xml:space="preserve">іський голова                         </w:t>
      </w:r>
      <w:r w:rsidR="00816C3D">
        <w:rPr>
          <w:rFonts w:ascii="Times New Roman" w:hAnsi="Times New Roman"/>
          <w:bCs/>
          <w:color w:val="000000" w:themeColor="text1"/>
          <w:szCs w:val="28"/>
        </w:rPr>
        <w:t xml:space="preserve">                      </w:t>
      </w:r>
      <w:r w:rsidR="00EE392F">
        <w:rPr>
          <w:rFonts w:ascii="Times New Roman" w:hAnsi="Times New Roman"/>
          <w:bCs/>
          <w:color w:val="000000" w:themeColor="text1"/>
          <w:szCs w:val="28"/>
        </w:rPr>
        <w:t xml:space="preserve">                        Владислав СУХЛЯК</w:t>
      </w:r>
    </w:p>
    <w:p w:rsidR="00031F9C" w:rsidRDefault="00031F9C" w:rsidP="00031F9C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АРКУШ ПОГОДЖЕННЯ</w:t>
      </w:r>
    </w:p>
    <w:p w:rsidR="00031F9C" w:rsidRPr="00031F9C" w:rsidRDefault="00031F9C" w:rsidP="00202101">
      <w:pPr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  рішення Здолбунівської міської ради </w:t>
      </w:r>
      <w:r w:rsidRPr="00202101">
        <w:rPr>
          <w:rFonts w:ascii="Times New Roman" w:eastAsia="Times New Roman" w:hAnsi="Times New Roman"/>
          <w:sz w:val="28"/>
          <w:szCs w:val="28"/>
        </w:rPr>
        <w:t>«</w:t>
      </w:r>
      <w:r w:rsidRPr="00202101">
        <w:rPr>
          <w:rFonts w:ascii="Times New Roman" w:eastAsia="Times New Roman" w:hAnsi="Times New Roman"/>
          <w:bCs/>
          <w:sz w:val="28"/>
          <w:szCs w:val="28"/>
        </w:rPr>
        <w:t xml:space="preserve">Про доповнення  Переліку першого типу об’єктів </w:t>
      </w:r>
      <w:r w:rsidRPr="00202101">
        <w:rPr>
          <w:rFonts w:ascii="Times New Roman" w:eastAsia="Times New Roman" w:hAnsi="Times New Roman"/>
          <w:bCs/>
          <w:sz w:val="28"/>
          <w:szCs w:val="28"/>
          <w:lang w:eastAsia="uk-UA"/>
        </w:rPr>
        <w:t>комунальної власності територіальної громади Здолбунівської міської ради, що підлягають передачі</w:t>
      </w:r>
      <w:r w:rsidR="00202101" w:rsidRPr="0020210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Pr="00202101">
        <w:rPr>
          <w:rFonts w:ascii="Times New Roman" w:eastAsia="Times New Roman" w:hAnsi="Times New Roman"/>
          <w:bCs/>
          <w:sz w:val="28"/>
          <w:szCs w:val="28"/>
          <w:lang w:eastAsia="uk-UA"/>
        </w:rPr>
        <w:t>в оренду на</w:t>
      </w:r>
      <w:r w:rsidRPr="00031F9C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аукціоні, затвердженого рішенням  Здолбунівської міської ради від 17.02.2021 № 140</w:t>
      </w:r>
    </w:p>
    <w:p w:rsidR="00031F9C" w:rsidRDefault="00202101" w:rsidP="00031F9C">
      <w:pPr>
        <w:pStyle w:val="a3"/>
        <w:spacing w:after="0" w:line="240" w:lineRule="atLeast"/>
        <w:ind w:firstLine="0"/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від 15 жовтня 2025 №</w:t>
      </w:r>
      <w:r w:rsidR="00D16F7B">
        <w:rPr>
          <w:rFonts w:ascii="Times New Roman" w:eastAsia="Times New Roman" w:hAnsi="Times New Roman"/>
          <w:szCs w:val="28"/>
        </w:rPr>
        <w:t xml:space="preserve"> 2902</w:t>
      </w:r>
    </w:p>
    <w:p w:rsidR="00031F9C" w:rsidRDefault="00031F9C" w:rsidP="00031F9C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031F9C" w:rsidRDefault="00D16F7B" w:rsidP="00031F9C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bookmarkStart w:id="0" w:name="_GoBack"/>
      <w:bookmarkEnd w:id="0"/>
      <w:r w:rsidR="00202101">
        <w:rPr>
          <w:rFonts w:ascii="Times New Roman" w:eastAsia="Times New Roman" w:hAnsi="Times New Roman"/>
          <w:sz w:val="28"/>
          <w:szCs w:val="28"/>
        </w:rPr>
        <w:t xml:space="preserve">ішення </w:t>
      </w:r>
      <w:r w:rsidR="00031F9C">
        <w:rPr>
          <w:rFonts w:ascii="Times New Roman" w:eastAsia="Times New Roman" w:hAnsi="Times New Roman"/>
          <w:sz w:val="28"/>
          <w:szCs w:val="28"/>
        </w:rPr>
        <w:t>підготував: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383"/>
        <w:gridCol w:w="5540"/>
      </w:tblGrid>
      <w:tr w:rsidR="00031F9C" w:rsidRPr="00A56F45" w:rsidTr="007E2F48">
        <w:tc>
          <w:tcPr>
            <w:tcW w:w="4383" w:type="dxa"/>
          </w:tcPr>
          <w:p w:rsidR="00031F9C" w:rsidRPr="00A56F45" w:rsidRDefault="00031F9C" w:rsidP="007E2F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 відділу приватизації,</w:t>
            </w:r>
          </w:p>
          <w:p w:rsidR="00031F9C" w:rsidRPr="00A56F45" w:rsidRDefault="00031F9C" w:rsidP="007E2F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031F9C" w:rsidRPr="00A56F45" w:rsidRDefault="00031F9C" w:rsidP="007E2F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0" w:type="dxa"/>
          </w:tcPr>
          <w:p w:rsidR="00031F9C" w:rsidRPr="00A56F45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031F9C" w:rsidRPr="00A56F45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031F9C" w:rsidRPr="00A56F45" w:rsidRDefault="00031F9C" w:rsidP="007E2F48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Наталія БІНДЮК                               </w:t>
            </w:r>
          </w:p>
        </w:tc>
      </w:tr>
    </w:tbl>
    <w:p w:rsidR="00031F9C" w:rsidRPr="00A56F45" w:rsidRDefault="00031F9C" w:rsidP="00031F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31F9C" w:rsidRPr="00A56F45" w:rsidRDefault="00031F9C" w:rsidP="00031F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F45">
        <w:rPr>
          <w:rFonts w:ascii="Times New Roman" w:eastAsia="Times New Roman" w:hAnsi="Times New Roman"/>
          <w:sz w:val="28"/>
          <w:szCs w:val="28"/>
          <w:lang w:eastAsia="ru-RU"/>
        </w:rPr>
        <w:t>ПОГОДЖЕНО:</w:t>
      </w:r>
    </w:p>
    <w:p w:rsidR="00031F9C" w:rsidRPr="00A56F45" w:rsidRDefault="00031F9C" w:rsidP="00031F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6"/>
        <w:gridCol w:w="5362"/>
      </w:tblGrid>
      <w:tr w:rsidR="00031F9C" w:rsidRPr="00A56F45" w:rsidTr="007E2F48">
        <w:tc>
          <w:tcPr>
            <w:tcW w:w="4276" w:type="dxa"/>
          </w:tcPr>
          <w:p w:rsidR="00031F9C" w:rsidRPr="00A56F45" w:rsidRDefault="00031F9C" w:rsidP="007E2F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031F9C" w:rsidRPr="00A56F45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1F9C" w:rsidRPr="00A56F45" w:rsidTr="007E2F48">
        <w:tc>
          <w:tcPr>
            <w:tcW w:w="4276" w:type="dxa"/>
          </w:tcPr>
          <w:p w:rsidR="00031F9C" w:rsidRPr="008C32AB" w:rsidRDefault="00031F9C" w:rsidP="007E2F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 міської ради</w:t>
            </w:r>
          </w:p>
        </w:tc>
        <w:tc>
          <w:tcPr>
            <w:tcW w:w="5362" w:type="dxa"/>
          </w:tcPr>
          <w:p w:rsidR="00031F9C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Олег БАБІЙ</w:t>
            </w:r>
          </w:p>
          <w:p w:rsidR="00031F9C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1F9C" w:rsidRPr="008C32AB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1F9C" w:rsidRPr="00A56F45" w:rsidTr="007E2F48">
        <w:tc>
          <w:tcPr>
            <w:tcW w:w="4276" w:type="dxa"/>
          </w:tcPr>
          <w:p w:rsidR="00031F9C" w:rsidRPr="008C32AB" w:rsidRDefault="00031F9C" w:rsidP="007E2F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1F9C" w:rsidRPr="008C32AB" w:rsidRDefault="00031F9C" w:rsidP="007E2F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керуюча справами виконавчого комітету</w:t>
            </w:r>
            <w:r w:rsidRPr="008C32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міської ради</w:t>
            </w:r>
          </w:p>
          <w:p w:rsidR="00031F9C" w:rsidRPr="008C32AB" w:rsidRDefault="00031F9C" w:rsidP="007E2F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031F9C" w:rsidRPr="008C32AB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1F9C" w:rsidRPr="008C32AB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2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Pr="008C32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Валентина КАПІТУЛА</w:t>
            </w:r>
          </w:p>
        </w:tc>
      </w:tr>
      <w:tr w:rsidR="00031F9C" w:rsidRPr="00A56F45" w:rsidTr="007E2F48">
        <w:tc>
          <w:tcPr>
            <w:tcW w:w="4276" w:type="dxa"/>
          </w:tcPr>
          <w:p w:rsidR="00031F9C" w:rsidRPr="00A56F45" w:rsidRDefault="00031F9C" w:rsidP="007E2F48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031F9C" w:rsidRPr="00A56F45" w:rsidRDefault="00031F9C" w:rsidP="007E2F48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  <w:p w:rsidR="00031F9C" w:rsidRPr="00A56F45" w:rsidRDefault="00031F9C" w:rsidP="007E2F48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362" w:type="dxa"/>
          </w:tcPr>
          <w:p w:rsidR="00031F9C" w:rsidRPr="00A56F45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1F9C" w:rsidRPr="00A56F45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1F9C" w:rsidRPr="00A56F45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Володимир ДАЦЮК</w:t>
            </w:r>
          </w:p>
        </w:tc>
      </w:tr>
      <w:tr w:rsidR="00031F9C" w:rsidRPr="00A56F45" w:rsidTr="007E2F48">
        <w:tc>
          <w:tcPr>
            <w:tcW w:w="4276" w:type="dxa"/>
          </w:tcPr>
          <w:p w:rsidR="00031F9C" w:rsidRPr="00A56F45" w:rsidRDefault="00031F9C" w:rsidP="007E2F48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031F9C" w:rsidRPr="00A56F45" w:rsidRDefault="00031F9C" w:rsidP="007E2F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1F9C" w:rsidRPr="00A56F45" w:rsidRDefault="00031F9C" w:rsidP="007E2F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1F9C" w:rsidRPr="00A56F45" w:rsidRDefault="00031F9C" w:rsidP="007E2F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031F9C" w:rsidRPr="00A56F45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1F9C" w:rsidRPr="00A56F45" w:rsidRDefault="00031F9C" w:rsidP="007E2F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1F9C" w:rsidRPr="00A56F45" w:rsidRDefault="00031F9C" w:rsidP="007E2F48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С</w:t>
            </w: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вітлана ГЕРАСИМЮК</w:t>
            </w:r>
          </w:p>
        </w:tc>
      </w:tr>
      <w:tr w:rsidR="00031F9C" w:rsidRPr="00A56F45" w:rsidTr="007E2F48">
        <w:tc>
          <w:tcPr>
            <w:tcW w:w="4276" w:type="dxa"/>
          </w:tcPr>
          <w:p w:rsidR="00031F9C" w:rsidRPr="00A56F45" w:rsidRDefault="00031F9C" w:rsidP="007E2F4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уповноважена особа з питань запобігання та виявлення корупції у Здолбунівській міській раді</w:t>
            </w: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362" w:type="dxa"/>
          </w:tcPr>
          <w:p w:rsidR="00031F9C" w:rsidRPr="00A56F45" w:rsidRDefault="00031F9C" w:rsidP="007E2F48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1F9C" w:rsidRPr="00A56F45" w:rsidRDefault="00031F9C" w:rsidP="007E2F48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1F9C" w:rsidRPr="00A56F45" w:rsidRDefault="00031F9C" w:rsidP="007E2F48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Тетяна ФЕСЮК</w:t>
            </w:r>
          </w:p>
        </w:tc>
      </w:tr>
    </w:tbl>
    <w:p w:rsidR="00031F9C" w:rsidRPr="00A56F45" w:rsidRDefault="00031F9C" w:rsidP="004006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31F9C" w:rsidRPr="00A56F45" w:rsidSect="00D16F7B"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086" w:rsidRDefault="00C30086">
      <w:pPr>
        <w:spacing w:after="0" w:line="240" w:lineRule="auto"/>
      </w:pPr>
      <w:r>
        <w:separator/>
      </w:r>
    </w:p>
  </w:endnote>
  <w:endnote w:type="continuationSeparator" w:id="0">
    <w:p w:rsidR="00C30086" w:rsidRDefault="00C3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086" w:rsidRDefault="00C30086">
      <w:pPr>
        <w:spacing w:after="0" w:line="240" w:lineRule="auto"/>
      </w:pPr>
      <w:r>
        <w:separator/>
      </w:r>
    </w:p>
  </w:footnote>
  <w:footnote w:type="continuationSeparator" w:id="0">
    <w:p w:rsidR="00C30086" w:rsidRDefault="00C30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4B0" w:rsidRDefault="00C3008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B3"/>
    <w:rsid w:val="00016297"/>
    <w:rsid w:val="00022809"/>
    <w:rsid w:val="00031F9C"/>
    <w:rsid w:val="0005306D"/>
    <w:rsid w:val="000739AB"/>
    <w:rsid w:val="0009446A"/>
    <w:rsid w:val="000A269C"/>
    <w:rsid w:val="00122A3C"/>
    <w:rsid w:val="001237C4"/>
    <w:rsid w:val="001D1D09"/>
    <w:rsid w:val="001F3A78"/>
    <w:rsid w:val="001F557E"/>
    <w:rsid w:val="00202101"/>
    <w:rsid w:val="00222C48"/>
    <w:rsid w:val="0022553E"/>
    <w:rsid w:val="002F4ED4"/>
    <w:rsid w:val="0033668D"/>
    <w:rsid w:val="003604A4"/>
    <w:rsid w:val="00371BED"/>
    <w:rsid w:val="003B0F7C"/>
    <w:rsid w:val="003C0D50"/>
    <w:rsid w:val="003D32E9"/>
    <w:rsid w:val="003F1356"/>
    <w:rsid w:val="003F66A8"/>
    <w:rsid w:val="0040064B"/>
    <w:rsid w:val="00410D04"/>
    <w:rsid w:val="004200C7"/>
    <w:rsid w:val="004245B7"/>
    <w:rsid w:val="004249C1"/>
    <w:rsid w:val="00427902"/>
    <w:rsid w:val="004366CB"/>
    <w:rsid w:val="00436727"/>
    <w:rsid w:val="00482A0F"/>
    <w:rsid w:val="004A1FAC"/>
    <w:rsid w:val="004C0A4D"/>
    <w:rsid w:val="004E1425"/>
    <w:rsid w:val="00522326"/>
    <w:rsid w:val="00563F48"/>
    <w:rsid w:val="00571736"/>
    <w:rsid w:val="005C4B30"/>
    <w:rsid w:val="005D0646"/>
    <w:rsid w:val="005E367C"/>
    <w:rsid w:val="00630439"/>
    <w:rsid w:val="006648FD"/>
    <w:rsid w:val="0066784E"/>
    <w:rsid w:val="00672C03"/>
    <w:rsid w:val="006821B3"/>
    <w:rsid w:val="006A117F"/>
    <w:rsid w:val="006A3FB0"/>
    <w:rsid w:val="006D2275"/>
    <w:rsid w:val="006D3C48"/>
    <w:rsid w:val="007030B2"/>
    <w:rsid w:val="00713760"/>
    <w:rsid w:val="00743CE3"/>
    <w:rsid w:val="00795183"/>
    <w:rsid w:val="00816C3D"/>
    <w:rsid w:val="0087774C"/>
    <w:rsid w:val="008C32AB"/>
    <w:rsid w:val="00930604"/>
    <w:rsid w:val="009572C1"/>
    <w:rsid w:val="00980E9D"/>
    <w:rsid w:val="009A65B8"/>
    <w:rsid w:val="009D4B11"/>
    <w:rsid w:val="009D5954"/>
    <w:rsid w:val="009F1455"/>
    <w:rsid w:val="009F5D40"/>
    <w:rsid w:val="00A05E8B"/>
    <w:rsid w:val="00A1604F"/>
    <w:rsid w:val="00A4588F"/>
    <w:rsid w:val="00A81E86"/>
    <w:rsid w:val="00B53228"/>
    <w:rsid w:val="00B66522"/>
    <w:rsid w:val="00BC3B5E"/>
    <w:rsid w:val="00C30086"/>
    <w:rsid w:val="00C5418B"/>
    <w:rsid w:val="00C72DC0"/>
    <w:rsid w:val="00C86F44"/>
    <w:rsid w:val="00D16F7B"/>
    <w:rsid w:val="00DE0991"/>
    <w:rsid w:val="00E65A2E"/>
    <w:rsid w:val="00ED4631"/>
    <w:rsid w:val="00EE392F"/>
    <w:rsid w:val="00F06A86"/>
    <w:rsid w:val="00F32856"/>
    <w:rsid w:val="00F500D4"/>
    <w:rsid w:val="00F73F45"/>
    <w:rsid w:val="00FB336A"/>
    <w:rsid w:val="00F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1E1F"/>
  <w15:docId w15:val="{003F467C-A5AC-437B-9283-6B498F9D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B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Заголовок Знак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255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255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12</cp:revision>
  <cp:lastPrinted>2025-10-08T08:47:00Z</cp:lastPrinted>
  <dcterms:created xsi:type="dcterms:W3CDTF">2025-09-29T12:09:00Z</dcterms:created>
  <dcterms:modified xsi:type="dcterms:W3CDTF">2025-10-15T10:54:00Z</dcterms:modified>
</cp:coreProperties>
</file>