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237" w:rsidRPr="00A92237" w:rsidRDefault="00A92237" w:rsidP="00A92237">
      <w:pPr>
        <w:pStyle w:val="a9"/>
        <w:jc w:val="right"/>
        <w:rPr>
          <w:lang w:val="uk-UA"/>
        </w:rPr>
      </w:pPr>
      <w:proofErr w:type="spellStart"/>
      <w:r>
        <w:rPr>
          <w:lang w:val="uk-UA"/>
        </w:rPr>
        <w:t>Проєкт</w:t>
      </w:r>
      <w:proofErr w:type="spellEnd"/>
    </w:p>
    <w:p w:rsidR="000E1F8E" w:rsidRDefault="00A92237">
      <w:pPr>
        <w:pStyle w:val="a9"/>
      </w:pPr>
      <w:r>
        <w:rPr>
          <w:rFonts w:ascii="Academy" w:eastAsia="Academy" w:hAnsi="Academy" w:cs="Academy"/>
          <w:noProof/>
          <w:lang w:val="uk-UA"/>
        </w:rPr>
        <w:drawing>
          <wp:inline distT="0" distB="0" distL="0" distR="0">
            <wp:extent cx="428625" cy="600075"/>
            <wp:effectExtent l="0" t="0" r="0" b="0"/>
            <wp:docPr id="2"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6"/>
                    <a:srcRect/>
                    <a:stretch>
                      <a:fillRect/>
                    </a:stretch>
                  </pic:blipFill>
                  <pic:spPr>
                    <a:xfrm>
                      <a:off x="0" y="0"/>
                      <a:ext cx="428625" cy="600075"/>
                    </a:xfrm>
                    <a:prstGeom prst="rect">
                      <a:avLst/>
                    </a:prstGeom>
                    <a:ln/>
                  </pic:spPr>
                </pic:pic>
              </a:graphicData>
            </a:graphic>
          </wp:inline>
        </w:drawing>
      </w:r>
    </w:p>
    <w:p w:rsidR="000E1F8E" w:rsidRDefault="00A92237">
      <w:pPr>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ЗДОЛБУНІВСЬКА МІСЬКА РАДА</w:t>
      </w:r>
    </w:p>
    <w:p w:rsidR="000E1F8E" w:rsidRDefault="00A92237">
      <w:pPr>
        <w:shd w:val="clear" w:color="auto" w:fill="FFFFFF"/>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РІВНЕНСЬКОГО РАЙОНУ РІВНЕНСЬКОЇ ОБЛАСТІ</w:t>
      </w:r>
    </w:p>
    <w:p w:rsidR="000E1F8E" w:rsidRDefault="00A92237">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rsidR="000E1F8E" w:rsidRDefault="000E1F8E">
      <w:pPr>
        <w:shd w:val="clear" w:color="auto" w:fill="FFFFFF"/>
        <w:spacing w:after="0"/>
        <w:jc w:val="center"/>
        <w:rPr>
          <w:rFonts w:ascii="Times New Roman" w:eastAsia="Times New Roman" w:hAnsi="Times New Roman" w:cs="Times New Roman"/>
          <w:b/>
          <w:bCs/>
          <w:sz w:val="28"/>
          <w:szCs w:val="28"/>
        </w:rPr>
      </w:pPr>
    </w:p>
    <w:p w:rsidR="000E1F8E" w:rsidRDefault="00A92237">
      <w:pPr>
        <w:keepNext/>
        <w:tabs>
          <w:tab w:val="center" w:pos="4677"/>
        </w:tabs>
        <w:spacing w:after="0"/>
        <w:jc w:val="center"/>
        <w:rPr>
          <w:rFonts w:ascii="Georgia" w:eastAsia="Georgia" w:hAnsi="Georgia" w:cs="Georgia"/>
          <w:b/>
          <w:bCs/>
          <w:sz w:val="28"/>
          <w:szCs w:val="28"/>
        </w:rPr>
      </w:pPr>
      <w:r>
        <w:rPr>
          <w:rFonts w:ascii="Georgia" w:eastAsia="Georgia" w:hAnsi="Georgia" w:cs="Georgia"/>
          <w:b/>
          <w:bCs/>
          <w:sz w:val="28"/>
          <w:szCs w:val="28"/>
        </w:rPr>
        <w:t xml:space="preserve">Р І Ш Е Н </w:t>
      </w:r>
      <w:proofErr w:type="spellStart"/>
      <w:r>
        <w:rPr>
          <w:rFonts w:ascii="Georgia" w:eastAsia="Georgia" w:hAnsi="Georgia" w:cs="Georgia"/>
          <w:b/>
          <w:bCs/>
          <w:sz w:val="28"/>
          <w:szCs w:val="28"/>
        </w:rPr>
        <w:t>Н</w:t>
      </w:r>
      <w:proofErr w:type="spellEnd"/>
      <w:r>
        <w:rPr>
          <w:rFonts w:ascii="Georgia" w:eastAsia="Georgia" w:hAnsi="Georgia" w:cs="Georgia"/>
          <w:b/>
          <w:bCs/>
          <w:sz w:val="28"/>
          <w:szCs w:val="28"/>
        </w:rPr>
        <w:t xml:space="preserve"> Я</w:t>
      </w:r>
    </w:p>
    <w:p w:rsidR="000E1F8E" w:rsidRDefault="000E1F8E">
      <w:pPr>
        <w:keepNext/>
        <w:tabs>
          <w:tab w:val="center" w:pos="4677"/>
        </w:tabs>
        <w:spacing w:after="0"/>
        <w:rPr>
          <w:rFonts w:ascii="Times New Roman" w:eastAsia="Times New Roman" w:hAnsi="Times New Roman" w:cs="Times New Roman"/>
          <w:b/>
          <w:bCs/>
          <w:sz w:val="28"/>
          <w:szCs w:val="28"/>
        </w:rPr>
      </w:pPr>
    </w:p>
    <w:p w:rsidR="000E1F8E" w:rsidRDefault="00A92237">
      <w:pPr>
        <w:pStyle w:val="2"/>
        <w:rPr>
          <w:b/>
          <w:bCs/>
        </w:rPr>
      </w:pPr>
      <w:r>
        <w:rPr>
          <w:b/>
          <w:bCs/>
        </w:rPr>
        <w:t>25 листопада 2025 року                                                                    № _______</w:t>
      </w:r>
    </w:p>
    <w:p w:rsidR="000E1F8E" w:rsidRDefault="000E1F8E"/>
    <w:p w:rsidR="00A92237" w:rsidRDefault="00A9223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w:t>
      </w:r>
    </w:p>
    <w:p w:rsidR="000E1F8E" w:rsidRDefault="00A9223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допомоги на поховання </w:t>
      </w:r>
    </w:p>
    <w:p w:rsidR="000E1F8E" w:rsidRDefault="000E1F8E">
      <w:pPr>
        <w:spacing w:after="0"/>
        <w:jc w:val="both"/>
      </w:pPr>
    </w:p>
    <w:p w:rsidR="000E1F8E" w:rsidRDefault="00A92237">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0E1F8E" w:rsidRDefault="000E1F8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0E1F8E" w:rsidRDefault="00A9223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0E1F8E" w:rsidRDefault="000E1F8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0E1F8E" w:rsidRPr="00A92237" w:rsidRDefault="00A9223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A92237">
        <w:rPr>
          <w:rFonts w:ascii="Times New Roman" w:eastAsia="Times New Roman" w:hAnsi="Times New Roman" w:cs="Times New Roman"/>
          <w:sz w:val="28"/>
          <w:szCs w:val="28"/>
        </w:rPr>
        <w:t>Надати матеріальну допомогу:</w:t>
      </w:r>
    </w:p>
    <w:p w:rsidR="000E1F8E" w:rsidRDefault="00A92237">
      <w:pPr>
        <w:numPr>
          <w:ilvl w:val="0"/>
          <w:numId w:val="2"/>
        </w:numPr>
        <w:pBdr>
          <w:top w:val="nil"/>
          <w:left w:val="nil"/>
          <w:bottom w:val="nil"/>
          <w:right w:val="nil"/>
          <w:between w:val="nil"/>
        </w:pBdr>
        <w:spacing w:after="0" w:line="240" w:lineRule="auto"/>
        <w:ind w:left="0" w:firstLine="708"/>
        <w:jc w:val="both"/>
      </w:pPr>
      <w:proofErr w:type="spellStart"/>
      <w:r>
        <w:rPr>
          <w:rFonts w:ascii="Times New Roman" w:eastAsia="Times New Roman" w:hAnsi="Times New Roman" w:cs="Times New Roman"/>
          <w:color w:val="000000"/>
          <w:sz w:val="28"/>
          <w:szCs w:val="28"/>
        </w:rPr>
        <w:t>Гараніній</w:t>
      </w:r>
      <w:proofErr w:type="spellEnd"/>
      <w:r>
        <w:rPr>
          <w:rFonts w:ascii="Times New Roman" w:eastAsia="Times New Roman" w:hAnsi="Times New Roman" w:cs="Times New Roman"/>
          <w:color w:val="000000"/>
          <w:sz w:val="28"/>
          <w:szCs w:val="28"/>
        </w:rPr>
        <w:t xml:space="preserve"> Марині Вікторівні, на поховання батька Корецького Віктора Олександровича в розмірі 1800 (одна тисяча вісімсот) гривень, який до дня смерті ніде не працював та проживав по вулиці </w:t>
      </w:r>
      <w:r w:rsidR="005744CF">
        <w:rPr>
          <w:rFonts w:ascii="Times New Roman" w:eastAsia="Times New Roman" w:hAnsi="Times New Roman" w:cs="Times New Roman"/>
          <w:color w:val="000000"/>
          <w:sz w:val="28"/>
          <w:szCs w:val="28"/>
          <w:lang w:val="uk-UA"/>
        </w:rPr>
        <w:t>*</w:t>
      </w:r>
      <w:r w:rsidR="005744CF">
        <w:rPr>
          <w:rFonts w:ascii="Times New Roman" w:eastAsia="Times New Roman" w:hAnsi="Times New Roman" w:cs="Times New Roman"/>
          <w:color w:val="000000"/>
          <w:sz w:val="28"/>
          <w:szCs w:val="28"/>
        </w:rPr>
        <w:t xml:space="preserve">, будинок </w:t>
      </w:r>
      <w:r w:rsidR="005744CF">
        <w:rPr>
          <w:rFonts w:ascii="Times New Roman" w:eastAsia="Times New Roman" w:hAnsi="Times New Roman" w:cs="Times New Roman"/>
          <w:color w:val="000000"/>
          <w:sz w:val="28"/>
          <w:szCs w:val="28"/>
          <w:lang w:val="uk-UA"/>
        </w:rPr>
        <w:t>*</w:t>
      </w:r>
      <w:r w:rsidR="005744CF">
        <w:rPr>
          <w:rFonts w:ascii="Times New Roman" w:eastAsia="Times New Roman" w:hAnsi="Times New Roman" w:cs="Times New Roman"/>
          <w:color w:val="000000"/>
          <w:sz w:val="28"/>
          <w:szCs w:val="28"/>
        </w:rPr>
        <w:t>, міста</w:t>
      </w:r>
      <w:r w:rsidR="005744CF">
        <w:rPr>
          <w:rFonts w:ascii="Times New Roman" w:eastAsia="Times New Roman" w:hAnsi="Times New Roman" w:cs="Times New Roman"/>
          <w:color w:val="000000"/>
          <w:sz w:val="28"/>
          <w:szCs w:val="28"/>
          <w:lang w:val="uk-UA"/>
        </w:rPr>
        <w:t xml:space="preserve"> </w:t>
      </w:r>
      <w:bookmarkStart w:id="0" w:name="_GoBack"/>
      <w:bookmarkEnd w:id="0"/>
      <w:r w:rsidR="005744C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0E1F8E" w:rsidRDefault="00A92237">
      <w:pPr>
        <w:numPr>
          <w:ilvl w:val="0"/>
          <w:numId w:val="2"/>
        </w:numPr>
        <w:pBdr>
          <w:top w:val="nil"/>
          <w:left w:val="nil"/>
          <w:bottom w:val="nil"/>
          <w:right w:val="nil"/>
          <w:between w:val="nil"/>
        </w:pBdr>
        <w:spacing w:after="0" w:line="240" w:lineRule="auto"/>
        <w:ind w:left="0" w:firstLine="708"/>
        <w:jc w:val="both"/>
      </w:pPr>
      <w:proofErr w:type="spellStart"/>
      <w:r>
        <w:rPr>
          <w:rFonts w:ascii="Times New Roman" w:eastAsia="Times New Roman" w:hAnsi="Times New Roman" w:cs="Times New Roman"/>
          <w:color w:val="000000"/>
          <w:sz w:val="28"/>
          <w:szCs w:val="28"/>
        </w:rPr>
        <w:t>Гончаровій</w:t>
      </w:r>
      <w:proofErr w:type="spellEnd"/>
      <w:r>
        <w:rPr>
          <w:rFonts w:ascii="Times New Roman" w:eastAsia="Times New Roman" w:hAnsi="Times New Roman" w:cs="Times New Roman"/>
          <w:color w:val="000000"/>
          <w:sz w:val="28"/>
          <w:szCs w:val="28"/>
        </w:rPr>
        <w:t xml:space="preserve"> Анастасії Валеріївні, на поховання свекра Гончарова Григорія Івановича в розмірі 1800 (одна тисяча вісімсот) гривень, який до дня смерті ніде не працював та проживав по вулиці </w:t>
      </w:r>
      <w:r w:rsidR="005744C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5744C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міста </w:t>
      </w:r>
      <w:r w:rsidR="005744C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0E1F8E" w:rsidRDefault="00A9223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Начальнику відділу – головному бухгалтеру відділу бухгалтерського обліку та контролю апарату Здолбунівської міської ради Бойко В.М. виплатити вищевказані кошти.</w:t>
      </w:r>
    </w:p>
    <w:p w:rsidR="000E1F8E" w:rsidRDefault="000E1F8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92237" w:rsidRDefault="00A9223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0E1F8E" w:rsidRDefault="00A92237">
      <w:pPr>
        <w:spacing w:after="0"/>
      </w:pPr>
      <w:r>
        <w:rPr>
          <w:rFonts w:ascii="Times New Roman" w:eastAsia="Times New Roman" w:hAnsi="Times New Roman" w:cs="Times New Roman"/>
          <w:sz w:val="28"/>
          <w:szCs w:val="28"/>
        </w:rPr>
        <w:t>Міський голова                                                                          Владислав СУХЛЯК</w:t>
      </w:r>
    </w:p>
    <w:p w:rsidR="000E1F8E" w:rsidRDefault="000E1F8E">
      <w:pPr>
        <w:tabs>
          <w:tab w:val="left" w:pos="567"/>
        </w:tabs>
        <w:spacing w:after="0"/>
      </w:pPr>
    </w:p>
    <w:p w:rsidR="000E1F8E" w:rsidRDefault="000E1F8E">
      <w:pPr>
        <w:spacing w:after="0" w:line="240" w:lineRule="auto"/>
        <w:rPr>
          <w:rFonts w:ascii="Times New Roman" w:eastAsia="Times New Roman" w:hAnsi="Times New Roman" w:cs="Times New Roman"/>
          <w:sz w:val="28"/>
          <w:szCs w:val="28"/>
        </w:rPr>
      </w:pPr>
    </w:p>
    <w:p w:rsidR="000E1F8E" w:rsidRDefault="000E1F8E">
      <w:pPr>
        <w:spacing w:after="0" w:line="240" w:lineRule="auto"/>
        <w:jc w:val="center"/>
        <w:rPr>
          <w:rFonts w:ascii="Times New Roman" w:eastAsia="Times New Roman" w:hAnsi="Times New Roman" w:cs="Times New Roman"/>
          <w:sz w:val="28"/>
          <w:szCs w:val="28"/>
        </w:rPr>
      </w:pPr>
    </w:p>
    <w:sectPr w:rsidR="000E1F8E" w:rsidSect="00A92237">
      <w:pgSz w:w="11906" w:h="16838"/>
      <w:pgMar w:top="426"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BE4D9FE-794A-4298-B43B-A949A15628BD}"/>
  </w:font>
  <w:font w:name="Calibri">
    <w:panose1 w:val="020F0502020204030204"/>
    <w:charset w:val="CC"/>
    <w:family w:val="swiss"/>
    <w:pitch w:val="variable"/>
    <w:sig w:usb0="E4002EFF" w:usb1="C000247B" w:usb2="00000009" w:usb3="00000000" w:csb0="000001FF" w:csb1="00000000"/>
    <w:embedRegular r:id="rId2" w:fontKey="{761DAF3C-B39B-42D6-8FE5-0ED91A429CFB}"/>
    <w:embedBold r:id="rId3" w:fontKey="{1B1EADFA-7062-4071-97DC-E52A9DE750B4}"/>
  </w:font>
  <w:font w:name="Segoe UI">
    <w:panose1 w:val="020B0502040204020203"/>
    <w:charset w:val="CC"/>
    <w:family w:val="swiss"/>
    <w:pitch w:val="variable"/>
    <w:sig w:usb0="E4002EFF" w:usb1="C000E47F" w:usb2="00000009" w:usb3="00000000" w:csb0="000001FF" w:csb1="00000000"/>
    <w:embedRegular r:id="rId4" w:fontKey="{0B6881B6-DA3F-455C-AC8C-5CD38F15EBC7}"/>
  </w:font>
  <w:font w:name="Academy">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Bold r:id="rId5" w:fontKey="{6318627E-69C0-4578-A92E-10071F154FA2}"/>
  </w:font>
  <w:font w:name="Calibri Light">
    <w:panose1 w:val="020F0302020204030204"/>
    <w:charset w:val="CC"/>
    <w:family w:val="swiss"/>
    <w:pitch w:val="variable"/>
    <w:sig w:usb0="E4002EFF" w:usb1="C000247B" w:usb2="00000009" w:usb3="00000000" w:csb0="000001FF" w:csb1="00000000"/>
    <w:embedRegular r:id="rId6" w:fontKey="{EA3512F8-9A01-480A-9546-DA2BB3BDE74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F80EC6"/>
    <w:multiLevelType w:val="multilevel"/>
    <w:tmpl w:val="D1183BE4"/>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73D75BD5"/>
    <w:multiLevelType w:val="multilevel"/>
    <w:tmpl w:val="A812517E"/>
    <w:lvl w:ilvl="0">
      <w:start w:val="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F8E"/>
    <w:rsid w:val="000E1F8E"/>
    <w:rsid w:val="005744CF"/>
    <w:rsid w:val="00A922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6DD7C"/>
  <w15:docId w15:val="{655ED63E-F14F-46C5-81DF-F714CF6C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20">
    <w:name w:val="Заголовок 2 Знак"/>
    <w:basedOn w:val="a0"/>
    <w:semiHidden/>
    <w:rsid w:val="008454DD"/>
    <w:rPr>
      <w:rFonts w:ascii="Times New Roman" w:eastAsia="Times New Roman" w:hAnsi="Times New Roman" w:cs="Times New Roman"/>
      <w:sz w:val="28"/>
      <w:szCs w:val="24"/>
      <w:lang w:eastAsia="ru-RU"/>
    </w:rPr>
  </w:style>
  <w:style w:type="paragraph" w:styleId="a4">
    <w:name w:val="Body Text"/>
    <w:link w:val="a5"/>
    <w:unhideWhenUsed/>
    <w:rsid w:val="008454DD"/>
    <w:pPr>
      <w:spacing w:after="0" w:line="240" w:lineRule="auto"/>
      <w:jc w:val="both"/>
    </w:pPr>
    <w:rPr>
      <w:rFonts w:ascii="Times New Roman" w:hAnsi="Times New Roman"/>
      <w:sz w:val="28"/>
      <w:szCs w:val="24"/>
      <w:lang w:val="uk-UA"/>
    </w:rPr>
  </w:style>
  <w:style w:type="character" w:customStyle="1" w:styleId="a5">
    <w:name w:val="Основной текст Знак"/>
    <w:basedOn w:val="a0"/>
    <w:link w:val="a4"/>
    <w:rsid w:val="008454DD"/>
    <w:rPr>
      <w:rFonts w:ascii="Times New Roman" w:eastAsia="Times New Roman" w:hAnsi="Times New Roman" w:cs="Times New Roman"/>
      <w:sz w:val="28"/>
      <w:szCs w:val="24"/>
      <w:lang w:eastAsia="ru-RU"/>
    </w:rPr>
  </w:style>
  <w:style w:type="character" w:customStyle="1" w:styleId="a6">
    <w:name w:val="Подзаголовок Знак"/>
    <w:basedOn w:val="a0"/>
    <w:rsid w:val="008454DD"/>
    <w:rPr>
      <w:rFonts w:ascii="Times New Roman" w:eastAsia="Times New Roman" w:hAnsi="Times New Roman" w:cs="Times New Roman"/>
      <w:sz w:val="36"/>
      <w:szCs w:val="24"/>
      <w:lang w:eastAsia="ru-RU"/>
    </w:rPr>
  </w:style>
  <w:style w:type="paragraph" w:styleId="a7">
    <w:name w:val="Balloon Text"/>
    <w:link w:val="a8"/>
    <w:uiPriority w:val="99"/>
    <w:semiHidden/>
    <w:unhideWhenUsed/>
    <w:rsid w:val="004D0FC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D0FC7"/>
    <w:rPr>
      <w:rFonts w:ascii="Segoe UI" w:eastAsia="Times New Roman" w:hAnsi="Segoe UI" w:cs="Segoe UI"/>
      <w:sz w:val="18"/>
      <w:szCs w:val="18"/>
      <w:lang w:val="ru-RU" w:eastAsia="ru-RU"/>
    </w:rPr>
  </w:style>
  <w:style w:type="paragraph" w:styleId="a9">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paragraph" w:styleId="ac">
    <w:name w:val="annotation text"/>
    <w:basedOn w:val="a"/>
    <w:link w:val="ad"/>
    <w:uiPriority w:val="99"/>
    <w:semiHidden/>
    <w:unhideWhenUsed/>
    <w:pPr>
      <w:spacing w:line="240" w:lineRule="auto"/>
    </w:pPr>
    <w:rPr>
      <w:sz w:val="20"/>
      <w:szCs w:val="20"/>
    </w:rPr>
  </w:style>
  <w:style w:type="character" w:customStyle="1" w:styleId="ad">
    <w:name w:val="Текст примечания Знак"/>
    <w:basedOn w:val="a0"/>
    <w:link w:val="ac"/>
    <w:uiPriority w:val="99"/>
    <w:semiHidden/>
    <w:rPr>
      <w:sz w:val="20"/>
      <w:szCs w:val="20"/>
    </w:rPr>
  </w:style>
  <w:style w:type="character" w:styleId="ae">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CWuo2cNfkLzwsSy9kArc18JMBw==">CgMxLjAaJwoBMBIiCiAIBCocCgtBQUFCd2N3VHZtNBAIGgtBQUFCd2N3VHZtNCKFBAoLQUFBQndjd1R2bTQS1QMKC0FBQUJ3Y3dUdm00EgtBQUFCd2N3VHZtNB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8sTduKkzOPLE3bipM0oaCgp0ZXh0L3BsYWluEgzQn9GA0L7RlNC60YJQBFoMYzJseHE0eGM5Nno2cgIgAHgAkgEdChsiFTEwMjY2NzgwODE5NDMzNDM4ODAwMygAOACaAQYIABAAGACqAXMScUA8YSBocmVmPSJtYWlsdG86c29jLmdhcmFudC56ZG9sQGdtYWlsLmNvbSIgdGFyZ2V0PSJfYmxhbmsiPnNvYy5nYXJhbnQuemRvbEBnbWFpbC5jb208L2E+wqA8YnI+0J/QvtCz0L7QtNC20LXQvdC+GPLE3bipMyDyxN24qTNCEGtpeC43amNsMHB4OWFxZHgyDmguM2l0YjNoMnc5MTljOAByITFFUGlCODdpY09MUGZwdWg0dVFSQXBvRnBnc2FsNGJC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1077</Words>
  <Characters>614</Characters>
  <Application>Microsoft Office Word</Application>
  <DocSecurity>0</DocSecurity>
  <Lines>5</Lines>
  <Paragraphs>3</Paragraphs>
  <ScaleCrop>false</ScaleCrop>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Баранець</dc:creator>
  <cp:lastModifiedBy>Користувач Asus</cp:lastModifiedBy>
  <cp:revision>5</cp:revision>
  <dcterms:created xsi:type="dcterms:W3CDTF">2022-11-14T11:58:00Z</dcterms:created>
  <dcterms:modified xsi:type="dcterms:W3CDTF">2025-11-20T10:22:00Z</dcterms:modified>
</cp:coreProperties>
</file>