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BD" w:rsidRPr="003242D7" w:rsidRDefault="008817BD" w:rsidP="008817BD">
      <w:pPr>
        <w:tabs>
          <w:tab w:val="left" w:pos="7650"/>
          <w:tab w:val="left" w:pos="7839"/>
        </w:tabs>
        <w:spacing w:after="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3242D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ab/>
      </w:r>
    </w:p>
    <w:p w:rsidR="00513129" w:rsidRPr="00BA71B2" w:rsidRDefault="00513129" w:rsidP="00E53AC2">
      <w:pPr>
        <w:tabs>
          <w:tab w:val="left" w:pos="7650"/>
        </w:tabs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BA71B2">
        <w:rPr>
          <w:rFonts w:ascii="Academy" w:hAnsi="Academy" w:cs="Academy"/>
          <w:noProof/>
          <w:color w:val="000000" w:themeColor="text1"/>
          <w:lang w:eastAsia="uk-UA"/>
        </w:rPr>
        <w:drawing>
          <wp:inline distT="0" distB="0" distL="0" distR="0" wp14:anchorId="59F3AF8B" wp14:editId="74A254F7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408" w:rsidRPr="00BA71B2" w:rsidRDefault="00F83408" w:rsidP="00AC6D5D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BA71B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ЗДОЛБУНІВСЬКА МІСЬКА РАДА</w:t>
      </w:r>
    </w:p>
    <w:p w:rsidR="00F83408" w:rsidRPr="00BA71B2" w:rsidRDefault="00F83408" w:rsidP="00AC6D5D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BA71B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РІВНЕНСЬКОГО РАЙОНУ РІВНЕНСЬКОЇ ОБЛАСТІ</w:t>
      </w:r>
    </w:p>
    <w:p w:rsidR="00AC6D5D" w:rsidRPr="00BA71B2" w:rsidRDefault="00F95BB4" w:rsidP="00F95BB4">
      <w:pPr>
        <w:spacing w:after="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BA71B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                       </w:t>
      </w:r>
      <w:r w:rsidR="0030176A" w:rsidRPr="00BA71B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                              восьме скликання</w:t>
      </w:r>
    </w:p>
    <w:p w:rsidR="00AC6D5D" w:rsidRPr="00BA71B2" w:rsidRDefault="00AC6D5D" w:rsidP="00AC6D5D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:rsidR="00AC6D5D" w:rsidRPr="00BA71B2" w:rsidRDefault="00AC6D5D" w:rsidP="00AC6D5D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BA71B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Р І Ш Е Н </w:t>
      </w:r>
      <w:proofErr w:type="spellStart"/>
      <w:r w:rsidRPr="00BA71B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Н</w:t>
      </w:r>
      <w:proofErr w:type="spellEnd"/>
      <w:r w:rsidRPr="00BA71B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 Я</w:t>
      </w:r>
    </w:p>
    <w:p w:rsidR="00AC6D5D" w:rsidRPr="00BA71B2" w:rsidRDefault="00AC6D5D" w:rsidP="00AC6D5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53AC2" w:rsidRPr="00BA71B2" w:rsidRDefault="007E5459" w:rsidP="00E17C17">
      <w:pPr>
        <w:pStyle w:val="a5"/>
        <w:jc w:val="left"/>
        <w:rPr>
          <w:color w:val="000000" w:themeColor="text1"/>
          <w:sz w:val="28"/>
          <w:szCs w:val="28"/>
          <w:lang w:val="ru-RU"/>
        </w:rPr>
      </w:pPr>
      <w:r w:rsidRPr="00BA71B2">
        <w:rPr>
          <w:color w:val="000000" w:themeColor="text1"/>
          <w:sz w:val="28"/>
          <w:szCs w:val="28"/>
          <w:lang w:val="ru-RU"/>
        </w:rPr>
        <w:t xml:space="preserve"> </w:t>
      </w:r>
      <w:r w:rsidR="00503459" w:rsidRPr="00BA71B2">
        <w:rPr>
          <w:color w:val="000000" w:themeColor="text1"/>
          <w:sz w:val="28"/>
          <w:szCs w:val="28"/>
          <w:lang w:val="en-US"/>
        </w:rPr>
        <w:t xml:space="preserve">05 </w:t>
      </w:r>
      <w:r w:rsidR="00503459" w:rsidRPr="00BA71B2">
        <w:rPr>
          <w:color w:val="000000" w:themeColor="text1"/>
          <w:sz w:val="28"/>
          <w:szCs w:val="28"/>
        </w:rPr>
        <w:t>грудня</w:t>
      </w:r>
      <w:r w:rsidR="008817BD" w:rsidRPr="00BA71B2">
        <w:rPr>
          <w:color w:val="000000" w:themeColor="text1"/>
          <w:sz w:val="28"/>
          <w:szCs w:val="28"/>
        </w:rPr>
        <w:t xml:space="preserve"> </w:t>
      </w:r>
      <w:r w:rsidR="005008CA" w:rsidRPr="00BA71B2">
        <w:rPr>
          <w:color w:val="000000" w:themeColor="text1"/>
          <w:sz w:val="28"/>
          <w:szCs w:val="28"/>
        </w:rPr>
        <w:t>2025</w:t>
      </w:r>
      <w:r w:rsidR="005C4841" w:rsidRPr="00BA71B2">
        <w:rPr>
          <w:color w:val="000000" w:themeColor="text1"/>
          <w:sz w:val="28"/>
          <w:szCs w:val="28"/>
          <w:lang w:val="ru-RU"/>
        </w:rPr>
        <w:t xml:space="preserve"> </w:t>
      </w:r>
      <w:r w:rsidR="00E17C17" w:rsidRPr="00BA71B2">
        <w:rPr>
          <w:color w:val="000000" w:themeColor="text1"/>
          <w:sz w:val="28"/>
          <w:szCs w:val="28"/>
          <w:lang w:val="ru-RU"/>
        </w:rPr>
        <w:t xml:space="preserve">року                            </w:t>
      </w:r>
      <w:r w:rsidR="0030176A" w:rsidRPr="00BA71B2">
        <w:rPr>
          <w:color w:val="000000" w:themeColor="text1"/>
          <w:sz w:val="28"/>
          <w:szCs w:val="28"/>
          <w:lang w:val="ru-RU"/>
        </w:rPr>
        <w:t xml:space="preserve">                                           </w:t>
      </w:r>
      <w:r w:rsidR="00BA71B2" w:rsidRPr="00BA71B2">
        <w:rPr>
          <w:color w:val="000000" w:themeColor="text1"/>
          <w:sz w:val="28"/>
          <w:szCs w:val="28"/>
          <w:lang w:val="ru-RU"/>
        </w:rPr>
        <w:t xml:space="preserve">                </w:t>
      </w:r>
      <w:r w:rsidR="0030176A" w:rsidRPr="00BA71B2">
        <w:rPr>
          <w:color w:val="000000" w:themeColor="text1"/>
          <w:sz w:val="28"/>
          <w:szCs w:val="28"/>
          <w:lang w:val="ru-RU"/>
        </w:rPr>
        <w:t xml:space="preserve"> № </w:t>
      </w:r>
      <w:r w:rsidR="00BA71B2" w:rsidRPr="00BA71B2">
        <w:rPr>
          <w:color w:val="000000" w:themeColor="text1"/>
          <w:sz w:val="28"/>
          <w:szCs w:val="28"/>
          <w:lang w:val="ru-RU"/>
        </w:rPr>
        <w:t>3049</w:t>
      </w:r>
    </w:p>
    <w:p w:rsidR="00BA71B2" w:rsidRPr="00BA71B2" w:rsidRDefault="00BA71B2" w:rsidP="00E17C17">
      <w:pPr>
        <w:pStyle w:val="a5"/>
        <w:jc w:val="left"/>
        <w:rPr>
          <w:color w:val="000000" w:themeColor="text1"/>
          <w:sz w:val="28"/>
          <w:szCs w:val="28"/>
          <w:lang w:val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3"/>
      </w:tblGrid>
      <w:tr w:rsidR="00BA71B2" w:rsidRPr="00BA71B2" w:rsidTr="00BA71B2">
        <w:tc>
          <w:tcPr>
            <w:tcW w:w="4395" w:type="dxa"/>
          </w:tcPr>
          <w:p w:rsidR="00236BA5" w:rsidRPr="00BA71B2" w:rsidRDefault="00236BA5" w:rsidP="008817BD">
            <w:pPr>
              <w:shd w:val="clear" w:color="auto" w:fill="FFFFFF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Про </w:t>
            </w:r>
            <w:r w:rsidR="00C8688E" w:rsidRPr="00BA71B2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збільшення </w:t>
            </w:r>
            <w:r w:rsidR="00CD6924" w:rsidRPr="00BA71B2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>вартості основних засобів, які перебувають на балансі</w:t>
            </w:r>
            <w:r w:rsidR="00C8688E" w:rsidRPr="00BA71B2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uk-UA"/>
              </w:rPr>
              <w:t xml:space="preserve"> комунального підприємства «Здолбунівське» Здолбунівської міської ради Рівненської області  </w:t>
            </w:r>
          </w:p>
          <w:p w:rsidR="00236BA5" w:rsidRPr="00BA71B2" w:rsidRDefault="00236BA5" w:rsidP="00E17C17">
            <w:pPr>
              <w:pStyle w:val="a5"/>
              <w:jc w:val="left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5233" w:type="dxa"/>
          </w:tcPr>
          <w:p w:rsidR="00236BA5" w:rsidRPr="00BA71B2" w:rsidRDefault="00236BA5" w:rsidP="00E17C17">
            <w:pPr>
              <w:pStyle w:val="a5"/>
              <w:jc w:val="left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5F79B9" w:rsidRPr="00BA71B2" w:rsidRDefault="005F79B9" w:rsidP="003242D7">
      <w:pPr>
        <w:spacing w:after="160" w:line="259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BA71B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Керуючись статтями 25,</w:t>
      </w:r>
      <w:r w:rsidR="005E5AFD" w:rsidRPr="00BA71B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BA71B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26</w:t>
      </w:r>
      <w:r w:rsidR="00C8688E" w:rsidRPr="00BA71B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60 </w:t>
      </w:r>
      <w:r w:rsidR="005E5AFD" w:rsidRPr="00BA71B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r w:rsidRPr="00BA71B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Закону України «Про міс</w:t>
      </w:r>
      <w:r w:rsidR="00503459" w:rsidRPr="00BA71B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цеве самоврядування в Україні»,</w:t>
      </w:r>
      <w:r w:rsidR="00C8688E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17442D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наказом Міністерства фінансів України </w:t>
      </w:r>
      <w:r w:rsidR="00F27058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</w:t>
      </w:r>
      <w:r w:rsidR="0017442D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 27.04.2000 №  92 «Про затвердження Національного положення (стандарту)  бухгалтерського обліку 7 «Основні засоби», зареєстровано в Міністерстві  юстиції України 18.05.2000 за № 288/4509, відповідно до договору про співробітництво між благодійною організацією «Благодійний фонд «РОКАДА» та Здолбунівською міською радою від 12.03.2024 №</w:t>
      </w:r>
      <w:r w:rsidR="00F27058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17442D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12/03/25, акту прийому – передачі від 2</w:t>
      </w:r>
      <w:r w:rsidR="00DC6CE5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7</w:t>
      </w:r>
      <w:r w:rsidR="0017442D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.11.2025</w:t>
      </w:r>
      <w:r w:rsidR="00C8688E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, </w:t>
      </w:r>
      <w:r w:rsidR="0017442D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враховуючи</w:t>
      </w:r>
      <w:r w:rsidR="00CD6924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="0017442D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що по об’єкту </w:t>
      </w:r>
      <w:r w:rsidR="00CD6924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нерухомості  комунальної форми власності : </w:t>
      </w:r>
      <w:r w:rsidR="0017442D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«Адміністративне приміщення архівного відділу» </w:t>
      </w:r>
      <w:r w:rsidR="00DC6CE5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за </w:t>
      </w:r>
      <w:proofErr w:type="spellStart"/>
      <w:r w:rsidR="00DC6CE5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адресою</w:t>
      </w:r>
      <w:proofErr w:type="spellEnd"/>
      <w:r w:rsidR="00DC6CE5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: Рівненська область, Рівненський район, місто Здолбунів, вулиця Шевченка, 177, </w:t>
      </w:r>
      <w:r w:rsidR="0017442D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проведено ремонтні роботи</w:t>
      </w:r>
      <w:r w:rsidR="00CD6924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="00DC6CE5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17442D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що спричинили </w:t>
      </w:r>
      <w:r w:rsidR="0017442D" w:rsidRPr="00BA71B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підвищення техніко-економічних можливостей об'єкта, </w:t>
      </w:r>
      <w:r w:rsidR="00F2007A" w:rsidRPr="00BA71B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BA71B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Здолбунівська  міська рада</w:t>
      </w:r>
    </w:p>
    <w:p w:rsidR="005F79B9" w:rsidRPr="00BA71B2" w:rsidRDefault="005F79B9" w:rsidP="00ED4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ВИРІШИЛА:</w:t>
      </w:r>
    </w:p>
    <w:p w:rsidR="005F79B9" w:rsidRPr="00BA71B2" w:rsidRDefault="005F79B9" w:rsidP="005F7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C07E7E" w:rsidRPr="00BA71B2" w:rsidRDefault="0017442D" w:rsidP="008817BD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A71B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Доручити</w:t>
      </w:r>
      <w:r w:rsidR="00E77829" w:rsidRPr="00BA71B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комунальному підприємству </w:t>
      </w:r>
      <w:r w:rsidR="00E77829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«Здолбунівське» Здолбунівської міської ради Рівненської області  збільш</w:t>
      </w:r>
      <w:r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ити вартість </w:t>
      </w:r>
      <w:r w:rsidR="00CD6924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об’єкта</w:t>
      </w:r>
      <w:r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нерухомості</w:t>
      </w:r>
      <w:r w:rsidR="00CD6924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«А</w:t>
      </w:r>
      <w:r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дміністративне приміщення архівного відділу</w:t>
      </w:r>
      <w:r w:rsidR="00CD6924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»</w:t>
      </w:r>
      <w:r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на суму витрат поточного ремонту </w:t>
      </w:r>
      <w:r w:rsidR="00E77829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CD6924" w:rsidRPr="00BA71B2">
        <w:rPr>
          <w:rFonts w:ascii="Times New Roman" w:eastAsia="Times New Roman" w:hAnsi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- 2 705 543, 13 грн</w:t>
      </w:r>
      <w:r w:rsidR="00E77829" w:rsidRPr="00BA71B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="00CD6924" w:rsidRPr="00BA71B2"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(два мільйони сімсот п’ять тисяч п’ятсот сорок три гривні 13 коп.)</w:t>
      </w:r>
    </w:p>
    <w:p w:rsidR="008817BD" w:rsidRPr="00BA71B2" w:rsidRDefault="005F79B9" w:rsidP="00A574D2">
      <w:pPr>
        <w:pStyle w:val="aa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60" w:line="259" w:lineRule="auto"/>
        <w:ind w:left="0" w:firstLine="851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</w:pPr>
      <w:r w:rsidRPr="00BA71B2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Контроль за виконанням рішення поклас</w:t>
      </w:r>
      <w:r w:rsidR="005158A2" w:rsidRPr="00BA71B2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ти на постійну комісію з питань </w:t>
      </w:r>
      <w:r w:rsidRPr="00BA71B2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BA71B2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Войцеховський</w:t>
      </w:r>
      <w:proofErr w:type="spellEnd"/>
      <w:r w:rsidRPr="00BA71B2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О.І.).</w:t>
      </w:r>
    </w:p>
    <w:p w:rsidR="003242D7" w:rsidRPr="00BA71B2" w:rsidRDefault="003242D7" w:rsidP="003242D7">
      <w:pPr>
        <w:pStyle w:val="aa"/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851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</w:pPr>
    </w:p>
    <w:p w:rsidR="005F79B9" w:rsidRPr="00BA71B2" w:rsidRDefault="002D306E" w:rsidP="008817BD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jc w:val="both"/>
        <w:outlineLvl w:val="0"/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</w:pPr>
      <w:r w:rsidRPr="00BA71B2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Міський голова                      </w:t>
      </w:r>
      <w:r w:rsidR="005158A2" w:rsidRPr="00BA71B2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        </w:t>
      </w:r>
      <w:r w:rsidRPr="00BA71B2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                                             Владислав СУХЛЯК</w:t>
      </w:r>
    </w:p>
    <w:p w:rsidR="00BA71B2" w:rsidRDefault="00532805" w:rsidP="0053280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BA71B2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</w:r>
    </w:p>
    <w:p w:rsidR="00532805" w:rsidRPr="00BA71B2" w:rsidRDefault="00532805" w:rsidP="0053280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BA71B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lastRenderedPageBreak/>
        <w:t>АРКУШ ПОГОДЖЕННЯ</w:t>
      </w:r>
    </w:p>
    <w:p w:rsidR="00532805" w:rsidRPr="00BA71B2" w:rsidRDefault="004B130C" w:rsidP="0053280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BA71B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до </w:t>
      </w:r>
      <w:r w:rsidR="003242D7" w:rsidRPr="00BA71B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</w:t>
      </w:r>
      <w:r w:rsidR="00532805" w:rsidRPr="00BA71B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рішення Здолбунівської міської ради</w:t>
      </w:r>
    </w:p>
    <w:p w:rsidR="00532805" w:rsidRPr="00BA71B2" w:rsidRDefault="00532805" w:rsidP="00532805">
      <w:pPr>
        <w:spacing w:after="16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BA71B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«Про надання згоди на збільшення активів комунального підприємства «Здолбунівське» Здолбунівської міської ради Рівненської області»</w:t>
      </w:r>
    </w:p>
    <w:p w:rsidR="00532805" w:rsidRPr="00BA71B2" w:rsidRDefault="00532805" w:rsidP="0053280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BA71B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від </w:t>
      </w:r>
      <w:r w:rsidR="00DC6CE5" w:rsidRPr="00BA71B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05</w:t>
      </w:r>
      <w:r w:rsidRPr="00BA71B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.1</w:t>
      </w:r>
      <w:r w:rsidR="00DC6CE5" w:rsidRPr="00BA71B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2</w:t>
      </w:r>
      <w:r w:rsidRPr="00BA71B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.2025 № </w:t>
      </w:r>
      <w:r w:rsidR="00BA71B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3049</w:t>
      </w:r>
    </w:p>
    <w:p w:rsidR="00532805" w:rsidRPr="00BA71B2" w:rsidRDefault="00532805" w:rsidP="005328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532805" w:rsidRPr="00BA71B2" w:rsidRDefault="00BA71B2" w:rsidP="00532805">
      <w:pPr>
        <w:spacing w:after="0" w:line="240" w:lineRule="auto"/>
        <w:ind w:right="-143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Р</w:t>
      </w:r>
      <w:r w:rsidR="00532805" w:rsidRPr="00BA71B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ішення підготувала:</w:t>
      </w:r>
    </w:p>
    <w:p w:rsidR="00532805" w:rsidRPr="00BA71B2" w:rsidRDefault="00532805" w:rsidP="005328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532805" w:rsidRPr="00BA71B2" w:rsidTr="000D4B94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BA71B2" w:rsidRDefault="00532805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начальник  відділу приватизації,</w:t>
            </w:r>
          </w:p>
          <w:p w:rsidR="00532805" w:rsidRPr="00BA71B2" w:rsidRDefault="00532805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комунальної власності та житлових питань міської ради</w:t>
            </w:r>
          </w:p>
          <w:p w:rsidR="00532805" w:rsidRPr="00BA71B2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BA71B2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                           </w:t>
            </w:r>
          </w:p>
          <w:p w:rsidR="00532805" w:rsidRPr="00BA71B2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                              </w:t>
            </w:r>
          </w:p>
          <w:p w:rsidR="00532805" w:rsidRPr="00BA71B2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     Наталія БІНДЮК </w:t>
            </w:r>
          </w:p>
        </w:tc>
      </w:tr>
    </w:tbl>
    <w:p w:rsidR="00532805" w:rsidRPr="00BA71B2" w:rsidRDefault="00532805" w:rsidP="005328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p w:rsidR="00532805" w:rsidRPr="00BA71B2" w:rsidRDefault="00532805" w:rsidP="005328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BA71B2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>ПОГОДЖЕНО:</w:t>
      </w:r>
    </w:p>
    <w:p w:rsidR="00532805" w:rsidRPr="00BA71B2" w:rsidRDefault="00532805" w:rsidP="005328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33"/>
      </w:tblGrid>
      <w:tr w:rsidR="00BA71B2" w:rsidRPr="00BA71B2" w:rsidTr="00E742C9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BA71B2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BA71B2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BA71B2" w:rsidRPr="00BA71B2" w:rsidTr="00E742C9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BA71B2" w:rsidRDefault="00532805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секретар міської ради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BA71B2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   Олег БАБІЙ</w:t>
            </w:r>
          </w:p>
          <w:p w:rsidR="00532805" w:rsidRPr="00BA71B2" w:rsidRDefault="00532805" w:rsidP="00532805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BA71B2" w:rsidRPr="00BA71B2" w:rsidTr="00E742C9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BA71B2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532805" w:rsidRPr="00BA71B2" w:rsidRDefault="00532805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керуюча справами виконкому</w:t>
            </w:r>
          </w:p>
          <w:p w:rsidR="00532805" w:rsidRPr="00BA71B2" w:rsidRDefault="00532805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міської ради</w:t>
            </w:r>
          </w:p>
          <w:p w:rsidR="00532805" w:rsidRPr="00BA71B2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BA71B2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532805" w:rsidRPr="00BA71B2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                              Валентина КАПІТУЛА</w:t>
            </w:r>
          </w:p>
        </w:tc>
      </w:tr>
      <w:tr w:rsidR="00BA71B2" w:rsidRPr="00BA71B2" w:rsidTr="00E742C9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BA71B2" w:rsidRDefault="00532805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начальник відділу організаційної роботи  та документообігу апарату міської ради     </w:t>
            </w:r>
          </w:p>
          <w:p w:rsidR="00532805" w:rsidRPr="00BA71B2" w:rsidRDefault="00532805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</w:t>
            </w:r>
          </w:p>
          <w:p w:rsidR="00532805" w:rsidRPr="00BA71B2" w:rsidRDefault="00532805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             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BA71B2" w:rsidRDefault="00532805" w:rsidP="00532805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532805" w:rsidRPr="00BA71B2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   Володимир ДАЦЮК</w:t>
            </w:r>
          </w:p>
        </w:tc>
      </w:tr>
      <w:tr w:rsidR="00BA71B2" w:rsidRPr="00BA71B2" w:rsidTr="00E742C9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7965" w:rsidRDefault="000A6EE1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</w:t>
            </w:r>
            <w:r w:rsidR="003242D7"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ачальник  відділу бухгалтерського обліку та контролю міської ради</w:t>
            </w:r>
          </w:p>
          <w:p w:rsidR="000A6EE1" w:rsidRDefault="000A6EE1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0A6EE1" w:rsidRPr="00BA71B2" w:rsidRDefault="000A6EE1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bookmarkStart w:id="0" w:name="_GoBack"/>
            <w:bookmarkEnd w:id="0"/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97965" w:rsidRPr="00BA71B2" w:rsidRDefault="00297965" w:rsidP="00532805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  <w:t xml:space="preserve">                                    </w:t>
            </w: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Вікторія БОЙКО </w:t>
            </w:r>
          </w:p>
        </w:tc>
      </w:tr>
      <w:tr w:rsidR="00BA71B2" w:rsidRPr="00BA71B2" w:rsidTr="00E742C9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BA71B2" w:rsidRDefault="00532805" w:rsidP="0053280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начальник відділу з юридичної роботи та питань персоналу апарату міської ради</w:t>
            </w:r>
          </w:p>
          <w:p w:rsidR="00532805" w:rsidRPr="00BA71B2" w:rsidRDefault="00532805" w:rsidP="00532805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BA71B2" w:rsidRDefault="00532805" w:rsidP="00532805">
            <w:pPr>
              <w:spacing w:after="24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532805" w:rsidRPr="00BA71B2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  Світлана ГЕРАСИМЮК</w:t>
            </w:r>
          </w:p>
        </w:tc>
      </w:tr>
      <w:tr w:rsidR="00532805" w:rsidRPr="00BA71B2" w:rsidTr="00E742C9"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BA71B2" w:rsidRDefault="00532805" w:rsidP="00532805">
            <w:pPr>
              <w:spacing w:after="160" w:line="240" w:lineRule="auto"/>
              <w:ind w:left="-10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W w:w="523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805" w:rsidRPr="00BA71B2" w:rsidRDefault="00532805" w:rsidP="005328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532805" w:rsidRPr="00BA71B2" w:rsidRDefault="00532805" w:rsidP="00532805">
            <w:pPr>
              <w:spacing w:after="16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uk-UA"/>
              </w:rPr>
            </w:pPr>
            <w:r w:rsidRPr="00BA71B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uk-UA"/>
              </w:rPr>
              <w:t xml:space="preserve">                            Тетяна ФЕСЮК</w:t>
            </w:r>
          </w:p>
        </w:tc>
      </w:tr>
    </w:tbl>
    <w:p w:rsidR="00532805" w:rsidRPr="00BA71B2" w:rsidRDefault="00532805" w:rsidP="0053280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C3357" w:rsidRPr="00BA71B2" w:rsidRDefault="00AC3357" w:rsidP="00532805">
      <w:pPr>
        <w:tabs>
          <w:tab w:val="left" w:pos="1402"/>
        </w:tabs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sectPr w:rsidR="00AC3357" w:rsidRPr="00BA71B2" w:rsidSect="00532805">
      <w:headerReference w:type="default" r:id="rId8"/>
      <w:pgSz w:w="11906" w:h="16838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FF1" w:rsidRDefault="00FE5FF1" w:rsidP="00532805">
      <w:pPr>
        <w:spacing w:after="0" w:line="240" w:lineRule="auto"/>
      </w:pPr>
      <w:r>
        <w:separator/>
      </w:r>
    </w:p>
  </w:endnote>
  <w:endnote w:type="continuationSeparator" w:id="0">
    <w:p w:rsidR="00FE5FF1" w:rsidRDefault="00FE5FF1" w:rsidP="0053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FF1" w:rsidRDefault="00FE5FF1" w:rsidP="00532805">
      <w:pPr>
        <w:spacing w:after="0" w:line="240" w:lineRule="auto"/>
      </w:pPr>
      <w:r>
        <w:separator/>
      </w:r>
    </w:p>
  </w:footnote>
  <w:footnote w:type="continuationSeparator" w:id="0">
    <w:p w:rsidR="00FE5FF1" w:rsidRDefault="00FE5FF1" w:rsidP="00532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548729"/>
      <w:docPartObj>
        <w:docPartGallery w:val="Page Numbers (Top of Page)"/>
        <w:docPartUnique/>
      </w:docPartObj>
    </w:sdtPr>
    <w:sdtEndPr/>
    <w:sdtContent>
      <w:p w:rsidR="00532805" w:rsidRDefault="005328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EE1" w:rsidRPr="000A6EE1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7D8"/>
    <w:multiLevelType w:val="hybridMultilevel"/>
    <w:tmpl w:val="EF5C44F4"/>
    <w:lvl w:ilvl="0" w:tplc="89BA2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734733"/>
    <w:multiLevelType w:val="hybridMultilevel"/>
    <w:tmpl w:val="F1F26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18E8"/>
    <w:multiLevelType w:val="hybridMultilevel"/>
    <w:tmpl w:val="2F02A736"/>
    <w:lvl w:ilvl="0" w:tplc="5D18C8EE">
      <w:start w:val="1"/>
      <w:numFmt w:val="decimal"/>
      <w:lvlText w:val="%1."/>
      <w:lvlJc w:val="left"/>
      <w:pPr>
        <w:ind w:left="236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3" w15:restartNumberingAfterBreak="0">
    <w:nsid w:val="7EA726CD"/>
    <w:multiLevelType w:val="hybridMultilevel"/>
    <w:tmpl w:val="4E7C6F00"/>
    <w:lvl w:ilvl="0" w:tplc="C99C202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221"/>
    <w:rsid w:val="000A6EE1"/>
    <w:rsid w:val="000E5160"/>
    <w:rsid w:val="00110CF9"/>
    <w:rsid w:val="00111601"/>
    <w:rsid w:val="00172BB0"/>
    <w:rsid w:val="0017442D"/>
    <w:rsid w:val="00176532"/>
    <w:rsid w:val="001B563F"/>
    <w:rsid w:val="001C2123"/>
    <w:rsid w:val="001E64F5"/>
    <w:rsid w:val="00204932"/>
    <w:rsid w:val="00236BA5"/>
    <w:rsid w:val="0025631C"/>
    <w:rsid w:val="00297965"/>
    <w:rsid w:val="002A7196"/>
    <w:rsid w:val="002D306E"/>
    <w:rsid w:val="0030176A"/>
    <w:rsid w:val="00321DE3"/>
    <w:rsid w:val="003242D7"/>
    <w:rsid w:val="003744DD"/>
    <w:rsid w:val="003D0669"/>
    <w:rsid w:val="00413A4A"/>
    <w:rsid w:val="004164AE"/>
    <w:rsid w:val="00422ECD"/>
    <w:rsid w:val="004322D8"/>
    <w:rsid w:val="00486B23"/>
    <w:rsid w:val="004B130C"/>
    <w:rsid w:val="004D2168"/>
    <w:rsid w:val="004F5304"/>
    <w:rsid w:val="004F797E"/>
    <w:rsid w:val="005008CA"/>
    <w:rsid w:val="00503459"/>
    <w:rsid w:val="00513129"/>
    <w:rsid w:val="005158A2"/>
    <w:rsid w:val="00532805"/>
    <w:rsid w:val="005523D7"/>
    <w:rsid w:val="00556DCE"/>
    <w:rsid w:val="005A6BE4"/>
    <w:rsid w:val="005C4841"/>
    <w:rsid w:val="005D6C73"/>
    <w:rsid w:val="005E5AFD"/>
    <w:rsid w:val="005F79B9"/>
    <w:rsid w:val="00602303"/>
    <w:rsid w:val="00644582"/>
    <w:rsid w:val="006544E7"/>
    <w:rsid w:val="0068133F"/>
    <w:rsid w:val="006D0F53"/>
    <w:rsid w:val="006F3D8F"/>
    <w:rsid w:val="007B482B"/>
    <w:rsid w:val="007D54E8"/>
    <w:rsid w:val="007E45E6"/>
    <w:rsid w:val="007E5459"/>
    <w:rsid w:val="008136B4"/>
    <w:rsid w:val="008246BD"/>
    <w:rsid w:val="00825647"/>
    <w:rsid w:val="0084674F"/>
    <w:rsid w:val="008817BD"/>
    <w:rsid w:val="00890D9B"/>
    <w:rsid w:val="008C08DE"/>
    <w:rsid w:val="008D3D6E"/>
    <w:rsid w:val="00905704"/>
    <w:rsid w:val="009338C3"/>
    <w:rsid w:val="00961372"/>
    <w:rsid w:val="009812D7"/>
    <w:rsid w:val="009C1C8B"/>
    <w:rsid w:val="009D2FC6"/>
    <w:rsid w:val="00A11185"/>
    <w:rsid w:val="00A1650B"/>
    <w:rsid w:val="00AC3357"/>
    <w:rsid w:val="00AC6D5D"/>
    <w:rsid w:val="00AE1C1E"/>
    <w:rsid w:val="00AF75AF"/>
    <w:rsid w:val="00B019B1"/>
    <w:rsid w:val="00B464D5"/>
    <w:rsid w:val="00B62E7D"/>
    <w:rsid w:val="00BA71B2"/>
    <w:rsid w:val="00C058BA"/>
    <w:rsid w:val="00C06EED"/>
    <w:rsid w:val="00C07E7E"/>
    <w:rsid w:val="00C32D3A"/>
    <w:rsid w:val="00C6789C"/>
    <w:rsid w:val="00C7131A"/>
    <w:rsid w:val="00C7258B"/>
    <w:rsid w:val="00C75560"/>
    <w:rsid w:val="00C80678"/>
    <w:rsid w:val="00C8688E"/>
    <w:rsid w:val="00CC76BA"/>
    <w:rsid w:val="00CD6924"/>
    <w:rsid w:val="00DC6CE5"/>
    <w:rsid w:val="00E14A0B"/>
    <w:rsid w:val="00E17C17"/>
    <w:rsid w:val="00E53AC2"/>
    <w:rsid w:val="00E741FA"/>
    <w:rsid w:val="00E742C9"/>
    <w:rsid w:val="00E77829"/>
    <w:rsid w:val="00E822AD"/>
    <w:rsid w:val="00EC7AE4"/>
    <w:rsid w:val="00ED42FF"/>
    <w:rsid w:val="00F2007A"/>
    <w:rsid w:val="00F27058"/>
    <w:rsid w:val="00F56A12"/>
    <w:rsid w:val="00F66BE2"/>
    <w:rsid w:val="00F73F5A"/>
    <w:rsid w:val="00F83408"/>
    <w:rsid w:val="00F95BB4"/>
    <w:rsid w:val="00FE464C"/>
    <w:rsid w:val="00F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7066"/>
  <w15:chartTrackingRefBased/>
  <w15:docId w15:val="{F647EE8E-2EC2-4534-96C3-A956B37E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customStyle="1" w:styleId="a5">
    <w:name w:val="Название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ние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styleId="a7">
    <w:name w:val="Balloon Text"/>
    <w:basedOn w:val="a"/>
    <w:link w:val="a8"/>
    <w:uiPriority w:val="99"/>
    <w:semiHidden/>
    <w:unhideWhenUsed/>
    <w:rsid w:val="0017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6532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59"/>
    <w:rsid w:val="0023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2007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328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32805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5328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328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2004</Words>
  <Characters>1143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Asus</cp:lastModifiedBy>
  <cp:revision>9</cp:revision>
  <cp:lastPrinted>2025-12-08T07:16:00Z</cp:lastPrinted>
  <dcterms:created xsi:type="dcterms:W3CDTF">2025-11-27T12:51:00Z</dcterms:created>
  <dcterms:modified xsi:type="dcterms:W3CDTF">2025-12-08T07:17:00Z</dcterms:modified>
</cp:coreProperties>
</file>